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70300" w:rsidRPr="00C70300" w:rsidRDefault="00C70300" w:rsidP="00C70300">
      <w:pPr>
        <w:overflowPunct/>
        <w:autoSpaceDE/>
        <w:jc w:val="center"/>
        <w:textAlignment w:val="auto"/>
        <w:rPr>
          <w:rFonts w:eastAsia="Times New Roman" w:cs="Times New Roman"/>
          <w:sz w:val="24"/>
          <w:szCs w:val="24"/>
          <w:lang w:eastAsia="ru-RU"/>
        </w:rPr>
      </w:pPr>
      <w:bookmarkStart w:id="0" w:name="_GoBack"/>
      <w:bookmarkEnd w:id="0"/>
    </w:p>
    <w:p w:rsidR="00C70300" w:rsidRPr="00C70300" w:rsidRDefault="00C70300" w:rsidP="00C70300">
      <w:pPr>
        <w:overflowPunct/>
        <w:autoSpaceDE/>
        <w:jc w:val="center"/>
        <w:textAlignment w:val="auto"/>
        <w:rPr>
          <w:rFonts w:eastAsia="Times New Roman" w:cs="Times New Roman"/>
          <w:sz w:val="24"/>
          <w:szCs w:val="24"/>
          <w:lang w:eastAsia="ru-RU"/>
        </w:rPr>
      </w:pPr>
    </w:p>
    <w:p w:rsidR="00C70300" w:rsidRPr="00C70300" w:rsidRDefault="00C70300" w:rsidP="00C70300">
      <w:pPr>
        <w:overflowPunct/>
        <w:autoSpaceDE/>
        <w:jc w:val="center"/>
        <w:textAlignment w:val="auto"/>
        <w:rPr>
          <w:rFonts w:eastAsia="Times New Roman" w:cs="Times New Roman"/>
          <w:sz w:val="24"/>
          <w:szCs w:val="24"/>
          <w:lang w:eastAsia="ru-RU"/>
        </w:rPr>
      </w:pPr>
    </w:p>
    <w:p w:rsidR="00C70300" w:rsidRPr="00C70300" w:rsidRDefault="00C70300" w:rsidP="00C70300">
      <w:pPr>
        <w:overflowPunct/>
        <w:autoSpaceDE/>
        <w:jc w:val="center"/>
        <w:textAlignment w:val="auto"/>
        <w:rPr>
          <w:rFonts w:eastAsia="Times New Roman" w:cs="Times New Roman"/>
          <w:sz w:val="24"/>
          <w:szCs w:val="24"/>
          <w:lang w:eastAsia="ru-RU"/>
        </w:rPr>
      </w:pPr>
      <w:r>
        <w:rPr>
          <w:rFonts w:ascii="Calibri" w:eastAsia="Calibri" w:hAnsi="Calibri" w:cs="Times New Roman"/>
          <w:noProof/>
          <w:sz w:val="22"/>
          <w:szCs w:val="22"/>
          <w:lang w:eastAsia="ru-RU"/>
        </w:rPr>
        <w:drawing>
          <wp:anchor distT="0" distB="0" distL="114300" distR="114300" simplePos="0" relativeHeight="251659264" behindDoc="0" locked="0" layoutInCell="1" allowOverlap="1">
            <wp:simplePos x="0" y="0"/>
            <wp:positionH relativeFrom="column">
              <wp:posOffset>2514600</wp:posOffset>
            </wp:positionH>
            <wp:positionV relativeFrom="paragraph">
              <wp:posOffset>41910</wp:posOffset>
            </wp:positionV>
            <wp:extent cx="1028700" cy="1371600"/>
            <wp:effectExtent l="0" t="0" r="0" b="0"/>
            <wp:wrapNone/>
            <wp:docPr id="2" name="Рисунок 2" descr="Герб Киясовского района прозрачный ф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Киясовского района прозрачный фон"/>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10287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0300" w:rsidRPr="00C70300" w:rsidRDefault="00C70300" w:rsidP="00C70300">
      <w:pPr>
        <w:overflowPunct/>
        <w:autoSpaceDE/>
        <w:jc w:val="center"/>
        <w:textAlignment w:val="auto"/>
        <w:rPr>
          <w:rFonts w:eastAsia="Times New Roman" w:cs="Times New Roman"/>
          <w:sz w:val="24"/>
          <w:szCs w:val="24"/>
          <w:lang w:eastAsia="ru-RU"/>
        </w:rPr>
      </w:pPr>
    </w:p>
    <w:p w:rsidR="00C70300" w:rsidRPr="00C70300" w:rsidRDefault="00C70300" w:rsidP="00C70300">
      <w:pPr>
        <w:overflowPunct/>
        <w:autoSpaceDE/>
        <w:jc w:val="center"/>
        <w:textAlignment w:val="auto"/>
        <w:rPr>
          <w:rFonts w:eastAsia="Times New Roman" w:cs="Times New Roman"/>
          <w:sz w:val="24"/>
          <w:szCs w:val="24"/>
          <w:lang w:eastAsia="ru-RU"/>
        </w:rPr>
      </w:pPr>
    </w:p>
    <w:p w:rsidR="00C70300" w:rsidRPr="00C70300" w:rsidRDefault="00C70300" w:rsidP="00C70300">
      <w:pPr>
        <w:overflowPunct/>
        <w:autoSpaceDE/>
        <w:jc w:val="center"/>
        <w:textAlignment w:val="auto"/>
        <w:rPr>
          <w:rFonts w:eastAsia="Times New Roman" w:cs="Times New Roman"/>
          <w:sz w:val="24"/>
          <w:szCs w:val="24"/>
          <w:lang w:eastAsia="ru-RU"/>
        </w:rPr>
      </w:pPr>
    </w:p>
    <w:p w:rsidR="00C70300" w:rsidRPr="00C70300" w:rsidRDefault="00C70300" w:rsidP="00C70300">
      <w:pPr>
        <w:overflowPunct/>
        <w:autoSpaceDE/>
        <w:jc w:val="center"/>
        <w:textAlignment w:val="auto"/>
        <w:rPr>
          <w:rFonts w:eastAsia="Times New Roman" w:cs="Times New Roman"/>
          <w:sz w:val="24"/>
          <w:szCs w:val="24"/>
          <w:lang w:eastAsia="ru-RU"/>
        </w:rPr>
      </w:pPr>
    </w:p>
    <w:p w:rsidR="00C70300" w:rsidRPr="00C70300" w:rsidRDefault="00C70300" w:rsidP="00C70300">
      <w:pPr>
        <w:overflowPunct/>
        <w:autoSpaceDE/>
        <w:jc w:val="center"/>
        <w:textAlignment w:val="auto"/>
        <w:rPr>
          <w:rFonts w:eastAsia="Times New Roman" w:cs="Times New Roman"/>
          <w:sz w:val="24"/>
          <w:szCs w:val="24"/>
          <w:lang w:eastAsia="ru-RU"/>
        </w:rPr>
      </w:pPr>
    </w:p>
    <w:p w:rsidR="00C70300" w:rsidRPr="00C70300" w:rsidRDefault="00C70300" w:rsidP="00C70300">
      <w:pPr>
        <w:overflowPunct/>
        <w:autoSpaceDE/>
        <w:spacing w:line="360" w:lineRule="auto"/>
        <w:jc w:val="center"/>
        <w:textAlignment w:val="auto"/>
        <w:rPr>
          <w:rFonts w:eastAsia="Times New Roman" w:cs="Times New Roman"/>
          <w:b/>
          <w:sz w:val="48"/>
          <w:szCs w:val="48"/>
          <w:lang w:eastAsia="ru-RU"/>
        </w:rPr>
      </w:pPr>
    </w:p>
    <w:p w:rsidR="00C70300" w:rsidRPr="00C70300" w:rsidRDefault="00C70300" w:rsidP="00C70300">
      <w:pPr>
        <w:overflowPunct/>
        <w:autoSpaceDE/>
        <w:spacing w:line="360" w:lineRule="auto"/>
        <w:jc w:val="center"/>
        <w:textAlignment w:val="auto"/>
        <w:rPr>
          <w:rFonts w:eastAsia="Times New Roman" w:cs="Times New Roman"/>
          <w:b/>
          <w:sz w:val="48"/>
          <w:szCs w:val="48"/>
          <w:lang w:eastAsia="ru-RU"/>
        </w:rPr>
      </w:pPr>
      <w:r w:rsidRPr="00C70300">
        <w:rPr>
          <w:rFonts w:eastAsia="Times New Roman" w:cs="Times New Roman"/>
          <w:b/>
          <w:sz w:val="48"/>
          <w:szCs w:val="48"/>
          <w:lang w:eastAsia="ru-RU"/>
        </w:rPr>
        <w:t xml:space="preserve">В Е С Т Н И К  </w:t>
      </w:r>
    </w:p>
    <w:p w:rsidR="00C70300" w:rsidRPr="00C70300" w:rsidRDefault="00C70300" w:rsidP="00C70300">
      <w:pPr>
        <w:overflowPunct/>
        <w:autoSpaceDE/>
        <w:spacing w:line="360" w:lineRule="auto"/>
        <w:jc w:val="center"/>
        <w:textAlignment w:val="auto"/>
        <w:rPr>
          <w:rFonts w:eastAsia="Times New Roman" w:cs="Times New Roman"/>
          <w:b/>
          <w:sz w:val="36"/>
          <w:szCs w:val="36"/>
          <w:lang w:eastAsia="ru-RU"/>
        </w:rPr>
      </w:pPr>
      <w:r w:rsidRPr="00C70300">
        <w:rPr>
          <w:rFonts w:eastAsia="Times New Roman" w:cs="Times New Roman"/>
          <w:b/>
          <w:sz w:val="36"/>
          <w:szCs w:val="36"/>
          <w:lang w:eastAsia="ru-RU"/>
        </w:rPr>
        <w:t xml:space="preserve">правовых актов органов местного самоуправления </w:t>
      </w:r>
    </w:p>
    <w:p w:rsidR="00C70300" w:rsidRPr="00C70300" w:rsidRDefault="00C70300" w:rsidP="00C70300">
      <w:pPr>
        <w:overflowPunct/>
        <w:autoSpaceDE/>
        <w:spacing w:line="360" w:lineRule="auto"/>
        <w:jc w:val="center"/>
        <w:textAlignment w:val="auto"/>
        <w:rPr>
          <w:rFonts w:eastAsia="Times New Roman" w:cs="Times New Roman"/>
          <w:b/>
          <w:sz w:val="36"/>
          <w:szCs w:val="36"/>
          <w:lang w:eastAsia="ru-RU"/>
        </w:rPr>
      </w:pPr>
      <w:r w:rsidRPr="00C70300">
        <w:rPr>
          <w:rFonts w:eastAsia="Times New Roman" w:cs="Times New Roman"/>
          <w:b/>
          <w:sz w:val="36"/>
          <w:szCs w:val="36"/>
          <w:lang w:eastAsia="ru-RU"/>
        </w:rPr>
        <w:t xml:space="preserve">муниципального образования "Муниципальный округ Киясовский район Удмуртской Республики" </w:t>
      </w:r>
    </w:p>
    <w:p w:rsidR="00C70300" w:rsidRPr="00C70300" w:rsidRDefault="00C70300" w:rsidP="00C70300">
      <w:pPr>
        <w:overflowPunct/>
        <w:autoSpaceDE/>
        <w:spacing w:line="360" w:lineRule="auto"/>
        <w:jc w:val="center"/>
        <w:textAlignment w:val="auto"/>
        <w:rPr>
          <w:rFonts w:eastAsia="Times New Roman" w:cs="Times New Roman"/>
          <w:b/>
          <w:sz w:val="36"/>
          <w:szCs w:val="36"/>
          <w:lang w:eastAsia="ru-RU"/>
        </w:rPr>
      </w:pPr>
    </w:p>
    <w:p w:rsidR="00C70300" w:rsidRPr="00C70300" w:rsidRDefault="009B5478" w:rsidP="00C70300">
      <w:pPr>
        <w:overflowPunct/>
        <w:autoSpaceDE/>
        <w:spacing w:line="360" w:lineRule="auto"/>
        <w:jc w:val="center"/>
        <w:textAlignment w:val="auto"/>
        <w:rPr>
          <w:rFonts w:eastAsia="Times New Roman" w:cs="Times New Roman"/>
          <w:b/>
          <w:sz w:val="36"/>
          <w:szCs w:val="36"/>
          <w:lang w:eastAsia="ru-RU"/>
        </w:rPr>
      </w:pPr>
      <w:r>
        <w:rPr>
          <w:rFonts w:eastAsia="Times New Roman" w:cs="Times New Roman"/>
          <w:b/>
          <w:sz w:val="36"/>
          <w:szCs w:val="36"/>
          <w:lang w:eastAsia="ru-RU"/>
        </w:rPr>
        <w:t>№ 20</w:t>
      </w:r>
    </w:p>
    <w:p w:rsidR="00C70300" w:rsidRPr="00C70300" w:rsidRDefault="009B5478" w:rsidP="00C70300">
      <w:pPr>
        <w:overflowPunct/>
        <w:autoSpaceDE/>
        <w:spacing w:line="360" w:lineRule="auto"/>
        <w:jc w:val="center"/>
        <w:textAlignment w:val="auto"/>
        <w:rPr>
          <w:rFonts w:eastAsia="Times New Roman" w:cs="Times New Roman"/>
          <w:b/>
          <w:sz w:val="28"/>
          <w:szCs w:val="28"/>
          <w:lang w:eastAsia="ru-RU"/>
        </w:rPr>
      </w:pPr>
      <w:r>
        <w:rPr>
          <w:rFonts w:eastAsia="Times New Roman" w:cs="Times New Roman"/>
          <w:b/>
          <w:sz w:val="28"/>
          <w:szCs w:val="28"/>
          <w:lang w:eastAsia="ru-RU"/>
        </w:rPr>
        <w:t>6 сентября 2024</w:t>
      </w:r>
      <w:r w:rsidR="00C70300" w:rsidRPr="00C70300">
        <w:rPr>
          <w:rFonts w:eastAsia="Times New Roman" w:cs="Times New Roman"/>
          <w:b/>
          <w:sz w:val="28"/>
          <w:szCs w:val="28"/>
          <w:lang w:eastAsia="ru-RU"/>
        </w:rPr>
        <w:t xml:space="preserve"> года</w:t>
      </w:r>
    </w:p>
    <w:p w:rsidR="00C70300" w:rsidRPr="00C70300" w:rsidRDefault="00C70300" w:rsidP="00C70300">
      <w:pPr>
        <w:overflowPunct/>
        <w:autoSpaceDE/>
        <w:spacing w:line="360" w:lineRule="auto"/>
        <w:jc w:val="center"/>
        <w:textAlignment w:val="auto"/>
        <w:rPr>
          <w:rFonts w:eastAsia="Times New Roman" w:cs="Times New Roman"/>
          <w:b/>
          <w:sz w:val="28"/>
          <w:szCs w:val="28"/>
          <w:lang w:eastAsia="ru-RU"/>
        </w:rPr>
      </w:pPr>
    </w:p>
    <w:p w:rsidR="00C70300" w:rsidRPr="00C70300" w:rsidRDefault="00C70300" w:rsidP="00C70300">
      <w:pPr>
        <w:overflowPunct/>
        <w:autoSpaceDE/>
        <w:spacing w:line="360" w:lineRule="auto"/>
        <w:jc w:val="center"/>
        <w:textAlignment w:val="auto"/>
        <w:rPr>
          <w:rFonts w:eastAsia="Times New Roman" w:cs="Times New Roman"/>
          <w:b/>
          <w:sz w:val="28"/>
          <w:szCs w:val="28"/>
          <w:lang w:eastAsia="ru-RU"/>
        </w:rPr>
      </w:pPr>
    </w:p>
    <w:p w:rsidR="00C70300" w:rsidRPr="00C70300" w:rsidRDefault="00C70300" w:rsidP="00C70300">
      <w:pPr>
        <w:overflowPunct/>
        <w:autoSpaceDE/>
        <w:spacing w:line="360" w:lineRule="auto"/>
        <w:jc w:val="center"/>
        <w:textAlignment w:val="auto"/>
        <w:rPr>
          <w:rFonts w:eastAsia="Times New Roman" w:cs="Times New Roman"/>
          <w:b/>
          <w:sz w:val="28"/>
          <w:szCs w:val="28"/>
          <w:lang w:eastAsia="ru-RU"/>
        </w:rPr>
      </w:pPr>
    </w:p>
    <w:p w:rsidR="00C70300" w:rsidRPr="00C70300" w:rsidRDefault="00C70300" w:rsidP="00C70300">
      <w:pPr>
        <w:overflowPunct/>
        <w:autoSpaceDE/>
        <w:spacing w:line="360" w:lineRule="auto"/>
        <w:jc w:val="center"/>
        <w:textAlignment w:val="auto"/>
        <w:rPr>
          <w:rFonts w:eastAsia="Times New Roman" w:cs="Times New Roman"/>
          <w:b/>
          <w:sz w:val="28"/>
          <w:szCs w:val="28"/>
          <w:lang w:eastAsia="ru-RU"/>
        </w:rPr>
      </w:pPr>
    </w:p>
    <w:p w:rsidR="00C70300" w:rsidRPr="00C70300" w:rsidRDefault="00C70300" w:rsidP="00C70300">
      <w:pPr>
        <w:overflowPunct/>
        <w:autoSpaceDE/>
        <w:spacing w:line="360" w:lineRule="auto"/>
        <w:jc w:val="center"/>
        <w:textAlignment w:val="auto"/>
        <w:rPr>
          <w:rFonts w:eastAsia="Times New Roman" w:cs="Times New Roman"/>
          <w:b/>
          <w:sz w:val="28"/>
          <w:szCs w:val="28"/>
          <w:lang w:eastAsia="ru-RU"/>
        </w:rPr>
      </w:pPr>
      <w:r>
        <w:rPr>
          <w:rFonts w:ascii="Calibri" w:eastAsia="Calibri" w:hAnsi="Calibri" w:cs="Times New Roman"/>
          <w:noProof/>
          <w:sz w:val="22"/>
          <w:szCs w:val="22"/>
          <w:lang w:eastAsia="ru-RU"/>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83185</wp:posOffset>
                </wp:positionV>
                <wp:extent cx="2446020" cy="278130"/>
                <wp:effectExtent l="0" t="0" r="5080" b="762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7021" w:rsidRDefault="007B7021" w:rsidP="00C70300"/>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0;margin-top:6.55pt;width:192.6pt;height:21.9pt;z-index:251660288;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" stroked="f">
                <v:textbox>
                  <w:txbxContent>
                    <w:p w:rsidR="007B7021" w:rsidRDefault="007B7021" w:rsidP="00C70300"/>
                  </w:txbxContent>
                </v:textbox>
              </v:shape>
            </w:pict>
          </mc:Fallback>
        </mc:AlternateContent>
      </w:r>
    </w:p>
    <w:p w:rsidR="00C70300" w:rsidRPr="00C70300" w:rsidRDefault="00C70300" w:rsidP="00C70300">
      <w:pPr>
        <w:overflowPunct/>
        <w:autoSpaceDE/>
        <w:spacing w:line="360" w:lineRule="auto"/>
        <w:jc w:val="center"/>
        <w:textAlignment w:val="auto"/>
        <w:rPr>
          <w:rFonts w:eastAsia="Times New Roman" w:cs="Times New Roman"/>
          <w:b/>
          <w:sz w:val="28"/>
          <w:szCs w:val="28"/>
          <w:lang w:eastAsia="ru-RU"/>
        </w:rPr>
      </w:pPr>
    </w:p>
    <w:p w:rsidR="00C70300" w:rsidRPr="00C70300" w:rsidRDefault="00C70300" w:rsidP="00C70300">
      <w:pPr>
        <w:overflowPunct/>
        <w:autoSpaceDE/>
        <w:spacing w:line="360" w:lineRule="auto"/>
        <w:jc w:val="center"/>
        <w:textAlignment w:val="auto"/>
        <w:rPr>
          <w:rFonts w:eastAsia="Times New Roman" w:cs="Times New Roman"/>
          <w:b/>
          <w:sz w:val="28"/>
          <w:szCs w:val="28"/>
          <w:lang w:eastAsia="ru-RU"/>
        </w:rPr>
      </w:pPr>
    </w:p>
    <w:p w:rsidR="00C70300" w:rsidRPr="00C70300" w:rsidRDefault="00C70300" w:rsidP="00C70300">
      <w:pPr>
        <w:overflowPunct/>
        <w:autoSpaceDE/>
        <w:spacing w:line="360" w:lineRule="auto"/>
        <w:jc w:val="center"/>
        <w:textAlignment w:val="auto"/>
        <w:rPr>
          <w:rFonts w:eastAsia="Times New Roman" w:cs="Times New Roman"/>
          <w:b/>
          <w:sz w:val="28"/>
          <w:szCs w:val="28"/>
          <w:lang w:eastAsia="ru-RU"/>
        </w:rPr>
      </w:pPr>
    </w:p>
    <w:p w:rsidR="00C70300" w:rsidRPr="00C70300" w:rsidRDefault="00C70300" w:rsidP="00E96382">
      <w:pPr>
        <w:overflowPunct/>
        <w:autoSpaceDE/>
        <w:spacing w:line="360" w:lineRule="auto"/>
        <w:textAlignment w:val="auto"/>
        <w:rPr>
          <w:rFonts w:eastAsia="Times New Roman" w:cs="Times New Roman"/>
          <w:b/>
          <w:sz w:val="28"/>
          <w:szCs w:val="28"/>
          <w:lang w:eastAsia="ru-RU"/>
        </w:rPr>
      </w:pPr>
    </w:p>
    <w:p w:rsidR="00C70300" w:rsidRPr="00C70300" w:rsidRDefault="00C70300" w:rsidP="00C70300">
      <w:pPr>
        <w:overflowPunct/>
        <w:autoSpaceDE/>
        <w:jc w:val="center"/>
        <w:textAlignment w:val="auto"/>
        <w:rPr>
          <w:rFonts w:eastAsia="Times New Roman" w:cs="Times New Roman"/>
          <w:sz w:val="28"/>
          <w:szCs w:val="28"/>
          <w:lang w:eastAsia="ru-RU"/>
        </w:rPr>
      </w:pPr>
      <w:r w:rsidRPr="00C70300">
        <w:rPr>
          <w:rFonts w:eastAsia="Times New Roman" w:cs="Times New Roman"/>
          <w:sz w:val="28"/>
          <w:szCs w:val="28"/>
          <w:lang w:eastAsia="ru-RU"/>
        </w:rPr>
        <w:t xml:space="preserve">Официальное издание </w:t>
      </w:r>
    </w:p>
    <w:p w:rsidR="00C70300" w:rsidRPr="00C70300" w:rsidRDefault="00C70300" w:rsidP="00C70300">
      <w:pPr>
        <w:overflowPunct/>
        <w:autoSpaceDE/>
        <w:jc w:val="center"/>
        <w:textAlignment w:val="auto"/>
        <w:rPr>
          <w:rFonts w:eastAsia="Times New Roman" w:cs="Times New Roman"/>
          <w:sz w:val="24"/>
          <w:szCs w:val="24"/>
          <w:lang w:eastAsia="ru-RU"/>
        </w:rPr>
      </w:pPr>
      <w:r w:rsidRPr="00C70300">
        <w:rPr>
          <w:rFonts w:eastAsia="Times New Roman" w:cs="Times New Roman"/>
          <w:sz w:val="24"/>
          <w:szCs w:val="24"/>
          <w:lang w:eastAsia="ru-RU"/>
        </w:rPr>
        <w:t xml:space="preserve">основано в апреле 2007 года </w:t>
      </w:r>
    </w:p>
    <w:p w:rsidR="00C70300" w:rsidRPr="00C70300" w:rsidRDefault="00C70300" w:rsidP="00C70300">
      <w:pPr>
        <w:overflowPunct/>
        <w:autoSpaceDE/>
        <w:jc w:val="center"/>
        <w:textAlignment w:val="auto"/>
        <w:rPr>
          <w:rFonts w:eastAsia="Times New Roman" w:cs="Times New Roman"/>
          <w:sz w:val="24"/>
          <w:szCs w:val="24"/>
          <w:lang w:eastAsia="ru-RU"/>
        </w:rPr>
      </w:pPr>
    </w:p>
    <w:p w:rsidR="00C70300" w:rsidRPr="00C70300" w:rsidRDefault="00C70300" w:rsidP="00C70300">
      <w:pPr>
        <w:overflowPunct/>
        <w:autoSpaceDE/>
        <w:jc w:val="center"/>
        <w:textAlignment w:val="auto"/>
        <w:rPr>
          <w:rFonts w:eastAsia="Times New Roman" w:cs="Times New Roman"/>
          <w:sz w:val="24"/>
          <w:szCs w:val="24"/>
          <w:lang w:eastAsia="ru-RU"/>
        </w:rPr>
      </w:pPr>
    </w:p>
    <w:p w:rsidR="00C70300" w:rsidRPr="00C70300" w:rsidRDefault="00C70300" w:rsidP="00C70300">
      <w:pPr>
        <w:overflowPunct/>
        <w:autoSpaceDE/>
        <w:jc w:val="center"/>
        <w:textAlignment w:val="auto"/>
        <w:rPr>
          <w:rFonts w:eastAsia="Times New Roman" w:cs="Times New Roman"/>
          <w:sz w:val="24"/>
          <w:szCs w:val="24"/>
          <w:lang w:eastAsia="ru-RU"/>
        </w:rPr>
      </w:pPr>
    </w:p>
    <w:p w:rsidR="00C70300" w:rsidRPr="00C70300" w:rsidRDefault="00C70300" w:rsidP="00C70300">
      <w:pPr>
        <w:overflowPunct/>
        <w:autoSpaceDE/>
        <w:jc w:val="center"/>
        <w:textAlignment w:val="auto"/>
        <w:rPr>
          <w:rFonts w:eastAsia="Times New Roman" w:cs="Times New Roman"/>
          <w:sz w:val="24"/>
          <w:szCs w:val="24"/>
          <w:lang w:eastAsia="ru-RU"/>
        </w:rPr>
      </w:pPr>
    </w:p>
    <w:p w:rsidR="00C70300" w:rsidRPr="00C70300" w:rsidRDefault="00C70300" w:rsidP="00C70300">
      <w:pPr>
        <w:overflowPunct/>
        <w:autoSpaceDE/>
        <w:textAlignment w:val="auto"/>
        <w:rPr>
          <w:rFonts w:eastAsia="Times New Roman" w:cs="Times New Roman"/>
          <w:sz w:val="24"/>
          <w:szCs w:val="24"/>
          <w:lang w:eastAsia="ru-RU"/>
        </w:rPr>
      </w:pPr>
    </w:p>
    <w:p w:rsidR="00C70300" w:rsidRPr="00C70300" w:rsidRDefault="00C70300" w:rsidP="00C70300">
      <w:pPr>
        <w:overflowPunct/>
        <w:autoSpaceDE/>
        <w:jc w:val="center"/>
        <w:textAlignment w:val="auto"/>
        <w:rPr>
          <w:rFonts w:eastAsia="Times New Roman" w:cs="Times New Roman"/>
          <w:sz w:val="24"/>
          <w:szCs w:val="24"/>
          <w:lang w:eastAsia="ru-RU"/>
        </w:rPr>
      </w:pPr>
      <w:r w:rsidRPr="00C70300">
        <w:rPr>
          <w:rFonts w:eastAsia="Times New Roman" w:cs="Times New Roman"/>
          <w:sz w:val="24"/>
          <w:szCs w:val="24"/>
          <w:lang w:eastAsia="ru-RU"/>
        </w:rPr>
        <w:t>Удмуртская Республика, с.</w:t>
      </w:r>
      <w:r w:rsidR="00E96382">
        <w:rPr>
          <w:rFonts w:eastAsia="Times New Roman" w:cs="Times New Roman"/>
          <w:sz w:val="24"/>
          <w:szCs w:val="24"/>
          <w:lang w:eastAsia="ru-RU"/>
        </w:rPr>
        <w:t xml:space="preserve"> Киясово, 2024</w:t>
      </w:r>
      <w:r w:rsidRPr="00C70300">
        <w:rPr>
          <w:rFonts w:eastAsia="Times New Roman" w:cs="Times New Roman"/>
          <w:sz w:val="24"/>
          <w:szCs w:val="24"/>
          <w:lang w:eastAsia="ru-RU"/>
        </w:rPr>
        <w:t xml:space="preserve"> год </w:t>
      </w:r>
    </w:p>
    <w:p w:rsidR="00C70300" w:rsidRPr="00C70300" w:rsidRDefault="00C70300" w:rsidP="00C70300">
      <w:pPr>
        <w:overflowPunct/>
        <w:autoSpaceDE/>
        <w:textAlignment w:val="auto"/>
        <w:rPr>
          <w:rFonts w:eastAsia="Times New Roman" w:cs="Times New Roman"/>
          <w:sz w:val="24"/>
          <w:szCs w:val="24"/>
          <w:lang w:eastAsia="ru-RU"/>
        </w:rPr>
      </w:pPr>
    </w:p>
    <w:p w:rsidR="00C70300" w:rsidRPr="00C70300" w:rsidRDefault="00C70300" w:rsidP="00C70300">
      <w:pPr>
        <w:overflowPunct/>
        <w:autoSpaceDE/>
        <w:ind w:firstLine="540"/>
        <w:jc w:val="both"/>
        <w:textAlignment w:val="auto"/>
        <w:rPr>
          <w:rFonts w:eastAsia="Times New Roman" w:cs="Times New Roman"/>
          <w:sz w:val="26"/>
          <w:szCs w:val="26"/>
          <w:lang w:eastAsia="ru-RU"/>
        </w:rPr>
      </w:pPr>
      <w:r w:rsidRPr="00C70300">
        <w:rPr>
          <w:rFonts w:eastAsia="Times New Roman" w:cs="Times New Roman"/>
          <w:sz w:val="26"/>
          <w:szCs w:val="26"/>
          <w:lang w:eastAsia="ru-RU"/>
        </w:rPr>
        <w:t xml:space="preserve">Вестник правовых актов органов местного самоуправления муниципального образования «Муниципальный округ Киясовский район Удмуртской Республики» издается в соответствии с решением Совета депутатов муниципального образования «Муниципальный округ Киясовский район Удмуртской Республики» от 17.02.2022 </w:t>
      </w:r>
      <w:r w:rsidR="00A44DC7">
        <w:rPr>
          <w:rFonts w:eastAsia="Times New Roman" w:cs="Times New Roman"/>
          <w:sz w:val="26"/>
          <w:szCs w:val="26"/>
          <w:lang w:eastAsia="ru-RU"/>
        </w:rPr>
        <w:t xml:space="preserve">                   </w:t>
      </w:r>
      <w:r w:rsidRPr="00C70300">
        <w:rPr>
          <w:rFonts w:eastAsia="Times New Roman" w:cs="Times New Roman"/>
          <w:sz w:val="26"/>
          <w:szCs w:val="26"/>
          <w:lang w:eastAsia="ru-RU"/>
        </w:rPr>
        <w:t>№ 123 «Об учреждении средства массовой информации «Вестник правовых актов муниципального образования «Муниципальный округ Киясовский район Удмуртской Республики»</w:t>
      </w:r>
    </w:p>
    <w:p w:rsidR="00C70300" w:rsidRPr="00C70300" w:rsidRDefault="00C70300" w:rsidP="00C70300">
      <w:pPr>
        <w:overflowPunct/>
        <w:autoSpaceDE/>
        <w:jc w:val="center"/>
        <w:textAlignment w:val="auto"/>
        <w:rPr>
          <w:rFonts w:eastAsia="Times New Roman" w:cs="Times New Roman"/>
          <w:b/>
          <w:sz w:val="26"/>
          <w:szCs w:val="26"/>
          <w:lang w:eastAsia="ru-RU"/>
        </w:rPr>
      </w:pPr>
      <w:r w:rsidRPr="00C70300">
        <w:rPr>
          <w:rFonts w:eastAsia="Times New Roman" w:cs="Times New Roman"/>
          <w:b/>
          <w:sz w:val="26"/>
          <w:szCs w:val="26"/>
          <w:lang w:eastAsia="ru-RU"/>
        </w:rPr>
        <w:t>С О Д Е Р Ж А Н И Е</w:t>
      </w:r>
    </w:p>
    <w:p w:rsidR="00C70300" w:rsidRPr="00C70300" w:rsidRDefault="00C70300" w:rsidP="00C70300">
      <w:pPr>
        <w:overflowPunct/>
        <w:autoSpaceDE/>
        <w:jc w:val="center"/>
        <w:textAlignment w:val="auto"/>
        <w:rPr>
          <w:rFonts w:eastAsia="Times New Roman" w:cs="Times New Roman"/>
          <w:b/>
          <w:sz w:val="26"/>
          <w:szCs w:val="26"/>
          <w:lang w:eastAsia="ru-RU"/>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gridCol w:w="992"/>
      </w:tblGrid>
      <w:tr w:rsidR="00C70300" w:rsidRPr="00C70300" w:rsidTr="009B5478">
        <w:trPr>
          <w:trHeight w:val="351"/>
        </w:trPr>
        <w:tc>
          <w:tcPr>
            <w:tcW w:w="8789" w:type="dxa"/>
            <w:shd w:val="clear" w:color="auto" w:fill="auto"/>
          </w:tcPr>
          <w:p w:rsidR="00C70300" w:rsidRPr="00C70300" w:rsidRDefault="00E96382" w:rsidP="00C70300">
            <w:pPr>
              <w:overflowPunct/>
              <w:autoSpaceDE/>
              <w:jc w:val="both"/>
              <w:textAlignment w:val="auto"/>
              <w:rPr>
                <w:rFonts w:eastAsia="Times New Roman" w:cs="Times New Roman"/>
                <w:b/>
                <w:sz w:val="24"/>
                <w:szCs w:val="24"/>
                <w:lang w:eastAsia="ru-RU"/>
              </w:rPr>
            </w:pPr>
            <w:r>
              <w:rPr>
                <w:rFonts w:eastAsia="Times New Roman" w:cs="Times New Roman"/>
                <w:b/>
                <w:sz w:val="24"/>
                <w:szCs w:val="24"/>
                <w:lang w:eastAsia="ru-RU"/>
              </w:rPr>
              <w:t xml:space="preserve">1. </w:t>
            </w:r>
            <w:r w:rsidRPr="00E96382">
              <w:rPr>
                <w:rFonts w:eastAsia="Times New Roman" w:cs="Times New Roman"/>
                <w:b/>
                <w:sz w:val="24"/>
                <w:szCs w:val="24"/>
                <w:lang w:eastAsia="ru-RU"/>
              </w:rPr>
              <w:t xml:space="preserve">Решения Совета депутатов </w:t>
            </w:r>
            <w:r w:rsidR="00C70300" w:rsidRPr="00C70300">
              <w:rPr>
                <w:rFonts w:eastAsia="Times New Roman" w:cs="Times New Roman"/>
                <w:b/>
                <w:sz w:val="24"/>
                <w:szCs w:val="24"/>
                <w:lang w:eastAsia="ru-RU"/>
              </w:rPr>
              <w:t>муниципального образования «Муниципальный округ Киясовский район Удмуртской Республики»</w:t>
            </w:r>
          </w:p>
        </w:tc>
        <w:tc>
          <w:tcPr>
            <w:tcW w:w="992" w:type="dxa"/>
            <w:shd w:val="clear" w:color="auto" w:fill="auto"/>
          </w:tcPr>
          <w:p w:rsidR="00C70300" w:rsidRPr="00C70300" w:rsidRDefault="00C70300" w:rsidP="00C70300">
            <w:pPr>
              <w:overflowPunct/>
              <w:autoSpaceDE/>
              <w:jc w:val="center"/>
              <w:textAlignment w:val="auto"/>
              <w:rPr>
                <w:rFonts w:eastAsia="Times New Roman" w:cs="Times New Roman"/>
                <w:sz w:val="24"/>
                <w:szCs w:val="24"/>
                <w:lang w:eastAsia="ru-RU"/>
              </w:rPr>
            </w:pPr>
          </w:p>
        </w:tc>
      </w:tr>
      <w:tr w:rsidR="00C70300" w:rsidRPr="00C70300" w:rsidTr="009B5478">
        <w:trPr>
          <w:trHeight w:val="257"/>
        </w:trPr>
        <w:tc>
          <w:tcPr>
            <w:tcW w:w="8789" w:type="dxa"/>
            <w:shd w:val="clear" w:color="auto" w:fill="auto"/>
          </w:tcPr>
          <w:p w:rsidR="00C70300" w:rsidRPr="00C70300" w:rsidRDefault="009B5478" w:rsidP="009B5478">
            <w:pPr>
              <w:overflowPunct/>
              <w:autoSpaceDE/>
              <w:ind w:firstLine="34"/>
              <w:jc w:val="both"/>
              <w:textAlignment w:val="auto"/>
              <w:rPr>
                <w:rFonts w:eastAsia="Calibri" w:cs="Times New Roman"/>
                <w:sz w:val="24"/>
                <w:szCs w:val="24"/>
                <w:lang w:eastAsia="en-US"/>
              </w:rPr>
            </w:pPr>
            <w:r w:rsidRPr="009B5478">
              <w:rPr>
                <w:rFonts w:eastAsia="Calibri" w:cs="Times New Roman"/>
                <w:sz w:val="24"/>
                <w:szCs w:val="24"/>
                <w:lang w:eastAsia="en-US"/>
              </w:rPr>
              <w:t>О реализации национал</w:t>
            </w:r>
            <w:r>
              <w:rPr>
                <w:rFonts w:eastAsia="Calibri" w:cs="Times New Roman"/>
                <w:sz w:val="24"/>
                <w:szCs w:val="24"/>
                <w:lang w:eastAsia="en-US"/>
              </w:rPr>
              <w:t xml:space="preserve">ьного проекта «Здравоохранение» </w:t>
            </w:r>
            <w:r w:rsidRPr="009B5478">
              <w:rPr>
                <w:rFonts w:eastAsia="Calibri" w:cs="Times New Roman"/>
                <w:sz w:val="24"/>
                <w:szCs w:val="24"/>
                <w:lang w:eastAsia="en-US"/>
              </w:rPr>
              <w:t>н</w:t>
            </w:r>
            <w:r>
              <w:rPr>
                <w:rFonts w:eastAsia="Calibri" w:cs="Times New Roman"/>
                <w:sz w:val="24"/>
                <w:szCs w:val="24"/>
                <w:lang w:eastAsia="en-US"/>
              </w:rPr>
              <w:t>а территории Киясовского района</w:t>
            </w:r>
          </w:p>
        </w:tc>
        <w:tc>
          <w:tcPr>
            <w:tcW w:w="992" w:type="dxa"/>
            <w:shd w:val="clear" w:color="auto" w:fill="auto"/>
          </w:tcPr>
          <w:p w:rsidR="00C70300" w:rsidRPr="00C70300" w:rsidRDefault="00C70300" w:rsidP="00C70300">
            <w:pPr>
              <w:overflowPunct/>
              <w:autoSpaceDE/>
              <w:jc w:val="center"/>
              <w:textAlignment w:val="auto"/>
              <w:rPr>
                <w:rFonts w:eastAsia="Times New Roman" w:cs="Times New Roman"/>
                <w:sz w:val="24"/>
                <w:szCs w:val="24"/>
                <w:lang w:eastAsia="ru-RU"/>
              </w:rPr>
            </w:pPr>
            <w:r w:rsidRPr="00C70300">
              <w:rPr>
                <w:rFonts w:eastAsia="Times New Roman" w:cs="Times New Roman"/>
                <w:sz w:val="24"/>
                <w:szCs w:val="24"/>
                <w:lang w:eastAsia="ru-RU"/>
              </w:rPr>
              <w:t>4</w:t>
            </w:r>
          </w:p>
        </w:tc>
      </w:tr>
      <w:tr w:rsidR="00C70300" w:rsidRPr="00C70300" w:rsidTr="009B5478">
        <w:trPr>
          <w:trHeight w:val="257"/>
        </w:trPr>
        <w:tc>
          <w:tcPr>
            <w:tcW w:w="8789" w:type="dxa"/>
            <w:shd w:val="clear" w:color="auto" w:fill="auto"/>
          </w:tcPr>
          <w:p w:rsidR="00C70300" w:rsidRPr="00C70300" w:rsidRDefault="009B5478" w:rsidP="009B5478">
            <w:pPr>
              <w:rPr>
                <w:rFonts w:eastAsia="Calibri" w:cs="Times New Roman"/>
                <w:sz w:val="24"/>
                <w:szCs w:val="24"/>
                <w:lang w:eastAsia="en-US"/>
              </w:rPr>
            </w:pPr>
            <w:r w:rsidRPr="009B5478">
              <w:rPr>
                <w:rFonts w:eastAsia="Calibri" w:cs="Times New Roman"/>
                <w:sz w:val="24"/>
                <w:szCs w:val="24"/>
                <w:lang w:eastAsia="en-US"/>
              </w:rPr>
              <w:t xml:space="preserve">Об итогах выполнения Прогноза социально- экономического развития муниципального образования «Муниципальный округ Киясовский район Удмуртской Республики» на 2024 год и плановый период 2025 и 2026 годов и местного </w:t>
            </w:r>
            <w:r>
              <w:rPr>
                <w:rFonts w:eastAsia="Calibri" w:cs="Times New Roman"/>
                <w:sz w:val="24"/>
                <w:szCs w:val="24"/>
                <w:lang w:eastAsia="en-US"/>
              </w:rPr>
              <w:t>бюджета в 1 полугодии 2024 года</w:t>
            </w:r>
          </w:p>
        </w:tc>
        <w:tc>
          <w:tcPr>
            <w:tcW w:w="992" w:type="dxa"/>
            <w:shd w:val="clear" w:color="auto" w:fill="auto"/>
          </w:tcPr>
          <w:p w:rsidR="00C70300" w:rsidRPr="00C70300" w:rsidRDefault="00433B6A" w:rsidP="00C70300">
            <w:pPr>
              <w:overflowPunct/>
              <w:autoSpaceDE/>
              <w:jc w:val="center"/>
              <w:textAlignment w:val="auto"/>
              <w:rPr>
                <w:rFonts w:eastAsia="Times New Roman" w:cs="Times New Roman"/>
                <w:sz w:val="24"/>
                <w:szCs w:val="24"/>
                <w:lang w:eastAsia="ru-RU"/>
              </w:rPr>
            </w:pPr>
            <w:r>
              <w:rPr>
                <w:rFonts w:eastAsia="Times New Roman" w:cs="Times New Roman"/>
                <w:sz w:val="24"/>
                <w:szCs w:val="24"/>
                <w:lang w:eastAsia="ru-RU"/>
              </w:rPr>
              <w:t>10</w:t>
            </w:r>
          </w:p>
        </w:tc>
      </w:tr>
      <w:tr w:rsidR="00C70300" w:rsidRPr="00C70300" w:rsidTr="009B5478">
        <w:trPr>
          <w:trHeight w:val="257"/>
        </w:trPr>
        <w:tc>
          <w:tcPr>
            <w:tcW w:w="8789" w:type="dxa"/>
            <w:shd w:val="clear" w:color="auto" w:fill="auto"/>
          </w:tcPr>
          <w:p w:rsidR="00C70300" w:rsidRPr="00C70300" w:rsidRDefault="009B5478" w:rsidP="009B5478">
            <w:pPr>
              <w:overflowPunct/>
              <w:autoSpaceDE/>
              <w:ind w:firstLine="34"/>
              <w:jc w:val="both"/>
              <w:textAlignment w:val="auto"/>
              <w:rPr>
                <w:rFonts w:eastAsia="Calibri" w:cs="Times New Roman"/>
                <w:sz w:val="24"/>
                <w:szCs w:val="24"/>
                <w:lang w:eastAsia="en-US"/>
              </w:rPr>
            </w:pPr>
            <w:r w:rsidRPr="009B5478">
              <w:rPr>
                <w:rFonts w:eastAsia="Calibri" w:cs="Times New Roman"/>
                <w:sz w:val="24"/>
                <w:szCs w:val="24"/>
                <w:lang w:eastAsia="en-US"/>
              </w:rPr>
              <w:t>О готовности предприятий ж</w:t>
            </w:r>
            <w:r>
              <w:rPr>
                <w:rFonts w:eastAsia="Calibri" w:cs="Times New Roman"/>
                <w:sz w:val="24"/>
                <w:szCs w:val="24"/>
                <w:lang w:eastAsia="en-US"/>
              </w:rPr>
              <w:t xml:space="preserve">илищно-коммунального хозяйства </w:t>
            </w:r>
            <w:r w:rsidRPr="009B5478">
              <w:rPr>
                <w:rFonts w:eastAsia="Calibri" w:cs="Times New Roman"/>
                <w:sz w:val="24"/>
                <w:szCs w:val="24"/>
                <w:lang w:eastAsia="en-US"/>
              </w:rPr>
              <w:t>Киясовского района к осенне-зимнему периоду 2024-2025 годов</w:t>
            </w:r>
          </w:p>
        </w:tc>
        <w:tc>
          <w:tcPr>
            <w:tcW w:w="992" w:type="dxa"/>
            <w:shd w:val="clear" w:color="auto" w:fill="auto"/>
          </w:tcPr>
          <w:p w:rsidR="00C70300" w:rsidRPr="00C70300" w:rsidRDefault="00433B6A" w:rsidP="00C70300">
            <w:pPr>
              <w:overflowPunct/>
              <w:autoSpaceDE/>
              <w:jc w:val="center"/>
              <w:textAlignment w:val="auto"/>
              <w:rPr>
                <w:rFonts w:eastAsia="Times New Roman" w:cs="Times New Roman"/>
                <w:sz w:val="24"/>
                <w:szCs w:val="24"/>
                <w:lang w:eastAsia="ru-RU"/>
              </w:rPr>
            </w:pPr>
            <w:r>
              <w:rPr>
                <w:rFonts w:eastAsia="Times New Roman" w:cs="Times New Roman"/>
                <w:sz w:val="24"/>
                <w:szCs w:val="24"/>
                <w:lang w:eastAsia="ru-RU"/>
              </w:rPr>
              <w:t>23</w:t>
            </w:r>
          </w:p>
        </w:tc>
      </w:tr>
      <w:tr w:rsidR="00A83E2E" w:rsidRPr="00C70300" w:rsidTr="009B5478">
        <w:trPr>
          <w:trHeight w:val="257"/>
        </w:trPr>
        <w:tc>
          <w:tcPr>
            <w:tcW w:w="8789" w:type="dxa"/>
            <w:shd w:val="clear" w:color="auto" w:fill="auto"/>
          </w:tcPr>
          <w:p w:rsidR="00A83E2E" w:rsidRPr="009B5478" w:rsidRDefault="00A83E2E" w:rsidP="009B5478">
            <w:pPr>
              <w:overflowPunct/>
              <w:autoSpaceDE/>
              <w:ind w:firstLine="34"/>
              <w:jc w:val="both"/>
              <w:textAlignment w:val="auto"/>
              <w:rPr>
                <w:rFonts w:eastAsia="Calibri" w:cs="Times New Roman"/>
                <w:sz w:val="24"/>
                <w:szCs w:val="24"/>
                <w:lang w:eastAsia="en-US"/>
              </w:rPr>
            </w:pPr>
            <w:r w:rsidRPr="00A83E2E">
              <w:rPr>
                <w:rFonts w:eastAsia="Calibri" w:cs="Times New Roman"/>
                <w:sz w:val="24"/>
                <w:szCs w:val="24"/>
                <w:lang w:eastAsia="en-US"/>
              </w:rPr>
              <w:t>О внесении изменений в решение Совета депутатов муниципального образования «Муниципальный округ Киясовский район Удмуртской Республики от 21.12.2023 № 323 «О бюджете муниципального образования «Муниципальный округ Киясовский район Удмуртской Республики» на 2024 год и на плановый период 2025 и 2026 годов»</w:t>
            </w:r>
          </w:p>
        </w:tc>
        <w:tc>
          <w:tcPr>
            <w:tcW w:w="992" w:type="dxa"/>
            <w:shd w:val="clear" w:color="auto" w:fill="auto"/>
          </w:tcPr>
          <w:p w:rsidR="00A83E2E" w:rsidRPr="00C70300" w:rsidRDefault="00433B6A" w:rsidP="00C70300">
            <w:pPr>
              <w:overflowPunct/>
              <w:autoSpaceDE/>
              <w:jc w:val="center"/>
              <w:textAlignment w:val="auto"/>
              <w:rPr>
                <w:rFonts w:eastAsia="Times New Roman" w:cs="Times New Roman"/>
                <w:sz w:val="24"/>
                <w:szCs w:val="24"/>
                <w:lang w:eastAsia="ru-RU"/>
              </w:rPr>
            </w:pPr>
            <w:r>
              <w:rPr>
                <w:rFonts w:eastAsia="Times New Roman" w:cs="Times New Roman"/>
                <w:sz w:val="24"/>
                <w:szCs w:val="24"/>
                <w:lang w:eastAsia="ru-RU"/>
              </w:rPr>
              <w:t>26</w:t>
            </w:r>
          </w:p>
        </w:tc>
      </w:tr>
      <w:tr w:rsidR="00C70300" w:rsidRPr="00C70300" w:rsidTr="009B5478">
        <w:trPr>
          <w:trHeight w:val="257"/>
        </w:trPr>
        <w:tc>
          <w:tcPr>
            <w:tcW w:w="8789" w:type="dxa"/>
            <w:shd w:val="clear" w:color="auto" w:fill="auto"/>
          </w:tcPr>
          <w:p w:rsidR="00A83E2E" w:rsidRPr="00A83E2E" w:rsidRDefault="00A83E2E" w:rsidP="00A83E2E">
            <w:pPr>
              <w:overflowPunct/>
              <w:autoSpaceDE/>
              <w:ind w:firstLine="34"/>
              <w:jc w:val="both"/>
              <w:textAlignment w:val="auto"/>
              <w:rPr>
                <w:rFonts w:eastAsia="Calibri" w:cs="Times New Roman"/>
                <w:sz w:val="24"/>
                <w:szCs w:val="24"/>
                <w:lang w:eastAsia="en-US"/>
              </w:rPr>
            </w:pPr>
            <w:r w:rsidRPr="00A83E2E">
              <w:rPr>
                <w:rFonts w:eastAsia="Calibri" w:cs="Times New Roman"/>
                <w:sz w:val="24"/>
                <w:szCs w:val="24"/>
                <w:lang w:eastAsia="en-US"/>
              </w:rPr>
              <w:t xml:space="preserve">О внесении изменений в Положение о муниципальном жилищном контроле  </w:t>
            </w:r>
          </w:p>
          <w:p w:rsidR="00C70300" w:rsidRPr="00C70300" w:rsidRDefault="00A83E2E" w:rsidP="00A83E2E">
            <w:pPr>
              <w:overflowPunct/>
              <w:autoSpaceDE/>
              <w:ind w:firstLine="34"/>
              <w:jc w:val="both"/>
              <w:textAlignment w:val="auto"/>
              <w:rPr>
                <w:rFonts w:eastAsia="Calibri" w:cs="Times New Roman"/>
                <w:sz w:val="24"/>
                <w:szCs w:val="24"/>
                <w:lang w:eastAsia="en-US"/>
              </w:rPr>
            </w:pPr>
            <w:r w:rsidRPr="00A83E2E">
              <w:rPr>
                <w:rFonts w:eastAsia="Calibri" w:cs="Times New Roman"/>
                <w:sz w:val="24"/>
                <w:szCs w:val="24"/>
                <w:lang w:eastAsia="en-US"/>
              </w:rPr>
              <w:t>на территории муниципального образования «Муниципальный округ Киясовский район Удмуртской Республики»</w:t>
            </w:r>
          </w:p>
        </w:tc>
        <w:tc>
          <w:tcPr>
            <w:tcW w:w="992" w:type="dxa"/>
            <w:shd w:val="clear" w:color="auto" w:fill="auto"/>
          </w:tcPr>
          <w:p w:rsidR="00C70300" w:rsidRPr="00C70300" w:rsidRDefault="00433B6A" w:rsidP="00C70300">
            <w:pPr>
              <w:overflowPunct/>
              <w:autoSpaceDE/>
              <w:jc w:val="center"/>
              <w:textAlignment w:val="auto"/>
              <w:rPr>
                <w:rFonts w:eastAsia="Times New Roman" w:cs="Times New Roman"/>
                <w:sz w:val="24"/>
                <w:szCs w:val="24"/>
                <w:lang w:eastAsia="ru-RU"/>
              </w:rPr>
            </w:pPr>
            <w:r>
              <w:rPr>
                <w:rFonts w:eastAsia="Times New Roman" w:cs="Times New Roman"/>
                <w:sz w:val="24"/>
                <w:szCs w:val="24"/>
                <w:lang w:eastAsia="ru-RU"/>
              </w:rPr>
              <w:t>3</w:t>
            </w:r>
            <w:r w:rsidR="00C70300" w:rsidRPr="00C70300">
              <w:rPr>
                <w:rFonts w:eastAsia="Times New Roman" w:cs="Times New Roman"/>
                <w:sz w:val="24"/>
                <w:szCs w:val="24"/>
                <w:lang w:eastAsia="ru-RU"/>
              </w:rPr>
              <w:t>9</w:t>
            </w:r>
          </w:p>
        </w:tc>
      </w:tr>
      <w:tr w:rsidR="00C70300" w:rsidRPr="00C70300" w:rsidTr="009B5478">
        <w:trPr>
          <w:trHeight w:val="257"/>
        </w:trPr>
        <w:tc>
          <w:tcPr>
            <w:tcW w:w="8789" w:type="dxa"/>
            <w:shd w:val="clear" w:color="auto" w:fill="auto"/>
          </w:tcPr>
          <w:p w:rsidR="00C70300" w:rsidRPr="00C70300" w:rsidRDefault="006A73C1" w:rsidP="00C70300">
            <w:pPr>
              <w:overflowPunct/>
              <w:autoSpaceDE/>
              <w:ind w:firstLine="34"/>
              <w:jc w:val="both"/>
              <w:textAlignment w:val="auto"/>
              <w:rPr>
                <w:rFonts w:eastAsia="Calibri" w:cs="Times New Roman"/>
                <w:sz w:val="24"/>
                <w:szCs w:val="24"/>
                <w:lang w:eastAsia="en-US"/>
              </w:rPr>
            </w:pPr>
            <w:r w:rsidRPr="006A73C1">
              <w:rPr>
                <w:rFonts w:eastAsia="Calibri" w:cs="Times New Roman"/>
                <w:sz w:val="24"/>
                <w:szCs w:val="24"/>
                <w:lang w:eastAsia="en-US"/>
              </w:rPr>
              <w:t>О внесении изменений в прогнозный план приватизации имущества муниципального образования «Муниципальный округ Киясовский район Удмуртской Республики» на 2024 год</w:t>
            </w:r>
          </w:p>
        </w:tc>
        <w:tc>
          <w:tcPr>
            <w:tcW w:w="992" w:type="dxa"/>
            <w:shd w:val="clear" w:color="auto" w:fill="auto"/>
          </w:tcPr>
          <w:p w:rsidR="00C70300" w:rsidRPr="00C70300" w:rsidRDefault="00433B6A" w:rsidP="00C70300">
            <w:pPr>
              <w:overflowPunct/>
              <w:autoSpaceDE/>
              <w:jc w:val="center"/>
              <w:textAlignment w:val="auto"/>
              <w:rPr>
                <w:rFonts w:eastAsia="Times New Roman" w:cs="Times New Roman"/>
                <w:sz w:val="24"/>
                <w:szCs w:val="24"/>
                <w:lang w:eastAsia="ru-RU"/>
              </w:rPr>
            </w:pPr>
            <w:r>
              <w:rPr>
                <w:rFonts w:eastAsia="Times New Roman" w:cs="Times New Roman"/>
                <w:sz w:val="24"/>
                <w:szCs w:val="24"/>
                <w:lang w:eastAsia="ru-RU"/>
              </w:rPr>
              <w:t>41</w:t>
            </w:r>
          </w:p>
        </w:tc>
      </w:tr>
      <w:tr w:rsidR="00C70300" w:rsidRPr="00C70300" w:rsidTr="009B5478">
        <w:trPr>
          <w:trHeight w:val="257"/>
        </w:trPr>
        <w:tc>
          <w:tcPr>
            <w:tcW w:w="8789" w:type="dxa"/>
            <w:shd w:val="clear" w:color="auto" w:fill="auto"/>
          </w:tcPr>
          <w:p w:rsidR="00C70300" w:rsidRPr="00C70300" w:rsidRDefault="006A73C1" w:rsidP="006A73C1">
            <w:pPr>
              <w:overflowPunct/>
              <w:autoSpaceDE/>
              <w:ind w:firstLine="34"/>
              <w:jc w:val="both"/>
              <w:textAlignment w:val="auto"/>
              <w:rPr>
                <w:rFonts w:eastAsia="Calibri" w:cs="Times New Roman"/>
                <w:sz w:val="24"/>
                <w:szCs w:val="24"/>
                <w:lang w:eastAsia="en-US"/>
              </w:rPr>
            </w:pPr>
            <w:r w:rsidRPr="006A73C1">
              <w:rPr>
                <w:rFonts w:eastAsia="Calibri" w:cs="Times New Roman"/>
                <w:sz w:val="24"/>
                <w:szCs w:val="24"/>
                <w:lang w:eastAsia="en-US"/>
              </w:rPr>
              <w:t>Об утверждении По</w:t>
            </w:r>
            <w:r>
              <w:rPr>
                <w:rFonts w:eastAsia="Calibri" w:cs="Times New Roman"/>
                <w:sz w:val="24"/>
                <w:szCs w:val="24"/>
                <w:lang w:eastAsia="en-US"/>
              </w:rPr>
              <w:t xml:space="preserve">ложения об Общественном совете </w:t>
            </w:r>
            <w:r w:rsidRPr="006A73C1">
              <w:rPr>
                <w:rFonts w:eastAsia="Calibri" w:cs="Times New Roman"/>
                <w:sz w:val="24"/>
                <w:szCs w:val="24"/>
                <w:lang w:eastAsia="en-US"/>
              </w:rPr>
              <w:t>муниципального о</w:t>
            </w:r>
            <w:r>
              <w:rPr>
                <w:rFonts w:eastAsia="Calibri" w:cs="Times New Roman"/>
                <w:sz w:val="24"/>
                <w:szCs w:val="24"/>
                <w:lang w:eastAsia="en-US"/>
              </w:rPr>
              <w:t>бразования «Муниципальный округ</w:t>
            </w:r>
            <w:r w:rsidRPr="006A73C1">
              <w:rPr>
                <w:rFonts w:eastAsia="Calibri" w:cs="Times New Roman"/>
                <w:sz w:val="24"/>
                <w:szCs w:val="24"/>
                <w:lang w:eastAsia="en-US"/>
              </w:rPr>
              <w:t xml:space="preserve"> Киясовский район Удмуртской Республики»</w:t>
            </w:r>
          </w:p>
        </w:tc>
        <w:tc>
          <w:tcPr>
            <w:tcW w:w="992" w:type="dxa"/>
            <w:shd w:val="clear" w:color="auto" w:fill="auto"/>
          </w:tcPr>
          <w:p w:rsidR="00C70300" w:rsidRPr="00C70300" w:rsidRDefault="00433B6A" w:rsidP="00C70300">
            <w:pPr>
              <w:overflowPunct/>
              <w:autoSpaceDE/>
              <w:jc w:val="center"/>
              <w:textAlignment w:val="auto"/>
              <w:rPr>
                <w:rFonts w:eastAsia="Times New Roman" w:cs="Times New Roman"/>
                <w:sz w:val="24"/>
                <w:szCs w:val="24"/>
                <w:lang w:eastAsia="ru-RU"/>
              </w:rPr>
            </w:pPr>
            <w:r>
              <w:rPr>
                <w:rFonts w:eastAsia="Times New Roman" w:cs="Times New Roman"/>
                <w:sz w:val="24"/>
                <w:szCs w:val="24"/>
                <w:lang w:eastAsia="ru-RU"/>
              </w:rPr>
              <w:t>44</w:t>
            </w:r>
          </w:p>
        </w:tc>
      </w:tr>
      <w:tr w:rsidR="00C70300" w:rsidRPr="00C70300" w:rsidTr="009B5478">
        <w:trPr>
          <w:trHeight w:val="257"/>
        </w:trPr>
        <w:tc>
          <w:tcPr>
            <w:tcW w:w="8789" w:type="dxa"/>
            <w:shd w:val="clear" w:color="auto" w:fill="auto"/>
          </w:tcPr>
          <w:p w:rsidR="006A73C1" w:rsidRPr="006A73C1" w:rsidRDefault="006A73C1" w:rsidP="006A73C1">
            <w:pPr>
              <w:overflowPunct/>
              <w:autoSpaceDE/>
              <w:ind w:firstLine="34"/>
              <w:jc w:val="both"/>
              <w:textAlignment w:val="auto"/>
              <w:rPr>
                <w:rFonts w:eastAsia="Calibri" w:cs="Times New Roman"/>
                <w:sz w:val="24"/>
                <w:szCs w:val="24"/>
                <w:lang w:eastAsia="en-US"/>
              </w:rPr>
            </w:pPr>
            <w:r w:rsidRPr="006A73C1">
              <w:rPr>
                <w:rFonts w:eastAsia="Calibri" w:cs="Times New Roman"/>
                <w:sz w:val="24"/>
                <w:szCs w:val="24"/>
                <w:lang w:eastAsia="en-US"/>
              </w:rPr>
              <w:t xml:space="preserve">О внесении изменений в Положение о пенсионном обеспечении лица, замещавшего муниципальную должность в муниципальном образовании </w:t>
            </w:r>
          </w:p>
          <w:p w:rsidR="00C70300" w:rsidRPr="00C70300" w:rsidRDefault="006A73C1" w:rsidP="006A73C1">
            <w:pPr>
              <w:overflowPunct/>
              <w:autoSpaceDE/>
              <w:ind w:firstLine="34"/>
              <w:jc w:val="both"/>
              <w:textAlignment w:val="auto"/>
              <w:rPr>
                <w:rFonts w:eastAsia="Calibri" w:cs="Times New Roman"/>
                <w:sz w:val="24"/>
                <w:szCs w:val="24"/>
                <w:lang w:eastAsia="en-US"/>
              </w:rPr>
            </w:pPr>
            <w:r w:rsidRPr="006A73C1">
              <w:rPr>
                <w:rFonts w:eastAsia="Calibri" w:cs="Times New Roman"/>
                <w:sz w:val="24"/>
                <w:szCs w:val="24"/>
                <w:lang w:eastAsia="en-US"/>
              </w:rPr>
              <w:t>«Муниципальный округ Киясовский район Удмуртской Республики»</w:t>
            </w:r>
          </w:p>
        </w:tc>
        <w:tc>
          <w:tcPr>
            <w:tcW w:w="992" w:type="dxa"/>
            <w:shd w:val="clear" w:color="auto" w:fill="auto"/>
          </w:tcPr>
          <w:p w:rsidR="00C70300" w:rsidRPr="00C70300" w:rsidRDefault="00433B6A" w:rsidP="00C70300">
            <w:pPr>
              <w:overflowPunct/>
              <w:autoSpaceDE/>
              <w:jc w:val="center"/>
              <w:textAlignment w:val="auto"/>
              <w:rPr>
                <w:rFonts w:eastAsia="Times New Roman" w:cs="Times New Roman"/>
                <w:sz w:val="24"/>
                <w:szCs w:val="24"/>
                <w:lang w:eastAsia="ru-RU"/>
              </w:rPr>
            </w:pPr>
            <w:r>
              <w:rPr>
                <w:rFonts w:eastAsia="Times New Roman" w:cs="Times New Roman"/>
                <w:sz w:val="24"/>
                <w:szCs w:val="24"/>
                <w:lang w:eastAsia="ru-RU"/>
              </w:rPr>
              <w:t>59</w:t>
            </w:r>
          </w:p>
        </w:tc>
      </w:tr>
      <w:tr w:rsidR="00C70300" w:rsidRPr="00C70300" w:rsidTr="009B5478">
        <w:trPr>
          <w:trHeight w:val="257"/>
        </w:trPr>
        <w:tc>
          <w:tcPr>
            <w:tcW w:w="8789" w:type="dxa"/>
            <w:shd w:val="clear" w:color="auto" w:fill="auto"/>
          </w:tcPr>
          <w:p w:rsidR="00C70300" w:rsidRPr="00C70300" w:rsidRDefault="00064894" w:rsidP="00064894">
            <w:pPr>
              <w:rPr>
                <w:rFonts w:eastAsia="Calibri" w:cs="Times New Roman"/>
                <w:sz w:val="24"/>
                <w:szCs w:val="24"/>
                <w:lang w:eastAsia="en-US"/>
              </w:rPr>
            </w:pPr>
            <w:r w:rsidRPr="00064894">
              <w:rPr>
                <w:rFonts w:eastAsia="Calibri" w:cs="Times New Roman"/>
                <w:sz w:val="24"/>
                <w:szCs w:val="24"/>
                <w:lang w:eastAsia="en-US"/>
              </w:rPr>
              <w:t>О внесении изменений в Положение о пенсионном обеспечении муниципальных служащих муниципального образования «Муниципальный округ Киясовский район Удмурт</w:t>
            </w:r>
            <w:r>
              <w:rPr>
                <w:rFonts w:eastAsia="Calibri" w:cs="Times New Roman"/>
                <w:sz w:val="24"/>
                <w:szCs w:val="24"/>
                <w:lang w:eastAsia="en-US"/>
              </w:rPr>
              <w:t>ской Республики» за выслугу лет</w:t>
            </w:r>
          </w:p>
        </w:tc>
        <w:tc>
          <w:tcPr>
            <w:tcW w:w="992" w:type="dxa"/>
            <w:shd w:val="clear" w:color="auto" w:fill="auto"/>
          </w:tcPr>
          <w:p w:rsidR="00C70300" w:rsidRPr="00C70300" w:rsidRDefault="00433B6A" w:rsidP="00C70300">
            <w:pPr>
              <w:overflowPunct/>
              <w:autoSpaceDE/>
              <w:jc w:val="center"/>
              <w:textAlignment w:val="auto"/>
              <w:rPr>
                <w:rFonts w:eastAsia="Times New Roman" w:cs="Times New Roman"/>
                <w:sz w:val="24"/>
                <w:szCs w:val="24"/>
                <w:lang w:eastAsia="ru-RU"/>
              </w:rPr>
            </w:pPr>
            <w:r>
              <w:rPr>
                <w:rFonts w:eastAsia="Times New Roman" w:cs="Times New Roman"/>
                <w:sz w:val="24"/>
                <w:szCs w:val="24"/>
                <w:lang w:eastAsia="ru-RU"/>
              </w:rPr>
              <w:t>61</w:t>
            </w:r>
          </w:p>
        </w:tc>
      </w:tr>
      <w:tr w:rsidR="00C70300" w:rsidRPr="00C70300" w:rsidTr="009B5478">
        <w:trPr>
          <w:trHeight w:val="257"/>
        </w:trPr>
        <w:tc>
          <w:tcPr>
            <w:tcW w:w="8789" w:type="dxa"/>
            <w:shd w:val="clear" w:color="auto" w:fill="auto"/>
          </w:tcPr>
          <w:p w:rsidR="00C70300" w:rsidRPr="00C70300" w:rsidRDefault="00064894" w:rsidP="00064894">
            <w:pPr>
              <w:overflowPunct/>
              <w:autoSpaceDE/>
              <w:ind w:firstLine="34"/>
              <w:jc w:val="both"/>
              <w:textAlignment w:val="auto"/>
              <w:rPr>
                <w:rFonts w:eastAsia="Calibri" w:cs="Times New Roman"/>
                <w:sz w:val="24"/>
                <w:szCs w:val="24"/>
                <w:lang w:eastAsia="en-US"/>
              </w:rPr>
            </w:pPr>
            <w:r w:rsidRPr="00064894">
              <w:rPr>
                <w:rFonts w:eastAsia="Calibri" w:cs="Times New Roman"/>
                <w:sz w:val="24"/>
                <w:szCs w:val="24"/>
                <w:lang w:eastAsia="en-US"/>
              </w:rPr>
              <w:t>Об утверждении квалификационных требований для замещения должностей муниципальной сл</w:t>
            </w:r>
            <w:r>
              <w:rPr>
                <w:rFonts w:eastAsia="Calibri" w:cs="Times New Roman"/>
                <w:sz w:val="24"/>
                <w:szCs w:val="24"/>
                <w:lang w:eastAsia="en-US"/>
              </w:rPr>
              <w:t xml:space="preserve">ужбы муниципального образования </w:t>
            </w:r>
            <w:r w:rsidRPr="00064894">
              <w:rPr>
                <w:rFonts w:eastAsia="Calibri" w:cs="Times New Roman"/>
                <w:sz w:val="24"/>
                <w:szCs w:val="24"/>
                <w:lang w:eastAsia="en-US"/>
              </w:rPr>
              <w:t>«Муниципальный округ Киясовский район Удмуртской Республики»</w:t>
            </w:r>
          </w:p>
        </w:tc>
        <w:tc>
          <w:tcPr>
            <w:tcW w:w="992" w:type="dxa"/>
            <w:shd w:val="clear" w:color="auto" w:fill="auto"/>
          </w:tcPr>
          <w:p w:rsidR="00C70300" w:rsidRPr="00C70300" w:rsidRDefault="00433B6A" w:rsidP="00C70300">
            <w:pPr>
              <w:overflowPunct/>
              <w:autoSpaceDE/>
              <w:jc w:val="center"/>
              <w:textAlignment w:val="auto"/>
              <w:rPr>
                <w:rFonts w:eastAsia="Times New Roman" w:cs="Times New Roman"/>
                <w:sz w:val="24"/>
                <w:szCs w:val="24"/>
                <w:lang w:eastAsia="ru-RU"/>
              </w:rPr>
            </w:pPr>
            <w:r>
              <w:rPr>
                <w:rFonts w:eastAsia="Times New Roman" w:cs="Times New Roman"/>
                <w:sz w:val="24"/>
                <w:szCs w:val="24"/>
                <w:lang w:eastAsia="ru-RU"/>
              </w:rPr>
              <w:t>63</w:t>
            </w:r>
          </w:p>
        </w:tc>
      </w:tr>
      <w:tr w:rsidR="00C70300" w:rsidRPr="00C70300" w:rsidTr="009B5478">
        <w:trPr>
          <w:trHeight w:val="257"/>
        </w:trPr>
        <w:tc>
          <w:tcPr>
            <w:tcW w:w="8789" w:type="dxa"/>
            <w:shd w:val="clear" w:color="auto" w:fill="auto"/>
          </w:tcPr>
          <w:p w:rsidR="00C70300" w:rsidRPr="00C70300" w:rsidRDefault="00064894" w:rsidP="00C70300">
            <w:pPr>
              <w:overflowPunct/>
              <w:autoSpaceDE/>
              <w:ind w:firstLine="34"/>
              <w:jc w:val="both"/>
              <w:textAlignment w:val="auto"/>
              <w:rPr>
                <w:rFonts w:eastAsia="Calibri" w:cs="Times New Roman"/>
                <w:sz w:val="24"/>
                <w:szCs w:val="24"/>
                <w:lang w:eastAsia="en-US"/>
              </w:rPr>
            </w:pPr>
            <w:r>
              <w:rPr>
                <w:rFonts w:eastAsia="Calibri" w:cs="Times New Roman"/>
                <w:sz w:val="24"/>
                <w:szCs w:val="24"/>
                <w:lang w:eastAsia="en-US"/>
              </w:rPr>
              <w:t>О</w:t>
            </w:r>
            <w:r w:rsidRPr="00064894">
              <w:rPr>
                <w:rFonts w:eastAsia="Calibri" w:cs="Times New Roman"/>
                <w:sz w:val="24"/>
                <w:szCs w:val="24"/>
                <w:lang w:eastAsia="en-US"/>
              </w:rPr>
              <w:t xml:space="preserve"> досрочном прекращении полномочий депутата Совета депутатов муниципального образования «Муниципальный округ Киясовский район Удмуртской Республики» Танаевой Ольги Геннадьевны</w:t>
            </w:r>
          </w:p>
        </w:tc>
        <w:tc>
          <w:tcPr>
            <w:tcW w:w="992" w:type="dxa"/>
            <w:shd w:val="clear" w:color="auto" w:fill="auto"/>
          </w:tcPr>
          <w:p w:rsidR="00C70300" w:rsidRPr="00C70300" w:rsidRDefault="00433B6A" w:rsidP="00C70300">
            <w:pPr>
              <w:overflowPunct/>
              <w:autoSpaceDE/>
              <w:jc w:val="center"/>
              <w:textAlignment w:val="auto"/>
              <w:rPr>
                <w:rFonts w:eastAsia="Times New Roman" w:cs="Times New Roman"/>
                <w:sz w:val="24"/>
                <w:szCs w:val="24"/>
                <w:lang w:eastAsia="ru-RU"/>
              </w:rPr>
            </w:pPr>
            <w:r>
              <w:rPr>
                <w:rFonts w:eastAsia="Times New Roman" w:cs="Times New Roman"/>
                <w:sz w:val="24"/>
                <w:szCs w:val="24"/>
                <w:lang w:eastAsia="ru-RU"/>
              </w:rPr>
              <w:t>65</w:t>
            </w:r>
          </w:p>
        </w:tc>
      </w:tr>
      <w:tr w:rsidR="00064894" w:rsidRPr="00C70300" w:rsidTr="009B5478">
        <w:trPr>
          <w:trHeight w:val="257"/>
        </w:trPr>
        <w:tc>
          <w:tcPr>
            <w:tcW w:w="8789" w:type="dxa"/>
            <w:shd w:val="clear" w:color="auto" w:fill="auto"/>
          </w:tcPr>
          <w:p w:rsidR="009E0C53" w:rsidRPr="009E0C53" w:rsidRDefault="009E0C53" w:rsidP="009E0C53">
            <w:pPr>
              <w:overflowPunct/>
              <w:autoSpaceDE/>
              <w:ind w:firstLine="34"/>
              <w:jc w:val="both"/>
              <w:textAlignment w:val="auto"/>
              <w:rPr>
                <w:rFonts w:eastAsia="Calibri" w:cs="Times New Roman"/>
                <w:sz w:val="24"/>
                <w:szCs w:val="24"/>
                <w:lang w:eastAsia="en-US"/>
              </w:rPr>
            </w:pPr>
            <w:r w:rsidRPr="009E0C53">
              <w:rPr>
                <w:rFonts w:eastAsia="Calibri" w:cs="Times New Roman"/>
                <w:sz w:val="24"/>
                <w:szCs w:val="24"/>
                <w:lang w:eastAsia="en-US"/>
              </w:rPr>
              <w:t xml:space="preserve">Об исключении члена Контрольной комиссии из состава Контрольной комиссии </w:t>
            </w:r>
          </w:p>
          <w:p w:rsidR="00064894" w:rsidRDefault="009E0C53" w:rsidP="009E0C53">
            <w:pPr>
              <w:overflowPunct/>
              <w:autoSpaceDE/>
              <w:ind w:firstLine="34"/>
              <w:jc w:val="both"/>
              <w:textAlignment w:val="auto"/>
              <w:rPr>
                <w:rFonts w:eastAsia="Calibri" w:cs="Times New Roman"/>
                <w:sz w:val="24"/>
                <w:szCs w:val="24"/>
                <w:lang w:eastAsia="en-US"/>
              </w:rPr>
            </w:pPr>
            <w:r w:rsidRPr="009E0C53">
              <w:rPr>
                <w:rFonts w:eastAsia="Calibri" w:cs="Times New Roman"/>
                <w:sz w:val="24"/>
                <w:szCs w:val="24"/>
                <w:lang w:eastAsia="en-US"/>
              </w:rPr>
              <w:t>Совета депутатов муниципального образования «Муниципальный округ Киясовский район Удмуртской Республики» первого созыва</w:t>
            </w:r>
          </w:p>
        </w:tc>
        <w:tc>
          <w:tcPr>
            <w:tcW w:w="992" w:type="dxa"/>
            <w:shd w:val="clear" w:color="auto" w:fill="auto"/>
          </w:tcPr>
          <w:p w:rsidR="00064894" w:rsidRPr="00C70300" w:rsidRDefault="00433B6A" w:rsidP="00C70300">
            <w:pPr>
              <w:overflowPunct/>
              <w:autoSpaceDE/>
              <w:jc w:val="center"/>
              <w:textAlignment w:val="auto"/>
              <w:rPr>
                <w:rFonts w:eastAsia="Times New Roman" w:cs="Times New Roman"/>
                <w:sz w:val="24"/>
                <w:szCs w:val="24"/>
                <w:lang w:eastAsia="ru-RU"/>
              </w:rPr>
            </w:pPr>
            <w:r>
              <w:rPr>
                <w:rFonts w:eastAsia="Times New Roman" w:cs="Times New Roman"/>
                <w:sz w:val="24"/>
                <w:szCs w:val="24"/>
                <w:lang w:eastAsia="ru-RU"/>
              </w:rPr>
              <w:t>66</w:t>
            </w:r>
          </w:p>
        </w:tc>
      </w:tr>
      <w:tr w:rsidR="009E0C53" w:rsidRPr="00C70300" w:rsidTr="009B5478">
        <w:trPr>
          <w:trHeight w:val="257"/>
        </w:trPr>
        <w:tc>
          <w:tcPr>
            <w:tcW w:w="8789" w:type="dxa"/>
            <w:shd w:val="clear" w:color="auto" w:fill="auto"/>
          </w:tcPr>
          <w:p w:rsidR="009E0C53" w:rsidRPr="009E0C53" w:rsidRDefault="009E0C53" w:rsidP="009E0C53">
            <w:pPr>
              <w:overflowPunct/>
              <w:autoSpaceDE/>
              <w:ind w:firstLine="34"/>
              <w:jc w:val="both"/>
              <w:textAlignment w:val="auto"/>
              <w:rPr>
                <w:rFonts w:eastAsia="Calibri" w:cs="Times New Roman"/>
                <w:sz w:val="24"/>
                <w:szCs w:val="24"/>
                <w:lang w:eastAsia="en-US"/>
              </w:rPr>
            </w:pPr>
            <w:r w:rsidRPr="009E0C53">
              <w:rPr>
                <w:rFonts w:eastAsia="Calibri" w:cs="Times New Roman"/>
                <w:sz w:val="24"/>
                <w:szCs w:val="24"/>
                <w:lang w:eastAsia="en-US"/>
              </w:rPr>
              <w:t xml:space="preserve">О внесении изменений в </w:t>
            </w:r>
            <w:r>
              <w:rPr>
                <w:rFonts w:eastAsia="Calibri" w:cs="Times New Roman"/>
                <w:sz w:val="24"/>
                <w:szCs w:val="24"/>
                <w:lang w:eastAsia="en-US"/>
              </w:rPr>
              <w:t xml:space="preserve">состав Молодежного парламента </w:t>
            </w:r>
            <w:r w:rsidRPr="009E0C53">
              <w:rPr>
                <w:rFonts w:eastAsia="Calibri" w:cs="Times New Roman"/>
                <w:sz w:val="24"/>
                <w:szCs w:val="24"/>
                <w:lang w:eastAsia="en-US"/>
              </w:rPr>
              <w:t>муниципального образования «Муниципальный округ Киясовский район Удмуртской Республики» на 2023-2024 годы</w:t>
            </w:r>
          </w:p>
        </w:tc>
        <w:tc>
          <w:tcPr>
            <w:tcW w:w="992" w:type="dxa"/>
            <w:shd w:val="clear" w:color="auto" w:fill="auto"/>
          </w:tcPr>
          <w:p w:rsidR="009E0C53" w:rsidRPr="00C70300" w:rsidRDefault="00433B6A" w:rsidP="00C70300">
            <w:pPr>
              <w:overflowPunct/>
              <w:autoSpaceDE/>
              <w:jc w:val="center"/>
              <w:textAlignment w:val="auto"/>
              <w:rPr>
                <w:rFonts w:eastAsia="Times New Roman" w:cs="Times New Roman"/>
                <w:sz w:val="24"/>
                <w:szCs w:val="24"/>
                <w:lang w:eastAsia="ru-RU"/>
              </w:rPr>
            </w:pPr>
            <w:r>
              <w:rPr>
                <w:rFonts w:eastAsia="Times New Roman" w:cs="Times New Roman"/>
                <w:sz w:val="24"/>
                <w:szCs w:val="24"/>
                <w:lang w:eastAsia="ru-RU"/>
              </w:rPr>
              <w:t>67</w:t>
            </w:r>
          </w:p>
        </w:tc>
      </w:tr>
      <w:tr w:rsidR="00C70300" w:rsidRPr="00C70300" w:rsidTr="009B5478">
        <w:trPr>
          <w:trHeight w:val="257"/>
        </w:trPr>
        <w:tc>
          <w:tcPr>
            <w:tcW w:w="8789" w:type="dxa"/>
            <w:shd w:val="clear" w:color="auto" w:fill="auto"/>
          </w:tcPr>
          <w:p w:rsidR="00C70300" w:rsidRPr="00C70300" w:rsidRDefault="00C70300" w:rsidP="00C70300">
            <w:pPr>
              <w:overflowPunct/>
              <w:autoSpaceDE/>
              <w:ind w:firstLine="34"/>
              <w:jc w:val="both"/>
              <w:textAlignment w:val="auto"/>
              <w:rPr>
                <w:rFonts w:eastAsia="Calibri" w:cs="Times New Roman"/>
                <w:b/>
                <w:sz w:val="24"/>
                <w:szCs w:val="24"/>
                <w:lang w:eastAsia="en-US"/>
              </w:rPr>
            </w:pPr>
            <w:r w:rsidRPr="00C70300">
              <w:rPr>
                <w:rFonts w:eastAsia="Calibri" w:cs="Times New Roman"/>
                <w:b/>
                <w:sz w:val="24"/>
                <w:szCs w:val="24"/>
                <w:lang w:eastAsia="en-US"/>
              </w:rPr>
              <w:lastRenderedPageBreak/>
              <w:t>2. Постановления Администрации муниципального образования «Муниципальный округ Киясовский район Удмуртской Республики»</w:t>
            </w:r>
          </w:p>
        </w:tc>
        <w:tc>
          <w:tcPr>
            <w:tcW w:w="992" w:type="dxa"/>
            <w:shd w:val="clear" w:color="auto" w:fill="auto"/>
          </w:tcPr>
          <w:p w:rsidR="00C70300" w:rsidRPr="00C70300" w:rsidRDefault="00C70300" w:rsidP="00C70300">
            <w:pPr>
              <w:overflowPunct/>
              <w:autoSpaceDE/>
              <w:jc w:val="center"/>
              <w:textAlignment w:val="auto"/>
              <w:rPr>
                <w:rFonts w:eastAsia="Times New Roman" w:cs="Times New Roman"/>
                <w:sz w:val="24"/>
                <w:szCs w:val="24"/>
                <w:lang w:eastAsia="ru-RU"/>
              </w:rPr>
            </w:pPr>
          </w:p>
        </w:tc>
      </w:tr>
      <w:tr w:rsidR="00C70300" w:rsidRPr="00C70300" w:rsidTr="009B5478">
        <w:trPr>
          <w:trHeight w:val="257"/>
        </w:trPr>
        <w:tc>
          <w:tcPr>
            <w:tcW w:w="8789" w:type="dxa"/>
            <w:shd w:val="clear" w:color="auto" w:fill="auto"/>
          </w:tcPr>
          <w:p w:rsidR="00C70300" w:rsidRPr="00C70300" w:rsidRDefault="00FA3E03" w:rsidP="00C70300">
            <w:pPr>
              <w:overflowPunct/>
              <w:autoSpaceDE/>
              <w:ind w:firstLine="34"/>
              <w:jc w:val="both"/>
              <w:textAlignment w:val="auto"/>
              <w:rPr>
                <w:rFonts w:eastAsia="Calibri" w:cs="Times New Roman"/>
                <w:sz w:val="24"/>
                <w:szCs w:val="24"/>
                <w:lang w:eastAsia="en-US"/>
              </w:rPr>
            </w:pPr>
            <w:r w:rsidRPr="00FA3E03">
              <w:rPr>
                <w:rFonts w:eastAsia="Calibri" w:cs="Times New Roman"/>
                <w:sz w:val="24"/>
                <w:szCs w:val="24"/>
                <w:lang w:eastAsia="en-US"/>
              </w:rPr>
              <w:t>О сокращении штатных единиц в МКОУ «Атабаевская СОШ»</w:t>
            </w:r>
          </w:p>
        </w:tc>
        <w:tc>
          <w:tcPr>
            <w:tcW w:w="992" w:type="dxa"/>
            <w:shd w:val="clear" w:color="auto" w:fill="auto"/>
          </w:tcPr>
          <w:p w:rsidR="00C70300" w:rsidRPr="00C70300" w:rsidRDefault="00433B6A" w:rsidP="00C70300">
            <w:pPr>
              <w:overflowPunct/>
              <w:autoSpaceDE/>
              <w:jc w:val="center"/>
              <w:textAlignment w:val="auto"/>
              <w:rPr>
                <w:rFonts w:eastAsia="Times New Roman" w:cs="Times New Roman"/>
                <w:sz w:val="24"/>
                <w:szCs w:val="24"/>
                <w:lang w:eastAsia="ru-RU"/>
              </w:rPr>
            </w:pPr>
            <w:r>
              <w:rPr>
                <w:rFonts w:eastAsia="Times New Roman" w:cs="Times New Roman"/>
                <w:sz w:val="24"/>
                <w:szCs w:val="24"/>
                <w:lang w:eastAsia="ru-RU"/>
              </w:rPr>
              <w:t>68</w:t>
            </w:r>
          </w:p>
        </w:tc>
      </w:tr>
      <w:tr w:rsidR="00C70300" w:rsidRPr="00C70300" w:rsidTr="009B5478">
        <w:trPr>
          <w:trHeight w:val="257"/>
        </w:trPr>
        <w:tc>
          <w:tcPr>
            <w:tcW w:w="8789" w:type="dxa"/>
            <w:shd w:val="clear" w:color="auto" w:fill="auto"/>
          </w:tcPr>
          <w:p w:rsidR="00C70300" w:rsidRPr="00C70300" w:rsidRDefault="002E15BA" w:rsidP="002E15BA">
            <w:pPr>
              <w:rPr>
                <w:rFonts w:eastAsia="Calibri" w:cs="Times New Roman"/>
                <w:sz w:val="24"/>
                <w:szCs w:val="24"/>
                <w:lang w:eastAsia="en-US"/>
              </w:rPr>
            </w:pPr>
            <w:r w:rsidRPr="002E15BA">
              <w:rPr>
                <w:rFonts w:eastAsia="Calibri" w:cs="Times New Roman"/>
                <w:sz w:val="24"/>
                <w:szCs w:val="24"/>
                <w:lang w:eastAsia="en-US"/>
              </w:rPr>
              <w:t>О внесении изменений в Положение о комиссии по соблюдению требований к служебному поведению муниципальных служащих Администрации муниципального образования «Муниципальный округ Киясовский район Удмуртской Республики» и уре</w:t>
            </w:r>
            <w:r>
              <w:rPr>
                <w:rFonts w:eastAsia="Calibri" w:cs="Times New Roman"/>
                <w:sz w:val="24"/>
                <w:szCs w:val="24"/>
                <w:lang w:eastAsia="en-US"/>
              </w:rPr>
              <w:t>гулированию конфликта интересов</w:t>
            </w:r>
          </w:p>
        </w:tc>
        <w:tc>
          <w:tcPr>
            <w:tcW w:w="992" w:type="dxa"/>
            <w:shd w:val="clear" w:color="auto" w:fill="auto"/>
          </w:tcPr>
          <w:p w:rsidR="00C70300" w:rsidRPr="00C70300" w:rsidRDefault="00433B6A" w:rsidP="00C70300">
            <w:pPr>
              <w:overflowPunct/>
              <w:autoSpaceDE/>
              <w:jc w:val="center"/>
              <w:textAlignment w:val="auto"/>
              <w:rPr>
                <w:rFonts w:eastAsia="Times New Roman" w:cs="Times New Roman"/>
                <w:sz w:val="24"/>
                <w:szCs w:val="24"/>
                <w:lang w:eastAsia="ru-RU"/>
              </w:rPr>
            </w:pPr>
            <w:r>
              <w:rPr>
                <w:rFonts w:eastAsia="Times New Roman" w:cs="Times New Roman"/>
                <w:sz w:val="24"/>
                <w:szCs w:val="24"/>
                <w:lang w:eastAsia="ru-RU"/>
              </w:rPr>
              <w:t>69</w:t>
            </w:r>
          </w:p>
        </w:tc>
      </w:tr>
      <w:tr w:rsidR="00C70300" w:rsidRPr="00C70300" w:rsidTr="009B5478">
        <w:trPr>
          <w:trHeight w:val="257"/>
        </w:trPr>
        <w:tc>
          <w:tcPr>
            <w:tcW w:w="8789" w:type="dxa"/>
            <w:shd w:val="clear" w:color="auto" w:fill="auto"/>
          </w:tcPr>
          <w:p w:rsidR="002E15BA" w:rsidRPr="002E15BA" w:rsidRDefault="002E15BA" w:rsidP="002E15BA">
            <w:pPr>
              <w:overflowPunct/>
              <w:autoSpaceDE/>
              <w:ind w:firstLine="34"/>
              <w:jc w:val="both"/>
              <w:textAlignment w:val="auto"/>
              <w:rPr>
                <w:rFonts w:eastAsia="Calibri" w:cs="Times New Roman"/>
                <w:sz w:val="24"/>
                <w:szCs w:val="24"/>
                <w:lang w:eastAsia="en-US"/>
              </w:rPr>
            </w:pPr>
            <w:r w:rsidRPr="002E15BA">
              <w:rPr>
                <w:rFonts w:eastAsia="Calibri" w:cs="Times New Roman"/>
                <w:sz w:val="24"/>
                <w:szCs w:val="24"/>
                <w:lang w:eastAsia="en-US"/>
              </w:rPr>
              <w:t>О внесении изменений в состав комиссии по соблюдению требований</w:t>
            </w:r>
          </w:p>
          <w:p w:rsidR="002E15BA" w:rsidRPr="002E15BA" w:rsidRDefault="002E15BA" w:rsidP="002E15BA">
            <w:pPr>
              <w:overflowPunct/>
              <w:autoSpaceDE/>
              <w:ind w:firstLine="34"/>
              <w:jc w:val="both"/>
              <w:textAlignment w:val="auto"/>
              <w:rPr>
                <w:rFonts w:eastAsia="Calibri" w:cs="Times New Roman"/>
                <w:sz w:val="24"/>
                <w:szCs w:val="24"/>
                <w:lang w:eastAsia="en-US"/>
              </w:rPr>
            </w:pPr>
            <w:r w:rsidRPr="002E15BA">
              <w:rPr>
                <w:rFonts w:eastAsia="Calibri" w:cs="Times New Roman"/>
                <w:sz w:val="24"/>
                <w:szCs w:val="24"/>
                <w:lang w:eastAsia="en-US"/>
              </w:rPr>
              <w:t>к служебному поведению муниципальных служащих Администрации</w:t>
            </w:r>
          </w:p>
          <w:p w:rsidR="00C70300" w:rsidRPr="00C70300" w:rsidRDefault="002E15BA" w:rsidP="002E15BA">
            <w:pPr>
              <w:overflowPunct/>
              <w:autoSpaceDE/>
              <w:ind w:firstLine="34"/>
              <w:jc w:val="both"/>
              <w:textAlignment w:val="auto"/>
              <w:rPr>
                <w:rFonts w:eastAsia="Calibri" w:cs="Times New Roman"/>
                <w:sz w:val="24"/>
                <w:szCs w:val="24"/>
                <w:lang w:eastAsia="en-US"/>
              </w:rPr>
            </w:pPr>
            <w:r w:rsidRPr="002E15BA">
              <w:rPr>
                <w:rFonts w:eastAsia="Calibri" w:cs="Times New Roman"/>
                <w:sz w:val="24"/>
                <w:szCs w:val="24"/>
                <w:lang w:eastAsia="en-US"/>
              </w:rPr>
              <w:t>муниципального образования «Муниципальный округ Киясовский район Удмуртской Республики» и урегулированию конфликта интересов</w:t>
            </w:r>
          </w:p>
        </w:tc>
        <w:tc>
          <w:tcPr>
            <w:tcW w:w="992" w:type="dxa"/>
            <w:shd w:val="clear" w:color="auto" w:fill="auto"/>
          </w:tcPr>
          <w:p w:rsidR="00C70300" w:rsidRPr="00C70300" w:rsidRDefault="00433B6A" w:rsidP="00C70300">
            <w:pPr>
              <w:overflowPunct/>
              <w:autoSpaceDE/>
              <w:jc w:val="center"/>
              <w:textAlignment w:val="auto"/>
              <w:rPr>
                <w:rFonts w:eastAsia="Times New Roman" w:cs="Times New Roman"/>
                <w:sz w:val="24"/>
                <w:szCs w:val="24"/>
                <w:lang w:eastAsia="ru-RU"/>
              </w:rPr>
            </w:pPr>
            <w:r>
              <w:rPr>
                <w:rFonts w:eastAsia="Times New Roman" w:cs="Times New Roman"/>
                <w:sz w:val="24"/>
                <w:szCs w:val="24"/>
                <w:lang w:eastAsia="ru-RU"/>
              </w:rPr>
              <w:t>7</w:t>
            </w:r>
            <w:r w:rsidR="00C70300" w:rsidRPr="00C70300">
              <w:rPr>
                <w:rFonts w:eastAsia="Times New Roman" w:cs="Times New Roman"/>
                <w:sz w:val="24"/>
                <w:szCs w:val="24"/>
                <w:lang w:eastAsia="ru-RU"/>
              </w:rPr>
              <w:t>1</w:t>
            </w:r>
          </w:p>
        </w:tc>
      </w:tr>
    </w:tbl>
    <w:p w:rsidR="00C70300" w:rsidRPr="00C70300" w:rsidRDefault="00C70300" w:rsidP="00C70300">
      <w:pPr>
        <w:overflowPunct/>
        <w:autoSpaceDE/>
        <w:jc w:val="center"/>
        <w:textAlignment w:val="auto"/>
        <w:rPr>
          <w:rFonts w:eastAsia="Times New Roman" w:cs="Times New Roman"/>
          <w:sz w:val="26"/>
          <w:szCs w:val="26"/>
          <w:lang w:eastAsia="ru-RU"/>
        </w:rPr>
      </w:pPr>
    </w:p>
    <w:p w:rsidR="00C70300" w:rsidRPr="00C70300" w:rsidRDefault="00C70300" w:rsidP="00C70300">
      <w:pPr>
        <w:overflowPunct/>
        <w:autoSpaceDE/>
        <w:jc w:val="center"/>
        <w:textAlignment w:val="auto"/>
        <w:rPr>
          <w:rFonts w:eastAsia="Times New Roman" w:cs="Times New Roman"/>
          <w:sz w:val="26"/>
          <w:szCs w:val="26"/>
          <w:lang w:eastAsia="ru-RU"/>
        </w:rPr>
      </w:pPr>
    </w:p>
    <w:p w:rsidR="00C70300" w:rsidRPr="00C70300" w:rsidRDefault="00C70300" w:rsidP="00C70300">
      <w:pPr>
        <w:overflowPunct/>
        <w:autoSpaceDE/>
        <w:jc w:val="center"/>
        <w:textAlignment w:val="auto"/>
        <w:rPr>
          <w:rFonts w:eastAsia="Times New Roman" w:cs="Times New Roman"/>
          <w:sz w:val="26"/>
          <w:szCs w:val="26"/>
          <w:lang w:eastAsia="ru-RU"/>
        </w:rPr>
      </w:pPr>
    </w:p>
    <w:p w:rsidR="00C70300" w:rsidRPr="00C70300" w:rsidRDefault="00C70300" w:rsidP="00C70300">
      <w:pPr>
        <w:overflowPunct/>
        <w:autoSpaceDE/>
        <w:jc w:val="center"/>
        <w:textAlignment w:val="auto"/>
        <w:rPr>
          <w:rFonts w:eastAsia="Times New Roman" w:cs="Times New Roman"/>
          <w:sz w:val="16"/>
          <w:szCs w:val="16"/>
          <w:lang w:eastAsia="ru-RU"/>
        </w:rPr>
      </w:pPr>
      <w:r w:rsidRPr="00C70300">
        <w:rPr>
          <w:rFonts w:eastAsia="Times New Roman" w:cs="Times New Roman"/>
          <w:sz w:val="26"/>
          <w:szCs w:val="26"/>
          <w:lang w:eastAsia="ru-RU"/>
        </w:rPr>
        <w:t>_____________________________</w:t>
      </w:r>
    </w:p>
    <w:p w:rsidR="00C70300" w:rsidRPr="00C70300" w:rsidRDefault="00C70300" w:rsidP="00C70300">
      <w:pPr>
        <w:overflowPunct/>
        <w:autoSpaceDE/>
        <w:jc w:val="right"/>
        <w:textAlignment w:val="auto"/>
        <w:rPr>
          <w:rFonts w:eastAsia="Times New Roman" w:cs="Times New Roman"/>
          <w:sz w:val="16"/>
          <w:szCs w:val="16"/>
          <w:lang w:eastAsia="ru-RU"/>
        </w:rPr>
      </w:pPr>
    </w:p>
    <w:p w:rsidR="00C70300" w:rsidRPr="00C70300" w:rsidRDefault="00C70300" w:rsidP="00C70300">
      <w:pPr>
        <w:overflowPunct/>
        <w:autoSpaceDE/>
        <w:jc w:val="right"/>
        <w:textAlignment w:val="auto"/>
        <w:rPr>
          <w:rFonts w:eastAsia="Calibri" w:cs="Times New Roman"/>
          <w:sz w:val="16"/>
          <w:szCs w:val="16"/>
          <w:lang w:eastAsia="en-US"/>
        </w:rPr>
      </w:pPr>
    </w:p>
    <w:p w:rsidR="007B0D7E" w:rsidRDefault="007B0D7E"/>
    <w:p w:rsidR="009B5478" w:rsidRDefault="009B5478"/>
    <w:p w:rsidR="009B5478" w:rsidRDefault="009B5478"/>
    <w:p w:rsidR="009B5478" w:rsidRDefault="009B5478"/>
    <w:p w:rsidR="009B5478" w:rsidRDefault="009B5478"/>
    <w:p w:rsidR="009B5478" w:rsidRDefault="009B5478"/>
    <w:p w:rsidR="009B5478" w:rsidRDefault="009B5478"/>
    <w:p w:rsidR="009B5478" w:rsidRDefault="009B5478"/>
    <w:p w:rsidR="009B5478" w:rsidRDefault="009B5478"/>
    <w:p w:rsidR="009B5478" w:rsidRDefault="009B5478"/>
    <w:p w:rsidR="009B5478" w:rsidRDefault="009B5478"/>
    <w:p w:rsidR="009B5478" w:rsidRDefault="009B5478"/>
    <w:p w:rsidR="009B5478" w:rsidRDefault="009B5478"/>
    <w:p w:rsidR="009B5478" w:rsidRDefault="009B5478"/>
    <w:p w:rsidR="009B5478" w:rsidRDefault="009B5478"/>
    <w:p w:rsidR="009B5478" w:rsidRDefault="009B5478"/>
    <w:p w:rsidR="00A44DC7" w:rsidRDefault="00A44DC7" w:rsidP="009B5478">
      <w:pPr>
        <w:overflowPunct/>
        <w:autoSpaceDE/>
        <w:jc w:val="right"/>
        <w:textAlignment w:val="auto"/>
        <w:rPr>
          <w:rFonts w:eastAsia="Calibri" w:cs="Times New Roman"/>
          <w:sz w:val="22"/>
          <w:szCs w:val="22"/>
          <w:lang w:eastAsia="en-US"/>
        </w:rPr>
      </w:pPr>
    </w:p>
    <w:p w:rsidR="00A44DC7" w:rsidRDefault="00A44DC7" w:rsidP="009B5478">
      <w:pPr>
        <w:overflowPunct/>
        <w:autoSpaceDE/>
        <w:jc w:val="right"/>
        <w:textAlignment w:val="auto"/>
        <w:rPr>
          <w:rFonts w:eastAsia="Calibri" w:cs="Times New Roman"/>
          <w:sz w:val="22"/>
          <w:szCs w:val="22"/>
          <w:lang w:eastAsia="en-US"/>
        </w:rPr>
      </w:pPr>
    </w:p>
    <w:p w:rsidR="00A44DC7" w:rsidRDefault="00A44DC7" w:rsidP="009B5478">
      <w:pPr>
        <w:overflowPunct/>
        <w:autoSpaceDE/>
        <w:jc w:val="right"/>
        <w:textAlignment w:val="auto"/>
        <w:rPr>
          <w:rFonts w:eastAsia="Calibri" w:cs="Times New Roman"/>
          <w:sz w:val="22"/>
          <w:szCs w:val="22"/>
          <w:lang w:eastAsia="en-US"/>
        </w:rPr>
      </w:pPr>
    </w:p>
    <w:p w:rsidR="00A44DC7" w:rsidRDefault="00A44DC7" w:rsidP="009B5478">
      <w:pPr>
        <w:overflowPunct/>
        <w:autoSpaceDE/>
        <w:jc w:val="right"/>
        <w:textAlignment w:val="auto"/>
        <w:rPr>
          <w:rFonts w:eastAsia="Calibri" w:cs="Times New Roman"/>
          <w:sz w:val="22"/>
          <w:szCs w:val="22"/>
          <w:lang w:eastAsia="en-US"/>
        </w:rPr>
      </w:pPr>
    </w:p>
    <w:p w:rsidR="00A44DC7" w:rsidRDefault="00A44DC7" w:rsidP="009B5478">
      <w:pPr>
        <w:overflowPunct/>
        <w:autoSpaceDE/>
        <w:jc w:val="right"/>
        <w:textAlignment w:val="auto"/>
        <w:rPr>
          <w:rFonts w:eastAsia="Calibri" w:cs="Times New Roman"/>
          <w:sz w:val="22"/>
          <w:szCs w:val="22"/>
          <w:lang w:eastAsia="en-US"/>
        </w:rPr>
      </w:pPr>
    </w:p>
    <w:p w:rsidR="00A44DC7" w:rsidRDefault="00A44DC7" w:rsidP="009B5478">
      <w:pPr>
        <w:overflowPunct/>
        <w:autoSpaceDE/>
        <w:jc w:val="right"/>
        <w:textAlignment w:val="auto"/>
        <w:rPr>
          <w:rFonts w:eastAsia="Calibri" w:cs="Times New Roman"/>
          <w:sz w:val="22"/>
          <w:szCs w:val="22"/>
          <w:lang w:eastAsia="en-US"/>
        </w:rPr>
      </w:pPr>
    </w:p>
    <w:p w:rsidR="00A44DC7" w:rsidRDefault="00A44DC7" w:rsidP="009B5478">
      <w:pPr>
        <w:overflowPunct/>
        <w:autoSpaceDE/>
        <w:jc w:val="right"/>
        <w:textAlignment w:val="auto"/>
        <w:rPr>
          <w:rFonts w:eastAsia="Calibri" w:cs="Times New Roman"/>
          <w:sz w:val="22"/>
          <w:szCs w:val="22"/>
          <w:lang w:eastAsia="en-US"/>
        </w:rPr>
      </w:pPr>
    </w:p>
    <w:p w:rsidR="00A44DC7" w:rsidRDefault="00A44DC7" w:rsidP="009B5478">
      <w:pPr>
        <w:overflowPunct/>
        <w:autoSpaceDE/>
        <w:jc w:val="right"/>
        <w:textAlignment w:val="auto"/>
        <w:rPr>
          <w:rFonts w:eastAsia="Calibri" w:cs="Times New Roman"/>
          <w:sz w:val="22"/>
          <w:szCs w:val="22"/>
          <w:lang w:eastAsia="en-US"/>
        </w:rPr>
      </w:pPr>
    </w:p>
    <w:p w:rsidR="00A44DC7" w:rsidRDefault="00A44DC7" w:rsidP="009B5478">
      <w:pPr>
        <w:overflowPunct/>
        <w:autoSpaceDE/>
        <w:jc w:val="right"/>
        <w:textAlignment w:val="auto"/>
        <w:rPr>
          <w:rFonts w:eastAsia="Calibri" w:cs="Times New Roman"/>
          <w:sz w:val="22"/>
          <w:szCs w:val="22"/>
          <w:lang w:eastAsia="en-US"/>
        </w:rPr>
      </w:pPr>
    </w:p>
    <w:p w:rsidR="00A44DC7" w:rsidRDefault="00A44DC7" w:rsidP="009B5478">
      <w:pPr>
        <w:overflowPunct/>
        <w:autoSpaceDE/>
        <w:jc w:val="right"/>
        <w:textAlignment w:val="auto"/>
        <w:rPr>
          <w:rFonts w:eastAsia="Calibri" w:cs="Times New Roman"/>
          <w:sz w:val="22"/>
          <w:szCs w:val="22"/>
          <w:lang w:eastAsia="en-US"/>
        </w:rPr>
      </w:pPr>
    </w:p>
    <w:p w:rsidR="00A44DC7" w:rsidRDefault="00A44DC7" w:rsidP="009B5478">
      <w:pPr>
        <w:overflowPunct/>
        <w:autoSpaceDE/>
        <w:jc w:val="right"/>
        <w:textAlignment w:val="auto"/>
        <w:rPr>
          <w:rFonts w:eastAsia="Calibri" w:cs="Times New Roman"/>
          <w:sz w:val="22"/>
          <w:szCs w:val="22"/>
          <w:lang w:eastAsia="en-US"/>
        </w:rPr>
      </w:pPr>
    </w:p>
    <w:p w:rsidR="00A44DC7" w:rsidRDefault="00A44DC7" w:rsidP="009B5478">
      <w:pPr>
        <w:overflowPunct/>
        <w:autoSpaceDE/>
        <w:jc w:val="right"/>
        <w:textAlignment w:val="auto"/>
        <w:rPr>
          <w:rFonts w:eastAsia="Calibri" w:cs="Times New Roman"/>
          <w:sz w:val="22"/>
          <w:szCs w:val="22"/>
          <w:lang w:eastAsia="en-US"/>
        </w:rPr>
      </w:pPr>
    </w:p>
    <w:p w:rsidR="00A44DC7" w:rsidRDefault="00A44DC7" w:rsidP="009B5478">
      <w:pPr>
        <w:overflowPunct/>
        <w:autoSpaceDE/>
        <w:jc w:val="right"/>
        <w:textAlignment w:val="auto"/>
        <w:rPr>
          <w:rFonts w:eastAsia="Calibri" w:cs="Times New Roman"/>
          <w:sz w:val="22"/>
          <w:szCs w:val="22"/>
          <w:lang w:eastAsia="en-US"/>
        </w:rPr>
      </w:pPr>
    </w:p>
    <w:p w:rsidR="00A44DC7" w:rsidRDefault="00A44DC7" w:rsidP="009B5478">
      <w:pPr>
        <w:overflowPunct/>
        <w:autoSpaceDE/>
        <w:jc w:val="right"/>
        <w:textAlignment w:val="auto"/>
        <w:rPr>
          <w:rFonts w:eastAsia="Calibri" w:cs="Times New Roman"/>
          <w:sz w:val="22"/>
          <w:szCs w:val="22"/>
          <w:lang w:eastAsia="en-US"/>
        </w:rPr>
      </w:pPr>
    </w:p>
    <w:p w:rsidR="00A44DC7" w:rsidRDefault="00A44DC7" w:rsidP="009B5478">
      <w:pPr>
        <w:overflowPunct/>
        <w:autoSpaceDE/>
        <w:jc w:val="right"/>
        <w:textAlignment w:val="auto"/>
        <w:rPr>
          <w:rFonts w:eastAsia="Calibri" w:cs="Times New Roman"/>
          <w:sz w:val="22"/>
          <w:szCs w:val="22"/>
          <w:lang w:eastAsia="en-US"/>
        </w:rPr>
      </w:pPr>
    </w:p>
    <w:p w:rsidR="00A44DC7" w:rsidRDefault="00A44DC7" w:rsidP="009B5478">
      <w:pPr>
        <w:overflowPunct/>
        <w:autoSpaceDE/>
        <w:jc w:val="right"/>
        <w:textAlignment w:val="auto"/>
        <w:rPr>
          <w:rFonts w:eastAsia="Calibri" w:cs="Times New Roman"/>
          <w:sz w:val="22"/>
          <w:szCs w:val="22"/>
          <w:lang w:eastAsia="en-US"/>
        </w:rPr>
      </w:pPr>
    </w:p>
    <w:p w:rsidR="00A44DC7" w:rsidRDefault="00A44DC7" w:rsidP="009B5478">
      <w:pPr>
        <w:overflowPunct/>
        <w:autoSpaceDE/>
        <w:jc w:val="right"/>
        <w:textAlignment w:val="auto"/>
        <w:rPr>
          <w:rFonts w:eastAsia="Calibri" w:cs="Times New Roman"/>
          <w:sz w:val="22"/>
          <w:szCs w:val="22"/>
          <w:lang w:eastAsia="en-US"/>
        </w:rPr>
      </w:pPr>
    </w:p>
    <w:p w:rsidR="00A44DC7" w:rsidRDefault="00A44DC7" w:rsidP="009B5478">
      <w:pPr>
        <w:overflowPunct/>
        <w:autoSpaceDE/>
        <w:jc w:val="right"/>
        <w:textAlignment w:val="auto"/>
        <w:rPr>
          <w:rFonts w:eastAsia="Calibri" w:cs="Times New Roman"/>
          <w:sz w:val="22"/>
          <w:szCs w:val="22"/>
          <w:lang w:eastAsia="en-US"/>
        </w:rPr>
      </w:pPr>
    </w:p>
    <w:p w:rsidR="00A44DC7" w:rsidRDefault="00A44DC7" w:rsidP="009B5478">
      <w:pPr>
        <w:overflowPunct/>
        <w:autoSpaceDE/>
        <w:jc w:val="right"/>
        <w:textAlignment w:val="auto"/>
        <w:rPr>
          <w:rFonts w:eastAsia="Calibri" w:cs="Times New Roman"/>
          <w:sz w:val="22"/>
          <w:szCs w:val="22"/>
          <w:lang w:eastAsia="en-US"/>
        </w:rPr>
      </w:pPr>
    </w:p>
    <w:p w:rsidR="00A44DC7" w:rsidRDefault="00A44DC7" w:rsidP="009B5478">
      <w:pPr>
        <w:overflowPunct/>
        <w:autoSpaceDE/>
        <w:jc w:val="right"/>
        <w:textAlignment w:val="auto"/>
        <w:rPr>
          <w:rFonts w:eastAsia="Calibri" w:cs="Times New Roman"/>
          <w:sz w:val="22"/>
          <w:szCs w:val="22"/>
          <w:lang w:eastAsia="en-US"/>
        </w:rPr>
      </w:pPr>
    </w:p>
    <w:p w:rsidR="00A44DC7" w:rsidRDefault="00A44DC7" w:rsidP="009B5478">
      <w:pPr>
        <w:overflowPunct/>
        <w:autoSpaceDE/>
        <w:jc w:val="right"/>
        <w:textAlignment w:val="auto"/>
        <w:rPr>
          <w:rFonts w:eastAsia="Calibri" w:cs="Times New Roman"/>
          <w:sz w:val="22"/>
          <w:szCs w:val="22"/>
          <w:lang w:eastAsia="en-US"/>
        </w:rPr>
      </w:pPr>
    </w:p>
    <w:p w:rsidR="00A44DC7" w:rsidRDefault="00A44DC7" w:rsidP="009B5478">
      <w:pPr>
        <w:overflowPunct/>
        <w:autoSpaceDE/>
        <w:jc w:val="right"/>
        <w:textAlignment w:val="auto"/>
        <w:rPr>
          <w:rFonts w:eastAsia="Calibri" w:cs="Times New Roman"/>
          <w:sz w:val="22"/>
          <w:szCs w:val="22"/>
          <w:lang w:eastAsia="en-US"/>
        </w:rPr>
      </w:pPr>
    </w:p>
    <w:p w:rsidR="00A44DC7" w:rsidRDefault="00A44DC7" w:rsidP="009B5478">
      <w:pPr>
        <w:overflowPunct/>
        <w:autoSpaceDE/>
        <w:jc w:val="right"/>
        <w:textAlignment w:val="auto"/>
        <w:rPr>
          <w:rFonts w:eastAsia="Calibri" w:cs="Times New Roman"/>
          <w:sz w:val="22"/>
          <w:szCs w:val="22"/>
          <w:lang w:eastAsia="en-US"/>
        </w:rPr>
      </w:pPr>
    </w:p>
    <w:p w:rsidR="00A44DC7" w:rsidRDefault="00A44DC7" w:rsidP="009B5478">
      <w:pPr>
        <w:overflowPunct/>
        <w:autoSpaceDE/>
        <w:jc w:val="right"/>
        <w:textAlignment w:val="auto"/>
        <w:rPr>
          <w:rFonts w:eastAsia="Calibri" w:cs="Times New Roman"/>
          <w:sz w:val="22"/>
          <w:szCs w:val="22"/>
          <w:lang w:eastAsia="en-US"/>
        </w:rPr>
      </w:pPr>
    </w:p>
    <w:p w:rsidR="009B5478" w:rsidRPr="009B5478" w:rsidRDefault="009B5478" w:rsidP="009B5478">
      <w:pPr>
        <w:overflowPunct/>
        <w:autoSpaceDE/>
        <w:jc w:val="right"/>
        <w:textAlignment w:val="auto"/>
        <w:rPr>
          <w:rFonts w:eastAsia="Calibri" w:cs="Times New Roman"/>
          <w:sz w:val="22"/>
          <w:szCs w:val="22"/>
          <w:lang w:eastAsia="en-US"/>
        </w:rPr>
      </w:pPr>
      <w:r>
        <w:rPr>
          <w:rFonts w:eastAsia="Calibri" w:cs="Times New Roman"/>
          <w:noProof/>
          <w:sz w:val="22"/>
          <w:szCs w:val="22"/>
          <w:lang w:eastAsia="ru-RU"/>
        </w:rPr>
        <w:drawing>
          <wp:anchor distT="0" distB="0" distL="114300" distR="114300" simplePos="0" relativeHeight="251662336" behindDoc="0" locked="0" layoutInCell="1" allowOverlap="1">
            <wp:simplePos x="0" y="0"/>
            <wp:positionH relativeFrom="column">
              <wp:posOffset>3013710</wp:posOffset>
            </wp:positionH>
            <wp:positionV relativeFrom="paragraph">
              <wp:posOffset>-262890</wp:posOffset>
            </wp:positionV>
            <wp:extent cx="371475" cy="542925"/>
            <wp:effectExtent l="0" t="0" r="9525" b="9525"/>
            <wp:wrapNone/>
            <wp:docPr id="3" name="Рисунок 3" descr="Красны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Красный герб"/>
                    <pic:cNvPicPr>
                      <a:picLocks noChangeAspect="1" noChangeArrowheads="1"/>
                    </pic:cNvPicPr>
                  </pic:nvPicPr>
                  <pic:blipFill>
                    <a:blip r:embed="rId8" cstate="print">
                      <a:lum contrast="18000"/>
                      <a:extLst>
                        <a:ext uri="{28A0092B-C50C-407E-A947-70E740481C1C}">
                          <a14:useLocalDpi xmlns:a14="http://schemas.microsoft.com/office/drawing/2010/main" val="0"/>
                        </a:ext>
                      </a:extLst>
                    </a:blip>
                    <a:srcRect/>
                    <a:stretch>
                      <a:fillRect/>
                    </a:stretch>
                  </pic:blipFill>
                  <pic:spPr bwMode="auto">
                    <a:xfrm>
                      <a:off x="0" y="0"/>
                      <a:ext cx="371475"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5478" w:rsidRPr="009B5478" w:rsidRDefault="009B5478" w:rsidP="009B5478">
      <w:pPr>
        <w:overflowPunct/>
        <w:autoSpaceDE/>
        <w:jc w:val="center"/>
        <w:textAlignment w:val="auto"/>
        <w:rPr>
          <w:rFonts w:eastAsia="Calibri" w:cs="Times New Roman"/>
          <w:sz w:val="26"/>
          <w:szCs w:val="26"/>
          <w:lang w:eastAsia="en-US"/>
        </w:rPr>
      </w:pPr>
    </w:p>
    <w:p w:rsidR="009B5478" w:rsidRPr="009B5478" w:rsidRDefault="009B5478" w:rsidP="009B5478">
      <w:pPr>
        <w:overflowPunct/>
        <w:autoSpaceDE/>
        <w:jc w:val="center"/>
        <w:textAlignment w:val="auto"/>
        <w:rPr>
          <w:rFonts w:eastAsia="Calibri" w:cs="Times New Roman"/>
          <w:b/>
          <w:sz w:val="26"/>
          <w:szCs w:val="26"/>
          <w:lang w:eastAsia="en-US"/>
        </w:rPr>
      </w:pPr>
      <w:r w:rsidRPr="009B5478">
        <w:rPr>
          <w:rFonts w:eastAsia="Calibri" w:cs="Times New Roman"/>
          <w:b/>
          <w:sz w:val="26"/>
          <w:szCs w:val="26"/>
          <w:lang w:eastAsia="en-US"/>
        </w:rPr>
        <w:t>Р Е Ш Е Н И Е</w:t>
      </w:r>
    </w:p>
    <w:p w:rsidR="009B5478" w:rsidRPr="009B5478" w:rsidRDefault="009B5478" w:rsidP="009B5478">
      <w:pPr>
        <w:overflowPunct/>
        <w:autoSpaceDE/>
        <w:jc w:val="center"/>
        <w:textAlignment w:val="auto"/>
        <w:rPr>
          <w:rFonts w:eastAsia="Calibri" w:cs="Times New Roman"/>
          <w:sz w:val="26"/>
          <w:szCs w:val="26"/>
          <w:lang w:eastAsia="en-US"/>
        </w:rPr>
      </w:pPr>
      <w:r w:rsidRPr="009B5478">
        <w:rPr>
          <w:rFonts w:eastAsia="Calibri" w:cs="Times New Roman"/>
          <w:sz w:val="26"/>
          <w:szCs w:val="26"/>
          <w:lang w:eastAsia="en-US"/>
        </w:rPr>
        <w:t>Совета депутатов муниципального образования</w:t>
      </w:r>
    </w:p>
    <w:p w:rsidR="009B5478" w:rsidRPr="009B5478" w:rsidRDefault="009B5478" w:rsidP="009B5478">
      <w:pPr>
        <w:overflowPunct/>
        <w:autoSpaceDE/>
        <w:jc w:val="center"/>
        <w:textAlignment w:val="auto"/>
        <w:rPr>
          <w:rFonts w:eastAsia="Calibri" w:cs="Times New Roman"/>
          <w:sz w:val="26"/>
          <w:szCs w:val="26"/>
          <w:lang w:eastAsia="en-US"/>
        </w:rPr>
      </w:pPr>
      <w:r w:rsidRPr="009B5478">
        <w:rPr>
          <w:rFonts w:eastAsia="Calibri" w:cs="Times New Roman"/>
          <w:sz w:val="26"/>
          <w:szCs w:val="26"/>
          <w:lang w:eastAsia="en-US"/>
        </w:rPr>
        <w:t xml:space="preserve"> «Муниципальный округ Киясовский район Удмуртской Республики»</w:t>
      </w:r>
    </w:p>
    <w:p w:rsidR="009B5478" w:rsidRPr="009B5478" w:rsidRDefault="009B5478" w:rsidP="009B5478">
      <w:pPr>
        <w:overflowPunct/>
        <w:autoSpaceDE/>
        <w:jc w:val="both"/>
        <w:textAlignment w:val="auto"/>
        <w:rPr>
          <w:rFonts w:ascii="Calibri" w:eastAsia="Calibri" w:hAnsi="Calibri" w:cs="Times New Roman"/>
          <w:sz w:val="22"/>
          <w:szCs w:val="22"/>
          <w:lang w:eastAsia="en-US"/>
        </w:rPr>
      </w:pPr>
      <w:r w:rsidRPr="009B5478">
        <w:rPr>
          <w:rFonts w:eastAsia="Calibri" w:cs="Times New Roman"/>
          <w:sz w:val="26"/>
          <w:szCs w:val="26"/>
          <w:lang w:eastAsia="en-US"/>
        </w:rPr>
        <w:t xml:space="preserve">                     </w:t>
      </w:r>
    </w:p>
    <w:p w:rsidR="009B5478" w:rsidRPr="009B5478" w:rsidRDefault="009B5478" w:rsidP="009B5478">
      <w:pPr>
        <w:overflowPunct/>
        <w:autoSpaceDE/>
        <w:jc w:val="center"/>
        <w:textAlignment w:val="auto"/>
        <w:rPr>
          <w:rFonts w:eastAsia="Times New Roman" w:cs="Times New Roman"/>
          <w:b/>
          <w:bCs/>
          <w:color w:val="000000"/>
          <w:sz w:val="26"/>
          <w:szCs w:val="26"/>
          <w:lang w:eastAsia="ru-RU"/>
        </w:rPr>
      </w:pPr>
      <w:r w:rsidRPr="009B5478">
        <w:rPr>
          <w:rFonts w:eastAsia="Times New Roman" w:cs="Times New Roman"/>
          <w:b/>
          <w:bCs/>
          <w:color w:val="000000"/>
          <w:sz w:val="26"/>
          <w:szCs w:val="26"/>
          <w:lang w:eastAsia="ru-RU"/>
        </w:rPr>
        <w:t>О реализации национального проекта «Здравоохранение»</w:t>
      </w:r>
    </w:p>
    <w:p w:rsidR="009B5478" w:rsidRPr="009B5478" w:rsidRDefault="009B5478" w:rsidP="009B5478">
      <w:pPr>
        <w:overflowPunct/>
        <w:autoSpaceDE/>
        <w:jc w:val="center"/>
        <w:textAlignment w:val="auto"/>
        <w:rPr>
          <w:rFonts w:eastAsia="Times New Roman" w:cs="Times New Roman"/>
          <w:b/>
          <w:bCs/>
          <w:sz w:val="26"/>
          <w:szCs w:val="26"/>
          <w:lang w:eastAsia="ru-RU"/>
        </w:rPr>
      </w:pPr>
      <w:r w:rsidRPr="009B5478">
        <w:rPr>
          <w:rFonts w:eastAsia="Times New Roman" w:cs="Times New Roman"/>
          <w:b/>
          <w:bCs/>
          <w:color w:val="000000"/>
          <w:sz w:val="26"/>
          <w:szCs w:val="26"/>
          <w:lang w:eastAsia="ru-RU"/>
        </w:rPr>
        <w:t>на территории Киясовского района</w:t>
      </w:r>
    </w:p>
    <w:p w:rsidR="009B5478" w:rsidRPr="009B5478" w:rsidRDefault="009B5478" w:rsidP="009B5478">
      <w:pPr>
        <w:overflowPunct/>
        <w:autoSpaceDE/>
        <w:jc w:val="center"/>
        <w:textAlignment w:val="auto"/>
        <w:rPr>
          <w:rFonts w:eastAsia="Times New Roman" w:cs="Times New Roman"/>
          <w:bCs/>
          <w:sz w:val="26"/>
          <w:szCs w:val="26"/>
          <w:lang w:eastAsia="ru-RU"/>
        </w:rPr>
      </w:pPr>
    </w:p>
    <w:p w:rsidR="009B5478" w:rsidRPr="009B5478" w:rsidRDefault="009B5478" w:rsidP="009B5478">
      <w:pPr>
        <w:overflowPunct/>
        <w:autoSpaceDE/>
        <w:textAlignment w:val="auto"/>
        <w:rPr>
          <w:rFonts w:eastAsia="Calibri" w:cs="Times New Roman"/>
          <w:bCs/>
          <w:sz w:val="26"/>
          <w:szCs w:val="26"/>
          <w:lang w:eastAsia="en-US"/>
        </w:rPr>
      </w:pPr>
      <w:r w:rsidRPr="009B5478">
        <w:rPr>
          <w:rFonts w:eastAsia="Calibri" w:cs="Times New Roman"/>
          <w:bCs/>
          <w:sz w:val="26"/>
          <w:szCs w:val="26"/>
          <w:lang w:eastAsia="en-US"/>
        </w:rPr>
        <w:t>Принято Советом депутатов</w:t>
      </w:r>
    </w:p>
    <w:p w:rsidR="009B5478" w:rsidRPr="009B5478" w:rsidRDefault="009B5478" w:rsidP="009B5478">
      <w:pPr>
        <w:overflowPunct/>
        <w:autoSpaceDE/>
        <w:textAlignment w:val="auto"/>
        <w:rPr>
          <w:rFonts w:eastAsia="Calibri" w:cs="Times New Roman"/>
          <w:sz w:val="26"/>
          <w:szCs w:val="26"/>
          <w:lang w:eastAsia="en-US"/>
        </w:rPr>
      </w:pPr>
      <w:r w:rsidRPr="009B5478">
        <w:rPr>
          <w:rFonts w:eastAsia="Calibri" w:cs="Times New Roman"/>
          <w:sz w:val="26"/>
          <w:szCs w:val="26"/>
          <w:lang w:eastAsia="en-US"/>
        </w:rPr>
        <w:t xml:space="preserve">муниципального образования «Муниципальный округ </w:t>
      </w:r>
    </w:p>
    <w:p w:rsidR="009B5478" w:rsidRPr="009B5478" w:rsidRDefault="009B5478" w:rsidP="009B5478">
      <w:pPr>
        <w:overflowPunct/>
        <w:autoSpaceDE/>
        <w:textAlignment w:val="auto"/>
        <w:rPr>
          <w:rFonts w:eastAsia="Calibri" w:cs="Times New Roman"/>
          <w:bCs/>
          <w:sz w:val="26"/>
          <w:szCs w:val="26"/>
          <w:lang w:eastAsia="en-US"/>
        </w:rPr>
      </w:pPr>
      <w:r w:rsidRPr="009B5478">
        <w:rPr>
          <w:rFonts w:eastAsia="Calibri" w:cs="Times New Roman"/>
          <w:sz w:val="26"/>
          <w:szCs w:val="26"/>
          <w:lang w:eastAsia="en-US"/>
        </w:rPr>
        <w:t xml:space="preserve">Киясовский район Удмуртской Республики»            </w:t>
      </w:r>
      <w:r w:rsidR="00A44DC7">
        <w:rPr>
          <w:rFonts w:eastAsia="Calibri" w:cs="Times New Roman"/>
          <w:sz w:val="26"/>
          <w:szCs w:val="26"/>
          <w:lang w:eastAsia="en-US"/>
        </w:rPr>
        <w:t xml:space="preserve">                             </w:t>
      </w:r>
      <w:r w:rsidRPr="009B5478">
        <w:rPr>
          <w:rFonts w:eastAsia="Calibri" w:cs="Times New Roman"/>
          <w:sz w:val="26"/>
          <w:szCs w:val="26"/>
          <w:lang w:eastAsia="en-US"/>
        </w:rPr>
        <w:t xml:space="preserve">29 августа 2024 </w:t>
      </w:r>
      <w:r w:rsidRPr="009B5478">
        <w:rPr>
          <w:rFonts w:eastAsia="Calibri" w:cs="Times New Roman"/>
          <w:bCs/>
          <w:sz w:val="26"/>
          <w:szCs w:val="26"/>
          <w:lang w:eastAsia="en-US"/>
        </w:rPr>
        <w:t>года</w:t>
      </w:r>
    </w:p>
    <w:p w:rsidR="009B5478" w:rsidRPr="009B5478" w:rsidRDefault="009B5478" w:rsidP="009B5478">
      <w:pPr>
        <w:overflowPunct/>
        <w:autoSpaceDE/>
        <w:ind w:left="5103"/>
        <w:textAlignment w:val="auto"/>
        <w:rPr>
          <w:rFonts w:eastAsia="Times New Roman" w:cs="Times New Roman"/>
          <w:b/>
          <w:sz w:val="26"/>
          <w:szCs w:val="26"/>
          <w:lang w:eastAsia="x-none"/>
        </w:rPr>
      </w:pPr>
      <w:r w:rsidRPr="009B5478">
        <w:rPr>
          <w:rFonts w:eastAsia="Times New Roman" w:cs="Times New Roman"/>
          <w:b/>
          <w:sz w:val="26"/>
          <w:szCs w:val="26"/>
          <w:lang w:eastAsia="x-none"/>
        </w:rPr>
        <w:t xml:space="preserve">       </w:t>
      </w:r>
    </w:p>
    <w:p w:rsidR="009B5478" w:rsidRPr="009B5478" w:rsidRDefault="009B5478" w:rsidP="009B5478">
      <w:pPr>
        <w:overflowPunct/>
        <w:autoSpaceDE/>
        <w:ind w:firstLine="567"/>
        <w:jc w:val="both"/>
        <w:textAlignment w:val="auto"/>
        <w:rPr>
          <w:rFonts w:eastAsia="Times New Roman" w:cs="Times New Roman"/>
          <w:sz w:val="26"/>
          <w:szCs w:val="26"/>
          <w:lang w:eastAsia="ru-RU"/>
        </w:rPr>
      </w:pPr>
      <w:r w:rsidRPr="009B5478">
        <w:rPr>
          <w:rFonts w:eastAsia="Times New Roman" w:cs="Times New Roman"/>
          <w:sz w:val="26"/>
          <w:szCs w:val="26"/>
          <w:lang w:eastAsia="ru-RU"/>
        </w:rPr>
        <w:t>Заслушав информацию Камашевой Дины Николаевны, исполняющей обязанности Главного врача  бюджетного учреждения здравоохранения Удмуртской Республики «Киясовская районная больница Министерства здравоохранения Удмуртской Республики»</w:t>
      </w:r>
      <w:r w:rsidR="00A44DC7">
        <w:rPr>
          <w:rFonts w:eastAsia="Times New Roman" w:cs="Times New Roman"/>
          <w:sz w:val="26"/>
          <w:szCs w:val="26"/>
          <w:lang w:eastAsia="ru-RU"/>
        </w:rPr>
        <w:t xml:space="preserve"> </w:t>
      </w:r>
      <w:r w:rsidRPr="009B5478">
        <w:rPr>
          <w:rFonts w:eastAsia="Times New Roman" w:cs="Times New Roman"/>
          <w:sz w:val="26"/>
          <w:szCs w:val="26"/>
          <w:lang w:eastAsia="ru-RU"/>
        </w:rPr>
        <w:t>муниципального образования «Муниципальный округ Киясовский район Удмуртской Республики», Совет депутатов муниципального образования «Муниципальный округ Киясовский район Удмуртской Республики»</w:t>
      </w:r>
    </w:p>
    <w:p w:rsidR="009B5478" w:rsidRPr="009B5478" w:rsidRDefault="009B5478" w:rsidP="009B5478">
      <w:pPr>
        <w:overflowPunct/>
        <w:autoSpaceDE/>
        <w:ind w:firstLine="567"/>
        <w:jc w:val="both"/>
        <w:textAlignment w:val="auto"/>
        <w:rPr>
          <w:rFonts w:eastAsia="Times New Roman" w:cs="Times New Roman"/>
          <w:sz w:val="26"/>
          <w:szCs w:val="26"/>
          <w:lang w:eastAsia="ru-RU"/>
        </w:rPr>
      </w:pPr>
    </w:p>
    <w:p w:rsidR="009B5478" w:rsidRPr="009B5478" w:rsidRDefault="009B5478" w:rsidP="009B5478">
      <w:pPr>
        <w:overflowPunct/>
        <w:autoSpaceDN w:val="0"/>
        <w:adjustRightInd w:val="0"/>
        <w:jc w:val="both"/>
        <w:textAlignment w:val="auto"/>
        <w:rPr>
          <w:rFonts w:eastAsia="Times New Roman" w:cs="Times New Roman"/>
          <w:sz w:val="26"/>
          <w:szCs w:val="26"/>
          <w:lang w:eastAsia="ru-RU"/>
        </w:rPr>
      </w:pPr>
      <w:r w:rsidRPr="009B5478">
        <w:rPr>
          <w:rFonts w:eastAsia="Times New Roman" w:cs="Times New Roman"/>
          <w:sz w:val="26"/>
          <w:szCs w:val="26"/>
          <w:lang w:eastAsia="ru-RU"/>
        </w:rPr>
        <w:t>РЕШАЕТ:</w:t>
      </w:r>
    </w:p>
    <w:p w:rsidR="009B5478" w:rsidRPr="009B5478" w:rsidRDefault="009B5478" w:rsidP="009B5478">
      <w:pPr>
        <w:overflowPunct/>
        <w:autoSpaceDE/>
        <w:spacing w:line="258" w:lineRule="auto"/>
        <w:ind w:firstLine="567"/>
        <w:jc w:val="both"/>
        <w:textAlignment w:val="auto"/>
        <w:rPr>
          <w:rFonts w:eastAsia="Times New Roman" w:cs="Times New Roman"/>
          <w:sz w:val="26"/>
          <w:szCs w:val="26"/>
          <w:lang w:eastAsia="ru-RU"/>
        </w:rPr>
      </w:pPr>
      <w:r w:rsidRPr="009B5478">
        <w:rPr>
          <w:rFonts w:eastAsia="Times New Roman" w:cs="Times New Roman"/>
          <w:sz w:val="26"/>
          <w:szCs w:val="26"/>
          <w:lang w:eastAsia="ru-RU"/>
        </w:rPr>
        <w:t xml:space="preserve">1. Информацию о </w:t>
      </w:r>
      <w:r w:rsidRPr="009B5478">
        <w:rPr>
          <w:rFonts w:eastAsia="Times New Roman" w:cs="Times New Roman"/>
          <w:color w:val="000000"/>
          <w:sz w:val="26"/>
          <w:szCs w:val="26"/>
          <w:lang w:eastAsia="ru-RU"/>
        </w:rPr>
        <w:t>реализации национального проекта «Здравоохранение» на территории Киясовского района</w:t>
      </w:r>
      <w:r w:rsidRPr="009B5478">
        <w:rPr>
          <w:rFonts w:eastAsia="Times New Roman" w:cs="Times New Roman"/>
          <w:sz w:val="26"/>
          <w:szCs w:val="26"/>
          <w:lang w:eastAsia="ru-RU"/>
        </w:rPr>
        <w:t xml:space="preserve"> принять к сведению. </w:t>
      </w:r>
    </w:p>
    <w:p w:rsidR="009B5478" w:rsidRPr="009B5478" w:rsidRDefault="009B5478" w:rsidP="009B5478">
      <w:pPr>
        <w:overflowPunct/>
        <w:autoSpaceDE/>
        <w:spacing w:line="258" w:lineRule="auto"/>
        <w:ind w:firstLine="567"/>
        <w:jc w:val="both"/>
        <w:textAlignment w:val="auto"/>
        <w:rPr>
          <w:rFonts w:eastAsia="Times New Roman" w:cs="Times New Roman"/>
          <w:sz w:val="26"/>
          <w:szCs w:val="26"/>
          <w:lang w:eastAsia="ru-RU"/>
        </w:rPr>
      </w:pPr>
      <w:r w:rsidRPr="009B5478">
        <w:rPr>
          <w:rFonts w:eastAsia="Times New Roman" w:cs="Times New Roman"/>
          <w:sz w:val="26"/>
          <w:szCs w:val="26"/>
          <w:lang w:eastAsia="ru-RU"/>
        </w:rPr>
        <w:t xml:space="preserve">2. Разместить настоящее решение и информацию о </w:t>
      </w:r>
      <w:r w:rsidRPr="009B5478">
        <w:rPr>
          <w:rFonts w:eastAsia="Times New Roman" w:cs="Times New Roman"/>
          <w:color w:val="000000"/>
          <w:sz w:val="26"/>
          <w:szCs w:val="26"/>
          <w:lang w:eastAsia="ru-RU"/>
        </w:rPr>
        <w:t>реализации национального проекта «Здравоохранение» на территории Киясовского района</w:t>
      </w:r>
      <w:r w:rsidRPr="009B5478">
        <w:rPr>
          <w:rFonts w:eastAsia="Times New Roman" w:cs="Times New Roman"/>
          <w:sz w:val="26"/>
          <w:szCs w:val="26"/>
          <w:lang w:eastAsia="ru-RU"/>
        </w:rPr>
        <w:t xml:space="preserve"> на официальном сайте органов местного самоуправления Киясовского района.</w:t>
      </w:r>
    </w:p>
    <w:p w:rsidR="009B5478" w:rsidRPr="009B5478" w:rsidRDefault="009B5478" w:rsidP="009B5478">
      <w:pPr>
        <w:overflowPunct/>
        <w:autoSpaceDE/>
        <w:spacing w:line="276" w:lineRule="auto"/>
        <w:ind w:right="-83" w:firstLine="567"/>
        <w:textAlignment w:val="auto"/>
        <w:rPr>
          <w:rFonts w:eastAsia="Times New Roman" w:cs="Times New Roman"/>
          <w:sz w:val="18"/>
          <w:szCs w:val="18"/>
          <w:lang w:eastAsia="ru-RU"/>
        </w:rPr>
      </w:pPr>
    </w:p>
    <w:p w:rsidR="009B5478" w:rsidRPr="009B5478" w:rsidRDefault="009B5478" w:rsidP="009B5478">
      <w:pPr>
        <w:overflowPunct/>
        <w:autoSpaceDE/>
        <w:ind w:right="-83" w:firstLine="567"/>
        <w:textAlignment w:val="auto"/>
        <w:rPr>
          <w:rFonts w:eastAsia="Times New Roman" w:cs="Times New Roman"/>
          <w:sz w:val="18"/>
          <w:szCs w:val="18"/>
          <w:lang w:eastAsia="ru-RU"/>
        </w:rPr>
      </w:pPr>
    </w:p>
    <w:p w:rsidR="009B5478" w:rsidRPr="009B5478" w:rsidRDefault="009B5478" w:rsidP="009B5478">
      <w:pPr>
        <w:overflowPunct/>
        <w:autoSpaceDE/>
        <w:ind w:left="5103"/>
        <w:textAlignment w:val="auto"/>
        <w:rPr>
          <w:rFonts w:eastAsia="Times New Roman" w:cs="Times New Roman"/>
          <w:b/>
          <w:sz w:val="26"/>
          <w:szCs w:val="26"/>
          <w:lang w:eastAsia="x-none"/>
        </w:rPr>
      </w:pPr>
    </w:p>
    <w:p w:rsidR="009B5478" w:rsidRPr="009B5478" w:rsidRDefault="009B5478" w:rsidP="009B5478">
      <w:pPr>
        <w:overflowPunct/>
        <w:autoSpaceDE/>
        <w:textAlignment w:val="auto"/>
        <w:rPr>
          <w:rFonts w:eastAsia="Calibri" w:cs="Times New Roman"/>
          <w:sz w:val="26"/>
          <w:szCs w:val="26"/>
          <w:lang w:eastAsia="en-US"/>
        </w:rPr>
      </w:pPr>
      <w:r w:rsidRPr="009B5478">
        <w:rPr>
          <w:rFonts w:eastAsia="Calibri" w:cs="Times New Roman"/>
          <w:sz w:val="26"/>
          <w:szCs w:val="26"/>
          <w:lang w:eastAsia="en-US"/>
        </w:rPr>
        <w:t xml:space="preserve">Председатель Совета депутатов </w:t>
      </w:r>
    </w:p>
    <w:p w:rsidR="009B5478" w:rsidRPr="009B5478" w:rsidRDefault="009B5478" w:rsidP="009B5478">
      <w:pPr>
        <w:overflowPunct/>
        <w:autoSpaceDE/>
        <w:textAlignment w:val="auto"/>
        <w:rPr>
          <w:rFonts w:eastAsia="Calibri" w:cs="Times New Roman"/>
          <w:sz w:val="26"/>
          <w:szCs w:val="26"/>
          <w:lang w:eastAsia="en-US"/>
        </w:rPr>
      </w:pPr>
      <w:r w:rsidRPr="009B5478">
        <w:rPr>
          <w:rFonts w:eastAsia="Calibri" w:cs="Times New Roman"/>
          <w:sz w:val="26"/>
          <w:szCs w:val="26"/>
          <w:lang w:eastAsia="en-US"/>
        </w:rPr>
        <w:t>муниципального образования «Муниципальный округ</w:t>
      </w:r>
    </w:p>
    <w:p w:rsidR="009B5478" w:rsidRPr="009B5478" w:rsidRDefault="009B5478" w:rsidP="009B5478">
      <w:pPr>
        <w:overflowPunct/>
        <w:autoSpaceDE/>
        <w:textAlignment w:val="auto"/>
        <w:rPr>
          <w:rFonts w:eastAsia="Calibri" w:cs="Times New Roman"/>
          <w:sz w:val="26"/>
          <w:szCs w:val="26"/>
          <w:lang w:eastAsia="en-US"/>
        </w:rPr>
      </w:pPr>
      <w:r w:rsidRPr="009B5478">
        <w:rPr>
          <w:rFonts w:eastAsia="Calibri" w:cs="Times New Roman"/>
          <w:sz w:val="26"/>
          <w:szCs w:val="26"/>
          <w:lang w:eastAsia="en-US"/>
        </w:rPr>
        <w:t>Киясовский район Удмуртской Республики»</w:t>
      </w:r>
      <w:r w:rsidRPr="009B5478">
        <w:rPr>
          <w:rFonts w:eastAsia="Calibri" w:cs="Times New Roman"/>
          <w:sz w:val="26"/>
          <w:szCs w:val="26"/>
          <w:lang w:eastAsia="en-US"/>
        </w:rPr>
        <w:tab/>
      </w:r>
      <w:r w:rsidRPr="009B5478">
        <w:rPr>
          <w:rFonts w:eastAsia="Calibri" w:cs="Times New Roman"/>
          <w:sz w:val="26"/>
          <w:szCs w:val="26"/>
          <w:lang w:eastAsia="en-US"/>
        </w:rPr>
        <w:tab/>
        <w:t xml:space="preserve">                     </w:t>
      </w:r>
      <w:r w:rsidRPr="009B5478">
        <w:rPr>
          <w:rFonts w:eastAsia="Calibri" w:cs="Times New Roman"/>
          <w:sz w:val="26"/>
          <w:szCs w:val="26"/>
          <w:lang w:eastAsia="en-US"/>
        </w:rPr>
        <w:tab/>
        <w:t>И.М. Сибиряков</w:t>
      </w:r>
    </w:p>
    <w:p w:rsidR="009B5478" w:rsidRPr="009B5478" w:rsidRDefault="009B5478" w:rsidP="009B5478">
      <w:pPr>
        <w:overflowPunct/>
        <w:autoSpaceDE/>
        <w:jc w:val="both"/>
        <w:textAlignment w:val="auto"/>
        <w:rPr>
          <w:rFonts w:eastAsia="Calibri" w:cs="Times New Roman"/>
          <w:sz w:val="26"/>
          <w:szCs w:val="26"/>
          <w:lang w:eastAsia="en-US"/>
        </w:rPr>
      </w:pPr>
    </w:p>
    <w:p w:rsidR="009B5478" w:rsidRPr="009B5478" w:rsidRDefault="009B5478" w:rsidP="009B5478">
      <w:pPr>
        <w:overflowPunct/>
        <w:autoSpaceDE/>
        <w:jc w:val="both"/>
        <w:textAlignment w:val="auto"/>
        <w:rPr>
          <w:rFonts w:eastAsia="Calibri" w:cs="Times New Roman"/>
          <w:sz w:val="26"/>
          <w:szCs w:val="26"/>
          <w:lang w:eastAsia="en-US"/>
        </w:rPr>
      </w:pPr>
    </w:p>
    <w:p w:rsidR="009B5478" w:rsidRPr="009B5478" w:rsidRDefault="009B5478" w:rsidP="009B5478">
      <w:pPr>
        <w:overflowPunct/>
        <w:autoSpaceDE/>
        <w:jc w:val="both"/>
        <w:textAlignment w:val="auto"/>
        <w:rPr>
          <w:rFonts w:eastAsia="Calibri" w:cs="Times New Roman"/>
          <w:sz w:val="26"/>
          <w:szCs w:val="26"/>
          <w:lang w:eastAsia="en-US"/>
        </w:rPr>
      </w:pPr>
      <w:r w:rsidRPr="009B5478">
        <w:rPr>
          <w:rFonts w:eastAsia="Calibri" w:cs="Times New Roman"/>
          <w:sz w:val="26"/>
          <w:szCs w:val="26"/>
          <w:lang w:eastAsia="en-US"/>
        </w:rPr>
        <w:t>с.</w:t>
      </w:r>
      <w:r w:rsidR="00A44DC7">
        <w:rPr>
          <w:rFonts w:eastAsia="Calibri" w:cs="Times New Roman"/>
          <w:sz w:val="26"/>
          <w:szCs w:val="26"/>
          <w:lang w:eastAsia="en-US"/>
        </w:rPr>
        <w:t xml:space="preserve"> </w:t>
      </w:r>
      <w:r w:rsidRPr="009B5478">
        <w:rPr>
          <w:rFonts w:eastAsia="Calibri" w:cs="Times New Roman"/>
          <w:sz w:val="26"/>
          <w:szCs w:val="26"/>
          <w:lang w:eastAsia="en-US"/>
        </w:rPr>
        <w:t>Киясово</w:t>
      </w:r>
    </w:p>
    <w:p w:rsidR="009B5478" w:rsidRPr="009B5478" w:rsidRDefault="009B5478" w:rsidP="009B5478">
      <w:pPr>
        <w:overflowPunct/>
        <w:autoSpaceDE/>
        <w:textAlignment w:val="auto"/>
        <w:rPr>
          <w:rFonts w:eastAsia="Calibri" w:cs="Times New Roman"/>
          <w:sz w:val="26"/>
          <w:szCs w:val="26"/>
          <w:lang w:eastAsia="en-US"/>
        </w:rPr>
      </w:pPr>
      <w:r w:rsidRPr="009B5478">
        <w:rPr>
          <w:rFonts w:eastAsia="Calibri" w:cs="Times New Roman"/>
          <w:sz w:val="26"/>
          <w:szCs w:val="26"/>
          <w:lang w:eastAsia="en-US"/>
        </w:rPr>
        <w:t xml:space="preserve">от 29 августа 2024 года </w:t>
      </w:r>
    </w:p>
    <w:p w:rsidR="009B5478" w:rsidRPr="009B5478" w:rsidRDefault="009B5478" w:rsidP="009B5478">
      <w:pPr>
        <w:overflowPunct/>
        <w:autoSpaceDE/>
        <w:textAlignment w:val="auto"/>
        <w:rPr>
          <w:rFonts w:eastAsia="Calibri" w:cs="Times New Roman"/>
          <w:sz w:val="26"/>
          <w:szCs w:val="26"/>
          <w:lang w:eastAsia="en-US"/>
        </w:rPr>
      </w:pPr>
      <w:r w:rsidRPr="009B5478">
        <w:rPr>
          <w:rFonts w:eastAsia="Calibri" w:cs="Times New Roman"/>
          <w:sz w:val="26"/>
          <w:szCs w:val="26"/>
          <w:lang w:eastAsia="en-US"/>
        </w:rPr>
        <w:t>№ 368</w:t>
      </w:r>
    </w:p>
    <w:p w:rsidR="009B5478" w:rsidRPr="009B5478" w:rsidRDefault="009B5478" w:rsidP="009B5478">
      <w:pPr>
        <w:overflowPunct/>
        <w:autoSpaceDE/>
        <w:spacing w:after="200" w:line="276" w:lineRule="auto"/>
        <w:textAlignment w:val="auto"/>
        <w:rPr>
          <w:rFonts w:ascii="Calibri" w:eastAsia="Calibri" w:hAnsi="Calibri" w:cs="Times New Roman"/>
          <w:sz w:val="26"/>
          <w:szCs w:val="26"/>
          <w:lang w:eastAsia="en-US"/>
        </w:rPr>
      </w:pPr>
    </w:p>
    <w:p w:rsidR="009B5478" w:rsidRPr="009B5478" w:rsidRDefault="009B5478" w:rsidP="009B5478">
      <w:pPr>
        <w:overflowPunct/>
        <w:autoSpaceDE/>
        <w:ind w:left="5103"/>
        <w:textAlignment w:val="auto"/>
        <w:rPr>
          <w:rFonts w:eastAsia="Times New Roman" w:cs="Times New Roman"/>
          <w:b/>
          <w:sz w:val="26"/>
          <w:szCs w:val="26"/>
          <w:lang w:eastAsia="x-none"/>
        </w:rPr>
      </w:pPr>
    </w:p>
    <w:p w:rsidR="009B5478" w:rsidRPr="009B5478" w:rsidRDefault="009B5478" w:rsidP="009B5478">
      <w:pPr>
        <w:overflowPunct/>
        <w:autoSpaceDE/>
        <w:jc w:val="center"/>
        <w:textAlignment w:val="auto"/>
        <w:rPr>
          <w:rFonts w:eastAsia="Times New Roman" w:cs="Times New Roman"/>
          <w:b/>
          <w:sz w:val="26"/>
          <w:szCs w:val="26"/>
          <w:lang w:eastAsia="x-none"/>
        </w:rPr>
      </w:pPr>
    </w:p>
    <w:p w:rsidR="009B5478" w:rsidRPr="009B5478" w:rsidRDefault="009B5478" w:rsidP="009B5478">
      <w:pPr>
        <w:overflowPunct/>
        <w:autoSpaceDE/>
        <w:jc w:val="center"/>
        <w:textAlignment w:val="auto"/>
        <w:rPr>
          <w:rFonts w:eastAsia="Times New Roman" w:cs="Times New Roman"/>
          <w:b/>
          <w:sz w:val="26"/>
          <w:szCs w:val="26"/>
          <w:lang w:eastAsia="x-none"/>
        </w:rPr>
      </w:pPr>
    </w:p>
    <w:p w:rsidR="009B5478" w:rsidRPr="009B5478" w:rsidRDefault="009B5478" w:rsidP="009B5478">
      <w:pPr>
        <w:overflowPunct/>
        <w:autoSpaceDE/>
        <w:jc w:val="center"/>
        <w:textAlignment w:val="auto"/>
        <w:rPr>
          <w:rFonts w:eastAsia="Times New Roman" w:cs="Times New Roman"/>
          <w:b/>
          <w:sz w:val="26"/>
          <w:szCs w:val="26"/>
          <w:lang w:eastAsia="x-none"/>
        </w:rPr>
      </w:pPr>
    </w:p>
    <w:p w:rsidR="009B5478" w:rsidRPr="009B5478" w:rsidRDefault="009B5478" w:rsidP="009B5478">
      <w:pPr>
        <w:overflowPunct/>
        <w:autoSpaceDE/>
        <w:jc w:val="center"/>
        <w:textAlignment w:val="auto"/>
        <w:rPr>
          <w:rFonts w:eastAsia="Times New Roman" w:cs="Times New Roman"/>
          <w:b/>
          <w:sz w:val="26"/>
          <w:szCs w:val="26"/>
          <w:lang w:eastAsia="x-none"/>
        </w:rPr>
      </w:pPr>
    </w:p>
    <w:p w:rsidR="009B5478" w:rsidRPr="009B5478" w:rsidRDefault="009B5478" w:rsidP="009B5478">
      <w:pPr>
        <w:overflowPunct/>
        <w:autoSpaceDE/>
        <w:jc w:val="center"/>
        <w:textAlignment w:val="auto"/>
        <w:rPr>
          <w:rFonts w:eastAsia="Times New Roman" w:cs="Times New Roman"/>
          <w:b/>
          <w:sz w:val="26"/>
          <w:szCs w:val="26"/>
          <w:lang w:eastAsia="x-none"/>
        </w:rPr>
      </w:pPr>
    </w:p>
    <w:p w:rsidR="009B5478" w:rsidRPr="009B5478" w:rsidRDefault="009B5478" w:rsidP="009B5478">
      <w:pPr>
        <w:overflowPunct/>
        <w:autoSpaceDE/>
        <w:jc w:val="center"/>
        <w:textAlignment w:val="auto"/>
        <w:rPr>
          <w:rFonts w:eastAsia="Times New Roman" w:cs="Times New Roman"/>
          <w:b/>
          <w:sz w:val="26"/>
          <w:szCs w:val="26"/>
          <w:lang w:eastAsia="x-none"/>
        </w:rPr>
      </w:pPr>
    </w:p>
    <w:p w:rsidR="009B5478" w:rsidRPr="009B5478" w:rsidRDefault="009B5478" w:rsidP="009B5478">
      <w:pPr>
        <w:overflowPunct/>
        <w:autoSpaceDE/>
        <w:jc w:val="center"/>
        <w:textAlignment w:val="auto"/>
        <w:rPr>
          <w:rFonts w:eastAsia="Times New Roman" w:cs="Times New Roman"/>
          <w:b/>
          <w:sz w:val="26"/>
          <w:szCs w:val="26"/>
          <w:lang w:eastAsia="x-none"/>
        </w:rPr>
      </w:pPr>
    </w:p>
    <w:p w:rsidR="009B5478" w:rsidRDefault="009B5478" w:rsidP="009B5478">
      <w:pPr>
        <w:overflowPunct/>
        <w:autoSpaceDE/>
        <w:jc w:val="center"/>
        <w:textAlignment w:val="auto"/>
        <w:rPr>
          <w:rFonts w:eastAsia="Times New Roman" w:cs="Times New Roman"/>
          <w:b/>
          <w:sz w:val="26"/>
          <w:szCs w:val="26"/>
          <w:lang w:eastAsia="x-none"/>
        </w:rPr>
      </w:pPr>
    </w:p>
    <w:p w:rsidR="00A44DC7" w:rsidRPr="009B5478" w:rsidRDefault="00A44DC7" w:rsidP="009B5478">
      <w:pPr>
        <w:overflowPunct/>
        <w:autoSpaceDE/>
        <w:jc w:val="center"/>
        <w:textAlignment w:val="auto"/>
        <w:rPr>
          <w:rFonts w:eastAsia="Times New Roman" w:cs="Times New Roman"/>
          <w:b/>
          <w:sz w:val="26"/>
          <w:szCs w:val="26"/>
          <w:lang w:eastAsia="x-none"/>
        </w:rPr>
      </w:pPr>
    </w:p>
    <w:p w:rsidR="009B5478" w:rsidRPr="009B5478" w:rsidRDefault="009B5478" w:rsidP="00A44DC7">
      <w:pPr>
        <w:shd w:val="clear" w:color="auto" w:fill="FFFFFF"/>
        <w:overflowPunct/>
        <w:autoSpaceDE/>
        <w:ind w:firstLine="709"/>
        <w:jc w:val="both"/>
        <w:textAlignment w:val="auto"/>
        <w:rPr>
          <w:rFonts w:eastAsia="Times New Roman" w:cs="Times New Roman"/>
          <w:color w:val="1E1F27"/>
          <w:sz w:val="26"/>
          <w:szCs w:val="26"/>
          <w:lang w:eastAsia="ru-RU"/>
        </w:rPr>
      </w:pPr>
      <w:r w:rsidRPr="009B5478">
        <w:rPr>
          <w:rFonts w:eastAsia="Times New Roman" w:cs="Times New Roman"/>
          <w:color w:val="1E1F27"/>
          <w:sz w:val="26"/>
          <w:szCs w:val="26"/>
          <w:lang w:eastAsia="ru-RU"/>
        </w:rPr>
        <w:t>Национальный проект</w:t>
      </w:r>
      <w:r w:rsidR="00A44DC7">
        <w:rPr>
          <w:rFonts w:eastAsia="Times New Roman" w:cs="Times New Roman"/>
          <w:color w:val="1E1F27"/>
          <w:sz w:val="26"/>
          <w:szCs w:val="26"/>
          <w:lang w:eastAsia="ru-RU"/>
        </w:rPr>
        <w:t>,</w:t>
      </w:r>
      <w:r w:rsidRPr="009B5478">
        <w:rPr>
          <w:rFonts w:eastAsia="Times New Roman" w:cs="Times New Roman"/>
          <w:color w:val="1E1F27"/>
          <w:sz w:val="26"/>
          <w:szCs w:val="26"/>
          <w:lang w:eastAsia="ru-RU"/>
        </w:rPr>
        <w:t xml:space="preserve"> включает в себя восемь федеральных проектов:</w:t>
      </w:r>
    </w:p>
    <w:p w:rsidR="009B5478" w:rsidRPr="009B5478" w:rsidRDefault="009B5478" w:rsidP="00A44DC7">
      <w:pPr>
        <w:numPr>
          <w:ilvl w:val="0"/>
          <w:numId w:val="4"/>
        </w:numPr>
        <w:shd w:val="clear" w:color="auto" w:fill="FFFFFF"/>
        <w:overflowPunct/>
        <w:autoSpaceDE/>
        <w:ind w:left="0" w:firstLine="709"/>
        <w:jc w:val="both"/>
        <w:textAlignment w:val="auto"/>
        <w:rPr>
          <w:rFonts w:eastAsia="Times New Roman" w:cs="Times New Roman"/>
          <w:color w:val="1E1F27"/>
          <w:sz w:val="26"/>
          <w:szCs w:val="26"/>
          <w:lang w:eastAsia="en-US"/>
        </w:rPr>
      </w:pPr>
      <w:r w:rsidRPr="009B5478">
        <w:rPr>
          <w:rFonts w:eastAsia="Times New Roman" w:cs="Times New Roman"/>
          <w:color w:val="1E1F27"/>
          <w:sz w:val="26"/>
          <w:szCs w:val="26"/>
          <w:lang w:eastAsia="en-US"/>
        </w:rPr>
        <w:t>«Развитие системы оказания первичной медико-санитарной помощи»,</w:t>
      </w:r>
    </w:p>
    <w:p w:rsidR="009B5478" w:rsidRPr="009B5478" w:rsidRDefault="009B5478" w:rsidP="00A44DC7">
      <w:pPr>
        <w:numPr>
          <w:ilvl w:val="0"/>
          <w:numId w:val="4"/>
        </w:numPr>
        <w:shd w:val="clear" w:color="auto" w:fill="FFFFFF"/>
        <w:overflowPunct/>
        <w:autoSpaceDE/>
        <w:ind w:left="0" w:firstLine="709"/>
        <w:jc w:val="both"/>
        <w:textAlignment w:val="auto"/>
        <w:rPr>
          <w:rFonts w:eastAsia="Times New Roman" w:cs="Times New Roman"/>
          <w:color w:val="1E1F27"/>
          <w:sz w:val="26"/>
          <w:szCs w:val="26"/>
          <w:lang w:eastAsia="en-US"/>
        </w:rPr>
      </w:pPr>
      <w:r w:rsidRPr="009B5478">
        <w:rPr>
          <w:rFonts w:eastAsia="Times New Roman" w:cs="Times New Roman"/>
          <w:color w:val="1E1F27"/>
          <w:sz w:val="26"/>
          <w:szCs w:val="26"/>
          <w:lang w:eastAsia="en-US"/>
        </w:rPr>
        <w:t>«Борьба с сердечно-сосудистыми заболеваниями»,</w:t>
      </w:r>
    </w:p>
    <w:p w:rsidR="009B5478" w:rsidRPr="009B5478" w:rsidRDefault="009B5478" w:rsidP="00A44DC7">
      <w:pPr>
        <w:numPr>
          <w:ilvl w:val="0"/>
          <w:numId w:val="4"/>
        </w:numPr>
        <w:shd w:val="clear" w:color="auto" w:fill="FFFFFF"/>
        <w:overflowPunct/>
        <w:autoSpaceDE/>
        <w:ind w:left="0" w:firstLine="709"/>
        <w:jc w:val="both"/>
        <w:textAlignment w:val="auto"/>
        <w:rPr>
          <w:rFonts w:eastAsia="Times New Roman" w:cs="Times New Roman"/>
          <w:color w:val="1E1F27"/>
          <w:sz w:val="26"/>
          <w:szCs w:val="26"/>
          <w:lang w:eastAsia="en-US"/>
        </w:rPr>
      </w:pPr>
      <w:r w:rsidRPr="009B5478">
        <w:rPr>
          <w:rFonts w:eastAsia="Times New Roman" w:cs="Times New Roman"/>
          <w:color w:val="1E1F27"/>
          <w:sz w:val="26"/>
          <w:szCs w:val="26"/>
          <w:lang w:eastAsia="en-US"/>
        </w:rPr>
        <w:t>«Борьба с онкологическими заболеваниями»,</w:t>
      </w:r>
    </w:p>
    <w:p w:rsidR="009B5478" w:rsidRPr="009B5478" w:rsidRDefault="009B5478" w:rsidP="00A44DC7">
      <w:pPr>
        <w:numPr>
          <w:ilvl w:val="0"/>
          <w:numId w:val="4"/>
        </w:numPr>
        <w:shd w:val="clear" w:color="auto" w:fill="FFFFFF"/>
        <w:overflowPunct/>
        <w:autoSpaceDE/>
        <w:ind w:left="0" w:firstLine="709"/>
        <w:jc w:val="both"/>
        <w:textAlignment w:val="auto"/>
        <w:rPr>
          <w:rFonts w:eastAsia="Times New Roman" w:cs="Times New Roman"/>
          <w:color w:val="1E1F27"/>
          <w:sz w:val="26"/>
          <w:szCs w:val="26"/>
          <w:lang w:eastAsia="en-US"/>
        </w:rPr>
      </w:pPr>
      <w:r w:rsidRPr="009B5478">
        <w:rPr>
          <w:rFonts w:eastAsia="Times New Roman" w:cs="Times New Roman"/>
          <w:color w:val="1E1F27"/>
          <w:sz w:val="26"/>
          <w:szCs w:val="26"/>
          <w:lang w:eastAsia="en-US"/>
        </w:rPr>
        <w:t>«Развитие детского здравоохранения, включая создание современной инфраструктуры оказания медицинской помощи детям»,</w:t>
      </w:r>
    </w:p>
    <w:p w:rsidR="009B5478" w:rsidRPr="009B5478" w:rsidRDefault="009B5478" w:rsidP="00A44DC7">
      <w:pPr>
        <w:numPr>
          <w:ilvl w:val="0"/>
          <w:numId w:val="4"/>
        </w:numPr>
        <w:shd w:val="clear" w:color="auto" w:fill="FFFFFF"/>
        <w:overflowPunct/>
        <w:autoSpaceDE/>
        <w:ind w:left="0" w:firstLine="709"/>
        <w:jc w:val="both"/>
        <w:textAlignment w:val="auto"/>
        <w:rPr>
          <w:rFonts w:eastAsia="Times New Roman" w:cs="Times New Roman"/>
          <w:color w:val="1E1F27"/>
          <w:sz w:val="26"/>
          <w:szCs w:val="26"/>
          <w:lang w:eastAsia="en-US"/>
        </w:rPr>
      </w:pPr>
      <w:r w:rsidRPr="009B5478">
        <w:rPr>
          <w:rFonts w:eastAsia="Times New Roman" w:cs="Times New Roman"/>
          <w:color w:val="1E1F27"/>
          <w:sz w:val="26"/>
          <w:szCs w:val="26"/>
          <w:lang w:eastAsia="en-US"/>
        </w:rPr>
        <w:t>«Обеспечение медицинских организаций системы здравоохранения квалифицированными кадрами»,</w:t>
      </w:r>
    </w:p>
    <w:p w:rsidR="009B5478" w:rsidRPr="009B5478" w:rsidRDefault="009B5478" w:rsidP="00A44DC7">
      <w:pPr>
        <w:numPr>
          <w:ilvl w:val="0"/>
          <w:numId w:val="4"/>
        </w:numPr>
        <w:shd w:val="clear" w:color="auto" w:fill="FFFFFF"/>
        <w:overflowPunct/>
        <w:autoSpaceDE/>
        <w:ind w:left="0" w:firstLine="709"/>
        <w:jc w:val="both"/>
        <w:textAlignment w:val="auto"/>
        <w:rPr>
          <w:rFonts w:eastAsia="Times New Roman" w:cs="Times New Roman"/>
          <w:color w:val="1E1F27"/>
          <w:sz w:val="26"/>
          <w:szCs w:val="26"/>
          <w:lang w:eastAsia="en-US"/>
        </w:rPr>
      </w:pPr>
      <w:r w:rsidRPr="009B5478">
        <w:rPr>
          <w:rFonts w:eastAsia="Times New Roman" w:cs="Times New Roman"/>
          <w:color w:val="1E1F27"/>
          <w:sz w:val="26"/>
          <w:szCs w:val="26"/>
          <w:lang w:eastAsia="en-US"/>
        </w:rPr>
        <w:t>«Развитие сети национальных медицинских исследовательских центров и внедрение инновационных медицинских технологий»,</w:t>
      </w:r>
    </w:p>
    <w:p w:rsidR="009B5478" w:rsidRPr="009B5478" w:rsidRDefault="009B5478" w:rsidP="00A44DC7">
      <w:pPr>
        <w:numPr>
          <w:ilvl w:val="0"/>
          <w:numId w:val="4"/>
        </w:numPr>
        <w:shd w:val="clear" w:color="auto" w:fill="FFFFFF"/>
        <w:overflowPunct/>
        <w:autoSpaceDE/>
        <w:ind w:left="0" w:firstLine="709"/>
        <w:jc w:val="both"/>
        <w:textAlignment w:val="auto"/>
        <w:rPr>
          <w:rFonts w:eastAsia="Times New Roman" w:cs="Times New Roman"/>
          <w:color w:val="1E1F27"/>
          <w:sz w:val="26"/>
          <w:szCs w:val="26"/>
          <w:lang w:eastAsia="en-US"/>
        </w:rPr>
      </w:pPr>
      <w:r w:rsidRPr="009B5478">
        <w:rPr>
          <w:rFonts w:eastAsia="Times New Roman" w:cs="Times New Roman"/>
          <w:color w:val="1E1F27"/>
          <w:sz w:val="26"/>
          <w:szCs w:val="26"/>
          <w:lang w:eastAsia="en-US"/>
        </w:rPr>
        <w:t>«Создание единого цифрового контура в здравоохранении на основе единой государственной информационной системы здравоохранения (ЕГИСЗ)»,</w:t>
      </w:r>
    </w:p>
    <w:p w:rsidR="009B5478" w:rsidRPr="009B5478" w:rsidRDefault="009B5478" w:rsidP="00A44DC7">
      <w:pPr>
        <w:numPr>
          <w:ilvl w:val="0"/>
          <w:numId w:val="4"/>
        </w:numPr>
        <w:shd w:val="clear" w:color="auto" w:fill="FFFFFF"/>
        <w:overflowPunct/>
        <w:autoSpaceDE/>
        <w:ind w:left="0" w:firstLine="709"/>
        <w:jc w:val="both"/>
        <w:textAlignment w:val="auto"/>
        <w:rPr>
          <w:rFonts w:eastAsia="Times New Roman" w:cs="Times New Roman"/>
          <w:color w:val="1E1F27"/>
          <w:sz w:val="26"/>
          <w:szCs w:val="26"/>
          <w:lang w:eastAsia="en-US"/>
        </w:rPr>
      </w:pPr>
      <w:r w:rsidRPr="009B5478">
        <w:rPr>
          <w:rFonts w:eastAsia="Times New Roman" w:cs="Times New Roman"/>
          <w:color w:val="1E1F27"/>
          <w:sz w:val="26"/>
          <w:szCs w:val="26"/>
          <w:lang w:eastAsia="en-US"/>
        </w:rPr>
        <w:t>«Развитие экспорта медицинских услуг».</w:t>
      </w:r>
    </w:p>
    <w:p w:rsidR="009B5478" w:rsidRPr="009B5478" w:rsidRDefault="009B5478" w:rsidP="00A44DC7">
      <w:pPr>
        <w:shd w:val="clear" w:color="auto" w:fill="FFFFFF"/>
        <w:overflowPunct/>
        <w:autoSpaceDE/>
        <w:ind w:firstLine="709"/>
        <w:jc w:val="both"/>
        <w:textAlignment w:val="auto"/>
        <w:rPr>
          <w:rFonts w:eastAsia="Times New Roman" w:cs="Times New Roman"/>
          <w:color w:val="1E1F27"/>
          <w:sz w:val="26"/>
          <w:szCs w:val="26"/>
          <w:lang w:eastAsia="en-US"/>
        </w:rPr>
      </w:pPr>
      <w:r w:rsidRPr="009B5478">
        <w:rPr>
          <w:rFonts w:eastAsia="Times New Roman" w:cs="Times New Roman"/>
          <w:color w:val="1E1F27"/>
          <w:sz w:val="26"/>
          <w:szCs w:val="26"/>
          <w:lang w:eastAsia="en-US"/>
        </w:rPr>
        <w:t>Срок реализации нацпроекта: с января 2019 года по 2024 год (включительно).</w:t>
      </w:r>
    </w:p>
    <w:p w:rsidR="009B5478" w:rsidRPr="009B5478" w:rsidRDefault="009B5478" w:rsidP="00A44DC7">
      <w:pPr>
        <w:shd w:val="clear" w:color="auto" w:fill="FFFFFF"/>
        <w:overflowPunct/>
        <w:autoSpaceDE/>
        <w:ind w:firstLine="709"/>
        <w:jc w:val="both"/>
        <w:textAlignment w:val="auto"/>
        <w:outlineLvl w:val="2"/>
        <w:rPr>
          <w:rFonts w:eastAsia="Times New Roman" w:cs="Times New Roman"/>
          <w:b/>
          <w:bCs/>
          <w:color w:val="1E1F27"/>
          <w:sz w:val="26"/>
          <w:szCs w:val="26"/>
          <w:lang w:eastAsia="en-US"/>
        </w:rPr>
      </w:pPr>
      <w:r w:rsidRPr="009B5478">
        <w:rPr>
          <w:rFonts w:eastAsia="Times New Roman" w:cs="Times New Roman"/>
          <w:b/>
          <w:bCs/>
          <w:color w:val="1E1F27"/>
          <w:sz w:val="26"/>
          <w:szCs w:val="26"/>
          <w:lang w:eastAsia="en-US"/>
        </w:rPr>
        <w:t>Основные цели нацпроекта «Здравоохранение»</w:t>
      </w:r>
    </w:p>
    <w:p w:rsidR="009B5478" w:rsidRPr="009B5478" w:rsidRDefault="009B5478" w:rsidP="00A44DC7">
      <w:pPr>
        <w:shd w:val="clear" w:color="auto" w:fill="FFFFFF"/>
        <w:overflowPunct/>
        <w:autoSpaceDE/>
        <w:ind w:firstLine="709"/>
        <w:jc w:val="both"/>
        <w:textAlignment w:val="auto"/>
        <w:rPr>
          <w:rFonts w:eastAsia="Times New Roman" w:cs="Times New Roman"/>
          <w:color w:val="1E1F27"/>
          <w:sz w:val="26"/>
          <w:szCs w:val="26"/>
          <w:lang w:eastAsia="en-US"/>
        </w:rPr>
      </w:pPr>
      <w:r w:rsidRPr="009B5478">
        <w:rPr>
          <w:rFonts w:eastAsia="Times New Roman" w:cs="Times New Roman"/>
          <w:color w:val="1E1F27"/>
          <w:sz w:val="26"/>
          <w:szCs w:val="26"/>
          <w:lang w:eastAsia="en-US"/>
        </w:rPr>
        <w:t>В проекте выделено 9 основных целей, которые необходимо достичь за 6 лет:</w:t>
      </w:r>
    </w:p>
    <w:p w:rsidR="009B5478" w:rsidRPr="009B5478" w:rsidRDefault="009B5478" w:rsidP="00A44DC7">
      <w:pPr>
        <w:numPr>
          <w:ilvl w:val="0"/>
          <w:numId w:val="5"/>
        </w:numPr>
        <w:shd w:val="clear" w:color="auto" w:fill="FFFFFF"/>
        <w:overflowPunct/>
        <w:autoSpaceDE/>
        <w:ind w:left="0" w:firstLine="709"/>
        <w:jc w:val="both"/>
        <w:textAlignment w:val="auto"/>
        <w:rPr>
          <w:rFonts w:eastAsia="Times New Roman" w:cs="Times New Roman"/>
          <w:color w:val="1E1F27"/>
          <w:sz w:val="26"/>
          <w:szCs w:val="26"/>
          <w:lang w:eastAsia="en-US"/>
        </w:rPr>
      </w:pPr>
      <w:r w:rsidRPr="009B5478">
        <w:rPr>
          <w:rFonts w:eastAsia="Times New Roman" w:cs="Times New Roman"/>
          <w:color w:val="1E1F27"/>
          <w:sz w:val="26"/>
          <w:szCs w:val="26"/>
          <w:lang w:eastAsia="en-US"/>
        </w:rPr>
        <w:t>Снижение смертности населения трудоспособного возраста до 350 случаев на 100 тыс. населения.</w:t>
      </w:r>
    </w:p>
    <w:p w:rsidR="009B5478" w:rsidRPr="009B5478" w:rsidRDefault="009B5478" w:rsidP="00A44DC7">
      <w:pPr>
        <w:numPr>
          <w:ilvl w:val="0"/>
          <w:numId w:val="5"/>
        </w:numPr>
        <w:shd w:val="clear" w:color="auto" w:fill="FFFFFF"/>
        <w:overflowPunct/>
        <w:autoSpaceDE/>
        <w:ind w:left="0" w:firstLine="709"/>
        <w:jc w:val="both"/>
        <w:textAlignment w:val="auto"/>
        <w:rPr>
          <w:rFonts w:eastAsia="Times New Roman" w:cs="Times New Roman"/>
          <w:color w:val="1E1F27"/>
          <w:sz w:val="26"/>
          <w:szCs w:val="26"/>
          <w:lang w:eastAsia="en-US"/>
        </w:rPr>
      </w:pPr>
      <w:r w:rsidRPr="009B5478">
        <w:rPr>
          <w:rFonts w:eastAsia="Times New Roman" w:cs="Times New Roman"/>
          <w:color w:val="1E1F27"/>
          <w:sz w:val="26"/>
          <w:szCs w:val="26"/>
          <w:lang w:eastAsia="en-US"/>
        </w:rPr>
        <w:t>Снижение смертности от болезней системы кровообращения до 450 случаев на 100 тыс. населения.</w:t>
      </w:r>
    </w:p>
    <w:p w:rsidR="009B5478" w:rsidRPr="009B5478" w:rsidRDefault="009B5478" w:rsidP="00A44DC7">
      <w:pPr>
        <w:numPr>
          <w:ilvl w:val="0"/>
          <w:numId w:val="5"/>
        </w:numPr>
        <w:shd w:val="clear" w:color="auto" w:fill="FFFFFF"/>
        <w:overflowPunct/>
        <w:autoSpaceDE/>
        <w:ind w:left="0" w:firstLine="709"/>
        <w:jc w:val="both"/>
        <w:textAlignment w:val="auto"/>
        <w:rPr>
          <w:rFonts w:eastAsia="Times New Roman" w:cs="Times New Roman"/>
          <w:color w:val="1E1F27"/>
          <w:sz w:val="26"/>
          <w:szCs w:val="26"/>
          <w:lang w:eastAsia="en-US"/>
        </w:rPr>
      </w:pPr>
      <w:r w:rsidRPr="009B5478">
        <w:rPr>
          <w:rFonts w:eastAsia="Times New Roman" w:cs="Times New Roman"/>
          <w:color w:val="1E1F27"/>
          <w:sz w:val="26"/>
          <w:szCs w:val="26"/>
          <w:lang w:eastAsia="en-US"/>
        </w:rPr>
        <w:t>Снижение смертности от новообразований, в том числе от злокачественных, до 185 случаев на 100 тыс. населения.</w:t>
      </w:r>
    </w:p>
    <w:p w:rsidR="009B5478" w:rsidRPr="009B5478" w:rsidRDefault="009B5478" w:rsidP="00A44DC7">
      <w:pPr>
        <w:numPr>
          <w:ilvl w:val="0"/>
          <w:numId w:val="5"/>
        </w:numPr>
        <w:shd w:val="clear" w:color="auto" w:fill="FFFFFF"/>
        <w:overflowPunct/>
        <w:autoSpaceDE/>
        <w:ind w:left="0" w:firstLine="709"/>
        <w:jc w:val="both"/>
        <w:textAlignment w:val="auto"/>
        <w:rPr>
          <w:rFonts w:eastAsia="Times New Roman" w:cs="Times New Roman"/>
          <w:color w:val="1E1F27"/>
          <w:sz w:val="26"/>
          <w:szCs w:val="26"/>
          <w:lang w:eastAsia="en-US"/>
        </w:rPr>
      </w:pPr>
      <w:r w:rsidRPr="009B5478">
        <w:rPr>
          <w:rFonts w:eastAsia="Times New Roman" w:cs="Times New Roman"/>
          <w:color w:val="1E1F27"/>
          <w:sz w:val="26"/>
          <w:szCs w:val="26"/>
          <w:lang w:eastAsia="en-US"/>
        </w:rPr>
        <w:t>Снижение младенческой смертности до 4,5 случая на 1 тыс. родившихся детей.</w:t>
      </w:r>
    </w:p>
    <w:p w:rsidR="009B5478" w:rsidRPr="009B5478" w:rsidRDefault="009B5478" w:rsidP="00A44DC7">
      <w:pPr>
        <w:numPr>
          <w:ilvl w:val="0"/>
          <w:numId w:val="5"/>
        </w:numPr>
        <w:shd w:val="clear" w:color="auto" w:fill="FFFFFF"/>
        <w:overflowPunct/>
        <w:autoSpaceDE/>
        <w:ind w:left="0" w:firstLine="709"/>
        <w:jc w:val="both"/>
        <w:textAlignment w:val="auto"/>
        <w:rPr>
          <w:rFonts w:eastAsia="Times New Roman" w:cs="Times New Roman"/>
          <w:color w:val="1E1F27"/>
          <w:sz w:val="26"/>
          <w:szCs w:val="26"/>
          <w:lang w:eastAsia="en-US"/>
        </w:rPr>
      </w:pPr>
      <w:r w:rsidRPr="009B5478">
        <w:rPr>
          <w:rFonts w:eastAsia="Times New Roman" w:cs="Times New Roman"/>
          <w:color w:val="1E1F27"/>
          <w:sz w:val="26"/>
          <w:szCs w:val="26"/>
          <w:lang w:eastAsia="en-US"/>
        </w:rPr>
        <w:t>Ликвидация кадрового дефицита в медицинских организациях, оказывающих первичную медико-санитарную помощь.</w:t>
      </w:r>
    </w:p>
    <w:p w:rsidR="009B5478" w:rsidRPr="009B5478" w:rsidRDefault="009B5478" w:rsidP="00A44DC7">
      <w:pPr>
        <w:numPr>
          <w:ilvl w:val="0"/>
          <w:numId w:val="5"/>
        </w:numPr>
        <w:shd w:val="clear" w:color="auto" w:fill="FFFFFF"/>
        <w:overflowPunct/>
        <w:autoSpaceDE/>
        <w:ind w:left="0" w:firstLine="709"/>
        <w:jc w:val="both"/>
        <w:textAlignment w:val="auto"/>
        <w:rPr>
          <w:rFonts w:eastAsia="Times New Roman" w:cs="Times New Roman"/>
          <w:color w:val="1E1F27"/>
          <w:sz w:val="26"/>
          <w:szCs w:val="26"/>
          <w:lang w:eastAsia="en-US"/>
        </w:rPr>
      </w:pPr>
      <w:r w:rsidRPr="009B5478">
        <w:rPr>
          <w:rFonts w:eastAsia="Times New Roman" w:cs="Times New Roman"/>
          <w:color w:val="1E1F27"/>
          <w:sz w:val="26"/>
          <w:szCs w:val="26"/>
          <w:lang w:eastAsia="en-US"/>
        </w:rPr>
        <w:t>Обеспечение охвата всех граждан профилактическими медицинскими осмотрами не реже одного раза в год.</w:t>
      </w:r>
    </w:p>
    <w:p w:rsidR="009B5478" w:rsidRPr="009B5478" w:rsidRDefault="009B5478" w:rsidP="00A44DC7">
      <w:pPr>
        <w:numPr>
          <w:ilvl w:val="0"/>
          <w:numId w:val="5"/>
        </w:numPr>
        <w:shd w:val="clear" w:color="auto" w:fill="FFFFFF"/>
        <w:overflowPunct/>
        <w:autoSpaceDE/>
        <w:ind w:left="0" w:firstLine="709"/>
        <w:jc w:val="both"/>
        <w:textAlignment w:val="auto"/>
        <w:rPr>
          <w:rFonts w:eastAsia="Times New Roman" w:cs="Times New Roman"/>
          <w:color w:val="1E1F27"/>
          <w:sz w:val="26"/>
          <w:szCs w:val="26"/>
          <w:lang w:eastAsia="en-US"/>
        </w:rPr>
      </w:pPr>
      <w:r w:rsidRPr="009B5478">
        <w:rPr>
          <w:rFonts w:eastAsia="Times New Roman" w:cs="Times New Roman"/>
          <w:color w:val="1E1F27"/>
          <w:sz w:val="26"/>
          <w:szCs w:val="26"/>
          <w:lang w:eastAsia="en-US"/>
        </w:rPr>
        <w:t>Обеспечение оптимальной доступности для населения (в том числе для жителей населенных пунктов, расположенных в отдаленных местностях) медицинских организаций, оказывающих первичную медико-санитарную помощь.</w:t>
      </w:r>
    </w:p>
    <w:p w:rsidR="009B5478" w:rsidRPr="009B5478" w:rsidRDefault="009B5478" w:rsidP="00A44DC7">
      <w:pPr>
        <w:numPr>
          <w:ilvl w:val="0"/>
          <w:numId w:val="5"/>
        </w:numPr>
        <w:shd w:val="clear" w:color="auto" w:fill="FFFFFF"/>
        <w:overflowPunct/>
        <w:autoSpaceDE/>
        <w:ind w:left="0" w:firstLine="709"/>
        <w:jc w:val="both"/>
        <w:textAlignment w:val="auto"/>
        <w:rPr>
          <w:rFonts w:eastAsia="Times New Roman" w:cs="Times New Roman"/>
          <w:color w:val="1E1F27"/>
          <w:sz w:val="26"/>
          <w:szCs w:val="26"/>
          <w:lang w:eastAsia="en-US"/>
        </w:rPr>
      </w:pPr>
      <w:r w:rsidRPr="009B5478">
        <w:rPr>
          <w:rFonts w:eastAsia="Times New Roman" w:cs="Times New Roman"/>
          <w:color w:val="1E1F27"/>
          <w:sz w:val="26"/>
          <w:szCs w:val="26"/>
          <w:lang w:eastAsia="en-US"/>
        </w:rPr>
        <w:t>Оптимизация работы медицинских организаций, оказывающих первичную медико-санитарную помощь, сокращение времени ожидания в очереди при обращении граждан в указанные медицинские организации, упрощение процедуры записи на прием к врачу.</w:t>
      </w:r>
    </w:p>
    <w:p w:rsidR="009B5478" w:rsidRPr="009B5478" w:rsidRDefault="009B5478" w:rsidP="00A44DC7">
      <w:pPr>
        <w:numPr>
          <w:ilvl w:val="0"/>
          <w:numId w:val="5"/>
        </w:numPr>
        <w:shd w:val="clear" w:color="auto" w:fill="FFFFFF"/>
        <w:overflowPunct/>
        <w:autoSpaceDE/>
        <w:ind w:left="0" w:firstLine="709"/>
        <w:jc w:val="both"/>
        <w:textAlignment w:val="auto"/>
        <w:rPr>
          <w:rFonts w:eastAsia="Times New Roman" w:cs="Times New Roman"/>
          <w:color w:val="1E1F27"/>
          <w:sz w:val="26"/>
          <w:szCs w:val="26"/>
          <w:lang w:eastAsia="en-US"/>
        </w:rPr>
      </w:pPr>
      <w:r w:rsidRPr="009B5478">
        <w:rPr>
          <w:rFonts w:eastAsia="Times New Roman" w:cs="Times New Roman"/>
          <w:color w:val="1E1F27"/>
          <w:sz w:val="26"/>
          <w:szCs w:val="26"/>
          <w:lang w:eastAsia="en-US"/>
        </w:rPr>
        <w:t>Увеличение объема экспорта медицинских услуг не менее чем в четыре раза по сравнению с 2017 годом (до 1 млрд долларов США в год).</w:t>
      </w:r>
    </w:p>
    <w:p w:rsidR="009B5478" w:rsidRPr="009B5478" w:rsidRDefault="009B5478" w:rsidP="00A44DC7">
      <w:pPr>
        <w:overflowPunct/>
        <w:autoSpaceDE/>
        <w:ind w:firstLine="709"/>
        <w:jc w:val="both"/>
        <w:textAlignment w:val="auto"/>
        <w:rPr>
          <w:rFonts w:eastAsia="Calibri" w:cs="Times New Roman"/>
          <w:sz w:val="26"/>
          <w:szCs w:val="26"/>
          <w:shd w:val="clear" w:color="auto" w:fill="FFFFFF"/>
          <w:lang w:eastAsia="en-US"/>
        </w:rPr>
      </w:pPr>
      <w:r w:rsidRPr="009B5478">
        <w:rPr>
          <w:rFonts w:eastAsia="Calibri" w:cs="Times New Roman"/>
          <w:sz w:val="26"/>
          <w:szCs w:val="26"/>
          <w:shd w:val="clear" w:color="auto" w:fill="FFFFFF"/>
          <w:lang w:eastAsia="en-US"/>
        </w:rPr>
        <w:t>Срок реализации нацпроекта: с января 2019 года по 2024 год (включительно).</w:t>
      </w:r>
    </w:p>
    <w:p w:rsidR="009B5478" w:rsidRPr="009B5478" w:rsidRDefault="009B5478" w:rsidP="00A44DC7">
      <w:pPr>
        <w:overflowPunct/>
        <w:autoSpaceDE/>
        <w:ind w:firstLine="709"/>
        <w:jc w:val="both"/>
        <w:textAlignment w:val="auto"/>
        <w:rPr>
          <w:rFonts w:eastAsia="Calibri" w:cs="Times New Roman"/>
          <w:sz w:val="26"/>
          <w:szCs w:val="26"/>
          <w:shd w:val="clear" w:color="auto" w:fill="FFFFFF"/>
          <w:lang w:eastAsia="en-US"/>
        </w:rPr>
      </w:pPr>
      <w:r w:rsidRPr="009B5478">
        <w:rPr>
          <w:rFonts w:eastAsia="Calibri" w:cs="Times New Roman"/>
          <w:sz w:val="26"/>
          <w:szCs w:val="26"/>
          <w:shd w:val="clear" w:color="auto" w:fill="FFFFFF"/>
          <w:lang w:eastAsia="en-US"/>
        </w:rPr>
        <w:t>В Киясовской РБ идет реализация таких проектов как:</w:t>
      </w:r>
    </w:p>
    <w:p w:rsidR="009B5478" w:rsidRPr="009B5478" w:rsidRDefault="009B5478" w:rsidP="00A44DC7">
      <w:pPr>
        <w:numPr>
          <w:ilvl w:val="0"/>
          <w:numId w:val="3"/>
        </w:numPr>
        <w:tabs>
          <w:tab w:val="left" w:pos="720"/>
        </w:tabs>
        <w:overflowPunct/>
        <w:autoSpaceDE/>
        <w:ind w:firstLine="709"/>
        <w:jc w:val="both"/>
        <w:textAlignment w:val="auto"/>
        <w:rPr>
          <w:rFonts w:eastAsia="Calibri" w:cs="Times New Roman"/>
          <w:sz w:val="26"/>
          <w:szCs w:val="26"/>
          <w:shd w:val="clear" w:color="auto" w:fill="FFFFFF"/>
          <w:lang w:eastAsia="en-US"/>
        </w:rPr>
      </w:pPr>
      <w:r w:rsidRPr="009B5478">
        <w:rPr>
          <w:rFonts w:eastAsia="Calibri" w:cs="Times New Roman"/>
          <w:sz w:val="26"/>
          <w:szCs w:val="26"/>
          <w:shd w:val="clear" w:color="auto" w:fill="FFFFFF"/>
          <w:lang w:eastAsia="en-US"/>
        </w:rPr>
        <w:t>«Развитие системы оказания первичной медико-санитарной помощи»,</w:t>
      </w:r>
    </w:p>
    <w:p w:rsidR="009B5478" w:rsidRPr="009B5478" w:rsidRDefault="009B5478" w:rsidP="00A44DC7">
      <w:pPr>
        <w:numPr>
          <w:ilvl w:val="0"/>
          <w:numId w:val="3"/>
        </w:numPr>
        <w:tabs>
          <w:tab w:val="left" w:pos="720"/>
        </w:tabs>
        <w:overflowPunct/>
        <w:autoSpaceDE/>
        <w:ind w:firstLine="709"/>
        <w:jc w:val="both"/>
        <w:textAlignment w:val="auto"/>
        <w:rPr>
          <w:rFonts w:eastAsia="Calibri" w:cs="Times New Roman"/>
          <w:sz w:val="26"/>
          <w:szCs w:val="26"/>
          <w:shd w:val="clear" w:color="auto" w:fill="FFFFFF"/>
          <w:lang w:eastAsia="en-US"/>
        </w:rPr>
      </w:pPr>
      <w:r w:rsidRPr="009B5478">
        <w:rPr>
          <w:rFonts w:eastAsia="Calibri" w:cs="Times New Roman"/>
          <w:sz w:val="26"/>
          <w:szCs w:val="26"/>
          <w:shd w:val="clear" w:color="auto" w:fill="FFFFFF"/>
          <w:lang w:eastAsia="en-US"/>
        </w:rPr>
        <w:t>«Борьба с сердечно-сосудистыми заболеваниями»,</w:t>
      </w:r>
    </w:p>
    <w:p w:rsidR="009B5478" w:rsidRPr="009B5478" w:rsidRDefault="009B5478" w:rsidP="00A44DC7">
      <w:pPr>
        <w:numPr>
          <w:ilvl w:val="0"/>
          <w:numId w:val="3"/>
        </w:numPr>
        <w:tabs>
          <w:tab w:val="left" w:pos="720"/>
        </w:tabs>
        <w:overflowPunct/>
        <w:autoSpaceDE/>
        <w:ind w:firstLine="709"/>
        <w:jc w:val="both"/>
        <w:textAlignment w:val="auto"/>
        <w:rPr>
          <w:rFonts w:eastAsia="Calibri" w:cs="Times New Roman"/>
          <w:sz w:val="26"/>
          <w:szCs w:val="26"/>
          <w:shd w:val="clear" w:color="auto" w:fill="FFFFFF"/>
          <w:lang w:eastAsia="en-US"/>
        </w:rPr>
      </w:pPr>
      <w:r w:rsidRPr="009B5478">
        <w:rPr>
          <w:rFonts w:eastAsia="Calibri" w:cs="Times New Roman"/>
          <w:sz w:val="26"/>
          <w:szCs w:val="26"/>
          <w:shd w:val="clear" w:color="auto" w:fill="FFFFFF"/>
          <w:lang w:eastAsia="en-US"/>
        </w:rPr>
        <w:t>«Борьба с онкологическими заболеваниями»,</w:t>
      </w:r>
    </w:p>
    <w:p w:rsidR="009B5478" w:rsidRPr="009B5478" w:rsidRDefault="009B5478" w:rsidP="00A44DC7">
      <w:pPr>
        <w:numPr>
          <w:ilvl w:val="0"/>
          <w:numId w:val="3"/>
        </w:numPr>
        <w:tabs>
          <w:tab w:val="left" w:pos="720"/>
        </w:tabs>
        <w:overflowPunct/>
        <w:autoSpaceDE/>
        <w:ind w:firstLine="709"/>
        <w:jc w:val="both"/>
        <w:textAlignment w:val="auto"/>
        <w:rPr>
          <w:rFonts w:eastAsia="Calibri" w:cs="Times New Roman"/>
          <w:sz w:val="26"/>
          <w:szCs w:val="26"/>
          <w:shd w:val="clear" w:color="auto" w:fill="FFFFFF"/>
          <w:lang w:eastAsia="en-US"/>
        </w:rPr>
      </w:pPr>
      <w:r w:rsidRPr="009B5478">
        <w:rPr>
          <w:rFonts w:eastAsia="Calibri" w:cs="Times New Roman"/>
          <w:sz w:val="26"/>
          <w:szCs w:val="26"/>
          <w:shd w:val="clear" w:color="auto" w:fill="FFFFFF"/>
          <w:lang w:eastAsia="en-US"/>
        </w:rPr>
        <w:t>«Развитие детского здравоохранения, включая создание современной инфраструктуры оказания медицинской помощи детям»,</w:t>
      </w:r>
    </w:p>
    <w:p w:rsidR="009B5478" w:rsidRPr="009B5478" w:rsidRDefault="009B5478" w:rsidP="00A44DC7">
      <w:pPr>
        <w:numPr>
          <w:ilvl w:val="0"/>
          <w:numId w:val="3"/>
        </w:numPr>
        <w:tabs>
          <w:tab w:val="left" w:pos="720"/>
        </w:tabs>
        <w:overflowPunct/>
        <w:autoSpaceDE/>
        <w:ind w:firstLine="709"/>
        <w:jc w:val="both"/>
        <w:textAlignment w:val="auto"/>
        <w:rPr>
          <w:rFonts w:eastAsia="Calibri" w:cs="Times New Roman"/>
          <w:sz w:val="26"/>
          <w:szCs w:val="26"/>
          <w:shd w:val="clear" w:color="auto" w:fill="FFFFFF"/>
          <w:lang w:eastAsia="en-US"/>
        </w:rPr>
      </w:pPr>
      <w:r w:rsidRPr="009B5478">
        <w:rPr>
          <w:rFonts w:eastAsia="Calibri" w:cs="Times New Roman"/>
          <w:sz w:val="26"/>
          <w:szCs w:val="26"/>
          <w:shd w:val="clear" w:color="auto" w:fill="FFFFFF"/>
          <w:lang w:eastAsia="en-US"/>
        </w:rPr>
        <w:t>«Обеспечение медицинских организаций системы здравоохранения квалифицированными кадрами»,</w:t>
      </w:r>
    </w:p>
    <w:p w:rsidR="009B5478" w:rsidRPr="009B5478" w:rsidRDefault="009B5478" w:rsidP="00A44DC7">
      <w:pPr>
        <w:numPr>
          <w:ilvl w:val="0"/>
          <w:numId w:val="3"/>
        </w:numPr>
        <w:tabs>
          <w:tab w:val="left" w:pos="720"/>
        </w:tabs>
        <w:overflowPunct/>
        <w:autoSpaceDE/>
        <w:ind w:firstLine="709"/>
        <w:jc w:val="both"/>
        <w:textAlignment w:val="auto"/>
        <w:rPr>
          <w:rFonts w:eastAsia="Calibri" w:cs="Times New Roman"/>
          <w:sz w:val="26"/>
          <w:szCs w:val="26"/>
          <w:shd w:val="clear" w:color="auto" w:fill="FFFFFF"/>
          <w:lang w:eastAsia="en-US"/>
        </w:rPr>
      </w:pPr>
      <w:r w:rsidRPr="009B5478">
        <w:rPr>
          <w:rFonts w:eastAsia="Calibri" w:cs="Times New Roman"/>
          <w:sz w:val="26"/>
          <w:szCs w:val="26"/>
          <w:shd w:val="clear" w:color="auto" w:fill="FFFFFF"/>
          <w:lang w:eastAsia="en-US"/>
        </w:rPr>
        <w:t xml:space="preserve"> «Создание единого цифрового контура в здравоохранении на основе единой государственной информационной системы здравоохранения (ЕГИСЗ)»,</w:t>
      </w:r>
    </w:p>
    <w:p w:rsidR="009B5478" w:rsidRPr="009B5478" w:rsidRDefault="009B5478" w:rsidP="00A44DC7">
      <w:pPr>
        <w:shd w:val="clear" w:color="auto" w:fill="FFFFFF"/>
        <w:overflowPunct/>
        <w:autoSpaceDE/>
        <w:ind w:firstLine="709"/>
        <w:contextualSpacing/>
        <w:jc w:val="both"/>
        <w:textAlignment w:val="auto"/>
        <w:rPr>
          <w:rFonts w:eastAsia="Times New Roman" w:cs="Times New Roman"/>
          <w:sz w:val="26"/>
          <w:szCs w:val="26"/>
          <w:lang w:eastAsia="ru-RU"/>
        </w:rPr>
      </w:pPr>
      <w:r w:rsidRPr="009B5478">
        <w:rPr>
          <w:rFonts w:eastAsia="Times New Roman" w:cs="Times New Roman"/>
          <w:iCs/>
          <w:sz w:val="26"/>
          <w:szCs w:val="26"/>
          <w:shd w:val="clear" w:color="auto" w:fill="FDFDFD"/>
          <w:lang w:eastAsia="ru-RU"/>
        </w:rPr>
        <w:t>Основные цели нацпроекта - снижение смертности населения, снижение младенческой смертности, ликвидация кадрового дефицита в медицинских организациях, оказывающих первичную медико-санитарную помощь, обеспечение охвата всех граждан профилактическими медицинскими осмотрами не реже одного раза в год, обеспечение оптимальной доступности для населения медицинских организаций, оказывающих первичную медико-санитарную помощь, упрощение процедуры записи на прием к врачу, увеличение объема экспорта медицинских услуг.</w:t>
      </w:r>
    </w:p>
    <w:p w:rsidR="009B5478" w:rsidRPr="009B5478" w:rsidRDefault="009B5478" w:rsidP="00A44DC7">
      <w:pPr>
        <w:overflowPunct/>
        <w:autoSpaceDE/>
        <w:ind w:firstLine="709"/>
        <w:jc w:val="both"/>
        <w:textAlignment w:val="auto"/>
        <w:rPr>
          <w:rFonts w:eastAsia="Calibri" w:cs="Times New Roman"/>
          <w:sz w:val="26"/>
          <w:szCs w:val="26"/>
          <w:shd w:val="clear" w:color="auto" w:fill="FFFFFF"/>
          <w:lang w:eastAsia="en-US"/>
        </w:rPr>
      </w:pPr>
    </w:p>
    <w:p w:rsidR="009B5478" w:rsidRPr="009B5478" w:rsidRDefault="009B5478" w:rsidP="00A44DC7">
      <w:pPr>
        <w:tabs>
          <w:tab w:val="left" w:pos="426"/>
        </w:tabs>
        <w:overflowPunct/>
        <w:autoSpaceDE/>
        <w:ind w:firstLine="709"/>
        <w:jc w:val="both"/>
        <w:textAlignment w:val="auto"/>
        <w:rPr>
          <w:rFonts w:eastAsia="Calibri" w:cs="Times New Roman"/>
          <w:b/>
          <w:sz w:val="26"/>
          <w:szCs w:val="26"/>
          <w:u w:val="single"/>
          <w:shd w:val="clear" w:color="auto" w:fill="FFFFFF"/>
          <w:lang w:eastAsia="en-US"/>
        </w:rPr>
      </w:pPr>
      <w:r w:rsidRPr="009B5478">
        <w:rPr>
          <w:rFonts w:eastAsia="Calibri" w:cs="Times New Roman"/>
          <w:b/>
          <w:sz w:val="26"/>
          <w:szCs w:val="26"/>
          <w:u w:val="single"/>
          <w:shd w:val="clear" w:color="auto" w:fill="FFFFFF"/>
          <w:lang w:eastAsia="en-US"/>
        </w:rPr>
        <w:t xml:space="preserve"> «Развитие системы оказания первичной медико-санитарной помощи»</w:t>
      </w:r>
    </w:p>
    <w:p w:rsidR="009B5478" w:rsidRPr="009B5478" w:rsidRDefault="009B5478" w:rsidP="00A44DC7">
      <w:pPr>
        <w:overflowPunct/>
        <w:autoSpaceDE/>
        <w:ind w:firstLine="709"/>
        <w:jc w:val="both"/>
        <w:textAlignment w:val="auto"/>
        <w:rPr>
          <w:rFonts w:eastAsia="Calibri" w:cs="Times New Roman"/>
          <w:sz w:val="26"/>
          <w:szCs w:val="26"/>
          <w:shd w:val="clear" w:color="auto" w:fill="FFFFFF"/>
          <w:lang w:eastAsia="en-US"/>
        </w:rPr>
      </w:pPr>
      <w:r w:rsidRPr="009B5478">
        <w:rPr>
          <w:rFonts w:eastAsia="Calibri" w:cs="Times New Roman"/>
          <w:sz w:val="26"/>
          <w:szCs w:val="26"/>
          <w:shd w:val="clear" w:color="auto" w:fill="FFFFFF"/>
          <w:lang w:eastAsia="en-US"/>
        </w:rPr>
        <w:t>С 1 января 2021</w:t>
      </w:r>
      <w:r w:rsidR="00A44DC7">
        <w:rPr>
          <w:rFonts w:eastAsia="Calibri" w:cs="Times New Roman"/>
          <w:sz w:val="26"/>
          <w:szCs w:val="26"/>
          <w:shd w:val="clear" w:color="auto" w:fill="FFFFFF"/>
          <w:lang w:eastAsia="en-US"/>
        </w:rPr>
        <w:t xml:space="preserve"> </w:t>
      </w:r>
      <w:r w:rsidRPr="009B5478">
        <w:rPr>
          <w:rFonts w:eastAsia="Calibri" w:cs="Times New Roman"/>
          <w:sz w:val="26"/>
          <w:szCs w:val="26"/>
          <w:shd w:val="clear" w:color="auto" w:fill="FFFFFF"/>
          <w:lang w:eastAsia="en-US"/>
        </w:rPr>
        <w:t>г в рамках нацпроекта началась реализация программ по модернизации первичного звена здравоохранения. Изначально старт планировался на 1 июля 2020</w:t>
      </w:r>
      <w:r w:rsidR="00A44DC7">
        <w:rPr>
          <w:rFonts w:eastAsia="Calibri" w:cs="Times New Roman"/>
          <w:sz w:val="26"/>
          <w:szCs w:val="26"/>
          <w:shd w:val="clear" w:color="auto" w:fill="FFFFFF"/>
          <w:lang w:eastAsia="en-US"/>
        </w:rPr>
        <w:t xml:space="preserve"> </w:t>
      </w:r>
      <w:r w:rsidRPr="009B5478">
        <w:rPr>
          <w:rFonts w:eastAsia="Calibri" w:cs="Times New Roman"/>
          <w:sz w:val="26"/>
          <w:szCs w:val="26"/>
          <w:shd w:val="clear" w:color="auto" w:fill="FFFFFF"/>
          <w:lang w:eastAsia="en-US"/>
        </w:rPr>
        <w:t>года, но был перенесен в связи с мероприятиями по предотвращению распространения новой коронавирусной инфекции. В рамках нацпроекта планируется ремонт или строительство медицинских учреждений, закупка автомобилей, медицинских изделий и оборудования. Так в 2020</w:t>
      </w:r>
      <w:r w:rsidR="00A44DC7">
        <w:rPr>
          <w:rFonts w:eastAsia="Calibri" w:cs="Times New Roman"/>
          <w:sz w:val="26"/>
          <w:szCs w:val="26"/>
          <w:shd w:val="clear" w:color="auto" w:fill="FFFFFF"/>
          <w:lang w:eastAsia="en-US"/>
        </w:rPr>
        <w:t xml:space="preserve"> </w:t>
      </w:r>
      <w:r w:rsidRPr="009B5478">
        <w:rPr>
          <w:rFonts w:eastAsia="Calibri" w:cs="Times New Roman"/>
          <w:sz w:val="26"/>
          <w:szCs w:val="26"/>
          <w:shd w:val="clear" w:color="auto" w:fill="FFFFFF"/>
          <w:lang w:eastAsia="en-US"/>
        </w:rPr>
        <w:t>году  для БУЗ УР «Киясовская РБ МЗ УР» выделено 11 066</w:t>
      </w:r>
      <w:r w:rsidR="00A44DC7">
        <w:rPr>
          <w:rFonts w:eastAsia="Calibri" w:cs="Times New Roman"/>
          <w:sz w:val="26"/>
          <w:szCs w:val="26"/>
          <w:shd w:val="clear" w:color="auto" w:fill="FFFFFF"/>
          <w:lang w:eastAsia="en-US"/>
        </w:rPr>
        <w:t> </w:t>
      </w:r>
      <w:r w:rsidRPr="009B5478">
        <w:rPr>
          <w:rFonts w:eastAsia="Calibri" w:cs="Times New Roman"/>
          <w:sz w:val="26"/>
          <w:szCs w:val="26"/>
          <w:shd w:val="clear" w:color="auto" w:fill="FFFFFF"/>
          <w:lang w:eastAsia="en-US"/>
        </w:rPr>
        <w:t>400</w:t>
      </w:r>
      <w:r w:rsidR="00A44DC7">
        <w:rPr>
          <w:rFonts w:eastAsia="Calibri" w:cs="Times New Roman"/>
          <w:sz w:val="26"/>
          <w:szCs w:val="26"/>
          <w:shd w:val="clear" w:color="auto" w:fill="FFFFFF"/>
          <w:lang w:eastAsia="en-US"/>
        </w:rPr>
        <w:t xml:space="preserve"> </w:t>
      </w:r>
      <w:r w:rsidRPr="009B5478">
        <w:rPr>
          <w:rFonts w:eastAsia="Calibri" w:cs="Times New Roman"/>
          <w:sz w:val="26"/>
          <w:szCs w:val="26"/>
          <w:shd w:val="clear" w:color="auto" w:fill="FFFFFF"/>
          <w:lang w:eastAsia="en-US"/>
        </w:rPr>
        <w:t>руб на строительство модульного ФАП в д. Аксарино,</w:t>
      </w:r>
      <w:r w:rsidR="00A44DC7">
        <w:rPr>
          <w:rFonts w:eastAsia="Calibri" w:cs="Times New Roman"/>
          <w:sz w:val="26"/>
          <w:szCs w:val="26"/>
          <w:shd w:val="clear" w:color="auto" w:fill="FFFFFF"/>
          <w:lang w:eastAsia="en-US"/>
        </w:rPr>
        <w:t xml:space="preserve"> </w:t>
      </w:r>
      <w:r w:rsidRPr="009B5478">
        <w:rPr>
          <w:rFonts w:eastAsia="Calibri" w:cs="Times New Roman"/>
          <w:sz w:val="26"/>
          <w:szCs w:val="26"/>
          <w:shd w:val="clear" w:color="auto" w:fill="FFFFFF"/>
          <w:lang w:eastAsia="en-US"/>
        </w:rPr>
        <w:t>в т.ч подготовку ПИР 534,2 тыс</w:t>
      </w:r>
      <w:r w:rsidR="00A44DC7">
        <w:rPr>
          <w:rFonts w:eastAsia="Calibri" w:cs="Times New Roman"/>
          <w:sz w:val="26"/>
          <w:szCs w:val="26"/>
          <w:shd w:val="clear" w:color="auto" w:fill="FFFFFF"/>
          <w:lang w:eastAsia="en-US"/>
        </w:rPr>
        <w:t xml:space="preserve"> </w:t>
      </w:r>
      <w:r w:rsidRPr="009B5478">
        <w:rPr>
          <w:rFonts w:eastAsia="Calibri" w:cs="Times New Roman"/>
          <w:sz w:val="26"/>
          <w:szCs w:val="26"/>
          <w:shd w:val="clear" w:color="auto" w:fill="FFFFFF"/>
          <w:lang w:eastAsia="en-US"/>
        </w:rPr>
        <w:t>.руб,</w:t>
      </w:r>
      <w:r w:rsidR="00A44DC7">
        <w:rPr>
          <w:rFonts w:eastAsia="Calibri" w:cs="Times New Roman"/>
          <w:sz w:val="26"/>
          <w:szCs w:val="26"/>
          <w:shd w:val="clear" w:color="auto" w:fill="FFFFFF"/>
          <w:lang w:eastAsia="en-US"/>
        </w:rPr>
        <w:t xml:space="preserve"> </w:t>
      </w:r>
      <w:r w:rsidRPr="009B5478">
        <w:rPr>
          <w:rFonts w:eastAsia="Calibri" w:cs="Times New Roman"/>
          <w:sz w:val="26"/>
          <w:szCs w:val="26"/>
          <w:shd w:val="clear" w:color="auto" w:fill="FFFFFF"/>
          <w:lang w:eastAsia="en-US"/>
        </w:rPr>
        <w:t>закупку медоборудования 1000000 руб., строительство</w:t>
      </w:r>
      <w:r w:rsidR="00A44DC7">
        <w:rPr>
          <w:rFonts w:eastAsia="Calibri" w:cs="Times New Roman"/>
          <w:sz w:val="26"/>
          <w:szCs w:val="26"/>
          <w:shd w:val="clear" w:color="auto" w:fill="FFFFFF"/>
          <w:lang w:eastAsia="en-US"/>
        </w:rPr>
        <w:t xml:space="preserve"> ФАП завершено в июне 2021 г. В </w:t>
      </w:r>
      <w:r w:rsidRPr="009B5478">
        <w:rPr>
          <w:rFonts w:eastAsia="Calibri" w:cs="Times New Roman"/>
          <w:sz w:val="26"/>
          <w:szCs w:val="26"/>
          <w:shd w:val="clear" w:color="auto" w:fill="FFFFFF"/>
          <w:lang w:eastAsia="en-US"/>
        </w:rPr>
        <w:t>2021</w:t>
      </w:r>
      <w:r w:rsidR="00A44DC7">
        <w:rPr>
          <w:rFonts w:eastAsia="Calibri" w:cs="Times New Roman"/>
          <w:sz w:val="26"/>
          <w:szCs w:val="26"/>
          <w:shd w:val="clear" w:color="auto" w:fill="FFFFFF"/>
          <w:lang w:eastAsia="en-US"/>
        </w:rPr>
        <w:t xml:space="preserve"> </w:t>
      </w:r>
      <w:r w:rsidRPr="009B5478">
        <w:rPr>
          <w:rFonts w:eastAsia="Calibri" w:cs="Times New Roman"/>
          <w:sz w:val="26"/>
          <w:szCs w:val="26"/>
          <w:shd w:val="clear" w:color="auto" w:fill="FFFFFF"/>
          <w:lang w:eastAsia="en-US"/>
        </w:rPr>
        <w:t>г был поставлен аппарат флюорографический цифровой и рентгеновский аппарат, для их установки был проведен ремонт помещений  на сумму 4160240,00 руб. Также в рамках нацпроекта в 2023 г в районную больницу пост</w:t>
      </w:r>
      <w:r w:rsidR="00A44DC7">
        <w:rPr>
          <w:rFonts w:eastAsia="Calibri" w:cs="Times New Roman"/>
          <w:sz w:val="26"/>
          <w:szCs w:val="26"/>
          <w:shd w:val="clear" w:color="auto" w:fill="FFFFFF"/>
          <w:lang w:eastAsia="en-US"/>
        </w:rPr>
        <w:t>упил комплекс маммографический «Диамант», УЗИ</w:t>
      </w:r>
      <w:r w:rsidRPr="009B5478">
        <w:rPr>
          <w:rFonts w:eastAsia="Calibri" w:cs="Times New Roman"/>
          <w:sz w:val="26"/>
          <w:szCs w:val="26"/>
          <w:shd w:val="clear" w:color="auto" w:fill="FFFFFF"/>
          <w:lang w:eastAsia="en-US"/>
        </w:rPr>
        <w:t xml:space="preserve"> аппарат «Рускан», пневмотонометр.</w:t>
      </w:r>
    </w:p>
    <w:p w:rsidR="009B5478" w:rsidRPr="009B5478" w:rsidRDefault="009B5478" w:rsidP="00A44DC7">
      <w:pPr>
        <w:overflowPunct/>
        <w:autoSpaceDE/>
        <w:ind w:firstLine="709"/>
        <w:jc w:val="both"/>
        <w:textAlignment w:val="auto"/>
        <w:rPr>
          <w:rFonts w:eastAsia="Calibri" w:cs="Times New Roman"/>
          <w:sz w:val="26"/>
          <w:szCs w:val="26"/>
          <w:shd w:val="clear" w:color="auto" w:fill="FFFFFF"/>
          <w:lang w:eastAsia="en-US"/>
        </w:rPr>
      </w:pPr>
      <w:r w:rsidRPr="009B5478">
        <w:rPr>
          <w:rFonts w:eastAsia="Calibri" w:cs="Times New Roman"/>
          <w:sz w:val="26"/>
          <w:szCs w:val="26"/>
          <w:shd w:val="clear" w:color="auto" w:fill="FFFFFF"/>
          <w:lang w:eastAsia="en-US"/>
        </w:rPr>
        <w:t>С целью доставки пациентов в мед. организацию, медицинских работников до места жительства пациентов, для перевозки биологических материалов для исследований и доставки лекарственных препаратов до жителей отдаленных населенных пунктов, согласно распоряжения №</w:t>
      </w:r>
      <w:r w:rsidR="00A44DC7">
        <w:rPr>
          <w:rFonts w:eastAsia="Calibri" w:cs="Times New Roman"/>
          <w:sz w:val="26"/>
          <w:szCs w:val="26"/>
          <w:shd w:val="clear" w:color="auto" w:fill="FFFFFF"/>
          <w:lang w:eastAsia="en-US"/>
        </w:rPr>
        <w:t xml:space="preserve"> </w:t>
      </w:r>
      <w:r w:rsidRPr="009B5478">
        <w:rPr>
          <w:rFonts w:eastAsia="Calibri" w:cs="Times New Roman"/>
          <w:sz w:val="26"/>
          <w:szCs w:val="26"/>
          <w:shd w:val="clear" w:color="auto" w:fill="FFFFFF"/>
          <w:lang w:eastAsia="en-US"/>
        </w:rPr>
        <w:t>1530 от 25.12.2020</w:t>
      </w:r>
      <w:r w:rsidR="00A44DC7">
        <w:rPr>
          <w:rFonts w:eastAsia="Calibri" w:cs="Times New Roman"/>
          <w:sz w:val="26"/>
          <w:szCs w:val="26"/>
          <w:shd w:val="clear" w:color="auto" w:fill="FFFFFF"/>
          <w:lang w:eastAsia="en-US"/>
        </w:rPr>
        <w:t xml:space="preserve"> </w:t>
      </w:r>
      <w:r w:rsidRPr="009B5478">
        <w:rPr>
          <w:rFonts w:eastAsia="Calibri" w:cs="Times New Roman"/>
          <w:sz w:val="26"/>
          <w:szCs w:val="26"/>
          <w:shd w:val="clear" w:color="auto" w:fill="FFFFFF"/>
          <w:lang w:eastAsia="en-US"/>
        </w:rPr>
        <w:t>г МЗ УР «О реализации распоряжения правительства РФ от 23.12.2020</w:t>
      </w:r>
      <w:r w:rsidR="00A44DC7">
        <w:rPr>
          <w:rFonts w:eastAsia="Calibri" w:cs="Times New Roman"/>
          <w:sz w:val="26"/>
          <w:szCs w:val="26"/>
          <w:shd w:val="clear" w:color="auto" w:fill="FFFFFF"/>
          <w:lang w:eastAsia="en-US"/>
        </w:rPr>
        <w:t xml:space="preserve"> </w:t>
      </w:r>
      <w:r w:rsidRPr="009B5478">
        <w:rPr>
          <w:rFonts w:eastAsia="Calibri" w:cs="Times New Roman"/>
          <w:sz w:val="26"/>
          <w:szCs w:val="26"/>
          <w:shd w:val="clear" w:color="auto" w:fill="FFFFFF"/>
          <w:lang w:eastAsia="en-US"/>
        </w:rPr>
        <w:t>г № 3498-р» для районных больниц закуплен автомобиль «Лада Гранта» на сумму 536000,00</w:t>
      </w:r>
      <w:r w:rsidR="00A44DC7">
        <w:rPr>
          <w:rFonts w:eastAsia="Calibri" w:cs="Times New Roman"/>
          <w:sz w:val="26"/>
          <w:szCs w:val="26"/>
          <w:shd w:val="clear" w:color="auto" w:fill="FFFFFF"/>
          <w:lang w:eastAsia="en-US"/>
        </w:rPr>
        <w:t xml:space="preserve"> </w:t>
      </w:r>
      <w:r w:rsidRPr="009B5478">
        <w:rPr>
          <w:rFonts w:eastAsia="Calibri" w:cs="Times New Roman"/>
          <w:sz w:val="26"/>
          <w:szCs w:val="26"/>
          <w:shd w:val="clear" w:color="auto" w:fill="FFFFFF"/>
          <w:lang w:eastAsia="en-US"/>
        </w:rPr>
        <w:t>руб. «Лада Гранта» в 2022</w:t>
      </w:r>
      <w:r w:rsidR="00A44DC7">
        <w:rPr>
          <w:rFonts w:eastAsia="Calibri" w:cs="Times New Roman"/>
          <w:sz w:val="26"/>
          <w:szCs w:val="26"/>
          <w:shd w:val="clear" w:color="auto" w:fill="FFFFFF"/>
          <w:lang w:eastAsia="en-US"/>
        </w:rPr>
        <w:t xml:space="preserve"> </w:t>
      </w:r>
      <w:r w:rsidRPr="009B5478">
        <w:rPr>
          <w:rFonts w:eastAsia="Calibri" w:cs="Times New Roman"/>
          <w:sz w:val="26"/>
          <w:szCs w:val="26"/>
          <w:shd w:val="clear" w:color="auto" w:fill="FFFFFF"/>
          <w:lang w:eastAsia="en-US"/>
        </w:rPr>
        <w:t>г</w:t>
      </w:r>
      <w:r w:rsidR="00A44DC7">
        <w:rPr>
          <w:rFonts w:eastAsia="Calibri" w:cs="Times New Roman"/>
          <w:sz w:val="26"/>
          <w:szCs w:val="26"/>
          <w:shd w:val="clear" w:color="auto" w:fill="FFFFFF"/>
          <w:lang w:eastAsia="en-US"/>
        </w:rPr>
        <w:t>.</w:t>
      </w:r>
      <w:r w:rsidRPr="009B5478">
        <w:rPr>
          <w:rFonts w:eastAsia="Calibri" w:cs="Times New Roman"/>
          <w:sz w:val="26"/>
          <w:szCs w:val="26"/>
          <w:shd w:val="clear" w:color="auto" w:fill="FFFFFF"/>
          <w:lang w:eastAsia="en-US"/>
        </w:rPr>
        <w:t>, «Лада Ларгус» в 2021 году, «Лада Гранта» в 2022</w:t>
      </w:r>
      <w:r w:rsidR="00A44DC7">
        <w:rPr>
          <w:rFonts w:eastAsia="Calibri" w:cs="Times New Roman"/>
          <w:sz w:val="26"/>
          <w:szCs w:val="26"/>
          <w:shd w:val="clear" w:color="auto" w:fill="FFFFFF"/>
          <w:lang w:eastAsia="en-US"/>
        </w:rPr>
        <w:t xml:space="preserve"> </w:t>
      </w:r>
      <w:r w:rsidRPr="009B5478">
        <w:rPr>
          <w:rFonts w:eastAsia="Calibri" w:cs="Times New Roman"/>
          <w:sz w:val="26"/>
          <w:szCs w:val="26"/>
          <w:shd w:val="clear" w:color="auto" w:fill="FFFFFF"/>
          <w:lang w:eastAsia="en-US"/>
        </w:rPr>
        <w:t>г, «Газ Соболь» в 2022</w:t>
      </w:r>
      <w:r w:rsidR="00A44DC7">
        <w:rPr>
          <w:rFonts w:eastAsia="Calibri" w:cs="Times New Roman"/>
          <w:sz w:val="26"/>
          <w:szCs w:val="26"/>
          <w:shd w:val="clear" w:color="auto" w:fill="FFFFFF"/>
          <w:lang w:eastAsia="en-US"/>
        </w:rPr>
        <w:t xml:space="preserve"> </w:t>
      </w:r>
      <w:r w:rsidRPr="009B5478">
        <w:rPr>
          <w:rFonts w:eastAsia="Calibri" w:cs="Times New Roman"/>
          <w:sz w:val="26"/>
          <w:szCs w:val="26"/>
          <w:shd w:val="clear" w:color="auto" w:fill="FFFFFF"/>
          <w:lang w:eastAsia="en-US"/>
        </w:rPr>
        <w:t>г.</w:t>
      </w:r>
    </w:p>
    <w:p w:rsidR="009B5478" w:rsidRPr="009B5478" w:rsidRDefault="009B5478" w:rsidP="00A44DC7">
      <w:pPr>
        <w:overflowPunct/>
        <w:autoSpaceDE/>
        <w:ind w:firstLine="709"/>
        <w:jc w:val="both"/>
        <w:textAlignment w:val="auto"/>
        <w:rPr>
          <w:rFonts w:eastAsia="Calibri" w:cs="Times New Roman"/>
          <w:sz w:val="26"/>
          <w:szCs w:val="26"/>
          <w:lang w:eastAsia="en-US"/>
        </w:rPr>
      </w:pPr>
      <w:r w:rsidRPr="009B5478">
        <w:rPr>
          <w:rFonts w:eastAsia="Calibri" w:cs="Times New Roman"/>
          <w:sz w:val="26"/>
          <w:szCs w:val="26"/>
          <w:lang w:eastAsia="en-US"/>
        </w:rPr>
        <w:t>Также, для обеспечения оптимальной доступности для  населения  в оказании первичной медико-санитарной помощи ( в том числе для жителей  населенных пунктов, расположенных отдаленно), для обеспечения охвата граждан профилактическими медицинскими осмотрами в районе работают передвижные медицинские комплексы, оснащенные ММГ, ФЛГ, УЗИ аппаратом, запущенные в 2020</w:t>
      </w:r>
      <w:r w:rsidR="00A44DC7">
        <w:rPr>
          <w:rFonts w:eastAsia="Calibri" w:cs="Times New Roman"/>
          <w:sz w:val="26"/>
          <w:szCs w:val="26"/>
          <w:lang w:eastAsia="en-US"/>
        </w:rPr>
        <w:t xml:space="preserve"> </w:t>
      </w:r>
      <w:r w:rsidRPr="009B5478">
        <w:rPr>
          <w:rFonts w:eastAsia="Calibri" w:cs="Times New Roman"/>
          <w:sz w:val="26"/>
          <w:szCs w:val="26"/>
          <w:lang w:eastAsia="en-US"/>
        </w:rPr>
        <w:t>г в рамках нацпр</w:t>
      </w:r>
      <w:r w:rsidR="00A44DC7">
        <w:rPr>
          <w:rFonts w:eastAsia="Calibri" w:cs="Times New Roman"/>
          <w:sz w:val="26"/>
          <w:szCs w:val="26"/>
          <w:lang w:eastAsia="en-US"/>
        </w:rPr>
        <w:t xml:space="preserve">оекта «Здравоохранение» в УР. </w:t>
      </w:r>
      <w:r w:rsidRPr="009B5478">
        <w:rPr>
          <w:rFonts w:eastAsia="Calibri" w:cs="Times New Roman"/>
          <w:sz w:val="26"/>
          <w:szCs w:val="26"/>
          <w:lang w:eastAsia="en-US"/>
        </w:rPr>
        <w:t>За 2023</w:t>
      </w:r>
      <w:r w:rsidR="00A44DC7">
        <w:rPr>
          <w:rFonts w:eastAsia="Calibri" w:cs="Times New Roman"/>
          <w:sz w:val="26"/>
          <w:szCs w:val="26"/>
          <w:lang w:eastAsia="en-US"/>
        </w:rPr>
        <w:t xml:space="preserve"> </w:t>
      </w:r>
      <w:r w:rsidRPr="009B5478">
        <w:rPr>
          <w:rFonts w:eastAsia="Calibri" w:cs="Times New Roman"/>
          <w:sz w:val="26"/>
          <w:szCs w:val="26"/>
          <w:lang w:eastAsia="en-US"/>
        </w:rPr>
        <w:t>г было выполнено 3 выезда передвижного медицинского комплекса (ФЛГ)</w:t>
      </w:r>
      <w:r w:rsidR="00A44DC7">
        <w:rPr>
          <w:rFonts w:eastAsia="Calibri" w:cs="Times New Roman"/>
          <w:sz w:val="26"/>
          <w:szCs w:val="26"/>
          <w:lang w:eastAsia="en-US"/>
        </w:rPr>
        <w:t xml:space="preserve"> </w:t>
      </w:r>
      <w:r w:rsidRPr="009B5478">
        <w:rPr>
          <w:rFonts w:eastAsia="Calibri" w:cs="Times New Roman"/>
          <w:sz w:val="26"/>
          <w:szCs w:val="26"/>
          <w:lang w:eastAsia="en-US"/>
        </w:rPr>
        <w:t xml:space="preserve">и (ММГ), где проведено 1821 обследований граждан.  </w:t>
      </w:r>
    </w:p>
    <w:p w:rsidR="009B5478" w:rsidRPr="009B5478" w:rsidRDefault="009B5478" w:rsidP="00A44DC7">
      <w:pPr>
        <w:overflowPunct/>
        <w:autoSpaceDE/>
        <w:ind w:firstLine="709"/>
        <w:jc w:val="both"/>
        <w:textAlignment w:val="auto"/>
        <w:rPr>
          <w:rFonts w:eastAsia="Calibri" w:cs="Times New Roman"/>
          <w:sz w:val="26"/>
          <w:szCs w:val="26"/>
          <w:lang w:eastAsia="en-US"/>
        </w:rPr>
      </w:pPr>
      <w:r w:rsidRPr="009B5478">
        <w:rPr>
          <w:rFonts w:eastAsia="Calibri" w:cs="Times New Roman"/>
          <w:sz w:val="26"/>
          <w:szCs w:val="26"/>
          <w:lang w:eastAsia="en-US"/>
        </w:rPr>
        <w:t>Также н</w:t>
      </w:r>
      <w:r w:rsidR="00A44DC7">
        <w:rPr>
          <w:rFonts w:eastAsia="Calibri" w:cs="Times New Roman"/>
          <w:sz w:val="26"/>
          <w:szCs w:val="26"/>
          <w:lang w:eastAsia="en-US"/>
        </w:rPr>
        <w:t>аселение обслуживается на ФАПах</w:t>
      </w:r>
      <w:r w:rsidRPr="009B5478">
        <w:rPr>
          <w:rFonts w:eastAsia="Calibri" w:cs="Times New Roman"/>
          <w:sz w:val="26"/>
          <w:szCs w:val="26"/>
          <w:lang w:eastAsia="en-US"/>
        </w:rPr>
        <w:t>: число посещений сельскими жителями к среднему медперсоналу  в 2023 году составило 23433.</w:t>
      </w:r>
    </w:p>
    <w:p w:rsidR="009B5478" w:rsidRPr="009B5478" w:rsidRDefault="009B5478" w:rsidP="00A44DC7">
      <w:pPr>
        <w:overflowPunct/>
        <w:autoSpaceDE/>
        <w:ind w:firstLine="709"/>
        <w:jc w:val="both"/>
        <w:textAlignment w:val="auto"/>
        <w:rPr>
          <w:rFonts w:eastAsia="Calibri" w:cs="Times New Roman"/>
          <w:sz w:val="26"/>
          <w:szCs w:val="26"/>
          <w:lang w:eastAsia="en-US"/>
        </w:rPr>
      </w:pPr>
      <w:r w:rsidRPr="009B5478">
        <w:rPr>
          <w:rFonts w:eastAsia="Calibri" w:cs="Times New Roman"/>
          <w:sz w:val="26"/>
          <w:szCs w:val="26"/>
          <w:lang w:eastAsia="en-US"/>
        </w:rPr>
        <w:t>Важнейшим разделом работы первичного звена здравоохранения является проведение профила</w:t>
      </w:r>
      <w:r w:rsidR="00A44DC7">
        <w:rPr>
          <w:rFonts w:eastAsia="Calibri" w:cs="Times New Roman"/>
          <w:sz w:val="26"/>
          <w:szCs w:val="26"/>
          <w:lang w:eastAsia="en-US"/>
        </w:rPr>
        <w:t xml:space="preserve">ктических медицинских осмотров </w:t>
      </w:r>
      <w:r w:rsidRPr="009B5478">
        <w:rPr>
          <w:rFonts w:eastAsia="Calibri" w:cs="Times New Roman"/>
          <w:sz w:val="26"/>
          <w:szCs w:val="26"/>
          <w:lang w:eastAsia="en-US"/>
        </w:rPr>
        <w:t>и диспансеризации определенных групп взрослого населения. в 2023 году всего осмотрено в рамк</w:t>
      </w:r>
      <w:r w:rsidR="00A44DC7">
        <w:rPr>
          <w:rFonts w:eastAsia="Calibri" w:cs="Times New Roman"/>
          <w:sz w:val="26"/>
          <w:szCs w:val="26"/>
          <w:lang w:eastAsia="en-US"/>
        </w:rPr>
        <w:t>ах диспансеризации 2841 пациент</w:t>
      </w:r>
      <w:r w:rsidRPr="009B5478">
        <w:rPr>
          <w:rFonts w:eastAsia="Calibri" w:cs="Times New Roman"/>
          <w:sz w:val="26"/>
          <w:szCs w:val="26"/>
          <w:lang w:eastAsia="en-US"/>
        </w:rPr>
        <w:t>, что состав</w:t>
      </w:r>
      <w:r w:rsidR="00A44DC7">
        <w:rPr>
          <w:rFonts w:eastAsia="Calibri" w:cs="Times New Roman"/>
          <w:sz w:val="26"/>
          <w:szCs w:val="26"/>
          <w:lang w:eastAsia="en-US"/>
        </w:rPr>
        <w:t xml:space="preserve">ило 32,4%, по сравнению с 2022 </w:t>
      </w:r>
      <w:r w:rsidRPr="009B5478">
        <w:rPr>
          <w:rFonts w:eastAsia="Calibri" w:cs="Times New Roman"/>
          <w:sz w:val="26"/>
          <w:szCs w:val="26"/>
          <w:lang w:eastAsia="en-US"/>
        </w:rPr>
        <w:t>г. наблюдалось уменьшение на 11.2 %</w:t>
      </w:r>
      <w:r w:rsidR="00A44DC7">
        <w:rPr>
          <w:rFonts w:eastAsia="Calibri" w:cs="Times New Roman"/>
          <w:sz w:val="26"/>
          <w:szCs w:val="26"/>
          <w:lang w:eastAsia="en-US"/>
        </w:rPr>
        <w:t xml:space="preserve"> </w:t>
      </w:r>
      <w:r w:rsidRPr="009B5478">
        <w:rPr>
          <w:rFonts w:eastAsia="Calibri" w:cs="Times New Roman"/>
          <w:sz w:val="26"/>
          <w:szCs w:val="26"/>
          <w:lang w:eastAsia="en-US"/>
        </w:rPr>
        <w:t>( осмотрено было 3714 пациента)</w:t>
      </w:r>
    </w:p>
    <w:p w:rsidR="009B5478" w:rsidRDefault="009B5478" w:rsidP="00A44DC7">
      <w:pPr>
        <w:overflowPunct/>
        <w:autoSpaceDE/>
        <w:ind w:firstLine="709"/>
        <w:jc w:val="both"/>
        <w:textAlignment w:val="auto"/>
        <w:rPr>
          <w:rFonts w:eastAsia="Calibri" w:cs="Times New Roman"/>
          <w:sz w:val="26"/>
          <w:szCs w:val="26"/>
          <w:lang w:eastAsia="en-US"/>
        </w:rPr>
      </w:pPr>
      <w:r w:rsidRPr="009B5478">
        <w:rPr>
          <w:rFonts w:eastAsia="Calibri" w:cs="Times New Roman"/>
          <w:sz w:val="26"/>
          <w:szCs w:val="26"/>
          <w:lang w:eastAsia="en-US"/>
        </w:rPr>
        <w:t xml:space="preserve">В рамках Федерального проекта «Демография» стартовал региональный проект «Разработка и реализация программы системной поддержки граждан старшего поколения «Старшее поколение». </w:t>
      </w:r>
    </w:p>
    <w:p w:rsidR="00A44DC7" w:rsidRPr="009B5478" w:rsidRDefault="00A44DC7" w:rsidP="00A44DC7">
      <w:pPr>
        <w:overflowPunct/>
        <w:autoSpaceDE/>
        <w:ind w:firstLine="709"/>
        <w:jc w:val="both"/>
        <w:textAlignment w:val="auto"/>
        <w:rPr>
          <w:rFonts w:eastAsia="Calibri" w:cs="Times New Roman"/>
          <w:sz w:val="26"/>
          <w:szCs w:val="26"/>
          <w:lang w:eastAsia="en-US"/>
        </w:rPr>
      </w:pPr>
    </w:p>
    <w:p w:rsidR="009B5478" w:rsidRPr="009B5478" w:rsidRDefault="009B5478" w:rsidP="00A44DC7">
      <w:pPr>
        <w:overflowPunct/>
        <w:autoSpaceDE/>
        <w:ind w:firstLine="709"/>
        <w:jc w:val="both"/>
        <w:textAlignment w:val="auto"/>
        <w:rPr>
          <w:rFonts w:eastAsia="Calibri" w:cs="Times New Roman"/>
          <w:sz w:val="26"/>
          <w:szCs w:val="26"/>
          <w:lang w:eastAsia="en-US"/>
        </w:rPr>
      </w:pPr>
      <w:r w:rsidRPr="009B5478">
        <w:rPr>
          <w:rFonts w:eastAsia="Calibri" w:cs="Times New Roman"/>
          <w:sz w:val="26"/>
          <w:szCs w:val="26"/>
          <w:lang w:eastAsia="en-US"/>
        </w:rPr>
        <w:t>Цель данного проекта</w:t>
      </w:r>
      <w:r w:rsidR="005E4E0C">
        <w:rPr>
          <w:rFonts w:eastAsia="Calibri" w:cs="Times New Roman"/>
          <w:sz w:val="26"/>
          <w:szCs w:val="26"/>
          <w:lang w:eastAsia="en-US"/>
        </w:rPr>
        <w:t xml:space="preserve"> </w:t>
      </w:r>
      <w:r w:rsidRPr="009B5478">
        <w:rPr>
          <w:rFonts w:eastAsia="Calibri" w:cs="Times New Roman"/>
          <w:sz w:val="26"/>
          <w:szCs w:val="26"/>
          <w:lang w:eastAsia="en-US"/>
        </w:rPr>
        <w:t>- увеличение продолжительности здоровой жизни до 67 лет, увеличение обращаемости в медицинские учреждения по вопросам здорового образа жизни, а также достижение национальной цели- росту ожидаемой продолжительности жизни до 78 лет к 2024</w:t>
      </w:r>
      <w:r w:rsidR="005E4E0C">
        <w:rPr>
          <w:rFonts w:eastAsia="Calibri" w:cs="Times New Roman"/>
          <w:sz w:val="26"/>
          <w:szCs w:val="26"/>
          <w:lang w:eastAsia="en-US"/>
        </w:rPr>
        <w:t xml:space="preserve"> </w:t>
      </w:r>
      <w:r w:rsidRPr="009B5478">
        <w:rPr>
          <w:rFonts w:eastAsia="Calibri" w:cs="Times New Roman"/>
          <w:sz w:val="26"/>
          <w:szCs w:val="26"/>
          <w:lang w:eastAsia="en-US"/>
        </w:rPr>
        <w:t>году.</w:t>
      </w:r>
    </w:p>
    <w:p w:rsidR="009B5478" w:rsidRPr="009B5478" w:rsidRDefault="009B5478" w:rsidP="00A44DC7">
      <w:pPr>
        <w:overflowPunct/>
        <w:autoSpaceDE/>
        <w:ind w:firstLine="709"/>
        <w:jc w:val="both"/>
        <w:textAlignment w:val="auto"/>
        <w:rPr>
          <w:rFonts w:eastAsia="Calibri" w:cs="Times New Roman"/>
          <w:sz w:val="26"/>
          <w:szCs w:val="26"/>
          <w:lang w:eastAsia="en-US"/>
        </w:rPr>
      </w:pPr>
      <w:r w:rsidRPr="009B5478">
        <w:rPr>
          <w:rFonts w:eastAsia="Calibri" w:cs="Times New Roman"/>
          <w:sz w:val="26"/>
          <w:szCs w:val="26"/>
          <w:lang w:eastAsia="en-US"/>
        </w:rPr>
        <w:t xml:space="preserve">  Для достижения данной цели поставлена задача - совершенствовать оказание медицинской помощи гражданам старшего поколения (профилактические осмотры каждого гражданина не реже 1 раза в год, качественное наблюдение при уже имеющемся хроническом заболевании, выявление впервые возникшего заболевания требующего динамического наблюдения.</w:t>
      </w:r>
    </w:p>
    <w:p w:rsidR="009B5478" w:rsidRPr="009B5478" w:rsidRDefault="009B5478" w:rsidP="00A44DC7">
      <w:pPr>
        <w:overflowPunct/>
        <w:autoSpaceDE/>
        <w:ind w:firstLine="709"/>
        <w:jc w:val="both"/>
        <w:textAlignment w:val="auto"/>
        <w:rPr>
          <w:rFonts w:eastAsia="Calibri" w:cs="Times New Roman"/>
          <w:sz w:val="26"/>
          <w:szCs w:val="26"/>
          <w:lang w:eastAsia="en-US"/>
        </w:rPr>
      </w:pPr>
      <w:r w:rsidRPr="009B5478">
        <w:rPr>
          <w:rFonts w:eastAsia="Calibri" w:cs="Times New Roman"/>
          <w:sz w:val="26"/>
          <w:szCs w:val="26"/>
          <w:lang w:eastAsia="en-US"/>
        </w:rPr>
        <w:t>Особенно актуален данный вопрос на селе, где имеется проблема с транспортной доступностью и отдаленностью ФАПа от районной больницы</w:t>
      </w:r>
      <w:r w:rsidR="005E4E0C">
        <w:rPr>
          <w:rFonts w:eastAsia="Calibri" w:cs="Times New Roman"/>
          <w:sz w:val="26"/>
          <w:szCs w:val="26"/>
          <w:lang w:eastAsia="en-US"/>
        </w:rPr>
        <w:t xml:space="preserve">.  Работа ведется совместно с </w:t>
      </w:r>
      <w:r w:rsidRPr="009B5478">
        <w:rPr>
          <w:rFonts w:eastAsia="Calibri" w:cs="Times New Roman"/>
          <w:sz w:val="26"/>
          <w:szCs w:val="26"/>
          <w:lang w:eastAsia="en-US"/>
        </w:rPr>
        <w:t>КЦСОН. Транспортом КЦСОН доставляются в поликлинику районной больницы для прохождения профилактических мероприятий (диспансеризация и профилактические осмотры взрослого населения). На сегодняшний день выезда мобильной бригады осуществляется в целях оказания медицинской помощи на дому пожилым людям старше 65 лет, выпиской и доставкой лекарственных препаратов и доставкой граждан на вакцинацию и диспансеризацию. Все выезда осуществляются согласно графика, в приоритете населенные пункты, в которых отсутствую ФАП. Всего в 2023 г было выполнено 98 выездов, осмотрено в рамках диспансеризации и профилактических медицинских осмотрах – чел. Осмотрены на дому в рамках диспансерного наблюдения и доставки льготных лекарственных препаратов – 173 чел.</w:t>
      </w:r>
    </w:p>
    <w:p w:rsidR="009B5478" w:rsidRPr="009B5478" w:rsidRDefault="009B5478" w:rsidP="00A44DC7">
      <w:pPr>
        <w:overflowPunct/>
        <w:autoSpaceDE/>
        <w:ind w:firstLine="709"/>
        <w:jc w:val="both"/>
        <w:textAlignment w:val="auto"/>
        <w:rPr>
          <w:rFonts w:eastAsia="Calibri" w:cs="Times New Roman"/>
          <w:b/>
          <w:sz w:val="26"/>
          <w:szCs w:val="26"/>
          <w:u w:val="single"/>
          <w:shd w:val="clear" w:color="auto" w:fill="FFFFFF"/>
          <w:lang w:eastAsia="en-US"/>
        </w:rPr>
      </w:pPr>
      <w:r w:rsidRPr="009B5478">
        <w:rPr>
          <w:rFonts w:eastAsia="Calibri" w:cs="Times New Roman"/>
          <w:b/>
          <w:sz w:val="26"/>
          <w:szCs w:val="26"/>
          <w:u w:val="single"/>
          <w:shd w:val="clear" w:color="auto" w:fill="FFFFFF"/>
          <w:lang w:eastAsia="en-US"/>
        </w:rPr>
        <w:t>«Борьба с сердечно-сосудистыми заболеваниями»</w:t>
      </w:r>
    </w:p>
    <w:p w:rsidR="009B5478" w:rsidRPr="009B5478" w:rsidRDefault="009B5478" w:rsidP="00A44DC7">
      <w:pPr>
        <w:overflowPunct/>
        <w:autoSpaceDE/>
        <w:ind w:firstLine="709"/>
        <w:jc w:val="both"/>
        <w:textAlignment w:val="auto"/>
        <w:rPr>
          <w:rFonts w:eastAsia="Calibri" w:cs="Times New Roman"/>
          <w:sz w:val="26"/>
          <w:szCs w:val="26"/>
          <w:shd w:val="clear" w:color="auto" w:fill="FFFFFF"/>
          <w:lang w:eastAsia="en-US"/>
        </w:rPr>
      </w:pPr>
      <w:r w:rsidRPr="009B5478">
        <w:rPr>
          <w:rFonts w:eastAsia="Calibri" w:cs="Times New Roman"/>
          <w:sz w:val="26"/>
          <w:szCs w:val="26"/>
          <w:shd w:val="clear" w:color="auto" w:fill="FFFFFF"/>
          <w:lang w:eastAsia="en-US"/>
        </w:rPr>
        <w:t xml:space="preserve">  Национальный проект «Здравоохранение» предусматривает снижение смертности населения от болезней системы кровообращения до 450 случаев на 100 тыс</w:t>
      </w:r>
      <w:r w:rsidR="005E4E0C">
        <w:rPr>
          <w:rFonts w:eastAsia="Calibri" w:cs="Times New Roman"/>
          <w:sz w:val="26"/>
          <w:szCs w:val="26"/>
          <w:shd w:val="clear" w:color="auto" w:fill="FFFFFF"/>
          <w:lang w:eastAsia="en-US"/>
        </w:rPr>
        <w:t>.</w:t>
      </w:r>
      <w:r w:rsidRPr="009B5478">
        <w:rPr>
          <w:rFonts w:eastAsia="Calibri" w:cs="Times New Roman"/>
          <w:sz w:val="26"/>
          <w:szCs w:val="26"/>
          <w:shd w:val="clear" w:color="auto" w:fill="FFFFFF"/>
          <w:lang w:eastAsia="en-US"/>
        </w:rPr>
        <w:t xml:space="preserve"> населения к 2024</w:t>
      </w:r>
      <w:r w:rsidR="005E4E0C">
        <w:rPr>
          <w:rFonts w:eastAsia="Calibri" w:cs="Times New Roman"/>
          <w:sz w:val="26"/>
          <w:szCs w:val="26"/>
          <w:shd w:val="clear" w:color="auto" w:fill="FFFFFF"/>
          <w:lang w:eastAsia="en-US"/>
        </w:rPr>
        <w:t xml:space="preserve"> </w:t>
      </w:r>
      <w:r w:rsidRPr="009B5478">
        <w:rPr>
          <w:rFonts w:eastAsia="Calibri" w:cs="Times New Roman"/>
          <w:sz w:val="26"/>
          <w:szCs w:val="26"/>
          <w:shd w:val="clear" w:color="auto" w:fill="FFFFFF"/>
          <w:lang w:eastAsia="en-US"/>
        </w:rPr>
        <w:t>году.</w:t>
      </w:r>
    </w:p>
    <w:p w:rsidR="009B5478" w:rsidRPr="009B5478" w:rsidRDefault="009B5478" w:rsidP="00A44DC7">
      <w:pPr>
        <w:overflowPunct/>
        <w:autoSpaceDE/>
        <w:ind w:firstLine="709"/>
        <w:jc w:val="both"/>
        <w:textAlignment w:val="auto"/>
        <w:rPr>
          <w:rFonts w:eastAsia="Calibri" w:cs="Times New Roman"/>
          <w:sz w:val="26"/>
          <w:szCs w:val="26"/>
          <w:shd w:val="clear" w:color="auto" w:fill="FFFFFF"/>
          <w:lang w:eastAsia="en-US"/>
        </w:rPr>
      </w:pPr>
      <w:r w:rsidRPr="009B5478">
        <w:rPr>
          <w:rFonts w:eastAsia="Calibri" w:cs="Times New Roman"/>
          <w:sz w:val="26"/>
          <w:szCs w:val="26"/>
          <w:shd w:val="clear" w:color="auto" w:fill="FFFFFF"/>
          <w:lang w:eastAsia="en-US"/>
        </w:rPr>
        <w:t xml:space="preserve">  По истечение 2023</w:t>
      </w:r>
      <w:r w:rsidR="005E4E0C">
        <w:rPr>
          <w:rFonts w:eastAsia="Calibri" w:cs="Times New Roman"/>
          <w:sz w:val="26"/>
          <w:szCs w:val="26"/>
          <w:shd w:val="clear" w:color="auto" w:fill="FFFFFF"/>
          <w:lang w:eastAsia="en-US"/>
        </w:rPr>
        <w:t xml:space="preserve"> </w:t>
      </w:r>
      <w:r w:rsidRPr="009B5478">
        <w:rPr>
          <w:rFonts w:eastAsia="Calibri" w:cs="Times New Roman"/>
          <w:sz w:val="26"/>
          <w:szCs w:val="26"/>
          <w:shd w:val="clear" w:color="auto" w:fill="FFFFFF"/>
          <w:lang w:eastAsia="en-US"/>
        </w:rPr>
        <w:t xml:space="preserve">г целевой показатель по Киясовскому району не оправдался, </w:t>
      </w:r>
      <w:r w:rsidRPr="009B5478">
        <w:rPr>
          <w:rFonts w:eastAsia="Calibri" w:cs="Times New Roman"/>
          <w:b/>
          <w:sz w:val="26"/>
          <w:szCs w:val="26"/>
          <w:shd w:val="clear" w:color="auto" w:fill="FFFFFF"/>
          <w:lang w:eastAsia="en-US"/>
        </w:rPr>
        <w:t>смертность от болезней системы кровообращения</w:t>
      </w:r>
      <w:r w:rsidRPr="009B5478">
        <w:rPr>
          <w:rFonts w:eastAsia="Calibri" w:cs="Times New Roman"/>
          <w:sz w:val="26"/>
          <w:szCs w:val="26"/>
          <w:shd w:val="clear" w:color="auto" w:fill="FFFFFF"/>
          <w:lang w:eastAsia="en-US"/>
        </w:rPr>
        <w:t xml:space="preserve"> составила 773,1 на 100 тыс. нас., (абс. 67 сл.; в 2022</w:t>
      </w:r>
      <w:r w:rsidR="005E4E0C">
        <w:rPr>
          <w:rFonts w:eastAsia="Calibri" w:cs="Times New Roman"/>
          <w:sz w:val="26"/>
          <w:szCs w:val="26"/>
          <w:shd w:val="clear" w:color="auto" w:fill="FFFFFF"/>
          <w:lang w:eastAsia="en-US"/>
        </w:rPr>
        <w:t xml:space="preserve"> </w:t>
      </w:r>
      <w:r w:rsidRPr="009B5478">
        <w:rPr>
          <w:rFonts w:eastAsia="Calibri" w:cs="Times New Roman"/>
          <w:sz w:val="26"/>
          <w:szCs w:val="26"/>
          <w:shd w:val="clear" w:color="auto" w:fill="FFFFFF"/>
          <w:lang w:eastAsia="en-US"/>
        </w:rPr>
        <w:t>г – 54 сл), что на 20% выше уровня 2022</w:t>
      </w:r>
      <w:r w:rsidR="005E4E0C">
        <w:rPr>
          <w:rFonts w:eastAsia="Calibri" w:cs="Times New Roman"/>
          <w:sz w:val="26"/>
          <w:szCs w:val="26"/>
          <w:shd w:val="clear" w:color="auto" w:fill="FFFFFF"/>
          <w:lang w:eastAsia="en-US"/>
        </w:rPr>
        <w:t xml:space="preserve"> </w:t>
      </w:r>
      <w:r w:rsidRPr="009B5478">
        <w:rPr>
          <w:rFonts w:eastAsia="Calibri" w:cs="Times New Roman"/>
          <w:sz w:val="26"/>
          <w:szCs w:val="26"/>
          <w:shd w:val="clear" w:color="auto" w:fill="FFFFFF"/>
          <w:lang w:eastAsia="en-US"/>
        </w:rPr>
        <w:t>г. Среди умерших от БСК, в первую очередь, идет рост смертности от ИБС, 32 случая в 2023</w:t>
      </w:r>
      <w:r w:rsidR="005E4E0C">
        <w:rPr>
          <w:rFonts w:eastAsia="Calibri" w:cs="Times New Roman"/>
          <w:sz w:val="26"/>
          <w:szCs w:val="26"/>
          <w:shd w:val="clear" w:color="auto" w:fill="FFFFFF"/>
          <w:lang w:eastAsia="en-US"/>
        </w:rPr>
        <w:t xml:space="preserve"> г.</w:t>
      </w:r>
      <w:r w:rsidRPr="009B5478">
        <w:rPr>
          <w:rFonts w:eastAsia="Calibri" w:cs="Times New Roman"/>
          <w:sz w:val="26"/>
          <w:szCs w:val="26"/>
          <w:shd w:val="clear" w:color="auto" w:fill="FFFFFF"/>
          <w:lang w:eastAsia="en-US"/>
        </w:rPr>
        <w:t>, что составляет 365,5 на 100 тыс населения, в 2022</w:t>
      </w:r>
      <w:r w:rsidR="005E4E0C">
        <w:rPr>
          <w:rFonts w:eastAsia="Calibri" w:cs="Times New Roman"/>
          <w:sz w:val="26"/>
          <w:szCs w:val="26"/>
          <w:shd w:val="clear" w:color="auto" w:fill="FFFFFF"/>
          <w:lang w:eastAsia="en-US"/>
        </w:rPr>
        <w:t xml:space="preserve"> </w:t>
      </w:r>
      <w:r w:rsidRPr="009B5478">
        <w:rPr>
          <w:rFonts w:eastAsia="Calibri" w:cs="Times New Roman"/>
          <w:sz w:val="26"/>
          <w:szCs w:val="26"/>
          <w:shd w:val="clear" w:color="auto" w:fill="FFFFFF"/>
          <w:lang w:eastAsia="en-US"/>
        </w:rPr>
        <w:t>г этот показатель составлял 35 случаев или 411,2 на 100 тыс населения. также сохраняются высокие показатели смертности от цереброваскулярных болезней по сравнению с 2022</w:t>
      </w:r>
      <w:r w:rsidR="005E4E0C">
        <w:rPr>
          <w:rFonts w:eastAsia="Calibri" w:cs="Times New Roman"/>
          <w:sz w:val="26"/>
          <w:szCs w:val="26"/>
          <w:shd w:val="clear" w:color="auto" w:fill="FFFFFF"/>
          <w:lang w:eastAsia="en-US"/>
        </w:rPr>
        <w:t xml:space="preserve"> </w:t>
      </w:r>
      <w:r w:rsidRPr="009B5478">
        <w:rPr>
          <w:rFonts w:eastAsia="Calibri" w:cs="Times New Roman"/>
          <w:sz w:val="26"/>
          <w:szCs w:val="26"/>
          <w:shd w:val="clear" w:color="auto" w:fill="FFFFFF"/>
          <w:lang w:eastAsia="en-US"/>
        </w:rPr>
        <w:t>г</w:t>
      </w:r>
      <w:r w:rsidR="005E4E0C">
        <w:rPr>
          <w:rFonts w:eastAsia="Calibri" w:cs="Times New Roman"/>
          <w:sz w:val="26"/>
          <w:szCs w:val="26"/>
          <w:shd w:val="clear" w:color="auto" w:fill="FFFFFF"/>
          <w:lang w:eastAsia="en-US"/>
        </w:rPr>
        <w:t xml:space="preserve"> </w:t>
      </w:r>
      <w:r w:rsidRPr="009B5478">
        <w:rPr>
          <w:rFonts w:eastAsia="Calibri" w:cs="Times New Roman"/>
          <w:sz w:val="26"/>
          <w:szCs w:val="26"/>
          <w:shd w:val="clear" w:color="auto" w:fill="FFFFFF"/>
          <w:lang w:eastAsia="en-US"/>
        </w:rPr>
        <w:t>( 9 случаев) , в 2023</w:t>
      </w:r>
      <w:r w:rsidR="005E4E0C">
        <w:rPr>
          <w:rFonts w:eastAsia="Calibri" w:cs="Times New Roman"/>
          <w:sz w:val="26"/>
          <w:szCs w:val="26"/>
          <w:shd w:val="clear" w:color="auto" w:fill="FFFFFF"/>
          <w:lang w:eastAsia="en-US"/>
        </w:rPr>
        <w:t xml:space="preserve"> </w:t>
      </w:r>
      <w:r w:rsidRPr="009B5478">
        <w:rPr>
          <w:rFonts w:eastAsia="Calibri" w:cs="Times New Roman"/>
          <w:sz w:val="26"/>
          <w:szCs w:val="26"/>
          <w:shd w:val="clear" w:color="auto" w:fill="FFFFFF"/>
          <w:lang w:eastAsia="en-US"/>
        </w:rPr>
        <w:t>г 20 случаев или 228,4 на 100 тыс</w:t>
      </w:r>
      <w:r w:rsidR="005E4E0C">
        <w:rPr>
          <w:rFonts w:eastAsia="Calibri" w:cs="Times New Roman"/>
          <w:sz w:val="26"/>
          <w:szCs w:val="26"/>
          <w:shd w:val="clear" w:color="auto" w:fill="FFFFFF"/>
          <w:lang w:eastAsia="en-US"/>
        </w:rPr>
        <w:t>.</w:t>
      </w:r>
      <w:r w:rsidRPr="009B5478">
        <w:rPr>
          <w:rFonts w:eastAsia="Calibri" w:cs="Times New Roman"/>
          <w:sz w:val="26"/>
          <w:szCs w:val="26"/>
          <w:shd w:val="clear" w:color="auto" w:fill="FFFFFF"/>
          <w:lang w:eastAsia="en-US"/>
        </w:rPr>
        <w:t xml:space="preserve"> населения.</w:t>
      </w:r>
    </w:p>
    <w:p w:rsidR="009B5478" w:rsidRPr="009B5478" w:rsidRDefault="009B5478" w:rsidP="00A44DC7">
      <w:pPr>
        <w:overflowPunct/>
        <w:autoSpaceDE/>
        <w:ind w:firstLine="709"/>
        <w:jc w:val="both"/>
        <w:textAlignment w:val="auto"/>
        <w:rPr>
          <w:rFonts w:eastAsia="Times New Roman" w:cs="Times New Roman"/>
          <w:sz w:val="26"/>
          <w:szCs w:val="26"/>
          <w:shd w:val="clear" w:color="auto" w:fill="FFFFFF"/>
          <w:lang w:eastAsia="en-US"/>
        </w:rPr>
      </w:pPr>
      <w:r w:rsidRPr="009B5478">
        <w:rPr>
          <w:rFonts w:eastAsia="Calibri" w:cs="Times New Roman"/>
          <w:sz w:val="26"/>
          <w:szCs w:val="26"/>
          <w:shd w:val="clear" w:color="auto" w:fill="FFFFFF"/>
          <w:lang w:eastAsia="en-US"/>
        </w:rPr>
        <w:t xml:space="preserve"> Пациенты с ОКС и ОНМК в кратчайшие сроки  переводятся для оказания специализированной медицинской помощи в БУЗ УР «СГБ №2 МЗ УР». На догоспитальном этапе для данной категории граждан проводится тромболитическая терапия. Все пациенты после выписки  из специализированного стационара передаются участковой службе по месту медицинского обслуживания, с целью предотвращ</w:t>
      </w:r>
      <w:r w:rsidR="005E4E0C">
        <w:rPr>
          <w:rFonts w:eastAsia="Calibri" w:cs="Times New Roman"/>
          <w:sz w:val="26"/>
          <w:szCs w:val="26"/>
          <w:shd w:val="clear" w:color="auto" w:fill="FFFFFF"/>
          <w:lang w:eastAsia="en-US"/>
        </w:rPr>
        <w:t xml:space="preserve">ения повторных случаев ОНМК , </w:t>
      </w:r>
      <w:r w:rsidRPr="009B5478">
        <w:rPr>
          <w:rFonts w:eastAsia="Calibri" w:cs="Times New Roman"/>
          <w:sz w:val="26"/>
          <w:szCs w:val="26"/>
          <w:shd w:val="clear" w:color="auto" w:fill="FFFFFF"/>
          <w:lang w:eastAsia="en-US"/>
        </w:rPr>
        <w:t>ОКС и дальнейшего наблюдения согласно приказа МЗ РФ № 173н от 29.03.2019</w:t>
      </w:r>
      <w:r w:rsidR="005E4E0C">
        <w:rPr>
          <w:rFonts w:eastAsia="Calibri" w:cs="Times New Roman"/>
          <w:sz w:val="26"/>
          <w:szCs w:val="26"/>
          <w:shd w:val="clear" w:color="auto" w:fill="FFFFFF"/>
          <w:lang w:eastAsia="en-US"/>
        </w:rPr>
        <w:t xml:space="preserve"> </w:t>
      </w:r>
      <w:r w:rsidRPr="009B5478">
        <w:rPr>
          <w:rFonts w:eastAsia="Calibri" w:cs="Times New Roman"/>
          <w:sz w:val="26"/>
          <w:szCs w:val="26"/>
          <w:shd w:val="clear" w:color="auto" w:fill="FFFFFF"/>
          <w:lang w:eastAsia="en-US"/>
        </w:rPr>
        <w:t>г</w:t>
      </w:r>
      <w:r w:rsidR="005E4E0C">
        <w:rPr>
          <w:rFonts w:eastAsia="Times New Roman" w:cs="Times New Roman"/>
          <w:sz w:val="26"/>
          <w:szCs w:val="26"/>
          <w:shd w:val="clear" w:color="auto" w:fill="FFFFFF"/>
          <w:lang w:eastAsia="en-US"/>
        </w:rPr>
        <w:t xml:space="preserve"> «</w:t>
      </w:r>
      <w:r w:rsidRPr="009B5478">
        <w:rPr>
          <w:rFonts w:eastAsia="Times New Roman" w:cs="Times New Roman"/>
          <w:sz w:val="26"/>
          <w:szCs w:val="26"/>
          <w:shd w:val="clear" w:color="auto" w:fill="FFFFFF"/>
          <w:lang w:eastAsia="en-US"/>
        </w:rPr>
        <w:t>Об утверждении порядка проведения диспансерного наблюдения за взрослыми»</w:t>
      </w:r>
    </w:p>
    <w:p w:rsidR="009B5478" w:rsidRPr="009B5478" w:rsidRDefault="009B5478" w:rsidP="00A44DC7">
      <w:pPr>
        <w:overflowPunct/>
        <w:autoSpaceDE/>
        <w:ind w:firstLine="709"/>
        <w:jc w:val="both"/>
        <w:textAlignment w:val="auto"/>
        <w:rPr>
          <w:rFonts w:eastAsia="Calibri" w:cs="Times New Roman"/>
          <w:b/>
          <w:sz w:val="26"/>
          <w:szCs w:val="26"/>
          <w:u w:val="single"/>
          <w:shd w:val="clear" w:color="auto" w:fill="FFFFFF"/>
          <w:lang w:eastAsia="en-US"/>
        </w:rPr>
      </w:pPr>
      <w:r w:rsidRPr="009B5478">
        <w:rPr>
          <w:rFonts w:eastAsia="Calibri" w:cs="Times New Roman"/>
          <w:b/>
          <w:sz w:val="26"/>
          <w:szCs w:val="26"/>
          <w:u w:val="single"/>
          <w:shd w:val="clear" w:color="auto" w:fill="FFFFFF"/>
          <w:lang w:eastAsia="en-US"/>
        </w:rPr>
        <w:t>«Борьба с онкологическими заболеваниями»,</w:t>
      </w:r>
    </w:p>
    <w:p w:rsidR="009B5478" w:rsidRPr="009B5478" w:rsidRDefault="009B5478" w:rsidP="00A44DC7">
      <w:pPr>
        <w:tabs>
          <w:tab w:val="decimal" w:pos="284"/>
        </w:tabs>
        <w:overflowPunct/>
        <w:autoSpaceDE/>
        <w:ind w:firstLine="709"/>
        <w:jc w:val="both"/>
        <w:textAlignment w:val="auto"/>
        <w:rPr>
          <w:rFonts w:eastAsia="Calibri" w:cs="Times New Roman"/>
          <w:sz w:val="26"/>
          <w:szCs w:val="26"/>
          <w:lang w:eastAsia="en-US"/>
        </w:rPr>
      </w:pPr>
      <w:r w:rsidRPr="009B5478">
        <w:rPr>
          <w:rFonts w:eastAsia="Calibri" w:cs="Times New Roman"/>
          <w:sz w:val="26"/>
          <w:szCs w:val="26"/>
          <w:lang w:eastAsia="en-US"/>
        </w:rPr>
        <w:t>Не улучшается ситуация по смертности от ЗНО, при целевом значении снижения смертности от новообразований, в том числе от злокачественных до 185 случаев на 100 тыс. населения к 2024 году, по району показатель остается достаточно высоким и составляет 239,8 на 100 тыс. нас (абс. 21 чел.; в 2022</w:t>
      </w:r>
      <w:r w:rsidR="005E4E0C">
        <w:rPr>
          <w:rFonts w:eastAsia="Calibri" w:cs="Times New Roman"/>
          <w:sz w:val="26"/>
          <w:szCs w:val="26"/>
          <w:lang w:eastAsia="en-US"/>
        </w:rPr>
        <w:t xml:space="preserve"> </w:t>
      </w:r>
      <w:r w:rsidRPr="009B5478">
        <w:rPr>
          <w:rFonts w:eastAsia="Calibri" w:cs="Times New Roman"/>
          <w:sz w:val="26"/>
          <w:szCs w:val="26"/>
          <w:lang w:eastAsia="en-US"/>
        </w:rPr>
        <w:t>г. – 18), в сравнении с предыдущим годом показатель вырос на 14,3%.</w:t>
      </w:r>
    </w:p>
    <w:p w:rsidR="009B5478" w:rsidRPr="009B5478" w:rsidRDefault="009B5478" w:rsidP="00A44DC7">
      <w:pPr>
        <w:tabs>
          <w:tab w:val="decimal" w:pos="284"/>
        </w:tabs>
        <w:overflowPunct/>
        <w:autoSpaceDE/>
        <w:ind w:firstLine="709"/>
        <w:jc w:val="both"/>
        <w:textAlignment w:val="auto"/>
        <w:rPr>
          <w:rFonts w:eastAsia="Calibri" w:cs="Times New Roman"/>
          <w:sz w:val="26"/>
          <w:szCs w:val="26"/>
          <w:lang w:eastAsia="en-US"/>
        </w:rPr>
      </w:pPr>
      <w:r w:rsidRPr="009B5478">
        <w:rPr>
          <w:rFonts w:eastAsia="Calibri" w:cs="Times New Roman"/>
          <w:sz w:val="26"/>
          <w:szCs w:val="26"/>
          <w:lang w:eastAsia="en-US"/>
        </w:rPr>
        <w:t xml:space="preserve"> Основными причинами высокой смертности от онкологических заболеваний остаются: </w:t>
      </w:r>
    </w:p>
    <w:p w:rsidR="009B5478" w:rsidRPr="009B5478" w:rsidRDefault="009B5478" w:rsidP="00A44DC7">
      <w:pPr>
        <w:tabs>
          <w:tab w:val="decimal" w:pos="284"/>
        </w:tabs>
        <w:overflowPunct/>
        <w:autoSpaceDE/>
        <w:ind w:firstLine="709"/>
        <w:jc w:val="both"/>
        <w:textAlignment w:val="auto"/>
        <w:rPr>
          <w:rFonts w:eastAsia="Calibri" w:cs="Times New Roman"/>
          <w:sz w:val="26"/>
          <w:szCs w:val="26"/>
          <w:lang w:eastAsia="en-US"/>
        </w:rPr>
      </w:pPr>
      <w:r w:rsidRPr="009B5478">
        <w:rPr>
          <w:rFonts w:eastAsia="Calibri" w:cs="Times New Roman"/>
          <w:sz w:val="26"/>
          <w:szCs w:val="26"/>
          <w:lang w:eastAsia="en-US"/>
        </w:rPr>
        <w:t>- недооценка риска развития ЗНО у населения;</w:t>
      </w:r>
    </w:p>
    <w:p w:rsidR="009B5478" w:rsidRPr="009B5478" w:rsidRDefault="009B5478" w:rsidP="00A44DC7">
      <w:pPr>
        <w:tabs>
          <w:tab w:val="decimal" w:pos="284"/>
        </w:tabs>
        <w:overflowPunct/>
        <w:autoSpaceDE/>
        <w:ind w:firstLine="709"/>
        <w:jc w:val="both"/>
        <w:textAlignment w:val="auto"/>
        <w:rPr>
          <w:rFonts w:eastAsia="Calibri" w:cs="Times New Roman"/>
          <w:sz w:val="26"/>
          <w:szCs w:val="26"/>
          <w:lang w:eastAsia="en-US"/>
        </w:rPr>
      </w:pPr>
      <w:r w:rsidRPr="009B5478">
        <w:rPr>
          <w:rFonts w:eastAsia="Calibri" w:cs="Times New Roman"/>
          <w:sz w:val="26"/>
          <w:szCs w:val="26"/>
          <w:lang w:eastAsia="en-US"/>
        </w:rPr>
        <w:t xml:space="preserve">- поздняя выявляемость; </w:t>
      </w:r>
    </w:p>
    <w:p w:rsidR="009B5478" w:rsidRPr="009B5478" w:rsidRDefault="009B5478" w:rsidP="00A44DC7">
      <w:pPr>
        <w:tabs>
          <w:tab w:val="decimal" w:pos="284"/>
        </w:tabs>
        <w:overflowPunct/>
        <w:autoSpaceDE/>
        <w:ind w:firstLine="709"/>
        <w:jc w:val="both"/>
        <w:textAlignment w:val="auto"/>
        <w:rPr>
          <w:rFonts w:eastAsia="Calibri" w:cs="Times New Roman"/>
          <w:sz w:val="26"/>
          <w:szCs w:val="26"/>
          <w:lang w:eastAsia="en-US"/>
        </w:rPr>
      </w:pPr>
      <w:r w:rsidRPr="009B5478">
        <w:rPr>
          <w:rFonts w:eastAsia="Calibri" w:cs="Times New Roman"/>
          <w:sz w:val="26"/>
          <w:szCs w:val="26"/>
          <w:lang w:eastAsia="en-US"/>
        </w:rPr>
        <w:t>- поздняя обращаемость в связи со скрытым течением болезни;</w:t>
      </w:r>
    </w:p>
    <w:p w:rsidR="009B5478" w:rsidRPr="009B5478" w:rsidRDefault="009B5478" w:rsidP="00A44DC7">
      <w:pPr>
        <w:tabs>
          <w:tab w:val="decimal" w:pos="284"/>
        </w:tabs>
        <w:overflowPunct/>
        <w:autoSpaceDE/>
        <w:ind w:firstLine="709"/>
        <w:jc w:val="both"/>
        <w:textAlignment w:val="auto"/>
        <w:rPr>
          <w:rFonts w:eastAsia="Calibri" w:cs="Times New Roman"/>
          <w:sz w:val="26"/>
          <w:szCs w:val="26"/>
          <w:lang w:eastAsia="en-US"/>
        </w:rPr>
      </w:pPr>
      <w:r w:rsidRPr="009B5478">
        <w:rPr>
          <w:rFonts w:eastAsia="Calibri" w:cs="Times New Roman"/>
          <w:sz w:val="26"/>
          <w:szCs w:val="26"/>
          <w:lang w:eastAsia="en-US"/>
        </w:rPr>
        <w:t>- дорогостоящее обследование;</w:t>
      </w:r>
    </w:p>
    <w:p w:rsidR="009B5478" w:rsidRPr="009B5478" w:rsidRDefault="009B5478" w:rsidP="00A44DC7">
      <w:pPr>
        <w:tabs>
          <w:tab w:val="decimal" w:pos="284"/>
        </w:tabs>
        <w:overflowPunct/>
        <w:autoSpaceDE/>
        <w:ind w:firstLine="709"/>
        <w:jc w:val="both"/>
        <w:textAlignment w:val="auto"/>
        <w:rPr>
          <w:rFonts w:eastAsia="Calibri" w:cs="Times New Roman"/>
          <w:sz w:val="26"/>
          <w:szCs w:val="26"/>
          <w:lang w:eastAsia="en-US"/>
        </w:rPr>
      </w:pPr>
      <w:r w:rsidRPr="009B5478">
        <w:rPr>
          <w:rFonts w:eastAsia="Calibri" w:cs="Times New Roman"/>
          <w:sz w:val="26"/>
          <w:szCs w:val="26"/>
          <w:lang w:eastAsia="en-US"/>
        </w:rPr>
        <w:t>- неполное обследование по разным причинам.</w:t>
      </w:r>
    </w:p>
    <w:p w:rsidR="009B5478" w:rsidRPr="009B5478" w:rsidRDefault="009B5478" w:rsidP="00A44DC7">
      <w:pPr>
        <w:tabs>
          <w:tab w:val="left" w:pos="0"/>
        </w:tabs>
        <w:overflowPunct/>
        <w:autoSpaceDE/>
        <w:ind w:firstLine="709"/>
        <w:jc w:val="both"/>
        <w:textAlignment w:val="auto"/>
        <w:rPr>
          <w:rFonts w:eastAsia="Calibri" w:cs="Times New Roman"/>
          <w:b/>
          <w:sz w:val="26"/>
          <w:szCs w:val="26"/>
          <w:u w:val="single"/>
          <w:shd w:val="clear" w:color="auto" w:fill="FFFFFF"/>
          <w:lang w:eastAsia="en-US"/>
        </w:rPr>
      </w:pPr>
      <w:r w:rsidRPr="009B5478">
        <w:rPr>
          <w:rFonts w:eastAsia="Calibri" w:cs="Times New Roman"/>
          <w:b/>
          <w:sz w:val="26"/>
          <w:szCs w:val="26"/>
          <w:u w:val="single"/>
          <w:shd w:val="clear" w:color="auto" w:fill="FFFFFF"/>
          <w:lang w:eastAsia="en-US"/>
        </w:rPr>
        <w:t>«Развитие детского здравоохранения, включая создание современной инфраструктуры оказания медицинской помощи детям»</w:t>
      </w:r>
    </w:p>
    <w:p w:rsidR="009B5478" w:rsidRPr="009B5478" w:rsidRDefault="009B5478" w:rsidP="00A44DC7">
      <w:pPr>
        <w:tabs>
          <w:tab w:val="left" w:pos="4110"/>
        </w:tabs>
        <w:overflowPunct/>
        <w:autoSpaceDE/>
        <w:ind w:firstLine="709"/>
        <w:jc w:val="both"/>
        <w:textAlignment w:val="auto"/>
        <w:rPr>
          <w:rFonts w:eastAsia="Calibri" w:cs="Times New Roman"/>
          <w:sz w:val="26"/>
          <w:szCs w:val="26"/>
          <w:lang w:eastAsia="en-US"/>
        </w:rPr>
      </w:pPr>
      <w:r w:rsidRPr="009B5478">
        <w:rPr>
          <w:rFonts w:eastAsia="Calibri" w:cs="Times New Roman"/>
          <w:sz w:val="26"/>
          <w:szCs w:val="26"/>
          <w:shd w:val="clear" w:color="auto" w:fill="FFFFFF"/>
          <w:lang w:eastAsia="en-US"/>
        </w:rPr>
        <w:t>Снижение младенческой смертности является основной задачей проекта. В течение 2023</w:t>
      </w:r>
      <w:r w:rsidR="005E4E0C">
        <w:rPr>
          <w:rFonts w:eastAsia="Calibri" w:cs="Times New Roman"/>
          <w:sz w:val="26"/>
          <w:szCs w:val="26"/>
          <w:shd w:val="clear" w:color="auto" w:fill="FFFFFF"/>
          <w:lang w:eastAsia="en-US"/>
        </w:rPr>
        <w:t xml:space="preserve"> </w:t>
      </w:r>
      <w:r w:rsidRPr="009B5478">
        <w:rPr>
          <w:rFonts w:eastAsia="Calibri" w:cs="Times New Roman"/>
          <w:sz w:val="26"/>
          <w:szCs w:val="26"/>
          <w:shd w:val="clear" w:color="auto" w:fill="FFFFFF"/>
          <w:lang w:eastAsia="en-US"/>
        </w:rPr>
        <w:t xml:space="preserve">г </w:t>
      </w:r>
      <w:r w:rsidRPr="009B5478">
        <w:rPr>
          <w:rFonts w:eastAsia="Calibri" w:cs="Times New Roman"/>
          <w:sz w:val="26"/>
          <w:szCs w:val="26"/>
          <w:lang w:eastAsia="en-US"/>
        </w:rPr>
        <w:t>зарегистрированых случай младенческой смертности в районе не наблюдалось таким образом, при целевом значении снижения младенческой смертности до 4,5 случаев на 1 тыс. родившихся детей, показатель за 2023</w:t>
      </w:r>
      <w:r w:rsidR="005E4E0C">
        <w:rPr>
          <w:rFonts w:eastAsia="Calibri" w:cs="Times New Roman"/>
          <w:sz w:val="26"/>
          <w:szCs w:val="26"/>
          <w:lang w:eastAsia="en-US"/>
        </w:rPr>
        <w:t xml:space="preserve"> </w:t>
      </w:r>
      <w:r w:rsidRPr="009B5478">
        <w:rPr>
          <w:rFonts w:eastAsia="Calibri" w:cs="Times New Roman"/>
          <w:sz w:val="26"/>
          <w:szCs w:val="26"/>
          <w:lang w:eastAsia="en-US"/>
        </w:rPr>
        <w:t>г составил 0  случаев на 1 тыс. родившихся детей.</w:t>
      </w:r>
      <w:r w:rsidR="005E4E0C">
        <w:rPr>
          <w:rFonts w:eastAsia="Calibri" w:cs="Times New Roman"/>
          <w:sz w:val="26"/>
          <w:szCs w:val="26"/>
          <w:lang w:eastAsia="en-US"/>
        </w:rPr>
        <w:t xml:space="preserve"> </w:t>
      </w:r>
      <w:r w:rsidRPr="009B5478">
        <w:rPr>
          <w:rFonts w:eastAsia="Calibri" w:cs="Times New Roman"/>
          <w:sz w:val="26"/>
          <w:szCs w:val="26"/>
          <w:lang w:eastAsia="en-US"/>
        </w:rPr>
        <w:t>Число родивших</w:t>
      </w:r>
      <w:r w:rsidR="005E4E0C">
        <w:rPr>
          <w:rFonts w:eastAsia="Calibri" w:cs="Times New Roman"/>
          <w:sz w:val="26"/>
          <w:szCs w:val="26"/>
          <w:lang w:eastAsia="en-US"/>
        </w:rPr>
        <w:t>ся живыми в 2023 году составило</w:t>
      </w:r>
      <w:r w:rsidRPr="009B5478">
        <w:rPr>
          <w:rFonts w:eastAsia="Calibri" w:cs="Times New Roman"/>
          <w:sz w:val="26"/>
          <w:szCs w:val="26"/>
          <w:lang w:eastAsia="en-US"/>
        </w:rPr>
        <w:t xml:space="preserve"> 51 новорожденный. Смертность детей в возрасте от</w:t>
      </w:r>
      <w:r w:rsidR="005E4E0C">
        <w:rPr>
          <w:rFonts w:eastAsia="Calibri" w:cs="Times New Roman"/>
          <w:sz w:val="26"/>
          <w:szCs w:val="26"/>
          <w:lang w:eastAsia="en-US"/>
        </w:rPr>
        <w:t xml:space="preserve"> </w:t>
      </w:r>
      <w:r w:rsidRPr="009B5478">
        <w:rPr>
          <w:rFonts w:eastAsia="Calibri" w:cs="Times New Roman"/>
          <w:sz w:val="26"/>
          <w:szCs w:val="26"/>
          <w:lang w:eastAsia="en-US"/>
        </w:rPr>
        <w:t>0-17 лет в 2023 году составило 58,3</w:t>
      </w:r>
      <w:r w:rsidR="005E4E0C">
        <w:rPr>
          <w:rFonts w:eastAsia="Calibri" w:cs="Times New Roman"/>
          <w:sz w:val="26"/>
          <w:szCs w:val="26"/>
          <w:lang w:eastAsia="en-US"/>
        </w:rPr>
        <w:t xml:space="preserve"> </w:t>
      </w:r>
      <w:r w:rsidRPr="009B5478">
        <w:rPr>
          <w:rFonts w:eastAsia="Calibri" w:cs="Times New Roman"/>
          <w:sz w:val="26"/>
          <w:szCs w:val="26"/>
          <w:lang w:eastAsia="en-US"/>
        </w:rPr>
        <w:t>на 100 тыс</w:t>
      </w:r>
      <w:r w:rsidR="005E4E0C">
        <w:rPr>
          <w:rFonts w:eastAsia="Calibri" w:cs="Times New Roman"/>
          <w:sz w:val="26"/>
          <w:szCs w:val="26"/>
          <w:lang w:eastAsia="en-US"/>
        </w:rPr>
        <w:t>.</w:t>
      </w:r>
      <w:r w:rsidRPr="009B5478">
        <w:rPr>
          <w:rFonts w:eastAsia="Calibri" w:cs="Times New Roman"/>
          <w:sz w:val="26"/>
          <w:szCs w:val="26"/>
          <w:lang w:eastAsia="en-US"/>
        </w:rPr>
        <w:t xml:space="preserve"> населения (1 случай), в 2022</w:t>
      </w:r>
      <w:r w:rsidR="005E4E0C">
        <w:rPr>
          <w:rFonts w:eastAsia="Calibri" w:cs="Times New Roman"/>
          <w:sz w:val="26"/>
          <w:szCs w:val="26"/>
          <w:lang w:eastAsia="en-US"/>
        </w:rPr>
        <w:t xml:space="preserve"> </w:t>
      </w:r>
      <w:r w:rsidRPr="009B5478">
        <w:rPr>
          <w:rFonts w:eastAsia="Calibri" w:cs="Times New Roman"/>
          <w:sz w:val="26"/>
          <w:szCs w:val="26"/>
          <w:lang w:eastAsia="en-US"/>
        </w:rPr>
        <w:t>г этот показатель составлял 99,5 на 100 тыс</w:t>
      </w:r>
      <w:r w:rsidR="005E4E0C">
        <w:rPr>
          <w:rFonts w:eastAsia="Calibri" w:cs="Times New Roman"/>
          <w:sz w:val="26"/>
          <w:szCs w:val="26"/>
          <w:lang w:eastAsia="en-US"/>
        </w:rPr>
        <w:t>.</w:t>
      </w:r>
      <w:r w:rsidRPr="009B5478">
        <w:rPr>
          <w:rFonts w:eastAsia="Calibri" w:cs="Times New Roman"/>
          <w:sz w:val="26"/>
          <w:szCs w:val="26"/>
          <w:lang w:eastAsia="en-US"/>
        </w:rPr>
        <w:t xml:space="preserve"> населения (2 случая). </w:t>
      </w:r>
    </w:p>
    <w:p w:rsidR="009B5478" w:rsidRPr="009B5478" w:rsidRDefault="009B5478" w:rsidP="00A44DC7">
      <w:pPr>
        <w:tabs>
          <w:tab w:val="left" w:pos="4110"/>
        </w:tabs>
        <w:overflowPunct/>
        <w:autoSpaceDE/>
        <w:ind w:firstLine="709"/>
        <w:jc w:val="both"/>
        <w:textAlignment w:val="auto"/>
        <w:rPr>
          <w:rFonts w:eastAsia="Calibri" w:cs="Times New Roman"/>
          <w:sz w:val="26"/>
          <w:szCs w:val="26"/>
          <w:lang w:eastAsia="en-US"/>
        </w:rPr>
      </w:pPr>
      <w:r w:rsidRPr="009B5478">
        <w:rPr>
          <w:rFonts w:eastAsia="Calibri" w:cs="Times New Roman"/>
          <w:sz w:val="26"/>
          <w:szCs w:val="26"/>
          <w:lang w:eastAsia="en-US"/>
        </w:rPr>
        <w:t>Доля посещений детьми медицинских организации с профилактической целью в 2023 году составило 44,7% из общего числа п</w:t>
      </w:r>
      <w:r w:rsidR="005E4E0C">
        <w:rPr>
          <w:rFonts w:eastAsia="Calibri" w:cs="Times New Roman"/>
          <w:sz w:val="26"/>
          <w:szCs w:val="26"/>
          <w:lang w:eastAsia="en-US"/>
        </w:rPr>
        <w:t xml:space="preserve">осещений (9828) -7933 посещений </w:t>
      </w:r>
      <w:r w:rsidRPr="009B5478">
        <w:rPr>
          <w:rFonts w:eastAsia="Calibri" w:cs="Times New Roman"/>
          <w:sz w:val="26"/>
          <w:szCs w:val="26"/>
          <w:lang w:eastAsia="en-US"/>
        </w:rPr>
        <w:t>при целевом значении 98-100%</w:t>
      </w:r>
    </w:p>
    <w:p w:rsidR="009B5478" w:rsidRPr="009B5478" w:rsidRDefault="009B5478" w:rsidP="00A44DC7">
      <w:pPr>
        <w:overflowPunct/>
        <w:autoSpaceDE/>
        <w:ind w:firstLine="709"/>
        <w:jc w:val="both"/>
        <w:textAlignment w:val="auto"/>
        <w:rPr>
          <w:rFonts w:eastAsia="Calibri" w:cs="Times New Roman"/>
          <w:b/>
          <w:sz w:val="26"/>
          <w:szCs w:val="26"/>
          <w:u w:val="single"/>
          <w:shd w:val="clear" w:color="auto" w:fill="FFFFFF"/>
          <w:lang w:eastAsia="en-US"/>
        </w:rPr>
      </w:pPr>
      <w:r w:rsidRPr="009B5478">
        <w:rPr>
          <w:rFonts w:eastAsia="Calibri" w:cs="Times New Roman"/>
          <w:b/>
          <w:sz w:val="26"/>
          <w:szCs w:val="26"/>
          <w:u w:val="single"/>
          <w:shd w:val="clear" w:color="auto" w:fill="FFFFFF"/>
          <w:lang w:eastAsia="en-US"/>
        </w:rPr>
        <w:t>«Обеспечение медицинских организаций системы здравоохранения квалифицированными кадрами»</w:t>
      </w:r>
    </w:p>
    <w:p w:rsidR="009B5478" w:rsidRPr="009B5478" w:rsidRDefault="009B5478" w:rsidP="00A44DC7">
      <w:pPr>
        <w:tabs>
          <w:tab w:val="decimal" w:pos="142"/>
        </w:tabs>
        <w:overflowPunct/>
        <w:autoSpaceDE/>
        <w:ind w:firstLine="709"/>
        <w:jc w:val="both"/>
        <w:textAlignment w:val="auto"/>
        <w:rPr>
          <w:rFonts w:eastAsia="Calibri" w:cs="Times New Roman"/>
          <w:sz w:val="26"/>
          <w:szCs w:val="26"/>
          <w:lang w:eastAsia="en-US"/>
        </w:rPr>
      </w:pPr>
      <w:r w:rsidRPr="009B5478">
        <w:rPr>
          <w:rFonts w:eastAsia="Calibri" w:cs="Times New Roman"/>
          <w:sz w:val="26"/>
          <w:szCs w:val="26"/>
          <w:lang w:eastAsia="en-US"/>
        </w:rPr>
        <w:t>На конец 2023</w:t>
      </w:r>
      <w:r w:rsidR="005E4E0C">
        <w:rPr>
          <w:rFonts w:eastAsia="Calibri" w:cs="Times New Roman"/>
          <w:sz w:val="26"/>
          <w:szCs w:val="26"/>
          <w:lang w:eastAsia="en-US"/>
        </w:rPr>
        <w:t xml:space="preserve"> </w:t>
      </w:r>
      <w:r w:rsidRPr="009B5478">
        <w:rPr>
          <w:rFonts w:eastAsia="Calibri" w:cs="Times New Roman"/>
          <w:sz w:val="26"/>
          <w:szCs w:val="26"/>
          <w:lang w:eastAsia="en-US"/>
        </w:rPr>
        <w:t>г. в БУЗ УР «Киясовская РБ МЗ УР» работают 142 чел. из них</w:t>
      </w:r>
    </w:p>
    <w:p w:rsidR="009B5478" w:rsidRPr="009B5478" w:rsidRDefault="009B5478" w:rsidP="00A44DC7">
      <w:pPr>
        <w:tabs>
          <w:tab w:val="decimal" w:pos="284"/>
        </w:tabs>
        <w:overflowPunct/>
        <w:autoSpaceDE/>
        <w:ind w:firstLine="709"/>
        <w:jc w:val="both"/>
        <w:textAlignment w:val="auto"/>
        <w:rPr>
          <w:rFonts w:eastAsia="Calibri" w:cs="Times New Roman"/>
          <w:sz w:val="26"/>
          <w:szCs w:val="26"/>
          <w:lang w:eastAsia="en-US"/>
        </w:rPr>
      </w:pPr>
      <w:r w:rsidRPr="009B5478">
        <w:rPr>
          <w:rFonts w:eastAsia="Calibri" w:cs="Times New Roman"/>
          <w:sz w:val="26"/>
          <w:szCs w:val="26"/>
          <w:lang w:eastAsia="en-US"/>
        </w:rPr>
        <w:t>Укомплектованность врачами составляет 74.5% 19 чел при наличии 25,5 ставок</w:t>
      </w:r>
    </w:p>
    <w:p w:rsidR="009B5478" w:rsidRPr="009B5478" w:rsidRDefault="009B5478" w:rsidP="00A44DC7">
      <w:pPr>
        <w:tabs>
          <w:tab w:val="decimal" w:pos="284"/>
        </w:tabs>
        <w:overflowPunct/>
        <w:autoSpaceDE/>
        <w:ind w:firstLine="709"/>
        <w:jc w:val="both"/>
        <w:textAlignment w:val="auto"/>
        <w:rPr>
          <w:rFonts w:eastAsia="Calibri" w:cs="Times New Roman"/>
          <w:sz w:val="26"/>
          <w:szCs w:val="26"/>
          <w:lang w:eastAsia="en-US"/>
        </w:rPr>
      </w:pPr>
      <w:r w:rsidRPr="009B5478">
        <w:rPr>
          <w:rFonts w:eastAsia="Calibri" w:cs="Times New Roman"/>
          <w:sz w:val="26"/>
          <w:szCs w:val="26"/>
          <w:lang w:eastAsia="en-US"/>
        </w:rPr>
        <w:t>Средним мед персоналом 79,3%-48 чел при наличии 61 ставки</w:t>
      </w:r>
    </w:p>
    <w:p w:rsidR="009B5478" w:rsidRPr="009B5478" w:rsidRDefault="009B5478" w:rsidP="00A44DC7">
      <w:pPr>
        <w:tabs>
          <w:tab w:val="decimal" w:pos="284"/>
        </w:tabs>
        <w:overflowPunct/>
        <w:autoSpaceDE/>
        <w:ind w:firstLine="709"/>
        <w:jc w:val="both"/>
        <w:textAlignment w:val="auto"/>
        <w:rPr>
          <w:rFonts w:eastAsia="Calibri" w:cs="Times New Roman"/>
          <w:sz w:val="26"/>
          <w:szCs w:val="26"/>
          <w:lang w:eastAsia="en-US"/>
        </w:rPr>
      </w:pPr>
      <w:r w:rsidRPr="009B5478">
        <w:rPr>
          <w:rFonts w:eastAsia="Calibri" w:cs="Times New Roman"/>
          <w:sz w:val="26"/>
          <w:szCs w:val="26"/>
          <w:lang w:eastAsia="en-US"/>
        </w:rPr>
        <w:t xml:space="preserve">- 75 прочего персонала </w:t>
      </w:r>
    </w:p>
    <w:p w:rsidR="009B5478" w:rsidRPr="009B5478" w:rsidRDefault="009B5478" w:rsidP="00A44DC7">
      <w:pPr>
        <w:tabs>
          <w:tab w:val="decimal" w:pos="284"/>
        </w:tabs>
        <w:overflowPunct/>
        <w:autoSpaceDE/>
        <w:ind w:firstLine="709"/>
        <w:jc w:val="both"/>
        <w:textAlignment w:val="auto"/>
        <w:rPr>
          <w:rFonts w:eastAsia="Calibri" w:cs="Times New Roman"/>
          <w:sz w:val="26"/>
          <w:szCs w:val="26"/>
          <w:lang w:eastAsia="en-US"/>
        </w:rPr>
      </w:pPr>
      <w:r w:rsidRPr="009B5478">
        <w:rPr>
          <w:rFonts w:eastAsia="Calibri" w:cs="Times New Roman"/>
          <w:sz w:val="26"/>
          <w:szCs w:val="26"/>
          <w:lang w:eastAsia="en-US"/>
        </w:rPr>
        <w:t>Укомплектованность фельдшерских пунктов составило 76,0 %</w:t>
      </w:r>
    </w:p>
    <w:p w:rsidR="009B5478" w:rsidRPr="009B5478" w:rsidRDefault="009B5478" w:rsidP="00A44DC7">
      <w:pPr>
        <w:tabs>
          <w:tab w:val="decimal" w:pos="284"/>
        </w:tabs>
        <w:overflowPunct/>
        <w:autoSpaceDE/>
        <w:ind w:firstLine="709"/>
        <w:jc w:val="both"/>
        <w:textAlignment w:val="auto"/>
        <w:rPr>
          <w:rFonts w:eastAsia="Calibri" w:cs="Times New Roman"/>
          <w:sz w:val="26"/>
          <w:szCs w:val="26"/>
          <w:lang w:eastAsia="en-US"/>
        </w:rPr>
      </w:pPr>
      <w:r w:rsidRPr="009B5478">
        <w:rPr>
          <w:rFonts w:eastAsia="Calibri" w:cs="Times New Roman"/>
          <w:sz w:val="26"/>
          <w:szCs w:val="26"/>
          <w:lang w:eastAsia="en-US"/>
        </w:rPr>
        <w:t>По системе НМО обучаются 94 % мед персонала</w:t>
      </w:r>
    </w:p>
    <w:p w:rsidR="009B5478" w:rsidRPr="009B5478" w:rsidRDefault="009B5478" w:rsidP="00A44DC7">
      <w:pPr>
        <w:tabs>
          <w:tab w:val="decimal" w:pos="284"/>
        </w:tabs>
        <w:overflowPunct/>
        <w:autoSpaceDE/>
        <w:ind w:firstLine="709"/>
        <w:jc w:val="both"/>
        <w:textAlignment w:val="auto"/>
        <w:rPr>
          <w:rFonts w:eastAsia="Calibri" w:cs="Times New Roman"/>
          <w:sz w:val="26"/>
          <w:szCs w:val="26"/>
          <w:lang w:eastAsia="en-US"/>
        </w:rPr>
      </w:pPr>
      <w:r w:rsidRPr="009B5478">
        <w:rPr>
          <w:rFonts w:eastAsia="Calibri" w:cs="Times New Roman"/>
          <w:sz w:val="26"/>
          <w:szCs w:val="26"/>
          <w:lang w:eastAsia="en-US"/>
        </w:rPr>
        <w:t>Обеспеченность населения врачами на 10 тыс</w:t>
      </w:r>
      <w:r w:rsidR="005E4E0C">
        <w:rPr>
          <w:rFonts w:eastAsia="Calibri" w:cs="Times New Roman"/>
          <w:sz w:val="26"/>
          <w:szCs w:val="26"/>
          <w:lang w:eastAsia="en-US"/>
        </w:rPr>
        <w:t>.</w:t>
      </w:r>
      <w:r w:rsidRPr="009B5478">
        <w:rPr>
          <w:rFonts w:eastAsia="Calibri" w:cs="Times New Roman"/>
          <w:sz w:val="26"/>
          <w:szCs w:val="26"/>
          <w:lang w:eastAsia="en-US"/>
        </w:rPr>
        <w:t xml:space="preserve"> населения составляет 25,1</w:t>
      </w:r>
    </w:p>
    <w:p w:rsidR="009B5478" w:rsidRPr="009B5478" w:rsidRDefault="009B5478" w:rsidP="00A44DC7">
      <w:pPr>
        <w:tabs>
          <w:tab w:val="decimal" w:pos="284"/>
        </w:tabs>
        <w:overflowPunct/>
        <w:autoSpaceDE/>
        <w:ind w:firstLine="709"/>
        <w:jc w:val="both"/>
        <w:textAlignment w:val="auto"/>
        <w:rPr>
          <w:rFonts w:eastAsia="Calibri" w:cs="Times New Roman"/>
          <w:sz w:val="26"/>
          <w:szCs w:val="26"/>
          <w:lang w:eastAsia="en-US"/>
        </w:rPr>
      </w:pPr>
      <w:r w:rsidRPr="009B5478">
        <w:rPr>
          <w:rFonts w:eastAsia="Calibri" w:cs="Times New Roman"/>
          <w:sz w:val="26"/>
          <w:szCs w:val="26"/>
          <w:lang w:eastAsia="en-US"/>
        </w:rPr>
        <w:t>Средним мед персоналом составило 61,7 на 10 тыс</w:t>
      </w:r>
      <w:r w:rsidR="005E4E0C">
        <w:rPr>
          <w:rFonts w:eastAsia="Calibri" w:cs="Times New Roman"/>
          <w:sz w:val="26"/>
          <w:szCs w:val="26"/>
          <w:lang w:eastAsia="en-US"/>
        </w:rPr>
        <w:t>.</w:t>
      </w:r>
      <w:r w:rsidRPr="009B5478">
        <w:rPr>
          <w:rFonts w:eastAsia="Calibri" w:cs="Times New Roman"/>
          <w:sz w:val="26"/>
          <w:szCs w:val="26"/>
          <w:lang w:eastAsia="en-US"/>
        </w:rPr>
        <w:t xml:space="preserve"> населения</w:t>
      </w:r>
    </w:p>
    <w:p w:rsidR="009B5478" w:rsidRPr="009B5478" w:rsidRDefault="009B5478" w:rsidP="00A44DC7">
      <w:pPr>
        <w:overflowPunct/>
        <w:autoSpaceDE/>
        <w:ind w:firstLine="709"/>
        <w:jc w:val="both"/>
        <w:textAlignment w:val="auto"/>
        <w:rPr>
          <w:rFonts w:eastAsia="Calibri" w:cs="Times New Roman"/>
          <w:sz w:val="26"/>
          <w:szCs w:val="26"/>
          <w:lang w:eastAsia="en-US"/>
        </w:rPr>
      </w:pPr>
      <w:r w:rsidRPr="009B5478">
        <w:rPr>
          <w:rFonts w:eastAsia="Calibri" w:cs="Times New Roman"/>
          <w:sz w:val="26"/>
          <w:szCs w:val="26"/>
          <w:lang w:eastAsia="en-US"/>
        </w:rPr>
        <w:t>В 100 % случаях врачи и средний мед. персонал имеют сертификат специалиста.</w:t>
      </w:r>
    </w:p>
    <w:p w:rsidR="009B5478" w:rsidRPr="009B5478" w:rsidRDefault="009B5478" w:rsidP="00A44DC7">
      <w:pPr>
        <w:overflowPunct/>
        <w:autoSpaceDE/>
        <w:ind w:firstLine="709"/>
        <w:jc w:val="both"/>
        <w:textAlignment w:val="auto"/>
        <w:rPr>
          <w:rFonts w:eastAsia="Calibri" w:cs="Times New Roman"/>
          <w:sz w:val="26"/>
          <w:szCs w:val="26"/>
          <w:lang w:eastAsia="en-US"/>
        </w:rPr>
      </w:pPr>
      <w:r w:rsidRPr="009B5478">
        <w:rPr>
          <w:rFonts w:eastAsia="Calibri" w:cs="Times New Roman"/>
          <w:sz w:val="26"/>
          <w:szCs w:val="26"/>
          <w:lang w:eastAsia="en-US"/>
        </w:rPr>
        <w:t>По состоянию на.</w:t>
      </w:r>
      <w:r w:rsidR="005E4E0C">
        <w:rPr>
          <w:rFonts w:eastAsia="Calibri" w:cs="Times New Roman"/>
          <w:sz w:val="26"/>
          <w:szCs w:val="26"/>
          <w:lang w:eastAsia="en-US"/>
        </w:rPr>
        <w:t xml:space="preserve"> </w:t>
      </w:r>
      <w:r w:rsidRPr="009B5478">
        <w:rPr>
          <w:rFonts w:eastAsia="Calibri" w:cs="Times New Roman"/>
          <w:sz w:val="26"/>
          <w:szCs w:val="26"/>
          <w:lang w:eastAsia="en-US"/>
        </w:rPr>
        <w:t>2024</w:t>
      </w:r>
      <w:r w:rsidR="005E4E0C">
        <w:rPr>
          <w:rFonts w:eastAsia="Calibri" w:cs="Times New Roman"/>
          <w:sz w:val="26"/>
          <w:szCs w:val="26"/>
          <w:lang w:eastAsia="en-US"/>
        </w:rPr>
        <w:t xml:space="preserve"> </w:t>
      </w:r>
      <w:r w:rsidRPr="009B5478">
        <w:rPr>
          <w:rFonts w:eastAsia="Calibri" w:cs="Times New Roman"/>
          <w:sz w:val="26"/>
          <w:szCs w:val="26"/>
          <w:lang w:eastAsia="en-US"/>
        </w:rPr>
        <w:t>г остаются вакантными должности, отоларинголога, невролога, врача стоматолога-хирурга, фельдшера ФАП,</w:t>
      </w:r>
      <w:r w:rsidR="005E4E0C">
        <w:rPr>
          <w:rFonts w:eastAsia="Calibri" w:cs="Times New Roman"/>
          <w:sz w:val="26"/>
          <w:szCs w:val="26"/>
          <w:lang w:eastAsia="en-US"/>
        </w:rPr>
        <w:t xml:space="preserve"> </w:t>
      </w:r>
      <w:r w:rsidRPr="009B5478">
        <w:rPr>
          <w:rFonts w:eastAsia="Calibri" w:cs="Times New Roman"/>
          <w:sz w:val="26"/>
          <w:szCs w:val="26"/>
          <w:lang w:eastAsia="en-US"/>
        </w:rPr>
        <w:t>врача ВОП.</w:t>
      </w:r>
    </w:p>
    <w:p w:rsidR="009B5478" w:rsidRPr="009B5478" w:rsidRDefault="009B5478" w:rsidP="00A44DC7">
      <w:pPr>
        <w:overflowPunct/>
        <w:autoSpaceDE/>
        <w:ind w:firstLine="709"/>
        <w:jc w:val="both"/>
        <w:textAlignment w:val="auto"/>
        <w:rPr>
          <w:rFonts w:eastAsia="Calibri" w:cs="Times New Roman"/>
          <w:b/>
          <w:sz w:val="26"/>
          <w:szCs w:val="26"/>
          <w:u w:val="single"/>
          <w:shd w:val="clear" w:color="auto" w:fill="FFFFFF"/>
          <w:lang w:eastAsia="en-US"/>
        </w:rPr>
      </w:pPr>
      <w:r w:rsidRPr="009B5478">
        <w:rPr>
          <w:rFonts w:eastAsia="Calibri" w:cs="Times New Roman"/>
          <w:b/>
          <w:sz w:val="26"/>
          <w:szCs w:val="26"/>
          <w:u w:val="single"/>
          <w:shd w:val="clear" w:color="auto" w:fill="FFFFFF"/>
          <w:lang w:eastAsia="en-US"/>
        </w:rPr>
        <w:t>«Создание единого цифрового контура в здравоохранении на основе единой государственной информационной системы здравоохранения (ЕГИСЗ)»</w:t>
      </w:r>
    </w:p>
    <w:p w:rsidR="009B5478" w:rsidRPr="009B5478" w:rsidRDefault="009B5478" w:rsidP="00A44DC7">
      <w:pPr>
        <w:tabs>
          <w:tab w:val="decimal" w:pos="284"/>
        </w:tabs>
        <w:overflowPunct/>
        <w:autoSpaceDE/>
        <w:ind w:firstLine="709"/>
        <w:jc w:val="both"/>
        <w:textAlignment w:val="auto"/>
        <w:rPr>
          <w:rFonts w:eastAsia="Calibri" w:cs="Times New Roman"/>
          <w:sz w:val="26"/>
          <w:szCs w:val="26"/>
          <w:lang w:eastAsia="en-US"/>
        </w:rPr>
      </w:pPr>
      <w:r w:rsidRPr="009B5478">
        <w:rPr>
          <w:rFonts w:eastAsia="Calibri" w:cs="Times New Roman"/>
          <w:sz w:val="26"/>
          <w:szCs w:val="26"/>
          <w:lang w:eastAsia="en-US"/>
        </w:rPr>
        <w:t>С 2020</w:t>
      </w:r>
      <w:r w:rsidR="005E4E0C">
        <w:rPr>
          <w:rFonts w:eastAsia="Calibri" w:cs="Times New Roman"/>
          <w:sz w:val="26"/>
          <w:szCs w:val="26"/>
          <w:lang w:eastAsia="en-US"/>
        </w:rPr>
        <w:t xml:space="preserve"> </w:t>
      </w:r>
      <w:r w:rsidRPr="009B5478">
        <w:rPr>
          <w:rFonts w:eastAsia="Calibri" w:cs="Times New Roman"/>
          <w:sz w:val="26"/>
          <w:szCs w:val="26"/>
          <w:lang w:eastAsia="en-US"/>
        </w:rPr>
        <w:t>г-2023</w:t>
      </w:r>
      <w:r w:rsidR="005E4E0C">
        <w:rPr>
          <w:rFonts w:eastAsia="Calibri" w:cs="Times New Roman"/>
          <w:sz w:val="26"/>
          <w:szCs w:val="26"/>
          <w:lang w:eastAsia="en-US"/>
        </w:rPr>
        <w:t xml:space="preserve"> </w:t>
      </w:r>
      <w:r w:rsidRPr="009B5478">
        <w:rPr>
          <w:rFonts w:eastAsia="Calibri" w:cs="Times New Roman"/>
          <w:sz w:val="26"/>
          <w:szCs w:val="26"/>
          <w:lang w:eastAsia="en-US"/>
        </w:rPr>
        <w:t>г закуплено оборудование на сумму 1298422,16 ( персональные компьютеры- 27</w:t>
      </w:r>
      <w:r w:rsidR="005E4E0C">
        <w:rPr>
          <w:rFonts w:eastAsia="Calibri" w:cs="Times New Roman"/>
          <w:sz w:val="26"/>
          <w:szCs w:val="26"/>
          <w:lang w:eastAsia="en-US"/>
        </w:rPr>
        <w:t xml:space="preserve"> </w:t>
      </w:r>
      <w:r w:rsidRPr="009B5478">
        <w:rPr>
          <w:rFonts w:eastAsia="Calibri" w:cs="Times New Roman"/>
          <w:sz w:val="26"/>
          <w:szCs w:val="26"/>
          <w:lang w:eastAsia="en-US"/>
        </w:rPr>
        <w:t>шт,  печатающих устройства-10</w:t>
      </w:r>
      <w:r w:rsidR="005E4E0C">
        <w:rPr>
          <w:rFonts w:eastAsia="Calibri" w:cs="Times New Roman"/>
          <w:sz w:val="26"/>
          <w:szCs w:val="26"/>
          <w:lang w:eastAsia="en-US"/>
        </w:rPr>
        <w:t xml:space="preserve"> </w:t>
      </w:r>
      <w:r w:rsidRPr="009B5478">
        <w:rPr>
          <w:rFonts w:eastAsia="Calibri" w:cs="Times New Roman"/>
          <w:sz w:val="26"/>
          <w:szCs w:val="26"/>
          <w:lang w:eastAsia="en-US"/>
        </w:rPr>
        <w:t>шт, веб-камеры-4</w:t>
      </w:r>
      <w:r w:rsidR="005E4E0C">
        <w:rPr>
          <w:rFonts w:eastAsia="Calibri" w:cs="Times New Roman"/>
          <w:sz w:val="26"/>
          <w:szCs w:val="26"/>
          <w:lang w:eastAsia="en-US"/>
        </w:rPr>
        <w:t xml:space="preserve"> </w:t>
      </w:r>
      <w:r w:rsidRPr="009B5478">
        <w:rPr>
          <w:rFonts w:eastAsia="Calibri" w:cs="Times New Roman"/>
          <w:sz w:val="26"/>
          <w:szCs w:val="26"/>
          <w:lang w:eastAsia="en-US"/>
        </w:rPr>
        <w:t>шт, колонки-4</w:t>
      </w:r>
      <w:r w:rsidR="005E4E0C">
        <w:rPr>
          <w:rFonts w:eastAsia="Calibri" w:cs="Times New Roman"/>
          <w:sz w:val="26"/>
          <w:szCs w:val="26"/>
          <w:lang w:eastAsia="en-US"/>
        </w:rPr>
        <w:t xml:space="preserve"> </w:t>
      </w:r>
      <w:r w:rsidRPr="009B5478">
        <w:rPr>
          <w:rFonts w:eastAsia="Calibri" w:cs="Times New Roman"/>
          <w:sz w:val="26"/>
          <w:szCs w:val="26"/>
          <w:lang w:eastAsia="en-US"/>
        </w:rPr>
        <w:t>шт, компьютер «Центральный архив медицинских изображений»- 1 шт, средства криптографической защиты информации – 2 шт, программно аппаратный комплекс « Соболь» - 22 шт, идентификатор «Рутокен»-1 шт),</w:t>
      </w:r>
    </w:p>
    <w:p w:rsidR="009B5478" w:rsidRPr="009B5478" w:rsidRDefault="009B5478" w:rsidP="00A44DC7">
      <w:pPr>
        <w:tabs>
          <w:tab w:val="decimal" w:pos="284"/>
        </w:tabs>
        <w:overflowPunct/>
        <w:autoSpaceDE/>
        <w:ind w:firstLine="709"/>
        <w:jc w:val="both"/>
        <w:textAlignment w:val="auto"/>
        <w:rPr>
          <w:rFonts w:eastAsia="Calibri" w:cs="Times New Roman"/>
          <w:sz w:val="26"/>
          <w:szCs w:val="26"/>
          <w:lang w:eastAsia="en-US"/>
        </w:rPr>
      </w:pPr>
      <w:r w:rsidRPr="009B5478">
        <w:rPr>
          <w:rFonts w:eastAsia="Calibri" w:cs="Times New Roman"/>
          <w:sz w:val="26"/>
          <w:szCs w:val="26"/>
          <w:lang w:eastAsia="en-US"/>
        </w:rPr>
        <w:t>Также с 2019-2023</w:t>
      </w:r>
      <w:r w:rsidR="005E4E0C">
        <w:rPr>
          <w:rFonts w:eastAsia="Calibri" w:cs="Times New Roman"/>
          <w:sz w:val="26"/>
          <w:szCs w:val="26"/>
          <w:lang w:eastAsia="en-US"/>
        </w:rPr>
        <w:t xml:space="preserve"> </w:t>
      </w:r>
      <w:r w:rsidRPr="009B5478">
        <w:rPr>
          <w:rFonts w:eastAsia="Calibri" w:cs="Times New Roman"/>
          <w:sz w:val="26"/>
          <w:szCs w:val="26"/>
          <w:lang w:eastAsia="en-US"/>
        </w:rPr>
        <w:t>г в рамках реализации мероприятий федерального проекта Минкомсвязи России «Информационная инфраструктура» национального проекта «Цифровая экономика Российской Федерации» по подключению ФАП к высокоскоростным каналам связи, подключены к скоростному интернету 13 структурных по</w:t>
      </w:r>
      <w:r w:rsidR="005E4E0C">
        <w:rPr>
          <w:rFonts w:eastAsia="Calibri" w:cs="Times New Roman"/>
          <w:sz w:val="26"/>
          <w:szCs w:val="26"/>
          <w:lang w:eastAsia="en-US"/>
        </w:rPr>
        <w:t>дразделений РБ (Калашурский ФАП</w:t>
      </w:r>
      <w:r w:rsidRPr="009B5478">
        <w:rPr>
          <w:rFonts w:eastAsia="Calibri" w:cs="Times New Roman"/>
          <w:sz w:val="26"/>
          <w:szCs w:val="26"/>
          <w:lang w:eastAsia="en-US"/>
        </w:rPr>
        <w:t>, Первомайский ФАП, Атабаевский ФАП, Мушаковский ФАП, Ильдибаевский ФАП и Лутохинский ФАП, старо-Сальинский ФАП, Кумырсинский ФАП, Чувашаевский ФАП, Дубровский ФАП, Кармас-Пельгинский ФАП, Аксаринский ФАП,</w:t>
      </w:r>
      <w:r w:rsidR="005E4E0C">
        <w:rPr>
          <w:rFonts w:eastAsia="Calibri" w:cs="Times New Roman"/>
          <w:sz w:val="26"/>
          <w:szCs w:val="26"/>
          <w:lang w:eastAsia="en-US"/>
        </w:rPr>
        <w:t xml:space="preserve"> </w:t>
      </w:r>
      <w:r w:rsidRPr="009B5478">
        <w:rPr>
          <w:rFonts w:eastAsia="Calibri" w:cs="Times New Roman"/>
          <w:sz w:val="26"/>
          <w:szCs w:val="26"/>
          <w:lang w:eastAsia="en-US"/>
        </w:rPr>
        <w:t>Кады-Сальинский ФАП)</w:t>
      </w:r>
    </w:p>
    <w:p w:rsidR="009B5478" w:rsidRPr="009B5478" w:rsidRDefault="009B5478" w:rsidP="00A44DC7">
      <w:pPr>
        <w:overflowPunct/>
        <w:autoSpaceDE/>
        <w:ind w:firstLine="709"/>
        <w:jc w:val="both"/>
        <w:textAlignment w:val="auto"/>
        <w:rPr>
          <w:rFonts w:eastAsia="Calibri" w:cs="Times New Roman"/>
          <w:sz w:val="26"/>
          <w:szCs w:val="26"/>
          <w:lang w:eastAsia="en-US"/>
        </w:rPr>
      </w:pPr>
      <w:r w:rsidRPr="009B5478">
        <w:rPr>
          <w:rFonts w:eastAsia="Calibri" w:cs="Times New Roman"/>
          <w:sz w:val="26"/>
          <w:szCs w:val="26"/>
          <w:lang w:eastAsia="en-US"/>
        </w:rPr>
        <w:t>Активно идет использование программных средств и ведение электронной медицинской карты на рабочих м</w:t>
      </w:r>
      <w:r w:rsidR="005E4E0C">
        <w:rPr>
          <w:rFonts w:eastAsia="Calibri" w:cs="Times New Roman"/>
          <w:sz w:val="26"/>
          <w:szCs w:val="26"/>
          <w:lang w:eastAsia="en-US"/>
        </w:rPr>
        <w:t xml:space="preserve">естах медицинских работников, </w:t>
      </w:r>
      <w:r w:rsidRPr="009B5478">
        <w:rPr>
          <w:rFonts w:eastAsia="Calibri" w:cs="Times New Roman"/>
          <w:sz w:val="26"/>
          <w:szCs w:val="26"/>
          <w:lang w:eastAsia="en-US"/>
        </w:rPr>
        <w:t>выполнение целевых показателей для оценки эффектив</w:t>
      </w:r>
      <w:r w:rsidR="005E4E0C">
        <w:rPr>
          <w:rFonts w:eastAsia="Calibri" w:cs="Times New Roman"/>
          <w:sz w:val="26"/>
          <w:szCs w:val="26"/>
          <w:lang w:eastAsia="en-US"/>
        </w:rPr>
        <w:t>ности деятельности учреждений (</w:t>
      </w:r>
      <w:r w:rsidRPr="009B5478">
        <w:rPr>
          <w:rFonts w:eastAsia="Calibri" w:cs="Times New Roman"/>
          <w:sz w:val="26"/>
          <w:szCs w:val="26"/>
          <w:lang w:eastAsia="en-US"/>
        </w:rPr>
        <w:t xml:space="preserve">доля случаев оказания медицинской помощи, результатов исследований методом лабораторной диагностики, информация о которых передана в электронном </w:t>
      </w:r>
      <w:r w:rsidR="005E4E0C">
        <w:rPr>
          <w:rFonts w:eastAsia="Calibri" w:cs="Times New Roman"/>
          <w:sz w:val="26"/>
          <w:szCs w:val="26"/>
          <w:lang w:eastAsia="en-US"/>
        </w:rPr>
        <w:t xml:space="preserve">виде на региональный уровень). </w:t>
      </w:r>
      <w:r w:rsidRPr="009B5478">
        <w:rPr>
          <w:rFonts w:eastAsia="Calibri" w:cs="Times New Roman"/>
          <w:sz w:val="26"/>
          <w:szCs w:val="26"/>
          <w:lang w:eastAsia="en-US"/>
        </w:rPr>
        <w:t xml:space="preserve">Используются разработанные РМИАЦ такие программные средства как ЕЦП МИС. </w:t>
      </w:r>
    </w:p>
    <w:p w:rsidR="009B5478" w:rsidRPr="009B5478" w:rsidRDefault="009B5478" w:rsidP="00A44DC7">
      <w:pPr>
        <w:overflowPunct/>
        <w:autoSpaceDE/>
        <w:ind w:firstLine="709"/>
        <w:jc w:val="both"/>
        <w:textAlignment w:val="auto"/>
        <w:rPr>
          <w:rFonts w:eastAsia="Calibri" w:cs="Times New Roman"/>
          <w:lang w:eastAsia="en-US"/>
        </w:rPr>
      </w:pPr>
      <w:r w:rsidRPr="009B5478">
        <w:rPr>
          <w:rFonts w:eastAsia="Calibri" w:cs="Times New Roman"/>
          <w:sz w:val="26"/>
          <w:szCs w:val="26"/>
          <w:lang w:eastAsia="en-US"/>
        </w:rPr>
        <w:t>Активно ведется работа по сокращению времени ожидания в очереди при обращении граждан в медицинскую организацию, упрощение процедуры записи на прием к врачу. (запись на прием через ЕПГУ,госуслуги,  инфомат, при личном обращении в регистратуру и по телефону).</w:t>
      </w:r>
    </w:p>
    <w:p w:rsidR="009B5478" w:rsidRPr="009B5478" w:rsidRDefault="009B5478" w:rsidP="00A44DC7">
      <w:pPr>
        <w:overflowPunct/>
        <w:autoSpaceDE/>
        <w:ind w:firstLine="709"/>
        <w:jc w:val="center"/>
        <w:textAlignment w:val="auto"/>
        <w:rPr>
          <w:rFonts w:eastAsia="Times New Roman" w:cs="Times New Roman"/>
          <w:b/>
          <w:sz w:val="26"/>
          <w:szCs w:val="26"/>
          <w:lang w:eastAsia="x-none"/>
        </w:rPr>
      </w:pPr>
    </w:p>
    <w:p w:rsidR="009B5478" w:rsidRDefault="009B5478" w:rsidP="00A44DC7">
      <w:pPr>
        <w:ind w:firstLine="709"/>
      </w:pPr>
    </w:p>
    <w:p w:rsidR="009B5478" w:rsidRDefault="009B5478" w:rsidP="00A44DC7">
      <w:pPr>
        <w:ind w:firstLine="709"/>
      </w:pPr>
    </w:p>
    <w:p w:rsidR="009B5478" w:rsidRDefault="009B5478" w:rsidP="00A44DC7">
      <w:pPr>
        <w:ind w:firstLine="709"/>
      </w:pPr>
    </w:p>
    <w:p w:rsidR="009B5478" w:rsidRDefault="009B5478" w:rsidP="00A44DC7">
      <w:pPr>
        <w:ind w:firstLine="709"/>
      </w:pPr>
    </w:p>
    <w:p w:rsidR="009B5478" w:rsidRDefault="009B5478" w:rsidP="00A44DC7">
      <w:pPr>
        <w:ind w:firstLine="709"/>
      </w:pPr>
    </w:p>
    <w:p w:rsidR="009B5478" w:rsidRDefault="009B5478"/>
    <w:p w:rsidR="009B5478" w:rsidRDefault="009B5478"/>
    <w:p w:rsidR="009B5478" w:rsidRDefault="009B5478"/>
    <w:p w:rsidR="009B5478" w:rsidRDefault="009B5478"/>
    <w:p w:rsidR="009B5478" w:rsidRDefault="009B5478"/>
    <w:p w:rsidR="009B5478" w:rsidRDefault="009B5478"/>
    <w:p w:rsidR="009B5478" w:rsidRDefault="009B5478"/>
    <w:p w:rsidR="009B5478" w:rsidRDefault="009B5478"/>
    <w:p w:rsidR="009B5478" w:rsidRDefault="009B5478"/>
    <w:p w:rsidR="009B5478" w:rsidRDefault="009B5478"/>
    <w:p w:rsidR="009B5478" w:rsidRDefault="009B5478"/>
    <w:p w:rsidR="009B5478" w:rsidRDefault="009B5478"/>
    <w:p w:rsidR="009B5478" w:rsidRDefault="009B5478"/>
    <w:p w:rsidR="009B5478" w:rsidRDefault="009B5478"/>
    <w:p w:rsidR="009B5478" w:rsidRDefault="009B5478"/>
    <w:p w:rsidR="005E4E0C" w:rsidRDefault="005E4E0C"/>
    <w:p w:rsidR="005E4E0C" w:rsidRDefault="005E4E0C"/>
    <w:p w:rsidR="005E4E0C" w:rsidRDefault="005E4E0C"/>
    <w:p w:rsidR="005E4E0C" w:rsidRDefault="005E4E0C"/>
    <w:p w:rsidR="005E4E0C" w:rsidRDefault="005E4E0C"/>
    <w:p w:rsidR="005E4E0C" w:rsidRDefault="005E4E0C"/>
    <w:p w:rsidR="005E4E0C" w:rsidRDefault="005E4E0C"/>
    <w:p w:rsidR="005E4E0C" w:rsidRDefault="005E4E0C"/>
    <w:p w:rsidR="005E4E0C" w:rsidRDefault="005E4E0C"/>
    <w:p w:rsidR="005E4E0C" w:rsidRDefault="005E4E0C"/>
    <w:p w:rsidR="005E4E0C" w:rsidRDefault="005E4E0C"/>
    <w:p w:rsidR="005E4E0C" w:rsidRDefault="005E4E0C"/>
    <w:p w:rsidR="005E4E0C" w:rsidRDefault="005E4E0C"/>
    <w:p w:rsidR="005E4E0C" w:rsidRDefault="005E4E0C"/>
    <w:p w:rsidR="005E4E0C" w:rsidRDefault="005E4E0C"/>
    <w:p w:rsidR="005E4E0C" w:rsidRDefault="005E4E0C"/>
    <w:p w:rsidR="005E4E0C" w:rsidRDefault="005E4E0C"/>
    <w:p w:rsidR="005E4E0C" w:rsidRDefault="005E4E0C"/>
    <w:p w:rsidR="005E4E0C" w:rsidRDefault="005E4E0C"/>
    <w:p w:rsidR="005E4E0C" w:rsidRDefault="005E4E0C"/>
    <w:p w:rsidR="005E4E0C" w:rsidRDefault="005E4E0C"/>
    <w:p w:rsidR="005E4E0C" w:rsidRDefault="005E4E0C"/>
    <w:p w:rsidR="005E4E0C" w:rsidRDefault="005E4E0C"/>
    <w:p w:rsidR="005E4E0C" w:rsidRDefault="005E4E0C"/>
    <w:p w:rsidR="005E4E0C" w:rsidRDefault="005E4E0C"/>
    <w:p w:rsidR="005E4E0C" w:rsidRDefault="005E4E0C"/>
    <w:p w:rsidR="009B5478" w:rsidRDefault="009B5478"/>
    <w:p w:rsidR="009B5478" w:rsidRPr="009B5478" w:rsidRDefault="009B5478" w:rsidP="009B5478">
      <w:pPr>
        <w:overflowPunct/>
        <w:autoSpaceDE/>
        <w:jc w:val="right"/>
        <w:textAlignment w:val="auto"/>
        <w:rPr>
          <w:rFonts w:eastAsia="Times New Roman" w:cs="Times New Roman"/>
          <w:sz w:val="26"/>
          <w:szCs w:val="26"/>
          <w:lang w:eastAsia="ru-RU"/>
        </w:rPr>
      </w:pPr>
      <w:r>
        <w:rPr>
          <w:rFonts w:eastAsia="Times New Roman" w:cs="Times New Roman"/>
          <w:noProof/>
          <w:sz w:val="28"/>
          <w:szCs w:val="24"/>
          <w:lang w:eastAsia="ru-RU"/>
        </w:rPr>
        <w:drawing>
          <wp:anchor distT="0" distB="0" distL="114300" distR="114300" simplePos="0" relativeHeight="251664384" behindDoc="0" locked="0" layoutInCell="1" allowOverlap="1">
            <wp:simplePos x="0" y="0"/>
            <wp:positionH relativeFrom="column">
              <wp:posOffset>3000375</wp:posOffset>
            </wp:positionH>
            <wp:positionV relativeFrom="paragraph">
              <wp:posOffset>-66675</wp:posOffset>
            </wp:positionV>
            <wp:extent cx="428625" cy="626745"/>
            <wp:effectExtent l="0" t="0" r="9525" b="190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contrast="18000"/>
                      <a:extLst>
                        <a:ext uri="{28A0092B-C50C-407E-A947-70E740481C1C}">
                          <a14:useLocalDpi xmlns:a14="http://schemas.microsoft.com/office/drawing/2010/main" val="0"/>
                        </a:ext>
                      </a:extLst>
                    </a:blip>
                    <a:srcRect/>
                    <a:stretch>
                      <a:fillRect/>
                    </a:stretch>
                  </pic:blipFill>
                  <pic:spPr bwMode="auto">
                    <a:xfrm>
                      <a:off x="0" y="0"/>
                      <a:ext cx="428625" cy="626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5478" w:rsidRPr="009B5478" w:rsidRDefault="009B5478" w:rsidP="009B5478">
      <w:pPr>
        <w:overflowPunct/>
        <w:autoSpaceDE/>
        <w:jc w:val="center"/>
        <w:textAlignment w:val="auto"/>
        <w:rPr>
          <w:rFonts w:eastAsia="Times New Roman" w:cs="Times New Roman"/>
          <w:sz w:val="26"/>
          <w:szCs w:val="26"/>
          <w:lang w:eastAsia="ru-RU"/>
        </w:rPr>
      </w:pPr>
    </w:p>
    <w:p w:rsidR="009B5478" w:rsidRPr="009B5478" w:rsidRDefault="009B5478" w:rsidP="009B5478">
      <w:pPr>
        <w:overflowPunct/>
        <w:autoSpaceDE/>
        <w:jc w:val="center"/>
        <w:textAlignment w:val="auto"/>
        <w:rPr>
          <w:rFonts w:eastAsia="Times New Roman" w:cs="Times New Roman"/>
          <w:sz w:val="26"/>
          <w:szCs w:val="26"/>
          <w:lang w:eastAsia="ru-RU"/>
        </w:rPr>
      </w:pPr>
    </w:p>
    <w:p w:rsidR="009B5478" w:rsidRPr="009B5478" w:rsidRDefault="009B5478" w:rsidP="009B5478">
      <w:pPr>
        <w:overflowPunct/>
        <w:autoSpaceDE/>
        <w:jc w:val="center"/>
        <w:textAlignment w:val="auto"/>
        <w:rPr>
          <w:rFonts w:eastAsia="Times New Roman" w:cs="Times New Roman"/>
          <w:b/>
          <w:sz w:val="26"/>
          <w:szCs w:val="26"/>
          <w:lang w:eastAsia="ru-RU"/>
        </w:rPr>
      </w:pPr>
      <w:r w:rsidRPr="009B5478">
        <w:rPr>
          <w:rFonts w:eastAsia="Times New Roman" w:cs="Times New Roman"/>
          <w:b/>
          <w:sz w:val="26"/>
          <w:szCs w:val="26"/>
          <w:lang w:eastAsia="ru-RU"/>
        </w:rPr>
        <w:t xml:space="preserve">Р Е Ш Е Н И Е </w:t>
      </w:r>
    </w:p>
    <w:p w:rsidR="009B5478" w:rsidRPr="009B5478" w:rsidRDefault="009B5478" w:rsidP="009B5478">
      <w:pPr>
        <w:overflowPunct/>
        <w:autoSpaceDE/>
        <w:jc w:val="center"/>
        <w:textAlignment w:val="auto"/>
        <w:rPr>
          <w:rFonts w:eastAsia="Times New Roman" w:cs="Times New Roman"/>
          <w:sz w:val="26"/>
          <w:szCs w:val="26"/>
          <w:lang w:eastAsia="ru-RU"/>
        </w:rPr>
      </w:pPr>
      <w:r w:rsidRPr="009B5478">
        <w:rPr>
          <w:rFonts w:eastAsia="Times New Roman" w:cs="Times New Roman"/>
          <w:sz w:val="26"/>
          <w:szCs w:val="26"/>
          <w:lang w:eastAsia="ru-RU"/>
        </w:rPr>
        <w:t>Совета депутатов муниципального образования</w:t>
      </w:r>
    </w:p>
    <w:p w:rsidR="009B5478" w:rsidRPr="009B5478" w:rsidRDefault="009B5478" w:rsidP="009B5478">
      <w:pPr>
        <w:overflowPunct/>
        <w:autoSpaceDE/>
        <w:jc w:val="center"/>
        <w:textAlignment w:val="auto"/>
        <w:rPr>
          <w:rFonts w:eastAsia="Times New Roman" w:cs="Times New Roman"/>
          <w:sz w:val="26"/>
          <w:szCs w:val="26"/>
          <w:lang w:eastAsia="ru-RU"/>
        </w:rPr>
      </w:pPr>
      <w:r w:rsidRPr="009B5478">
        <w:rPr>
          <w:rFonts w:eastAsia="Times New Roman" w:cs="Times New Roman"/>
          <w:sz w:val="26"/>
          <w:szCs w:val="26"/>
          <w:lang w:eastAsia="ru-RU"/>
        </w:rPr>
        <w:t>«Муниципальный округ Киясовский район Удмуртской Республики»</w:t>
      </w:r>
    </w:p>
    <w:p w:rsidR="009B5478" w:rsidRPr="009B5478" w:rsidRDefault="009B5478" w:rsidP="009B5478">
      <w:pPr>
        <w:overflowPunct/>
        <w:autoSpaceDE/>
        <w:jc w:val="center"/>
        <w:textAlignment w:val="auto"/>
        <w:rPr>
          <w:rFonts w:eastAsia="Times New Roman" w:cs="Times New Roman"/>
          <w:caps/>
          <w:sz w:val="26"/>
          <w:szCs w:val="26"/>
          <w:lang w:eastAsia="ru-RU"/>
        </w:rPr>
      </w:pPr>
    </w:p>
    <w:p w:rsidR="009B5478" w:rsidRPr="009B5478" w:rsidRDefault="009B5478" w:rsidP="009B5478">
      <w:pPr>
        <w:overflowPunct/>
        <w:autoSpaceDE/>
        <w:jc w:val="center"/>
        <w:textAlignment w:val="auto"/>
        <w:rPr>
          <w:rFonts w:eastAsia="Times New Roman" w:cs="Times New Roman"/>
          <w:b/>
          <w:sz w:val="26"/>
          <w:szCs w:val="26"/>
          <w:lang w:eastAsia="ru-RU"/>
        </w:rPr>
      </w:pPr>
      <w:r w:rsidRPr="009B5478">
        <w:rPr>
          <w:rFonts w:eastAsia="Times New Roman" w:cs="Times New Roman"/>
          <w:b/>
          <w:sz w:val="26"/>
          <w:szCs w:val="26"/>
          <w:lang w:eastAsia="ru-RU"/>
        </w:rPr>
        <w:t>Об итогах выполнения Прогноза социально- экономического развития муниципального образования «Муниципальный округ Киясовский район Удмуртской Республики» на 2024 год и плановый период 2025 и 2026 годов и местного бюджета в 1 полугодии 2024 года</w:t>
      </w:r>
    </w:p>
    <w:p w:rsidR="009B5478" w:rsidRPr="009B5478" w:rsidRDefault="009B5478" w:rsidP="009B5478">
      <w:pPr>
        <w:overflowPunct/>
        <w:autoSpaceDE/>
        <w:textAlignment w:val="auto"/>
        <w:rPr>
          <w:rFonts w:eastAsia="Times New Roman" w:cs="Times New Roman"/>
          <w:bCs/>
          <w:sz w:val="26"/>
          <w:szCs w:val="26"/>
          <w:lang w:eastAsia="ru-RU"/>
        </w:rPr>
      </w:pPr>
    </w:p>
    <w:p w:rsidR="009B5478" w:rsidRPr="009B5478" w:rsidRDefault="009B5478" w:rsidP="009B5478">
      <w:pPr>
        <w:overflowPunct/>
        <w:autoSpaceDE/>
        <w:textAlignment w:val="auto"/>
        <w:rPr>
          <w:rFonts w:eastAsia="Times New Roman" w:cs="Times New Roman"/>
          <w:bCs/>
          <w:sz w:val="26"/>
          <w:szCs w:val="26"/>
          <w:lang w:eastAsia="ru-RU"/>
        </w:rPr>
      </w:pPr>
      <w:r w:rsidRPr="009B5478">
        <w:rPr>
          <w:rFonts w:eastAsia="Times New Roman" w:cs="Times New Roman"/>
          <w:bCs/>
          <w:sz w:val="26"/>
          <w:szCs w:val="26"/>
          <w:lang w:eastAsia="ru-RU"/>
        </w:rPr>
        <w:t>Принято Советом депутатов</w:t>
      </w:r>
    </w:p>
    <w:p w:rsidR="009B5478" w:rsidRPr="009B5478" w:rsidRDefault="009B5478" w:rsidP="009B5478">
      <w:pPr>
        <w:overflowPunct/>
        <w:autoSpaceDE/>
        <w:textAlignment w:val="auto"/>
        <w:rPr>
          <w:rFonts w:eastAsia="Times New Roman" w:cs="Times New Roman"/>
          <w:sz w:val="26"/>
          <w:szCs w:val="26"/>
          <w:lang w:eastAsia="ru-RU"/>
        </w:rPr>
      </w:pPr>
      <w:r w:rsidRPr="009B5478">
        <w:rPr>
          <w:rFonts w:eastAsia="Times New Roman" w:cs="Times New Roman"/>
          <w:sz w:val="26"/>
          <w:szCs w:val="26"/>
          <w:lang w:eastAsia="ru-RU"/>
        </w:rPr>
        <w:t>муниципального образования</w:t>
      </w:r>
      <w:r w:rsidRPr="009B5478">
        <w:rPr>
          <w:rFonts w:eastAsia="Times New Roman" w:cs="Times New Roman"/>
          <w:bCs/>
          <w:sz w:val="26"/>
          <w:szCs w:val="26"/>
          <w:lang w:eastAsia="ru-RU"/>
        </w:rPr>
        <w:t xml:space="preserve"> «</w:t>
      </w:r>
      <w:r w:rsidRPr="009B5478">
        <w:rPr>
          <w:rFonts w:eastAsia="Times New Roman" w:cs="Times New Roman"/>
          <w:sz w:val="26"/>
          <w:szCs w:val="26"/>
          <w:lang w:eastAsia="ru-RU"/>
        </w:rPr>
        <w:t xml:space="preserve">Муниципальный округ </w:t>
      </w:r>
    </w:p>
    <w:p w:rsidR="009B5478" w:rsidRPr="009B5478" w:rsidRDefault="009B5478" w:rsidP="009B5478">
      <w:pPr>
        <w:overflowPunct/>
        <w:autoSpaceDE/>
        <w:textAlignment w:val="auto"/>
        <w:rPr>
          <w:rFonts w:eastAsia="Times New Roman" w:cs="Times New Roman"/>
          <w:bCs/>
          <w:sz w:val="26"/>
          <w:szCs w:val="26"/>
          <w:lang w:eastAsia="ru-RU"/>
        </w:rPr>
      </w:pPr>
      <w:r w:rsidRPr="009B5478">
        <w:rPr>
          <w:rFonts w:eastAsia="Times New Roman" w:cs="Times New Roman"/>
          <w:sz w:val="26"/>
          <w:szCs w:val="26"/>
          <w:lang w:eastAsia="ru-RU"/>
        </w:rPr>
        <w:t>Киясовский район Удмуртской Республики</w:t>
      </w:r>
      <w:r w:rsidRPr="009B5478">
        <w:rPr>
          <w:rFonts w:eastAsia="Times New Roman" w:cs="Times New Roman"/>
          <w:bCs/>
          <w:sz w:val="26"/>
          <w:szCs w:val="26"/>
          <w:lang w:eastAsia="ru-RU"/>
        </w:rPr>
        <w:t xml:space="preserve">»             </w:t>
      </w:r>
      <w:r w:rsidR="005E4E0C">
        <w:rPr>
          <w:rFonts w:eastAsia="Times New Roman" w:cs="Times New Roman"/>
          <w:bCs/>
          <w:sz w:val="26"/>
          <w:szCs w:val="26"/>
          <w:lang w:eastAsia="ru-RU"/>
        </w:rPr>
        <w:t xml:space="preserve">                            </w:t>
      </w:r>
      <w:r w:rsidRPr="009B5478">
        <w:rPr>
          <w:rFonts w:eastAsia="Times New Roman" w:cs="Times New Roman"/>
          <w:bCs/>
          <w:sz w:val="26"/>
          <w:szCs w:val="26"/>
          <w:lang w:eastAsia="ru-RU"/>
        </w:rPr>
        <w:t>29 августа 2024 года</w:t>
      </w:r>
    </w:p>
    <w:p w:rsidR="009B5478" w:rsidRPr="009B5478" w:rsidRDefault="009B5478" w:rsidP="009B5478">
      <w:pPr>
        <w:overflowPunct/>
        <w:autoSpaceDE/>
        <w:ind w:firstLine="709"/>
        <w:jc w:val="both"/>
        <w:textAlignment w:val="auto"/>
        <w:rPr>
          <w:rFonts w:eastAsia="Calibri" w:cs="Times New Roman"/>
          <w:sz w:val="26"/>
          <w:szCs w:val="26"/>
          <w:lang w:eastAsia="en-US"/>
        </w:rPr>
      </w:pPr>
    </w:p>
    <w:p w:rsidR="009B5478" w:rsidRPr="009B5478" w:rsidRDefault="009B5478" w:rsidP="005E4E0C">
      <w:pPr>
        <w:overflowPunct/>
        <w:autoSpaceDE/>
        <w:ind w:firstLine="567"/>
        <w:jc w:val="both"/>
        <w:textAlignment w:val="auto"/>
        <w:rPr>
          <w:rFonts w:eastAsia="Times New Roman" w:cs="Times New Roman"/>
          <w:sz w:val="26"/>
          <w:szCs w:val="26"/>
          <w:lang w:eastAsia="ru-RU"/>
        </w:rPr>
      </w:pPr>
      <w:r w:rsidRPr="009B5478">
        <w:rPr>
          <w:rFonts w:eastAsia="Times New Roman" w:cs="Times New Roman"/>
          <w:sz w:val="26"/>
          <w:szCs w:val="26"/>
          <w:lang w:eastAsia="ru-RU"/>
        </w:rPr>
        <w:t>Заслушав информацию заместителя главы Администрации  муниципального образования «Муниципальный округ Киясовский район Удмуртской Республики» по экономическому развитию и муниципальной собственности Камашевой Ирины Геннадьевны об итогах выполнения Прогноза социально- экономического развития муниципального образования «Муниципальный округ Киясовский район Удмуртской Республики</w:t>
      </w:r>
      <w:r w:rsidRPr="009B5478">
        <w:rPr>
          <w:rFonts w:eastAsia="Times New Roman" w:cs="Times New Roman"/>
          <w:color w:val="FF0000"/>
          <w:sz w:val="26"/>
          <w:szCs w:val="26"/>
          <w:lang w:eastAsia="ru-RU"/>
        </w:rPr>
        <w:t xml:space="preserve"> </w:t>
      </w:r>
      <w:r w:rsidRPr="009B5478">
        <w:rPr>
          <w:rFonts w:eastAsia="Times New Roman" w:cs="Times New Roman"/>
          <w:sz w:val="26"/>
          <w:szCs w:val="26"/>
          <w:lang w:eastAsia="ru-RU"/>
        </w:rPr>
        <w:t>на 2024 год и плановый период 2025 и 2026 годов в 1 полугодии 2024 года Совет депутатов отмечает</w:t>
      </w:r>
      <w:r w:rsidRPr="009B5478">
        <w:rPr>
          <w:rFonts w:eastAsia="Times New Roman" w:cs="Times New Roman"/>
          <w:i/>
          <w:sz w:val="26"/>
          <w:szCs w:val="26"/>
          <w:lang w:eastAsia="ru-RU"/>
        </w:rPr>
        <w:t xml:space="preserve"> </w:t>
      </w:r>
      <w:r w:rsidRPr="009B5478">
        <w:rPr>
          <w:rFonts w:eastAsia="Times New Roman" w:cs="Times New Roman"/>
          <w:sz w:val="26"/>
          <w:szCs w:val="26"/>
          <w:lang w:eastAsia="ru-RU"/>
        </w:rPr>
        <w:t xml:space="preserve">следующее исполнение прогнозных показателей. </w:t>
      </w:r>
    </w:p>
    <w:p w:rsidR="009B5478" w:rsidRPr="009B5478" w:rsidRDefault="009B5478" w:rsidP="005E4E0C">
      <w:pPr>
        <w:overflowPunct/>
        <w:autoSpaceDE/>
        <w:ind w:firstLine="709"/>
        <w:jc w:val="both"/>
        <w:textAlignment w:val="auto"/>
        <w:rPr>
          <w:rFonts w:eastAsia="Times New Roman" w:cs="Times New Roman"/>
          <w:sz w:val="26"/>
          <w:szCs w:val="26"/>
          <w:lang w:eastAsia="ru-RU"/>
        </w:rPr>
      </w:pPr>
      <w:r w:rsidRPr="009B5478">
        <w:rPr>
          <w:rFonts w:eastAsia="Times New Roman" w:cs="Times New Roman"/>
          <w:sz w:val="26"/>
          <w:szCs w:val="26"/>
          <w:lang w:eastAsia="ru-RU"/>
        </w:rPr>
        <w:t>По объему отгруженной продукции собственного производства, выполнению работ, услуг собственными силами по крупным и средним предприятиям темп роста в сопоставимых ценах к аналогичному периоду прошлого года составил 181%, годовой прогнозный показатель выполнен на 65%.</w:t>
      </w:r>
    </w:p>
    <w:p w:rsidR="009B5478" w:rsidRPr="009B5478" w:rsidRDefault="009B5478" w:rsidP="005E4E0C">
      <w:pPr>
        <w:overflowPunct/>
        <w:autoSpaceDE/>
        <w:ind w:firstLine="709"/>
        <w:jc w:val="both"/>
        <w:textAlignment w:val="auto"/>
        <w:rPr>
          <w:rFonts w:eastAsia="Times New Roman" w:cs="Times New Roman"/>
          <w:sz w:val="26"/>
          <w:szCs w:val="26"/>
          <w:lang w:eastAsia="ru-RU"/>
        </w:rPr>
      </w:pPr>
      <w:r w:rsidRPr="009B5478">
        <w:rPr>
          <w:rFonts w:eastAsia="Times New Roman" w:cs="Times New Roman"/>
          <w:sz w:val="26"/>
          <w:szCs w:val="26"/>
          <w:lang w:eastAsia="ru-RU"/>
        </w:rPr>
        <w:t>Общий объем валового производства сельскохозяйственной продукции составил 915,1 млн. руб., что составляет 110,8 % в сопоставимых ценах к соответствующему периоду 2023 года и 44,8 % к прогнозному показателю 2024 года.</w:t>
      </w:r>
    </w:p>
    <w:p w:rsidR="009B5478" w:rsidRPr="009B5478" w:rsidRDefault="009B5478" w:rsidP="005E4E0C">
      <w:pPr>
        <w:overflowPunct/>
        <w:autoSpaceDE/>
        <w:ind w:firstLine="709"/>
        <w:jc w:val="both"/>
        <w:textAlignment w:val="auto"/>
        <w:rPr>
          <w:rFonts w:eastAsia="Times New Roman" w:cs="Times New Roman"/>
          <w:color w:val="000000"/>
          <w:sz w:val="26"/>
          <w:szCs w:val="26"/>
          <w:lang w:eastAsia="ru-RU"/>
        </w:rPr>
      </w:pPr>
      <w:r w:rsidRPr="009B5478">
        <w:rPr>
          <w:rFonts w:eastAsia="Times New Roman" w:cs="Times New Roman"/>
          <w:color w:val="000000"/>
          <w:sz w:val="26"/>
          <w:szCs w:val="26"/>
          <w:lang w:eastAsia="ru-RU"/>
        </w:rPr>
        <w:t xml:space="preserve">Объем инвестиций по крупным и средним предприятиям составил 28,9 млн. рублей, это составляет 58,6% к АППГ и 18,6 % от прогнозного показателя на год. </w:t>
      </w:r>
    </w:p>
    <w:p w:rsidR="009B5478" w:rsidRPr="009B5478" w:rsidRDefault="009B5478" w:rsidP="005E4E0C">
      <w:pPr>
        <w:overflowPunct/>
        <w:autoSpaceDE/>
        <w:ind w:firstLine="567"/>
        <w:textAlignment w:val="auto"/>
        <w:rPr>
          <w:rFonts w:eastAsia="Times New Roman" w:cs="Times New Roman"/>
          <w:sz w:val="26"/>
          <w:szCs w:val="26"/>
          <w:lang w:eastAsia="ru-RU"/>
        </w:rPr>
      </w:pPr>
      <w:r w:rsidRPr="009B5478">
        <w:rPr>
          <w:rFonts w:eastAsia="Times New Roman" w:cs="Times New Roman"/>
          <w:sz w:val="26"/>
          <w:szCs w:val="26"/>
          <w:lang w:eastAsia="ru-RU"/>
        </w:rPr>
        <w:t>За 6 месяцев текущего года гражданами введено в эксплуатацию жилых домов общей площадью 1106 кв.м. (1391 кв.м. в АППГ)</w:t>
      </w:r>
    </w:p>
    <w:p w:rsidR="009B5478" w:rsidRPr="009B5478" w:rsidRDefault="009B5478" w:rsidP="005E4E0C">
      <w:pPr>
        <w:overflowPunct/>
        <w:autoSpaceDE/>
        <w:ind w:firstLine="709"/>
        <w:jc w:val="both"/>
        <w:textAlignment w:val="auto"/>
        <w:rPr>
          <w:rFonts w:eastAsia="Times New Roman" w:cs="Times New Roman"/>
          <w:color w:val="000000"/>
          <w:sz w:val="26"/>
          <w:szCs w:val="26"/>
          <w:lang w:eastAsia="ru-RU"/>
        </w:rPr>
      </w:pPr>
      <w:r w:rsidRPr="009B5478">
        <w:rPr>
          <w:rFonts w:eastAsia="Times New Roman" w:cs="Times New Roman"/>
          <w:color w:val="000000"/>
          <w:sz w:val="26"/>
          <w:szCs w:val="26"/>
          <w:lang w:eastAsia="ru-RU"/>
        </w:rPr>
        <w:t>На улучшение жилищных условий государственную поддержку получили 4 семьи на общую сумму 2463,9 тыс. руб.</w:t>
      </w:r>
    </w:p>
    <w:p w:rsidR="009B5478" w:rsidRPr="009B5478" w:rsidRDefault="009B5478" w:rsidP="005E4E0C">
      <w:pPr>
        <w:overflowPunct/>
        <w:autoSpaceDE/>
        <w:ind w:firstLine="709"/>
        <w:jc w:val="both"/>
        <w:textAlignment w:val="auto"/>
        <w:rPr>
          <w:rFonts w:eastAsia="Times New Roman" w:cs="Times New Roman"/>
          <w:color w:val="000000"/>
          <w:sz w:val="26"/>
          <w:szCs w:val="26"/>
          <w:lang w:eastAsia="ru-RU"/>
        </w:rPr>
      </w:pPr>
      <w:r w:rsidRPr="009B5478">
        <w:rPr>
          <w:rFonts w:eastAsia="Times New Roman" w:cs="Times New Roman"/>
          <w:color w:val="FF0000"/>
          <w:sz w:val="26"/>
          <w:szCs w:val="26"/>
          <w:lang w:eastAsia="ru-RU"/>
        </w:rPr>
        <w:t xml:space="preserve"> </w:t>
      </w:r>
      <w:r w:rsidRPr="009B5478">
        <w:rPr>
          <w:rFonts w:eastAsia="Times New Roman" w:cs="Times New Roman"/>
          <w:color w:val="000000"/>
          <w:sz w:val="26"/>
          <w:szCs w:val="26"/>
          <w:lang w:eastAsia="ru-RU"/>
        </w:rPr>
        <w:t xml:space="preserve">Среднесписочная численность работников крупных и средних предприятий уменьшилась на 6% по отношению к аналогичному периоду прошлого года и составила 1292 человека. </w:t>
      </w:r>
    </w:p>
    <w:p w:rsidR="009B5478" w:rsidRPr="009B5478" w:rsidRDefault="009B5478" w:rsidP="005E4E0C">
      <w:pPr>
        <w:overflowPunct/>
        <w:autoSpaceDE/>
        <w:ind w:firstLine="709"/>
        <w:jc w:val="both"/>
        <w:textAlignment w:val="auto"/>
        <w:rPr>
          <w:rFonts w:eastAsia="Times New Roman" w:cs="Times New Roman"/>
          <w:color w:val="000000"/>
          <w:sz w:val="26"/>
          <w:szCs w:val="26"/>
          <w:lang w:eastAsia="ru-RU"/>
        </w:rPr>
      </w:pPr>
      <w:r w:rsidRPr="009B5478">
        <w:rPr>
          <w:rFonts w:eastAsia="Times New Roman" w:cs="Times New Roman"/>
          <w:color w:val="000000"/>
          <w:sz w:val="26"/>
          <w:szCs w:val="26"/>
          <w:lang w:eastAsia="ru-RU"/>
        </w:rPr>
        <w:t>Среднемесячная заработная плата одного работника увеличилась по сравнению с соответствующим периодом прошлого года на 120,3 % и составила 46022,4 рубля.  Фонд оплаты труда составил 356,6 млн. руб. или 113,5% от показателя АППГ.</w:t>
      </w:r>
    </w:p>
    <w:p w:rsidR="009B5478" w:rsidRPr="009B5478" w:rsidRDefault="009B5478" w:rsidP="005E4E0C">
      <w:pPr>
        <w:overflowPunct/>
        <w:autoSpaceDE/>
        <w:ind w:firstLine="709"/>
        <w:jc w:val="both"/>
        <w:textAlignment w:val="auto"/>
        <w:rPr>
          <w:rFonts w:eastAsia="Times New Roman" w:cs="Times New Roman"/>
          <w:color w:val="000000"/>
          <w:sz w:val="26"/>
          <w:szCs w:val="26"/>
          <w:lang w:eastAsia="ru-RU"/>
        </w:rPr>
      </w:pPr>
      <w:r w:rsidRPr="009B5478">
        <w:rPr>
          <w:rFonts w:eastAsia="Times New Roman" w:cs="Times New Roman"/>
          <w:color w:val="000000"/>
          <w:sz w:val="26"/>
          <w:szCs w:val="26"/>
          <w:lang w:eastAsia="ru-RU"/>
        </w:rPr>
        <w:t>Численность зарегистрированных безработных - 28 человек, что составляет 75,7% к показателю аналогичного периода прошлого года. Уровень безработицы составил 0,71% (74,7% к 01.07.2024</w:t>
      </w:r>
      <w:r w:rsidR="005E4E0C">
        <w:rPr>
          <w:rFonts w:eastAsia="Times New Roman" w:cs="Times New Roman"/>
          <w:color w:val="000000"/>
          <w:sz w:val="26"/>
          <w:szCs w:val="26"/>
          <w:lang w:eastAsia="ru-RU"/>
        </w:rPr>
        <w:t xml:space="preserve"> </w:t>
      </w:r>
      <w:r w:rsidRPr="009B5478">
        <w:rPr>
          <w:rFonts w:eastAsia="Times New Roman" w:cs="Times New Roman"/>
          <w:color w:val="000000"/>
          <w:sz w:val="26"/>
          <w:szCs w:val="26"/>
          <w:lang w:eastAsia="ru-RU"/>
        </w:rPr>
        <w:t xml:space="preserve">года). </w:t>
      </w:r>
    </w:p>
    <w:p w:rsidR="009B5478" w:rsidRPr="009B5478" w:rsidRDefault="009B5478" w:rsidP="005E4E0C">
      <w:pPr>
        <w:overflowPunct/>
        <w:autoSpaceDE/>
        <w:ind w:firstLine="709"/>
        <w:jc w:val="both"/>
        <w:textAlignment w:val="auto"/>
        <w:rPr>
          <w:rFonts w:eastAsia="Times New Roman" w:cs="Times New Roman"/>
          <w:color w:val="FF0000"/>
          <w:sz w:val="26"/>
          <w:szCs w:val="26"/>
          <w:lang w:eastAsia="ru-RU"/>
        </w:rPr>
      </w:pPr>
      <w:r w:rsidRPr="009B5478">
        <w:rPr>
          <w:rFonts w:eastAsia="Times New Roman" w:cs="Times New Roman"/>
          <w:color w:val="000000"/>
          <w:sz w:val="26"/>
          <w:szCs w:val="26"/>
          <w:lang w:eastAsia="ru-RU"/>
        </w:rPr>
        <w:t>На территории района зарегистрировано 264 малых предприятий – юридических лица и 236 индивидуальных предпринимателей</w:t>
      </w:r>
      <w:r w:rsidRPr="009B5478">
        <w:rPr>
          <w:rFonts w:eastAsia="Times New Roman" w:cs="Times New Roman"/>
          <w:color w:val="FF0000"/>
          <w:sz w:val="26"/>
          <w:szCs w:val="26"/>
          <w:lang w:eastAsia="ru-RU"/>
        </w:rPr>
        <w:t>.</w:t>
      </w:r>
    </w:p>
    <w:p w:rsidR="009B5478" w:rsidRPr="009B5478" w:rsidRDefault="009B5478" w:rsidP="005E4E0C">
      <w:pPr>
        <w:overflowPunct/>
        <w:autoSpaceDE/>
        <w:ind w:firstLine="709"/>
        <w:jc w:val="both"/>
        <w:textAlignment w:val="auto"/>
        <w:rPr>
          <w:rFonts w:eastAsia="Times New Roman" w:cs="Times New Roman"/>
          <w:color w:val="000000"/>
          <w:sz w:val="26"/>
          <w:szCs w:val="26"/>
          <w:lang w:eastAsia="ru-RU"/>
        </w:rPr>
      </w:pPr>
      <w:r w:rsidRPr="009B5478">
        <w:rPr>
          <w:rFonts w:eastAsia="Times New Roman" w:cs="Times New Roman"/>
          <w:color w:val="000000"/>
          <w:sz w:val="26"/>
          <w:szCs w:val="26"/>
          <w:lang w:eastAsia="ru-RU"/>
        </w:rPr>
        <w:t>Среднесписочная численность работников малых предприятий по сравнению с прошлым годом уменьшилась на 18 человек и на отчетную дату составила 305 человек. Прогнозный показатель выполнен на 92,4%.</w:t>
      </w:r>
    </w:p>
    <w:p w:rsidR="009B5478" w:rsidRPr="009B5478" w:rsidRDefault="009B5478" w:rsidP="005E4E0C">
      <w:pPr>
        <w:overflowPunct/>
        <w:autoSpaceDE/>
        <w:ind w:firstLine="709"/>
        <w:jc w:val="both"/>
        <w:textAlignment w:val="auto"/>
        <w:rPr>
          <w:rFonts w:eastAsia="Times New Roman" w:cs="Times New Roman"/>
          <w:color w:val="000000"/>
          <w:sz w:val="26"/>
          <w:szCs w:val="26"/>
          <w:lang w:eastAsia="ru-RU"/>
        </w:rPr>
      </w:pPr>
      <w:r w:rsidRPr="009B5478">
        <w:rPr>
          <w:rFonts w:eastAsia="Times New Roman" w:cs="Times New Roman"/>
          <w:color w:val="000000"/>
          <w:sz w:val="26"/>
          <w:szCs w:val="26"/>
          <w:lang w:eastAsia="ru-RU"/>
        </w:rPr>
        <w:t>Доходы бюджета МО «Киясовский район» за 1 полугодие 2024 года исполнены в сумме 283 млн. 334,3 тыс. руб., что составляет 54,4 % к годовому уточненному плану и 117,9 % к исполнению за аналогичный период 2023 года.</w:t>
      </w:r>
    </w:p>
    <w:p w:rsidR="009B5478" w:rsidRPr="009B5478" w:rsidRDefault="009B5478" w:rsidP="005E4E0C">
      <w:pPr>
        <w:overflowPunct/>
        <w:autoSpaceDE/>
        <w:ind w:firstLine="709"/>
        <w:jc w:val="both"/>
        <w:textAlignment w:val="auto"/>
        <w:rPr>
          <w:rFonts w:eastAsia="Times New Roman" w:cs="Times New Roman"/>
          <w:color w:val="000000"/>
          <w:sz w:val="26"/>
          <w:szCs w:val="26"/>
          <w:lang w:eastAsia="ru-RU"/>
        </w:rPr>
      </w:pPr>
      <w:r w:rsidRPr="009B5478">
        <w:rPr>
          <w:rFonts w:eastAsia="Times New Roman" w:cs="Times New Roman"/>
          <w:color w:val="000000"/>
          <w:sz w:val="26"/>
          <w:szCs w:val="26"/>
          <w:lang w:eastAsia="ru-RU"/>
        </w:rPr>
        <w:t>Налоговые и неналоговые доходы местного бюджета исполнены в сумме 60 млн. 920,9 тыс. руб., что на 19,7 % больше, чем в 1 полугодии 2023 года. Годовой план выполнен на 47,8%.</w:t>
      </w:r>
    </w:p>
    <w:p w:rsidR="009B5478" w:rsidRPr="009B5478" w:rsidRDefault="009B5478" w:rsidP="005E4E0C">
      <w:pPr>
        <w:tabs>
          <w:tab w:val="left" w:pos="960"/>
        </w:tabs>
        <w:overflowPunct/>
        <w:autoSpaceDE/>
        <w:ind w:firstLine="709"/>
        <w:jc w:val="both"/>
        <w:textAlignment w:val="auto"/>
        <w:rPr>
          <w:rFonts w:eastAsia="Times New Roman" w:cs="Times New Roman"/>
          <w:color w:val="000000"/>
          <w:sz w:val="26"/>
          <w:szCs w:val="26"/>
          <w:lang w:eastAsia="ru-RU"/>
        </w:rPr>
      </w:pPr>
      <w:r w:rsidRPr="009B5478">
        <w:rPr>
          <w:rFonts w:eastAsia="Times New Roman" w:cs="Times New Roman"/>
          <w:color w:val="000000"/>
          <w:sz w:val="26"/>
          <w:szCs w:val="26"/>
          <w:lang w:eastAsia="ru-RU"/>
        </w:rPr>
        <w:t>Расходы бюджета составили 323 млн. 064,7 тыс. руб. или 118,6 % к аналогичному периоду прошлого года. Годовой план выполнен на 51 %.</w:t>
      </w:r>
    </w:p>
    <w:p w:rsidR="009B5478" w:rsidRPr="009B5478" w:rsidRDefault="009B5478" w:rsidP="005E4E0C">
      <w:pPr>
        <w:tabs>
          <w:tab w:val="left" w:pos="960"/>
        </w:tabs>
        <w:overflowPunct/>
        <w:autoSpaceDE/>
        <w:ind w:firstLine="709"/>
        <w:jc w:val="both"/>
        <w:textAlignment w:val="auto"/>
        <w:rPr>
          <w:rFonts w:eastAsia="Times New Roman" w:cs="Times New Roman"/>
          <w:color w:val="000000"/>
          <w:sz w:val="26"/>
          <w:szCs w:val="26"/>
          <w:lang w:eastAsia="ru-RU"/>
        </w:rPr>
      </w:pPr>
      <w:r w:rsidRPr="009B5478">
        <w:rPr>
          <w:rFonts w:eastAsia="Times New Roman" w:cs="Times New Roman"/>
          <w:color w:val="000000"/>
          <w:sz w:val="26"/>
          <w:szCs w:val="26"/>
          <w:lang w:eastAsia="ru-RU"/>
        </w:rPr>
        <w:t>Кредиторская задолженность муниципальных учреждений по сравнению с началом года увеличилась на 1249,7 тыс. рублей и составила на 01.07.2</w:t>
      </w:r>
      <w:r w:rsidR="005E4E0C">
        <w:rPr>
          <w:rFonts w:eastAsia="Times New Roman" w:cs="Times New Roman"/>
          <w:color w:val="000000"/>
          <w:sz w:val="26"/>
          <w:szCs w:val="26"/>
          <w:lang w:eastAsia="ru-RU"/>
        </w:rPr>
        <w:t xml:space="preserve">024 года 30045,7 тыс. рублей. </w:t>
      </w:r>
      <w:r w:rsidRPr="009B5478">
        <w:rPr>
          <w:rFonts w:eastAsia="Times New Roman" w:cs="Times New Roman"/>
          <w:color w:val="000000"/>
          <w:sz w:val="26"/>
          <w:szCs w:val="26"/>
          <w:lang w:eastAsia="ru-RU"/>
        </w:rPr>
        <w:t>Муниципальный долг на 1 июля 2024 года составил 35 млн. 742 тыс. руб.</w:t>
      </w:r>
    </w:p>
    <w:p w:rsidR="009B5478" w:rsidRPr="009B5478" w:rsidRDefault="009B5478" w:rsidP="005E4E0C">
      <w:pPr>
        <w:overflowPunct/>
        <w:autoSpaceDE/>
        <w:ind w:firstLine="709"/>
        <w:jc w:val="both"/>
        <w:textAlignment w:val="auto"/>
        <w:rPr>
          <w:rFonts w:eastAsia="Times New Roman" w:cs="Times New Roman"/>
          <w:color w:val="000000"/>
          <w:sz w:val="26"/>
          <w:szCs w:val="26"/>
          <w:lang w:eastAsia="ru-RU"/>
        </w:rPr>
      </w:pPr>
      <w:r w:rsidRPr="009B5478">
        <w:rPr>
          <w:rFonts w:eastAsia="Times New Roman" w:cs="Times New Roman"/>
          <w:color w:val="FF0000"/>
          <w:sz w:val="26"/>
          <w:szCs w:val="26"/>
          <w:lang w:eastAsia="ru-RU"/>
        </w:rPr>
        <w:t xml:space="preserve"> </w:t>
      </w:r>
      <w:r w:rsidRPr="009B5478">
        <w:rPr>
          <w:rFonts w:eastAsia="Times New Roman" w:cs="Times New Roman"/>
          <w:color w:val="000000"/>
          <w:sz w:val="26"/>
          <w:szCs w:val="26"/>
          <w:lang w:eastAsia="ru-RU"/>
        </w:rPr>
        <w:t>В соответствии со статьей 24 Устава муниципального образования «Муниципальный округ Киясовский район Удмуртской Республ</w:t>
      </w:r>
      <w:r w:rsidR="005E4E0C">
        <w:rPr>
          <w:rFonts w:eastAsia="Times New Roman" w:cs="Times New Roman"/>
          <w:color w:val="000000"/>
          <w:sz w:val="26"/>
          <w:szCs w:val="26"/>
          <w:lang w:eastAsia="ru-RU"/>
        </w:rPr>
        <w:t>ики»,</w:t>
      </w:r>
      <w:r w:rsidRPr="009B5478">
        <w:rPr>
          <w:rFonts w:eastAsia="Times New Roman" w:cs="Times New Roman"/>
          <w:color w:val="000000"/>
          <w:sz w:val="26"/>
          <w:szCs w:val="26"/>
          <w:lang w:eastAsia="ru-RU"/>
        </w:rPr>
        <w:t xml:space="preserve"> Совет депутатов муниципального образования «Муниципальный округ Киясовский район Удмуртской Республики»</w:t>
      </w:r>
    </w:p>
    <w:p w:rsidR="009B5478" w:rsidRPr="009B5478" w:rsidRDefault="009B5478" w:rsidP="005E4E0C">
      <w:pPr>
        <w:overflowPunct/>
        <w:autoSpaceDE/>
        <w:ind w:firstLine="709"/>
        <w:jc w:val="both"/>
        <w:textAlignment w:val="auto"/>
        <w:rPr>
          <w:rFonts w:eastAsia="Times New Roman" w:cs="Times New Roman"/>
          <w:color w:val="FF0000"/>
          <w:sz w:val="26"/>
          <w:szCs w:val="26"/>
          <w:lang w:eastAsia="ru-RU"/>
        </w:rPr>
      </w:pPr>
    </w:p>
    <w:p w:rsidR="009B5478" w:rsidRPr="009B5478" w:rsidRDefault="009B5478" w:rsidP="005E4E0C">
      <w:pPr>
        <w:overflowPunct/>
        <w:autoSpaceDE/>
        <w:jc w:val="both"/>
        <w:textAlignment w:val="auto"/>
        <w:rPr>
          <w:rFonts w:eastAsia="Times New Roman" w:cs="Times New Roman"/>
          <w:caps/>
          <w:color w:val="000000"/>
          <w:sz w:val="26"/>
          <w:szCs w:val="26"/>
          <w:lang w:eastAsia="ru-RU"/>
        </w:rPr>
      </w:pPr>
      <w:r w:rsidRPr="009B5478">
        <w:rPr>
          <w:rFonts w:eastAsia="Times New Roman" w:cs="Times New Roman"/>
          <w:caps/>
          <w:color w:val="000000"/>
          <w:sz w:val="26"/>
          <w:szCs w:val="26"/>
          <w:lang w:eastAsia="ru-RU"/>
        </w:rPr>
        <w:t>решает:</w:t>
      </w:r>
    </w:p>
    <w:p w:rsidR="009B5478" w:rsidRPr="009B5478" w:rsidRDefault="009B5478" w:rsidP="005E4E0C">
      <w:pPr>
        <w:overflowPunct/>
        <w:autoSpaceDE/>
        <w:ind w:firstLine="709"/>
        <w:jc w:val="both"/>
        <w:textAlignment w:val="auto"/>
        <w:rPr>
          <w:rFonts w:eastAsia="Times New Roman" w:cs="Times New Roman"/>
          <w:color w:val="000000"/>
          <w:sz w:val="26"/>
          <w:szCs w:val="26"/>
          <w:lang w:eastAsia="ru-RU"/>
        </w:rPr>
      </w:pPr>
      <w:r w:rsidRPr="009B5478">
        <w:rPr>
          <w:rFonts w:eastAsia="Times New Roman" w:cs="Times New Roman"/>
          <w:color w:val="000000"/>
          <w:sz w:val="26"/>
          <w:szCs w:val="26"/>
          <w:lang w:eastAsia="ru-RU"/>
        </w:rPr>
        <w:t xml:space="preserve">1. Утвердить прилагаемый отчет об итогах выполнения Прогноза социально-экономического развития муниципального образования «Муниципальный округ Киясовский район Удмуртской Республики» на 2024 год и плановый период 2025 и 2026 годов в 1 полугодии 2024 года.  </w:t>
      </w:r>
    </w:p>
    <w:p w:rsidR="009B5478" w:rsidRPr="009B5478" w:rsidRDefault="009B5478" w:rsidP="005E4E0C">
      <w:pPr>
        <w:overflowPunct/>
        <w:autoSpaceDE/>
        <w:ind w:firstLine="709"/>
        <w:jc w:val="both"/>
        <w:textAlignment w:val="auto"/>
        <w:rPr>
          <w:rFonts w:eastAsia="Times New Roman" w:cs="Times New Roman"/>
          <w:color w:val="000000"/>
          <w:sz w:val="26"/>
          <w:szCs w:val="26"/>
          <w:lang w:eastAsia="ru-RU"/>
        </w:rPr>
      </w:pPr>
      <w:r w:rsidRPr="009B5478">
        <w:rPr>
          <w:rFonts w:eastAsia="Times New Roman" w:cs="Times New Roman"/>
          <w:color w:val="000000"/>
          <w:sz w:val="26"/>
          <w:szCs w:val="26"/>
          <w:lang w:eastAsia="ru-RU"/>
        </w:rPr>
        <w:t>2. Опубликовать настоящее решение в Вестнике правовых актов муниципального образования «Муниципальный округ Киясовский район Удмуртской Республики» информацию об итогах выполнения Прогноза социально- экономического развития муниципального образования «Муниципальный округ Киясовский район Удмуртской Республики» на 2024 год и плановый период 2025 и 2026 годов и местного бюджета в 1 полугодии 2024 года и разместить на официальном сайте органов местного самоуправления Киясовского района.</w:t>
      </w:r>
    </w:p>
    <w:p w:rsidR="009B5478" w:rsidRPr="009B5478" w:rsidRDefault="009B5478" w:rsidP="009B5478">
      <w:pPr>
        <w:overflowPunct/>
        <w:autoSpaceDE/>
        <w:spacing w:line="276" w:lineRule="auto"/>
        <w:ind w:firstLine="709"/>
        <w:jc w:val="both"/>
        <w:textAlignment w:val="auto"/>
        <w:rPr>
          <w:rFonts w:eastAsia="Times New Roman" w:cs="Times New Roman"/>
          <w:color w:val="FF0000"/>
          <w:sz w:val="26"/>
          <w:szCs w:val="26"/>
          <w:lang w:eastAsia="ru-RU"/>
        </w:rPr>
      </w:pPr>
    </w:p>
    <w:p w:rsidR="009B5478" w:rsidRDefault="009B5478" w:rsidP="009B5478">
      <w:pPr>
        <w:overflowPunct/>
        <w:autoSpaceDE/>
        <w:spacing w:line="276" w:lineRule="auto"/>
        <w:ind w:firstLine="709"/>
        <w:jc w:val="both"/>
        <w:textAlignment w:val="auto"/>
        <w:rPr>
          <w:rFonts w:eastAsia="Times New Roman" w:cs="Times New Roman"/>
          <w:color w:val="FF0000"/>
          <w:sz w:val="26"/>
          <w:szCs w:val="26"/>
          <w:lang w:eastAsia="ru-RU"/>
        </w:rPr>
      </w:pPr>
    </w:p>
    <w:p w:rsidR="005E4E0C" w:rsidRPr="009B5478" w:rsidRDefault="005E4E0C" w:rsidP="009B5478">
      <w:pPr>
        <w:overflowPunct/>
        <w:autoSpaceDE/>
        <w:spacing w:line="276" w:lineRule="auto"/>
        <w:ind w:firstLine="709"/>
        <w:jc w:val="both"/>
        <w:textAlignment w:val="auto"/>
        <w:rPr>
          <w:rFonts w:eastAsia="Times New Roman" w:cs="Times New Roman"/>
          <w:color w:val="FF0000"/>
          <w:sz w:val="26"/>
          <w:szCs w:val="26"/>
          <w:lang w:eastAsia="ru-RU"/>
        </w:rPr>
      </w:pPr>
    </w:p>
    <w:p w:rsidR="009B5478" w:rsidRPr="009B5478" w:rsidRDefault="009B5478" w:rsidP="009B5478">
      <w:pPr>
        <w:overflowPunct/>
        <w:autoSpaceDE/>
        <w:jc w:val="both"/>
        <w:textAlignment w:val="auto"/>
        <w:rPr>
          <w:rFonts w:eastAsia="Times New Roman" w:cs="Times New Roman"/>
          <w:sz w:val="26"/>
          <w:szCs w:val="26"/>
          <w:lang w:eastAsia="ru-RU"/>
        </w:rPr>
      </w:pPr>
      <w:r w:rsidRPr="009B5478">
        <w:rPr>
          <w:rFonts w:eastAsia="Times New Roman" w:cs="Times New Roman"/>
          <w:sz w:val="26"/>
          <w:szCs w:val="26"/>
          <w:lang w:eastAsia="ru-RU"/>
        </w:rPr>
        <w:t>Председатель Совета депутатов</w:t>
      </w:r>
    </w:p>
    <w:p w:rsidR="009B5478" w:rsidRPr="009B5478" w:rsidRDefault="009B5478" w:rsidP="009B5478">
      <w:pPr>
        <w:overflowPunct/>
        <w:autoSpaceDE/>
        <w:jc w:val="both"/>
        <w:textAlignment w:val="auto"/>
        <w:rPr>
          <w:rFonts w:eastAsia="Times New Roman" w:cs="Times New Roman"/>
          <w:sz w:val="26"/>
          <w:szCs w:val="26"/>
          <w:lang w:eastAsia="ru-RU"/>
        </w:rPr>
      </w:pPr>
      <w:r w:rsidRPr="009B5478">
        <w:rPr>
          <w:rFonts w:eastAsia="Times New Roman" w:cs="Times New Roman"/>
          <w:sz w:val="26"/>
          <w:szCs w:val="26"/>
          <w:lang w:eastAsia="ru-RU"/>
        </w:rPr>
        <w:t>муниципального образования</w:t>
      </w:r>
    </w:p>
    <w:p w:rsidR="009B5478" w:rsidRPr="009B5478" w:rsidRDefault="009B5478" w:rsidP="009B5478">
      <w:pPr>
        <w:overflowPunct/>
        <w:autoSpaceDE/>
        <w:jc w:val="both"/>
        <w:textAlignment w:val="auto"/>
        <w:rPr>
          <w:rFonts w:eastAsia="Times New Roman" w:cs="Times New Roman"/>
          <w:sz w:val="26"/>
          <w:szCs w:val="26"/>
          <w:lang w:eastAsia="ru-RU"/>
        </w:rPr>
      </w:pPr>
      <w:r w:rsidRPr="009B5478">
        <w:rPr>
          <w:rFonts w:eastAsia="Times New Roman" w:cs="Times New Roman"/>
          <w:sz w:val="26"/>
          <w:szCs w:val="26"/>
          <w:lang w:eastAsia="ru-RU"/>
        </w:rPr>
        <w:t>«Муниципальный округ Киясовский район</w:t>
      </w:r>
    </w:p>
    <w:p w:rsidR="009B5478" w:rsidRPr="009B5478" w:rsidRDefault="009B5478" w:rsidP="009B5478">
      <w:pPr>
        <w:overflowPunct/>
        <w:autoSpaceDE/>
        <w:jc w:val="both"/>
        <w:textAlignment w:val="auto"/>
        <w:rPr>
          <w:rFonts w:eastAsia="Times New Roman" w:cs="Times New Roman"/>
          <w:sz w:val="26"/>
          <w:szCs w:val="26"/>
          <w:lang w:eastAsia="ru-RU"/>
        </w:rPr>
      </w:pPr>
      <w:r w:rsidRPr="009B5478">
        <w:rPr>
          <w:rFonts w:eastAsia="Times New Roman" w:cs="Times New Roman"/>
          <w:sz w:val="26"/>
          <w:szCs w:val="26"/>
          <w:lang w:eastAsia="ru-RU"/>
        </w:rPr>
        <w:t>Удмуртской Республики»                                                                                И.М. Сибиряков</w:t>
      </w:r>
    </w:p>
    <w:p w:rsidR="009B5478" w:rsidRPr="009B5478" w:rsidRDefault="009B5478" w:rsidP="009B5478">
      <w:pPr>
        <w:overflowPunct/>
        <w:autoSpaceDE/>
        <w:jc w:val="both"/>
        <w:textAlignment w:val="auto"/>
        <w:rPr>
          <w:rFonts w:eastAsia="Times New Roman" w:cs="Times New Roman"/>
          <w:sz w:val="26"/>
          <w:szCs w:val="26"/>
          <w:lang w:eastAsia="ru-RU"/>
        </w:rPr>
      </w:pPr>
    </w:p>
    <w:p w:rsidR="009B5478" w:rsidRPr="009B5478" w:rsidRDefault="009B5478" w:rsidP="009B5478">
      <w:pPr>
        <w:overflowPunct/>
        <w:autoSpaceDE/>
        <w:textAlignment w:val="auto"/>
        <w:rPr>
          <w:rFonts w:eastAsia="Times New Roman" w:cs="Times New Roman"/>
          <w:sz w:val="26"/>
          <w:szCs w:val="26"/>
          <w:lang w:eastAsia="ru-RU"/>
        </w:rPr>
      </w:pPr>
      <w:r w:rsidRPr="009B5478">
        <w:rPr>
          <w:rFonts w:eastAsia="Times New Roman" w:cs="Times New Roman"/>
          <w:sz w:val="26"/>
          <w:szCs w:val="26"/>
          <w:lang w:eastAsia="ru-RU"/>
        </w:rPr>
        <w:t>Глава муниципального образования</w:t>
      </w:r>
    </w:p>
    <w:p w:rsidR="009B5478" w:rsidRPr="009B5478" w:rsidRDefault="009B5478" w:rsidP="009B5478">
      <w:pPr>
        <w:overflowPunct/>
        <w:autoSpaceDE/>
        <w:textAlignment w:val="auto"/>
        <w:rPr>
          <w:rFonts w:eastAsia="Times New Roman" w:cs="Times New Roman"/>
          <w:sz w:val="26"/>
          <w:szCs w:val="26"/>
          <w:lang w:eastAsia="ru-RU"/>
        </w:rPr>
      </w:pPr>
      <w:r w:rsidRPr="009B5478">
        <w:rPr>
          <w:rFonts w:eastAsia="Times New Roman" w:cs="Times New Roman"/>
          <w:sz w:val="26"/>
          <w:szCs w:val="26"/>
          <w:lang w:eastAsia="ru-RU"/>
        </w:rPr>
        <w:t>«Муниципальный округ Киясовский район</w:t>
      </w:r>
    </w:p>
    <w:p w:rsidR="009B5478" w:rsidRPr="009B5478" w:rsidRDefault="009B5478" w:rsidP="009B5478">
      <w:pPr>
        <w:overflowPunct/>
        <w:autoSpaceDE/>
        <w:textAlignment w:val="auto"/>
        <w:rPr>
          <w:rFonts w:eastAsia="Times New Roman" w:cs="Times New Roman"/>
          <w:sz w:val="26"/>
          <w:szCs w:val="26"/>
          <w:lang w:eastAsia="ru-RU"/>
        </w:rPr>
      </w:pPr>
      <w:r w:rsidRPr="009B5478">
        <w:rPr>
          <w:rFonts w:eastAsia="Times New Roman" w:cs="Times New Roman"/>
          <w:sz w:val="26"/>
          <w:szCs w:val="26"/>
          <w:lang w:eastAsia="ru-RU"/>
        </w:rPr>
        <w:t>Удмуртской Республики»                                                                            С.А. Кирющенков</w:t>
      </w:r>
    </w:p>
    <w:p w:rsidR="009B5478" w:rsidRPr="009B5478" w:rsidRDefault="009B5478" w:rsidP="009B5478">
      <w:pPr>
        <w:overflowPunct/>
        <w:autoSpaceDE/>
        <w:textAlignment w:val="auto"/>
        <w:rPr>
          <w:rFonts w:eastAsia="Times New Roman" w:cs="Times New Roman"/>
          <w:sz w:val="26"/>
          <w:szCs w:val="26"/>
          <w:lang w:eastAsia="ru-RU"/>
        </w:rPr>
      </w:pPr>
    </w:p>
    <w:p w:rsidR="009B5478" w:rsidRPr="009B5478" w:rsidRDefault="009B5478" w:rsidP="009B5478">
      <w:pPr>
        <w:overflowPunct/>
        <w:autoSpaceDE/>
        <w:textAlignment w:val="auto"/>
        <w:rPr>
          <w:rFonts w:eastAsia="Times New Roman" w:cs="Times New Roman"/>
          <w:sz w:val="26"/>
          <w:szCs w:val="26"/>
          <w:lang w:eastAsia="ru-RU"/>
        </w:rPr>
      </w:pPr>
    </w:p>
    <w:p w:rsidR="009B5478" w:rsidRPr="009B5478" w:rsidRDefault="009B5478" w:rsidP="009B5478">
      <w:pPr>
        <w:overflowPunct/>
        <w:autoSpaceDE/>
        <w:jc w:val="both"/>
        <w:textAlignment w:val="auto"/>
        <w:rPr>
          <w:rFonts w:eastAsia="Times New Roman" w:cs="Times New Roman"/>
          <w:sz w:val="26"/>
          <w:szCs w:val="26"/>
          <w:lang w:eastAsia="ru-RU"/>
        </w:rPr>
      </w:pPr>
      <w:r w:rsidRPr="009B5478">
        <w:rPr>
          <w:rFonts w:eastAsia="Times New Roman" w:cs="Times New Roman"/>
          <w:sz w:val="26"/>
          <w:szCs w:val="26"/>
          <w:lang w:eastAsia="ru-RU"/>
        </w:rPr>
        <w:t>с.Киясово</w:t>
      </w:r>
    </w:p>
    <w:p w:rsidR="009B5478" w:rsidRPr="009B5478" w:rsidRDefault="009B5478" w:rsidP="009B5478">
      <w:pPr>
        <w:overflowPunct/>
        <w:autoSpaceDE/>
        <w:textAlignment w:val="auto"/>
        <w:rPr>
          <w:rFonts w:eastAsia="Times New Roman" w:cs="Times New Roman"/>
          <w:sz w:val="26"/>
          <w:szCs w:val="26"/>
          <w:lang w:eastAsia="ru-RU"/>
        </w:rPr>
      </w:pPr>
      <w:r w:rsidRPr="009B5478">
        <w:rPr>
          <w:rFonts w:eastAsia="Times New Roman" w:cs="Times New Roman"/>
          <w:sz w:val="26"/>
          <w:szCs w:val="26"/>
          <w:lang w:eastAsia="ru-RU"/>
        </w:rPr>
        <w:t xml:space="preserve">от 29 августа 2024 года </w:t>
      </w:r>
    </w:p>
    <w:p w:rsidR="009B5478" w:rsidRPr="009B5478" w:rsidRDefault="009B5478" w:rsidP="009B5478">
      <w:pPr>
        <w:overflowPunct/>
        <w:autoSpaceDE/>
        <w:textAlignment w:val="auto"/>
        <w:rPr>
          <w:rFonts w:eastAsia="Times New Roman" w:cs="Times New Roman"/>
          <w:sz w:val="26"/>
          <w:szCs w:val="26"/>
          <w:lang w:eastAsia="ru-RU"/>
        </w:rPr>
      </w:pPr>
      <w:r w:rsidRPr="009B5478">
        <w:rPr>
          <w:rFonts w:eastAsia="Times New Roman" w:cs="Times New Roman"/>
          <w:sz w:val="26"/>
          <w:szCs w:val="26"/>
          <w:lang w:eastAsia="ru-RU"/>
        </w:rPr>
        <w:t>№ 369</w:t>
      </w:r>
    </w:p>
    <w:p w:rsidR="009B5478" w:rsidRPr="009B5478" w:rsidRDefault="009B5478" w:rsidP="009B5478">
      <w:pPr>
        <w:overflowPunct/>
        <w:autoSpaceDE/>
        <w:jc w:val="both"/>
        <w:textAlignment w:val="auto"/>
        <w:rPr>
          <w:rFonts w:eastAsia="Times New Roman" w:cs="Times New Roman"/>
          <w:sz w:val="26"/>
          <w:szCs w:val="26"/>
          <w:lang w:eastAsia="ru-RU"/>
        </w:rPr>
      </w:pPr>
    </w:p>
    <w:p w:rsidR="009B5478" w:rsidRPr="005E4E0C" w:rsidRDefault="005E4E0C" w:rsidP="005E4E0C">
      <w:pPr>
        <w:shd w:val="clear" w:color="auto" w:fill="FFFFFF"/>
        <w:overflowPunct/>
        <w:autoSpaceDE/>
        <w:jc w:val="center"/>
        <w:textAlignment w:val="auto"/>
        <w:rPr>
          <w:rFonts w:eastAsia="Times New Roman" w:cs="Times New Roman"/>
          <w:b/>
          <w:bCs/>
          <w:sz w:val="26"/>
          <w:szCs w:val="26"/>
          <w:lang w:eastAsia="ru-RU"/>
        </w:rPr>
      </w:pPr>
      <w:r>
        <w:rPr>
          <w:rFonts w:eastAsia="Times New Roman" w:cs="Times New Roman"/>
          <w:b/>
          <w:bCs/>
          <w:sz w:val="26"/>
          <w:szCs w:val="26"/>
          <w:lang w:eastAsia="ru-RU"/>
        </w:rPr>
        <w:t xml:space="preserve">Об исполнении Прогноза </w:t>
      </w:r>
      <w:r w:rsidR="009B5478" w:rsidRPr="009B5478">
        <w:rPr>
          <w:rFonts w:eastAsia="Times New Roman" w:cs="Times New Roman"/>
          <w:b/>
          <w:bCs/>
          <w:sz w:val="26"/>
          <w:szCs w:val="26"/>
          <w:lang w:eastAsia="ru-RU"/>
        </w:rPr>
        <w:t>социально-экономического развития</w:t>
      </w:r>
    </w:p>
    <w:p w:rsidR="009B5478" w:rsidRPr="009B5478" w:rsidRDefault="009B5478" w:rsidP="009B5478">
      <w:pPr>
        <w:shd w:val="clear" w:color="auto" w:fill="FFFFFF"/>
        <w:overflowPunct/>
        <w:autoSpaceDE/>
        <w:jc w:val="center"/>
        <w:textAlignment w:val="auto"/>
        <w:rPr>
          <w:rFonts w:eastAsia="Times New Roman" w:cs="Times New Roman"/>
          <w:b/>
          <w:bCs/>
          <w:sz w:val="26"/>
          <w:szCs w:val="26"/>
          <w:lang w:eastAsia="ru-RU"/>
        </w:rPr>
      </w:pPr>
      <w:r w:rsidRPr="009B5478">
        <w:rPr>
          <w:rFonts w:eastAsia="Times New Roman" w:cs="Times New Roman"/>
          <w:b/>
          <w:bCs/>
          <w:sz w:val="26"/>
          <w:szCs w:val="26"/>
          <w:lang w:eastAsia="ru-RU"/>
        </w:rPr>
        <w:t xml:space="preserve">муниципального образования «Муниципальный округ Киясовский район </w:t>
      </w:r>
    </w:p>
    <w:p w:rsidR="009B5478" w:rsidRPr="009B5478" w:rsidRDefault="005E4E0C" w:rsidP="009B5478">
      <w:pPr>
        <w:shd w:val="clear" w:color="auto" w:fill="FFFFFF"/>
        <w:overflowPunct/>
        <w:autoSpaceDE/>
        <w:jc w:val="center"/>
        <w:textAlignment w:val="auto"/>
        <w:rPr>
          <w:rFonts w:eastAsia="Times New Roman" w:cs="Times New Roman"/>
          <w:sz w:val="26"/>
          <w:szCs w:val="26"/>
          <w:lang w:eastAsia="ru-RU"/>
        </w:rPr>
      </w:pPr>
      <w:r>
        <w:rPr>
          <w:rFonts w:eastAsia="Times New Roman" w:cs="Times New Roman"/>
          <w:b/>
          <w:bCs/>
          <w:sz w:val="26"/>
          <w:szCs w:val="26"/>
          <w:lang w:eastAsia="ru-RU"/>
        </w:rPr>
        <w:t xml:space="preserve">Удмуртской Республики» </w:t>
      </w:r>
      <w:r w:rsidR="009B5478" w:rsidRPr="009B5478">
        <w:rPr>
          <w:rFonts w:eastAsia="Times New Roman" w:cs="Times New Roman"/>
          <w:b/>
          <w:bCs/>
          <w:sz w:val="26"/>
          <w:szCs w:val="26"/>
          <w:lang w:eastAsia="ru-RU"/>
        </w:rPr>
        <w:t>на 2024 год и плановый период 2025 и 2026 годов</w:t>
      </w:r>
    </w:p>
    <w:p w:rsidR="009B5478" w:rsidRDefault="009B5478" w:rsidP="009B5478">
      <w:pPr>
        <w:shd w:val="clear" w:color="auto" w:fill="FFFFFF"/>
        <w:overflowPunct/>
        <w:autoSpaceDE/>
        <w:jc w:val="center"/>
        <w:textAlignment w:val="auto"/>
        <w:rPr>
          <w:rFonts w:eastAsia="Times New Roman" w:cs="Times New Roman"/>
          <w:b/>
          <w:bCs/>
          <w:sz w:val="26"/>
          <w:szCs w:val="26"/>
          <w:lang w:eastAsia="ru-RU"/>
        </w:rPr>
      </w:pPr>
      <w:r w:rsidRPr="009B5478">
        <w:rPr>
          <w:rFonts w:eastAsia="Times New Roman" w:cs="Times New Roman"/>
          <w:b/>
          <w:bCs/>
          <w:sz w:val="26"/>
          <w:szCs w:val="26"/>
          <w:lang w:eastAsia="ru-RU"/>
        </w:rPr>
        <w:t>в 1 полугодии 2024 года</w:t>
      </w:r>
    </w:p>
    <w:p w:rsidR="005E4E0C" w:rsidRPr="009B5478" w:rsidRDefault="005E4E0C" w:rsidP="009B5478">
      <w:pPr>
        <w:shd w:val="clear" w:color="auto" w:fill="FFFFFF"/>
        <w:overflowPunct/>
        <w:autoSpaceDE/>
        <w:jc w:val="center"/>
        <w:textAlignment w:val="auto"/>
        <w:rPr>
          <w:rFonts w:eastAsia="Times New Roman" w:cs="Times New Roman"/>
          <w:b/>
          <w:bCs/>
          <w:sz w:val="26"/>
          <w:szCs w:val="26"/>
          <w:lang w:eastAsia="ru-RU"/>
        </w:rPr>
      </w:pPr>
    </w:p>
    <w:tbl>
      <w:tblPr>
        <w:tblW w:w="10221" w:type="dxa"/>
        <w:tblInd w:w="93" w:type="dxa"/>
        <w:tblLayout w:type="fixed"/>
        <w:tblLook w:val="04A0" w:firstRow="1" w:lastRow="0" w:firstColumn="1" w:lastColumn="0" w:noHBand="0" w:noVBand="1"/>
      </w:tblPr>
      <w:tblGrid>
        <w:gridCol w:w="582"/>
        <w:gridCol w:w="3686"/>
        <w:gridCol w:w="1134"/>
        <w:gridCol w:w="1134"/>
        <w:gridCol w:w="1134"/>
        <w:gridCol w:w="1134"/>
        <w:gridCol w:w="1417"/>
      </w:tblGrid>
      <w:tr w:rsidR="009B5478" w:rsidRPr="009B5478" w:rsidTr="005E4E0C">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9B5478" w:rsidRPr="009B5478" w:rsidRDefault="009B5478" w:rsidP="009B5478">
            <w:pPr>
              <w:overflowPunct/>
              <w:autoSpaceDE/>
              <w:jc w:val="center"/>
              <w:textAlignment w:val="auto"/>
              <w:rPr>
                <w:rFonts w:eastAsia="Times New Roman" w:cs="Times New Roman"/>
                <w:color w:val="000000"/>
                <w:sz w:val="24"/>
                <w:szCs w:val="24"/>
                <w:lang w:eastAsia="ru-RU"/>
              </w:rPr>
            </w:pPr>
            <w:r w:rsidRPr="009B5478">
              <w:rPr>
                <w:rFonts w:eastAsia="Times New Roman" w:cs="Times New Roman"/>
                <w:color w:val="000000"/>
                <w:sz w:val="24"/>
                <w:szCs w:val="24"/>
                <w:lang w:eastAsia="ru-RU"/>
              </w:rPr>
              <w:t>№ п/п</w:t>
            </w:r>
          </w:p>
        </w:tc>
        <w:tc>
          <w:tcPr>
            <w:tcW w:w="3686" w:type="dxa"/>
            <w:tcBorders>
              <w:top w:val="single" w:sz="4" w:space="0" w:color="auto"/>
              <w:left w:val="single" w:sz="4" w:space="0" w:color="auto"/>
              <w:bottom w:val="single" w:sz="4" w:space="0" w:color="auto"/>
              <w:right w:val="single" w:sz="4" w:space="0" w:color="auto"/>
            </w:tcBorders>
            <w:shd w:val="clear" w:color="auto" w:fill="auto"/>
            <w:noWrap/>
            <w:hideMark/>
          </w:tcPr>
          <w:p w:rsidR="009B5478" w:rsidRPr="009B5478" w:rsidRDefault="009B5478" w:rsidP="009B5478">
            <w:pPr>
              <w:overflowPunct/>
              <w:autoSpaceDE/>
              <w:jc w:val="center"/>
              <w:textAlignment w:val="auto"/>
              <w:rPr>
                <w:rFonts w:eastAsia="Times New Roman" w:cs="Times New Roman"/>
                <w:b/>
                <w:bCs/>
                <w:color w:val="000000"/>
                <w:sz w:val="24"/>
                <w:szCs w:val="24"/>
                <w:lang w:eastAsia="ru-RU"/>
              </w:rPr>
            </w:pPr>
            <w:r w:rsidRPr="009B5478">
              <w:rPr>
                <w:rFonts w:eastAsia="Times New Roman" w:cs="Times New Roman"/>
                <w:b/>
                <w:bCs/>
                <w:color w:val="000000"/>
                <w:sz w:val="24"/>
                <w:szCs w:val="24"/>
                <w:lang w:eastAsia="ru-RU"/>
              </w:rPr>
              <w:t>Показатели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478" w:rsidRPr="009B5478" w:rsidRDefault="009B5478" w:rsidP="009B5478">
            <w:pPr>
              <w:overflowPunct/>
              <w:autoSpaceDE/>
              <w:jc w:val="center"/>
              <w:textAlignment w:val="auto"/>
              <w:rPr>
                <w:rFonts w:eastAsia="Times New Roman" w:cs="Times New Roman"/>
                <w:sz w:val="24"/>
                <w:szCs w:val="24"/>
                <w:lang w:eastAsia="ru-RU"/>
              </w:rPr>
            </w:pPr>
            <w:r w:rsidRPr="009B5478">
              <w:rPr>
                <w:rFonts w:eastAsia="Times New Roman" w:cs="Times New Roman"/>
                <w:sz w:val="24"/>
                <w:szCs w:val="24"/>
                <w:lang w:eastAsia="ru-RU"/>
              </w:rPr>
              <w:t>Ед.изм.</w:t>
            </w:r>
          </w:p>
        </w:tc>
        <w:tc>
          <w:tcPr>
            <w:tcW w:w="1134" w:type="dxa"/>
            <w:tcBorders>
              <w:top w:val="single" w:sz="4" w:space="0" w:color="auto"/>
              <w:left w:val="single" w:sz="4" w:space="0" w:color="auto"/>
              <w:bottom w:val="single" w:sz="4" w:space="0" w:color="auto"/>
              <w:right w:val="single" w:sz="4" w:space="0" w:color="auto"/>
            </w:tcBorders>
            <w:shd w:val="clear" w:color="FFFFCC" w:fill="FFFFFF"/>
            <w:hideMark/>
          </w:tcPr>
          <w:p w:rsidR="009B5478" w:rsidRPr="009B5478" w:rsidRDefault="009B5478" w:rsidP="009B5478">
            <w:pPr>
              <w:overflowPunct/>
              <w:autoSpaceDE/>
              <w:jc w:val="center"/>
              <w:textAlignment w:val="auto"/>
              <w:rPr>
                <w:rFonts w:eastAsia="Times New Roman" w:cs="Times New Roman"/>
                <w:sz w:val="24"/>
                <w:szCs w:val="24"/>
                <w:lang w:eastAsia="ru-RU"/>
              </w:rPr>
            </w:pPr>
          </w:p>
          <w:p w:rsidR="009B5478" w:rsidRPr="009B5478" w:rsidRDefault="009B5478" w:rsidP="009B5478">
            <w:pPr>
              <w:overflowPunct/>
              <w:autoSpaceDE/>
              <w:jc w:val="center"/>
              <w:textAlignment w:val="auto"/>
              <w:rPr>
                <w:rFonts w:eastAsia="Times New Roman" w:cs="Times New Roman"/>
                <w:sz w:val="24"/>
                <w:szCs w:val="24"/>
                <w:lang w:eastAsia="ru-RU"/>
              </w:rPr>
            </w:pPr>
            <w:r w:rsidRPr="009B5478">
              <w:rPr>
                <w:rFonts w:eastAsia="Times New Roman" w:cs="Times New Roman"/>
                <w:sz w:val="24"/>
                <w:szCs w:val="24"/>
                <w:lang w:eastAsia="ru-RU"/>
              </w:rPr>
              <w:t>2023</w:t>
            </w:r>
            <w:r w:rsidR="005E4E0C">
              <w:rPr>
                <w:rFonts w:eastAsia="Times New Roman" w:cs="Times New Roman"/>
                <w:sz w:val="24"/>
                <w:szCs w:val="24"/>
                <w:lang w:eastAsia="ru-RU"/>
              </w:rPr>
              <w:t xml:space="preserve"> </w:t>
            </w:r>
            <w:r w:rsidRPr="009B5478">
              <w:rPr>
                <w:rFonts w:eastAsia="Times New Roman" w:cs="Times New Roman"/>
                <w:sz w:val="24"/>
                <w:szCs w:val="24"/>
                <w:lang w:eastAsia="ru-RU"/>
              </w:rPr>
              <w:t>г.</w:t>
            </w:r>
          </w:p>
          <w:p w:rsidR="009B5478" w:rsidRPr="009B5478" w:rsidRDefault="009B5478" w:rsidP="009B5478">
            <w:pPr>
              <w:overflowPunct/>
              <w:autoSpaceDE/>
              <w:jc w:val="center"/>
              <w:textAlignment w:val="auto"/>
              <w:rPr>
                <w:rFonts w:eastAsia="Times New Roman" w:cs="Times New Roman"/>
                <w:sz w:val="24"/>
                <w:szCs w:val="24"/>
                <w:lang w:eastAsia="ru-RU"/>
              </w:rPr>
            </w:pPr>
            <w:r w:rsidRPr="009B5478">
              <w:rPr>
                <w:rFonts w:eastAsia="Times New Roman" w:cs="Times New Roman"/>
                <w:sz w:val="24"/>
                <w:szCs w:val="24"/>
                <w:lang w:eastAsia="ru-RU"/>
              </w:rPr>
              <w:t xml:space="preserve">за 6 мес.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B5478" w:rsidRPr="009B5478" w:rsidRDefault="009B5478" w:rsidP="009B5478">
            <w:pPr>
              <w:overflowPunct/>
              <w:autoSpaceDE/>
              <w:jc w:val="center"/>
              <w:textAlignment w:val="auto"/>
              <w:rPr>
                <w:rFonts w:eastAsia="Times New Roman" w:cs="Times New Roman"/>
                <w:sz w:val="24"/>
                <w:szCs w:val="24"/>
                <w:lang w:eastAsia="ru-RU"/>
              </w:rPr>
            </w:pPr>
            <w:r w:rsidRPr="009B5478">
              <w:rPr>
                <w:rFonts w:eastAsia="Times New Roman" w:cs="Times New Roman"/>
                <w:sz w:val="24"/>
                <w:szCs w:val="24"/>
                <w:lang w:eastAsia="ru-RU"/>
              </w:rPr>
              <w:t>2024 год</w:t>
            </w:r>
          </w:p>
          <w:p w:rsidR="009B5478" w:rsidRPr="009B5478" w:rsidRDefault="009B5478" w:rsidP="009B5478">
            <w:pPr>
              <w:overflowPunct/>
              <w:autoSpaceDE/>
              <w:jc w:val="center"/>
              <w:textAlignment w:val="auto"/>
              <w:rPr>
                <w:rFonts w:eastAsia="Times New Roman" w:cs="Times New Roman"/>
                <w:sz w:val="24"/>
                <w:szCs w:val="24"/>
                <w:lang w:eastAsia="ru-RU"/>
              </w:rPr>
            </w:pPr>
            <w:r w:rsidRPr="009B5478">
              <w:rPr>
                <w:rFonts w:eastAsia="Times New Roman" w:cs="Times New Roman"/>
                <w:sz w:val="24"/>
                <w:szCs w:val="24"/>
                <w:lang w:eastAsia="ru-RU"/>
              </w:rPr>
              <w:t>прогноз</w:t>
            </w:r>
          </w:p>
        </w:tc>
        <w:tc>
          <w:tcPr>
            <w:tcW w:w="1134" w:type="dxa"/>
            <w:tcBorders>
              <w:top w:val="single" w:sz="4" w:space="0" w:color="auto"/>
              <w:left w:val="nil"/>
              <w:bottom w:val="single" w:sz="4" w:space="0" w:color="auto"/>
              <w:right w:val="single" w:sz="4" w:space="0" w:color="auto"/>
            </w:tcBorders>
            <w:vAlign w:val="center"/>
          </w:tcPr>
          <w:p w:rsidR="009B5478" w:rsidRPr="009B5478" w:rsidRDefault="009B5478" w:rsidP="009B5478">
            <w:pPr>
              <w:overflowPunct/>
              <w:autoSpaceDE/>
              <w:jc w:val="center"/>
              <w:textAlignment w:val="auto"/>
              <w:rPr>
                <w:rFonts w:eastAsia="Times New Roman" w:cs="Times New Roman"/>
                <w:sz w:val="24"/>
                <w:szCs w:val="24"/>
                <w:lang w:eastAsia="ru-RU"/>
              </w:rPr>
            </w:pPr>
            <w:r w:rsidRPr="009B5478">
              <w:rPr>
                <w:rFonts w:eastAsia="Times New Roman" w:cs="Times New Roman"/>
                <w:sz w:val="24"/>
                <w:szCs w:val="24"/>
                <w:lang w:eastAsia="ru-RU"/>
              </w:rPr>
              <w:t>2024</w:t>
            </w:r>
            <w:r w:rsidR="005E4E0C">
              <w:rPr>
                <w:rFonts w:eastAsia="Times New Roman" w:cs="Times New Roman"/>
                <w:sz w:val="24"/>
                <w:szCs w:val="24"/>
                <w:lang w:eastAsia="ru-RU"/>
              </w:rPr>
              <w:t xml:space="preserve"> </w:t>
            </w:r>
            <w:r w:rsidRPr="009B5478">
              <w:rPr>
                <w:rFonts w:eastAsia="Times New Roman" w:cs="Times New Roman"/>
                <w:sz w:val="24"/>
                <w:szCs w:val="24"/>
                <w:lang w:eastAsia="ru-RU"/>
              </w:rPr>
              <w:t>г.</w:t>
            </w:r>
          </w:p>
          <w:p w:rsidR="009B5478" w:rsidRPr="009B5478" w:rsidRDefault="009B5478" w:rsidP="009B5478">
            <w:pPr>
              <w:overflowPunct/>
              <w:autoSpaceDE/>
              <w:ind w:left="-391" w:firstLine="391"/>
              <w:jc w:val="center"/>
              <w:textAlignment w:val="auto"/>
              <w:rPr>
                <w:rFonts w:eastAsia="Times New Roman" w:cs="Times New Roman"/>
                <w:sz w:val="24"/>
                <w:szCs w:val="24"/>
                <w:lang w:eastAsia="ru-RU"/>
              </w:rPr>
            </w:pPr>
            <w:r w:rsidRPr="009B5478">
              <w:rPr>
                <w:rFonts w:eastAsia="Times New Roman" w:cs="Times New Roman"/>
                <w:sz w:val="24"/>
                <w:szCs w:val="24"/>
                <w:lang w:eastAsia="ru-RU"/>
              </w:rPr>
              <w:t>за 6 мес.</w:t>
            </w:r>
          </w:p>
        </w:tc>
        <w:tc>
          <w:tcPr>
            <w:tcW w:w="1417" w:type="dxa"/>
            <w:tcBorders>
              <w:top w:val="single" w:sz="4" w:space="0" w:color="auto"/>
              <w:left w:val="nil"/>
              <w:bottom w:val="single" w:sz="4" w:space="0" w:color="auto"/>
              <w:right w:val="single" w:sz="4" w:space="0" w:color="auto"/>
            </w:tcBorders>
          </w:tcPr>
          <w:p w:rsidR="009B5478" w:rsidRPr="009B5478" w:rsidRDefault="009B5478" w:rsidP="009B5478">
            <w:pPr>
              <w:overflowPunct/>
              <w:autoSpaceDE/>
              <w:ind w:left="-108"/>
              <w:jc w:val="center"/>
              <w:textAlignment w:val="auto"/>
              <w:rPr>
                <w:rFonts w:eastAsia="Times New Roman" w:cs="Times New Roman"/>
                <w:sz w:val="24"/>
                <w:szCs w:val="24"/>
                <w:lang w:eastAsia="ru-RU"/>
              </w:rPr>
            </w:pPr>
            <w:r w:rsidRPr="009B5478">
              <w:rPr>
                <w:rFonts w:eastAsia="Times New Roman" w:cs="Times New Roman"/>
                <w:sz w:val="24"/>
                <w:szCs w:val="24"/>
                <w:lang w:eastAsia="ru-RU"/>
              </w:rPr>
              <w:t>% выполнения прогноза</w:t>
            </w:r>
          </w:p>
        </w:tc>
      </w:tr>
      <w:tr w:rsidR="005E4E0C" w:rsidRPr="009B5478" w:rsidTr="007B7021">
        <w:trPr>
          <w:trHeight w:val="315"/>
        </w:trPr>
        <w:tc>
          <w:tcPr>
            <w:tcW w:w="582" w:type="dxa"/>
            <w:tcBorders>
              <w:top w:val="nil"/>
              <w:left w:val="single" w:sz="4" w:space="0" w:color="auto"/>
              <w:bottom w:val="single" w:sz="4" w:space="0" w:color="auto"/>
              <w:right w:val="single" w:sz="4" w:space="0" w:color="auto"/>
            </w:tcBorders>
            <w:shd w:val="clear" w:color="auto" w:fill="auto"/>
            <w:noWrap/>
            <w:hideMark/>
          </w:tcPr>
          <w:p w:rsidR="005E4E0C" w:rsidRPr="009B5478" w:rsidRDefault="005E4E0C" w:rsidP="009B5478">
            <w:pPr>
              <w:overflowPunct/>
              <w:autoSpaceDE/>
              <w:jc w:val="center"/>
              <w:textAlignment w:val="auto"/>
              <w:rPr>
                <w:rFonts w:eastAsia="Times New Roman" w:cs="Times New Roman"/>
                <w:b/>
                <w:bCs/>
                <w:color w:val="000000"/>
                <w:sz w:val="24"/>
                <w:szCs w:val="24"/>
                <w:lang w:eastAsia="ru-RU"/>
              </w:rPr>
            </w:pPr>
            <w:r w:rsidRPr="009B5478">
              <w:rPr>
                <w:rFonts w:eastAsia="Times New Roman" w:cs="Times New Roman"/>
                <w:b/>
                <w:bCs/>
                <w:color w:val="000000"/>
                <w:sz w:val="24"/>
                <w:szCs w:val="24"/>
                <w:lang w:eastAsia="ru-RU"/>
              </w:rPr>
              <w:t>1</w:t>
            </w:r>
          </w:p>
        </w:tc>
        <w:tc>
          <w:tcPr>
            <w:tcW w:w="9639" w:type="dxa"/>
            <w:gridSpan w:val="6"/>
            <w:tcBorders>
              <w:top w:val="nil"/>
              <w:left w:val="nil"/>
              <w:bottom w:val="single" w:sz="4" w:space="0" w:color="auto"/>
              <w:right w:val="single" w:sz="4" w:space="0" w:color="auto"/>
            </w:tcBorders>
            <w:shd w:val="clear" w:color="auto" w:fill="auto"/>
            <w:noWrap/>
            <w:hideMark/>
          </w:tcPr>
          <w:p w:rsidR="005E4E0C" w:rsidRPr="009B5478" w:rsidRDefault="005E4E0C" w:rsidP="009B5478">
            <w:pPr>
              <w:overflowPunct/>
              <w:autoSpaceDE/>
              <w:textAlignment w:val="auto"/>
              <w:rPr>
                <w:rFonts w:eastAsia="Times New Roman" w:cs="Times New Roman"/>
                <w:b/>
                <w:bCs/>
                <w:color w:val="000000"/>
                <w:sz w:val="24"/>
                <w:szCs w:val="24"/>
                <w:lang w:eastAsia="ru-RU"/>
              </w:rPr>
            </w:pPr>
            <w:r w:rsidRPr="009B5478">
              <w:rPr>
                <w:rFonts w:eastAsia="Times New Roman" w:cs="Times New Roman"/>
                <w:b/>
                <w:bCs/>
                <w:color w:val="000000"/>
                <w:sz w:val="24"/>
                <w:szCs w:val="24"/>
                <w:lang w:eastAsia="ru-RU"/>
              </w:rPr>
              <w:t>Население</w:t>
            </w:r>
            <w:r w:rsidRPr="009B5478">
              <w:rPr>
                <w:rFonts w:eastAsia="Times New Roman" w:cs="Times New Roman"/>
                <w:sz w:val="24"/>
                <w:szCs w:val="24"/>
                <w:lang w:eastAsia="ru-RU"/>
              </w:rPr>
              <w:t> </w:t>
            </w:r>
          </w:p>
        </w:tc>
      </w:tr>
      <w:tr w:rsidR="009B5478" w:rsidRPr="009B5478" w:rsidTr="005E4E0C">
        <w:trPr>
          <w:trHeight w:val="315"/>
        </w:trPr>
        <w:tc>
          <w:tcPr>
            <w:tcW w:w="582" w:type="dxa"/>
            <w:tcBorders>
              <w:top w:val="nil"/>
              <w:left w:val="single" w:sz="4" w:space="0" w:color="auto"/>
              <w:bottom w:val="single" w:sz="4" w:space="0" w:color="auto"/>
              <w:right w:val="single" w:sz="4" w:space="0" w:color="auto"/>
            </w:tcBorders>
            <w:shd w:val="clear" w:color="FFFFCC" w:fill="FFFFFF"/>
            <w:noWrap/>
            <w:hideMark/>
          </w:tcPr>
          <w:p w:rsidR="009B5478" w:rsidRPr="009B5478" w:rsidRDefault="009B5478" w:rsidP="009B5478">
            <w:pPr>
              <w:overflowPunct/>
              <w:autoSpaceDE/>
              <w:jc w:val="center"/>
              <w:textAlignment w:val="auto"/>
              <w:rPr>
                <w:rFonts w:eastAsia="Times New Roman" w:cs="Times New Roman"/>
                <w:sz w:val="24"/>
                <w:szCs w:val="24"/>
                <w:lang w:eastAsia="ru-RU"/>
              </w:rPr>
            </w:pPr>
            <w:r w:rsidRPr="009B5478">
              <w:rPr>
                <w:rFonts w:eastAsia="Times New Roman" w:cs="Times New Roman"/>
                <w:sz w:val="24"/>
                <w:szCs w:val="24"/>
                <w:lang w:eastAsia="ru-RU"/>
              </w:rPr>
              <w:t>1.1</w:t>
            </w:r>
          </w:p>
        </w:tc>
        <w:tc>
          <w:tcPr>
            <w:tcW w:w="3686" w:type="dxa"/>
            <w:tcBorders>
              <w:top w:val="nil"/>
              <w:left w:val="nil"/>
              <w:bottom w:val="single" w:sz="4" w:space="0" w:color="auto"/>
              <w:right w:val="single" w:sz="4" w:space="0" w:color="auto"/>
            </w:tcBorders>
            <w:shd w:val="clear" w:color="FFFFCC" w:fill="FFFFFF"/>
            <w:hideMark/>
          </w:tcPr>
          <w:p w:rsidR="009B5478" w:rsidRPr="009B5478" w:rsidRDefault="009B5478" w:rsidP="009B5478">
            <w:pPr>
              <w:overflowPunct/>
              <w:autoSpaceDE/>
              <w:jc w:val="both"/>
              <w:textAlignment w:val="auto"/>
              <w:rPr>
                <w:rFonts w:eastAsia="Times New Roman" w:cs="Times New Roman"/>
                <w:sz w:val="24"/>
                <w:szCs w:val="24"/>
                <w:lang w:eastAsia="ru-RU"/>
              </w:rPr>
            </w:pPr>
            <w:r w:rsidRPr="009B5478">
              <w:rPr>
                <w:rFonts w:eastAsia="Times New Roman" w:cs="Times New Roman"/>
                <w:sz w:val="24"/>
                <w:szCs w:val="24"/>
                <w:lang w:eastAsia="ru-RU"/>
              </w:rPr>
              <w:t xml:space="preserve">Численность населения </w:t>
            </w:r>
          </w:p>
          <w:p w:rsidR="009B5478" w:rsidRPr="009B5478" w:rsidRDefault="009B5478" w:rsidP="009B5478">
            <w:pPr>
              <w:overflowPunct/>
              <w:autoSpaceDE/>
              <w:jc w:val="both"/>
              <w:textAlignment w:val="auto"/>
              <w:rPr>
                <w:rFonts w:eastAsia="Times New Roman" w:cs="Times New Roman"/>
                <w:sz w:val="24"/>
                <w:szCs w:val="24"/>
                <w:lang w:eastAsia="ru-RU"/>
              </w:rPr>
            </w:pPr>
            <w:r w:rsidRPr="009B5478">
              <w:rPr>
                <w:rFonts w:eastAsia="Times New Roman" w:cs="Times New Roman"/>
                <w:sz w:val="24"/>
                <w:szCs w:val="24"/>
                <w:lang w:eastAsia="ru-RU"/>
              </w:rPr>
              <w:t>(на 1 января года)</w:t>
            </w:r>
          </w:p>
        </w:tc>
        <w:tc>
          <w:tcPr>
            <w:tcW w:w="1134" w:type="dxa"/>
            <w:tcBorders>
              <w:top w:val="nil"/>
              <w:left w:val="nil"/>
              <w:bottom w:val="single" w:sz="4" w:space="0" w:color="auto"/>
              <w:right w:val="single" w:sz="4" w:space="0" w:color="auto"/>
            </w:tcBorders>
            <w:shd w:val="clear" w:color="FFFFCC" w:fill="FFFFFF"/>
            <w:noWrap/>
            <w:vAlign w:val="center"/>
            <w:hideMark/>
          </w:tcPr>
          <w:p w:rsidR="009B5478" w:rsidRPr="009B5478" w:rsidRDefault="009B5478" w:rsidP="009B5478">
            <w:pPr>
              <w:overflowPunct/>
              <w:autoSpaceDE/>
              <w:jc w:val="center"/>
              <w:textAlignment w:val="auto"/>
              <w:rPr>
                <w:rFonts w:eastAsia="Times New Roman" w:cs="Times New Roman"/>
                <w:sz w:val="24"/>
                <w:szCs w:val="24"/>
                <w:lang w:eastAsia="ru-RU"/>
              </w:rPr>
            </w:pPr>
            <w:r w:rsidRPr="009B5478">
              <w:rPr>
                <w:rFonts w:eastAsia="Times New Roman" w:cs="Times New Roman"/>
                <w:sz w:val="24"/>
                <w:szCs w:val="24"/>
                <w:lang w:eastAsia="ru-RU"/>
              </w:rPr>
              <w:t>тыс. чел.</w:t>
            </w:r>
          </w:p>
        </w:tc>
        <w:tc>
          <w:tcPr>
            <w:tcW w:w="1134" w:type="dxa"/>
            <w:tcBorders>
              <w:top w:val="nil"/>
              <w:left w:val="nil"/>
              <w:bottom w:val="single" w:sz="4" w:space="0" w:color="auto"/>
              <w:right w:val="single" w:sz="4" w:space="0" w:color="auto"/>
            </w:tcBorders>
            <w:shd w:val="clear" w:color="000000" w:fill="FFFFFF"/>
            <w:noWrap/>
            <w:vAlign w:val="center"/>
          </w:tcPr>
          <w:p w:rsidR="009B5478" w:rsidRPr="009B5478" w:rsidRDefault="009B5478" w:rsidP="009B5478">
            <w:pPr>
              <w:overflowPunct/>
              <w:autoSpaceDE/>
              <w:jc w:val="center"/>
              <w:textAlignment w:val="auto"/>
              <w:rPr>
                <w:rFonts w:eastAsia="Times New Roman" w:cs="Times New Roman"/>
                <w:bCs/>
                <w:color w:val="000000"/>
                <w:sz w:val="24"/>
                <w:szCs w:val="24"/>
                <w:lang w:eastAsia="ru-RU"/>
              </w:rPr>
            </w:pPr>
            <w:r w:rsidRPr="009B5478">
              <w:rPr>
                <w:rFonts w:eastAsia="Times New Roman" w:cs="Times New Roman"/>
                <w:bCs/>
                <w:color w:val="000000"/>
                <w:sz w:val="24"/>
                <w:szCs w:val="24"/>
                <w:lang w:eastAsia="ru-RU"/>
              </w:rPr>
              <w:t>8,666</w:t>
            </w:r>
          </w:p>
        </w:tc>
        <w:tc>
          <w:tcPr>
            <w:tcW w:w="1134" w:type="dxa"/>
            <w:tcBorders>
              <w:top w:val="nil"/>
              <w:left w:val="nil"/>
              <w:bottom w:val="single" w:sz="4" w:space="0" w:color="auto"/>
              <w:right w:val="single" w:sz="4" w:space="0" w:color="auto"/>
            </w:tcBorders>
            <w:shd w:val="clear" w:color="000000" w:fill="FFFFFF"/>
            <w:noWrap/>
            <w:vAlign w:val="center"/>
          </w:tcPr>
          <w:p w:rsidR="009B5478" w:rsidRPr="009B5478" w:rsidRDefault="009B5478" w:rsidP="009B5478">
            <w:pPr>
              <w:overflowPunct/>
              <w:autoSpaceDE/>
              <w:jc w:val="center"/>
              <w:textAlignment w:val="auto"/>
              <w:rPr>
                <w:rFonts w:eastAsia="Times New Roman" w:cs="Times New Roman"/>
                <w:bCs/>
                <w:color w:val="000000"/>
                <w:sz w:val="24"/>
                <w:szCs w:val="24"/>
                <w:lang w:eastAsia="ru-RU"/>
              </w:rPr>
            </w:pPr>
            <w:r w:rsidRPr="009B5478">
              <w:rPr>
                <w:rFonts w:eastAsia="Times New Roman" w:cs="Times New Roman"/>
                <w:bCs/>
                <w:color w:val="000000"/>
                <w:sz w:val="24"/>
                <w:szCs w:val="24"/>
                <w:lang w:eastAsia="ru-RU"/>
              </w:rPr>
              <w:t>8,640</w:t>
            </w:r>
          </w:p>
        </w:tc>
        <w:tc>
          <w:tcPr>
            <w:tcW w:w="1134" w:type="dxa"/>
            <w:tcBorders>
              <w:top w:val="nil"/>
              <w:left w:val="nil"/>
              <w:bottom w:val="single" w:sz="4" w:space="0" w:color="auto"/>
              <w:right w:val="single" w:sz="4" w:space="0" w:color="auto"/>
            </w:tcBorders>
            <w:shd w:val="clear" w:color="000000" w:fill="FFFFFF"/>
            <w:vAlign w:val="center"/>
          </w:tcPr>
          <w:p w:rsidR="009B5478" w:rsidRPr="009B5478" w:rsidRDefault="009B5478" w:rsidP="009B5478">
            <w:pPr>
              <w:overflowPunct/>
              <w:autoSpaceDE/>
              <w:jc w:val="center"/>
              <w:textAlignment w:val="auto"/>
              <w:rPr>
                <w:rFonts w:eastAsia="Times New Roman" w:cs="Times New Roman"/>
                <w:bCs/>
                <w:color w:val="000000"/>
                <w:sz w:val="24"/>
                <w:szCs w:val="24"/>
                <w:lang w:eastAsia="ru-RU"/>
              </w:rPr>
            </w:pPr>
            <w:r w:rsidRPr="009B5478">
              <w:rPr>
                <w:rFonts w:eastAsia="Times New Roman" w:cs="Times New Roman"/>
                <w:bCs/>
                <w:color w:val="000000"/>
                <w:sz w:val="24"/>
                <w:szCs w:val="24"/>
                <w:lang w:eastAsia="ru-RU"/>
              </w:rPr>
              <w:t>8518</w:t>
            </w:r>
          </w:p>
        </w:tc>
        <w:tc>
          <w:tcPr>
            <w:tcW w:w="1417" w:type="dxa"/>
            <w:tcBorders>
              <w:top w:val="nil"/>
              <w:left w:val="nil"/>
              <w:bottom w:val="single" w:sz="4" w:space="0" w:color="auto"/>
              <w:right w:val="single" w:sz="4" w:space="0" w:color="auto"/>
            </w:tcBorders>
            <w:shd w:val="clear" w:color="000000" w:fill="FFFFFF"/>
            <w:vAlign w:val="center"/>
          </w:tcPr>
          <w:p w:rsidR="009B5478" w:rsidRPr="009B5478" w:rsidRDefault="009B5478" w:rsidP="009B5478">
            <w:pPr>
              <w:overflowPunct/>
              <w:autoSpaceDE/>
              <w:jc w:val="center"/>
              <w:textAlignment w:val="auto"/>
              <w:rPr>
                <w:rFonts w:eastAsia="Times New Roman" w:cs="Times New Roman"/>
                <w:bCs/>
                <w:color w:val="FF0000"/>
                <w:sz w:val="24"/>
                <w:szCs w:val="24"/>
                <w:lang w:eastAsia="ru-RU"/>
              </w:rPr>
            </w:pPr>
            <w:r w:rsidRPr="009B5478">
              <w:rPr>
                <w:rFonts w:eastAsia="Times New Roman" w:cs="Times New Roman"/>
                <w:bCs/>
                <w:sz w:val="24"/>
                <w:szCs w:val="24"/>
                <w:lang w:eastAsia="ru-RU"/>
              </w:rPr>
              <w:t>98,6</w:t>
            </w:r>
          </w:p>
        </w:tc>
      </w:tr>
      <w:tr w:rsidR="009B5478" w:rsidRPr="009B5478" w:rsidTr="005E4E0C">
        <w:trPr>
          <w:trHeight w:val="630"/>
        </w:trPr>
        <w:tc>
          <w:tcPr>
            <w:tcW w:w="582" w:type="dxa"/>
            <w:tcBorders>
              <w:top w:val="nil"/>
              <w:left w:val="single" w:sz="4" w:space="0" w:color="auto"/>
              <w:bottom w:val="single" w:sz="4" w:space="0" w:color="auto"/>
              <w:right w:val="single" w:sz="4" w:space="0" w:color="auto"/>
            </w:tcBorders>
            <w:shd w:val="clear" w:color="FFFFCC" w:fill="FFFFFF"/>
            <w:noWrap/>
            <w:hideMark/>
          </w:tcPr>
          <w:p w:rsidR="009B5478" w:rsidRPr="009B5478" w:rsidRDefault="009B5478" w:rsidP="009B5478">
            <w:pPr>
              <w:overflowPunct/>
              <w:autoSpaceDE/>
              <w:jc w:val="center"/>
              <w:textAlignment w:val="auto"/>
              <w:rPr>
                <w:rFonts w:eastAsia="Times New Roman" w:cs="Times New Roman"/>
                <w:sz w:val="24"/>
                <w:szCs w:val="24"/>
                <w:lang w:eastAsia="ru-RU"/>
              </w:rPr>
            </w:pPr>
            <w:r w:rsidRPr="009B5478">
              <w:rPr>
                <w:rFonts w:eastAsia="Times New Roman" w:cs="Times New Roman"/>
                <w:sz w:val="24"/>
                <w:szCs w:val="24"/>
                <w:lang w:eastAsia="ru-RU"/>
              </w:rPr>
              <w:t>1.2</w:t>
            </w:r>
          </w:p>
        </w:tc>
        <w:tc>
          <w:tcPr>
            <w:tcW w:w="3686" w:type="dxa"/>
            <w:tcBorders>
              <w:top w:val="nil"/>
              <w:left w:val="nil"/>
              <w:bottom w:val="single" w:sz="4" w:space="0" w:color="auto"/>
              <w:right w:val="single" w:sz="4" w:space="0" w:color="auto"/>
            </w:tcBorders>
            <w:shd w:val="clear" w:color="FFFFCC" w:fill="FFFFFF"/>
            <w:hideMark/>
          </w:tcPr>
          <w:p w:rsidR="009B5478" w:rsidRPr="009B5478" w:rsidRDefault="009B5478" w:rsidP="009B5478">
            <w:pPr>
              <w:overflowPunct/>
              <w:autoSpaceDE/>
              <w:jc w:val="both"/>
              <w:textAlignment w:val="auto"/>
              <w:rPr>
                <w:rFonts w:eastAsia="Times New Roman" w:cs="Times New Roman"/>
                <w:sz w:val="24"/>
                <w:szCs w:val="24"/>
                <w:lang w:eastAsia="ru-RU"/>
              </w:rPr>
            </w:pPr>
            <w:r w:rsidRPr="009B5478">
              <w:rPr>
                <w:rFonts w:eastAsia="Times New Roman" w:cs="Times New Roman"/>
                <w:sz w:val="24"/>
                <w:szCs w:val="24"/>
                <w:lang w:eastAsia="ru-RU"/>
              </w:rPr>
              <w:t>Численность детей до 18 лет на начало года (до 17 лет включительно)</w:t>
            </w:r>
          </w:p>
        </w:tc>
        <w:tc>
          <w:tcPr>
            <w:tcW w:w="1134" w:type="dxa"/>
            <w:tcBorders>
              <w:top w:val="nil"/>
              <w:left w:val="nil"/>
              <w:bottom w:val="single" w:sz="4" w:space="0" w:color="auto"/>
              <w:right w:val="single" w:sz="4" w:space="0" w:color="auto"/>
            </w:tcBorders>
            <w:shd w:val="clear" w:color="FFFFCC" w:fill="FFFFFF"/>
            <w:noWrap/>
            <w:vAlign w:val="center"/>
            <w:hideMark/>
          </w:tcPr>
          <w:p w:rsidR="009B5478" w:rsidRPr="009B5478" w:rsidRDefault="009B5478" w:rsidP="009B5478">
            <w:pPr>
              <w:overflowPunct/>
              <w:autoSpaceDE/>
              <w:jc w:val="center"/>
              <w:textAlignment w:val="auto"/>
              <w:rPr>
                <w:rFonts w:eastAsia="Times New Roman" w:cs="Times New Roman"/>
                <w:sz w:val="24"/>
                <w:szCs w:val="24"/>
                <w:lang w:eastAsia="ru-RU"/>
              </w:rPr>
            </w:pPr>
            <w:r w:rsidRPr="009B5478">
              <w:rPr>
                <w:rFonts w:eastAsia="Times New Roman" w:cs="Times New Roman"/>
                <w:sz w:val="24"/>
                <w:szCs w:val="24"/>
                <w:lang w:eastAsia="ru-RU"/>
              </w:rPr>
              <w:t>тыс. чел.</w:t>
            </w:r>
          </w:p>
        </w:tc>
        <w:tc>
          <w:tcPr>
            <w:tcW w:w="1134" w:type="dxa"/>
            <w:tcBorders>
              <w:top w:val="nil"/>
              <w:left w:val="nil"/>
              <w:bottom w:val="single" w:sz="4" w:space="0" w:color="auto"/>
              <w:right w:val="single" w:sz="4" w:space="0" w:color="auto"/>
            </w:tcBorders>
            <w:shd w:val="clear" w:color="000000" w:fill="FFFFFF"/>
            <w:noWrap/>
            <w:vAlign w:val="center"/>
          </w:tcPr>
          <w:p w:rsidR="009B5478" w:rsidRPr="009B5478" w:rsidRDefault="009B5478" w:rsidP="009B5478">
            <w:pPr>
              <w:overflowPunct/>
              <w:autoSpaceDE/>
              <w:jc w:val="center"/>
              <w:textAlignment w:val="auto"/>
              <w:rPr>
                <w:rFonts w:eastAsia="Times New Roman" w:cs="Times New Roman"/>
                <w:bCs/>
                <w:color w:val="000000"/>
                <w:sz w:val="24"/>
                <w:szCs w:val="24"/>
                <w:lang w:eastAsia="ru-RU"/>
              </w:rPr>
            </w:pPr>
            <w:r w:rsidRPr="009B5478">
              <w:rPr>
                <w:rFonts w:eastAsia="Times New Roman" w:cs="Times New Roman"/>
                <w:bCs/>
                <w:color w:val="000000"/>
                <w:sz w:val="24"/>
                <w:szCs w:val="24"/>
                <w:lang w:eastAsia="ru-RU"/>
              </w:rPr>
              <w:t>2,010</w:t>
            </w:r>
          </w:p>
        </w:tc>
        <w:tc>
          <w:tcPr>
            <w:tcW w:w="1134" w:type="dxa"/>
            <w:tcBorders>
              <w:top w:val="nil"/>
              <w:left w:val="nil"/>
              <w:bottom w:val="single" w:sz="4" w:space="0" w:color="auto"/>
              <w:right w:val="single" w:sz="4" w:space="0" w:color="auto"/>
            </w:tcBorders>
            <w:shd w:val="clear" w:color="000000" w:fill="FFFFFF"/>
            <w:noWrap/>
            <w:vAlign w:val="center"/>
          </w:tcPr>
          <w:p w:rsidR="009B5478" w:rsidRPr="009B5478" w:rsidRDefault="009B5478" w:rsidP="009B5478">
            <w:pPr>
              <w:overflowPunct/>
              <w:autoSpaceDE/>
              <w:jc w:val="center"/>
              <w:textAlignment w:val="auto"/>
              <w:rPr>
                <w:rFonts w:eastAsia="Times New Roman" w:cs="Times New Roman"/>
                <w:bCs/>
                <w:color w:val="000000"/>
                <w:sz w:val="24"/>
                <w:szCs w:val="24"/>
                <w:lang w:eastAsia="ru-RU"/>
              </w:rPr>
            </w:pPr>
            <w:r w:rsidRPr="009B5478">
              <w:rPr>
                <w:rFonts w:eastAsia="Times New Roman" w:cs="Times New Roman"/>
                <w:bCs/>
                <w:color w:val="000000"/>
                <w:sz w:val="24"/>
                <w:szCs w:val="24"/>
                <w:lang w:eastAsia="ru-RU"/>
              </w:rPr>
              <w:t>2,004</w:t>
            </w:r>
          </w:p>
        </w:tc>
        <w:tc>
          <w:tcPr>
            <w:tcW w:w="1134" w:type="dxa"/>
            <w:tcBorders>
              <w:top w:val="nil"/>
              <w:left w:val="nil"/>
              <w:bottom w:val="single" w:sz="4" w:space="0" w:color="auto"/>
              <w:right w:val="single" w:sz="4" w:space="0" w:color="auto"/>
            </w:tcBorders>
            <w:shd w:val="clear" w:color="000000" w:fill="FFFFFF"/>
            <w:vAlign w:val="center"/>
          </w:tcPr>
          <w:p w:rsidR="009B5478" w:rsidRPr="009B5478" w:rsidRDefault="009B5478" w:rsidP="009B5478">
            <w:pPr>
              <w:overflowPunct/>
              <w:autoSpaceDE/>
              <w:jc w:val="center"/>
              <w:textAlignment w:val="auto"/>
              <w:rPr>
                <w:rFonts w:eastAsia="Times New Roman" w:cs="Times New Roman"/>
                <w:bCs/>
                <w:color w:val="000000"/>
                <w:sz w:val="24"/>
                <w:szCs w:val="24"/>
                <w:lang w:eastAsia="ru-RU"/>
              </w:rPr>
            </w:pPr>
            <w:r w:rsidRPr="009B5478">
              <w:rPr>
                <w:rFonts w:eastAsia="Times New Roman" w:cs="Times New Roman"/>
                <w:bCs/>
                <w:color w:val="000000"/>
                <w:sz w:val="24"/>
                <w:szCs w:val="24"/>
                <w:lang w:eastAsia="ru-RU"/>
              </w:rPr>
              <w:t>1,973</w:t>
            </w:r>
          </w:p>
        </w:tc>
        <w:tc>
          <w:tcPr>
            <w:tcW w:w="1417" w:type="dxa"/>
            <w:tcBorders>
              <w:top w:val="nil"/>
              <w:left w:val="nil"/>
              <w:bottom w:val="single" w:sz="4" w:space="0" w:color="auto"/>
              <w:right w:val="single" w:sz="4" w:space="0" w:color="auto"/>
            </w:tcBorders>
            <w:shd w:val="clear" w:color="000000" w:fill="FFFFFF"/>
            <w:vAlign w:val="center"/>
          </w:tcPr>
          <w:p w:rsidR="009B5478" w:rsidRPr="009B5478" w:rsidRDefault="009B5478" w:rsidP="009B5478">
            <w:pPr>
              <w:overflowPunct/>
              <w:autoSpaceDE/>
              <w:jc w:val="center"/>
              <w:textAlignment w:val="auto"/>
              <w:rPr>
                <w:rFonts w:eastAsia="Times New Roman" w:cs="Times New Roman"/>
                <w:bCs/>
                <w:sz w:val="24"/>
                <w:szCs w:val="24"/>
                <w:lang w:eastAsia="ru-RU"/>
              </w:rPr>
            </w:pPr>
            <w:r w:rsidRPr="009B5478">
              <w:rPr>
                <w:rFonts w:eastAsia="Times New Roman" w:cs="Times New Roman"/>
                <w:bCs/>
                <w:sz w:val="24"/>
                <w:szCs w:val="24"/>
                <w:lang w:eastAsia="ru-RU"/>
              </w:rPr>
              <w:t>108,2</w:t>
            </w:r>
          </w:p>
        </w:tc>
      </w:tr>
      <w:tr w:rsidR="005E4E0C" w:rsidRPr="009B5478" w:rsidTr="007B7021">
        <w:trPr>
          <w:trHeight w:val="287"/>
        </w:trPr>
        <w:tc>
          <w:tcPr>
            <w:tcW w:w="582" w:type="dxa"/>
            <w:tcBorders>
              <w:top w:val="nil"/>
              <w:left w:val="single" w:sz="4" w:space="0" w:color="auto"/>
              <w:bottom w:val="single" w:sz="4" w:space="0" w:color="auto"/>
              <w:right w:val="single" w:sz="4" w:space="0" w:color="auto"/>
            </w:tcBorders>
            <w:shd w:val="clear" w:color="FFFFCC" w:fill="FFFFFF"/>
            <w:noWrap/>
          </w:tcPr>
          <w:p w:rsidR="005E4E0C" w:rsidRPr="009B5478" w:rsidRDefault="005E4E0C" w:rsidP="009B5478">
            <w:pPr>
              <w:overflowPunct/>
              <w:autoSpaceDE/>
              <w:jc w:val="center"/>
              <w:textAlignment w:val="auto"/>
              <w:rPr>
                <w:rFonts w:eastAsia="Times New Roman" w:cs="Times New Roman"/>
                <w:b/>
                <w:bCs/>
                <w:sz w:val="24"/>
                <w:szCs w:val="24"/>
                <w:lang w:eastAsia="ru-RU"/>
              </w:rPr>
            </w:pPr>
            <w:r w:rsidRPr="009B5478">
              <w:rPr>
                <w:rFonts w:eastAsia="Times New Roman" w:cs="Times New Roman"/>
                <w:b/>
                <w:bCs/>
                <w:sz w:val="24"/>
                <w:szCs w:val="24"/>
                <w:lang w:eastAsia="ru-RU"/>
              </w:rPr>
              <w:t>2</w:t>
            </w:r>
          </w:p>
        </w:tc>
        <w:tc>
          <w:tcPr>
            <w:tcW w:w="9639" w:type="dxa"/>
            <w:gridSpan w:val="6"/>
            <w:tcBorders>
              <w:top w:val="nil"/>
              <w:left w:val="nil"/>
              <w:bottom w:val="single" w:sz="4" w:space="0" w:color="auto"/>
              <w:right w:val="single" w:sz="4" w:space="0" w:color="auto"/>
            </w:tcBorders>
            <w:shd w:val="clear" w:color="FFFFCC" w:fill="FFFFFF"/>
          </w:tcPr>
          <w:p w:rsidR="005E4E0C" w:rsidRPr="009B5478" w:rsidRDefault="005E4E0C" w:rsidP="005E4E0C">
            <w:pPr>
              <w:overflowPunct/>
              <w:autoSpaceDE/>
              <w:textAlignment w:val="auto"/>
              <w:rPr>
                <w:rFonts w:eastAsia="Times New Roman" w:cs="Times New Roman"/>
                <w:bCs/>
                <w:i/>
                <w:sz w:val="24"/>
                <w:szCs w:val="24"/>
                <w:lang w:eastAsia="ru-RU"/>
              </w:rPr>
            </w:pPr>
            <w:r w:rsidRPr="009B5478">
              <w:rPr>
                <w:rFonts w:eastAsia="Times New Roman" w:cs="Times New Roman"/>
                <w:b/>
                <w:bCs/>
                <w:sz w:val="24"/>
                <w:szCs w:val="24"/>
                <w:lang w:eastAsia="ru-RU"/>
              </w:rPr>
              <w:t>Труд и занятость</w:t>
            </w:r>
          </w:p>
        </w:tc>
      </w:tr>
      <w:tr w:rsidR="009B5478" w:rsidRPr="009B5478" w:rsidTr="005E4E0C">
        <w:trPr>
          <w:trHeight w:val="630"/>
        </w:trPr>
        <w:tc>
          <w:tcPr>
            <w:tcW w:w="582" w:type="dxa"/>
            <w:tcBorders>
              <w:top w:val="nil"/>
              <w:left w:val="single" w:sz="4" w:space="0" w:color="auto"/>
              <w:bottom w:val="single" w:sz="4" w:space="0" w:color="auto"/>
              <w:right w:val="single" w:sz="4" w:space="0" w:color="auto"/>
            </w:tcBorders>
            <w:shd w:val="clear" w:color="FFFFCC" w:fill="FFFFFF"/>
            <w:noWrap/>
          </w:tcPr>
          <w:p w:rsidR="009B5478" w:rsidRPr="009B5478" w:rsidRDefault="009B5478" w:rsidP="009B5478">
            <w:pPr>
              <w:overflowPunct/>
              <w:autoSpaceDE/>
              <w:jc w:val="center"/>
              <w:textAlignment w:val="auto"/>
              <w:rPr>
                <w:rFonts w:eastAsia="Times New Roman" w:cs="Times New Roman"/>
                <w:sz w:val="24"/>
                <w:szCs w:val="24"/>
                <w:lang w:eastAsia="ru-RU"/>
              </w:rPr>
            </w:pPr>
            <w:r w:rsidRPr="009B5478">
              <w:rPr>
                <w:rFonts w:eastAsia="Times New Roman" w:cs="Times New Roman"/>
                <w:sz w:val="24"/>
                <w:szCs w:val="24"/>
                <w:lang w:eastAsia="ru-RU"/>
              </w:rPr>
              <w:t>2.1</w:t>
            </w:r>
          </w:p>
        </w:tc>
        <w:tc>
          <w:tcPr>
            <w:tcW w:w="3686" w:type="dxa"/>
            <w:tcBorders>
              <w:top w:val="nil"/>
              <w:left w:val="nil"/>
              <w:bottom w:val="single" w:sz="4" w:space="0" w:color="auto"/>
              <w:right w:val="single" w:sz="4" w:space="0" w:color="auto"/>
            </w:tcBorders>
            <w:shd w:val="clear" w:color="FFFFCC" w:fill="FFFFFF"/>
          </w:tcPr>
          <w:p w:rsidR="009B5478" w:rsidRPr="009B5478" w:rsidRDefault="009B5478" w:rsidP="009B5478">
            <w:pPr>
              <w:overflowPunct/>
              <w:autoSpaceDE/>
              <w:jc w:val="both"/>
              <w:textAlignment w:val="auto"/>
              <w:rPr>
                <w:rFonts w:eastAsia="Times New Roman" w:cs="Times New Roman"/>
                <w:sz w:val="24"/>
                <w:szCs w:val="24"/>
                <w:lang w:eastAsia="ru-RU"/>
              </w:rPr>
            </w:pPr>
            <w:r w:rsidRPr="009B5478">
              <w:rPr>
                <w:rFonts w:eastAsia="Times New Roman" w:cs="Times New Roman"/>
                <w:sz w:val="24"/>
                <w:szCs w:val="24"/>
                <w:lang w:eastAsia="ru-RU"/>
              </w:rPr>
              <w:t>Номинальная начисленная среднемесячная за</w:t>
            </w:r>
            <w:r w:rsidR="005E4E0C">
              <w:rPr>
                <w:rFonts w:eastAsia="Times New Roman" w:cs="Times New Roman"/>
                <w:sz w:val="24"/>
                <w:szCs w:val="24"/>
                <w:lang w:eastAsia="ru-RU"/>
              </w:rPr>
              <w:t>работная плата одного работника</w:t>
            </w:r>
            <w:r w:rsidRPr="009B5478">
              <w:rPr>
                <w:rFonts w:eastAsia="Times New Roman" w:cs="Times New Roman"/>
                <w:sz w:val="24"/>
                <w:szCs w:val="24"/>
                <w:lang w:eastAsia="ru-RU"/>
              </w:rPr>
              <w:t xml:space="preserve"> по организациям, не относящимся к субъектам малого предпринимательства</w:t>
            </w:r>
          </w:p>
        </w:tc>
        <w:tc>
          <w:tcPr>
            <w:tcW w:w="1134" w:type="dxa"/>
            <w:tcBorders>
              <w:top w:val="nil"/>
              <w:left w:val="nil"/>
              <w:bottom w:val="single" w:sz="4" w:space="0" w:color="auto"/>
              <w:right w:val="single" w:sz="4" w:space="0" w:color="auto"/>
            </w:tcBorders>
            <w:shd w:val="clear" w:color="FFFFCC" w:fill="FFFFFF"/>
            <w:noWrap/>
            <w:vAlign w:val="center"/>
          </w:tcPr>
          <w:p w:rsidR="009B5478" w:rsidRPr="009B5478" w:rsidRDefault="009B5478" w:rsidP="009B5478">
            <w:pPr>
              <w:overflowPunct/>
              <w:autoSpaceDE/>
              <w:jc w:val="center"/>
              <w:textAlignment w:val="auto"/>
              <w:rPr>
                <w:rFonts w:eastAsia="Times New Roman" w:cs="Times New Roman"/>
                <w:sz w:val="24"/>
                <w:szCs w:val="24"/>
                <w:lang w:eastAsia="ru-RU"/>
              </w:rPr>
            </w:pPr>
            <w:r w:rsidRPr="009B5478">
              <w:rPr>
                <w:rFonts w:eastAsia="Times New Roman" w:cs="Times New Roman"/>
                <w:sz w:val="24"/>
                <w:szCs w:val="24"/>
                <w:lang w:eastAsia="ru-RU"/>
              </w:rPr>
              <w:t>руб.</w:t>
            </w:r>
          </w:p>
        </w:tc>
        <w:tc>
          <w:tcPr>
            <w:tcW w:w="1134" w:type="dxa"/>
            <w:tcBorders>
              <w:top w:val="nil"/>
              <w:left w:val="nil"/>
              <w:bottom w:val="single" w:sz="4" w:space="0" w:color="auto"/>
              <w:right w:val="single" w:sz="4" w:space="0" w:color="auto"/>
            </w:tcBorders>
            <w:shd w:val="clear" w:color="000000" w:fill="FFFFFF"/>
            <w:noWrap/>
            <w:vAlign w:val="center"/>
          </w:tcPr>
          <w:p w:rsidR="009B5478" w:rsidRPr="009B5478" w:rsidRDefault="009B5478" w:rsidP="009B5478">
            <w:pPr>
              <w:overflowPunct/>
              <w:autoSpaceDE/>
              <w:jc w:val="center"/>
              <w:textAlignment w:val="auto"/>
              <w:rPr>
                <w:rFonts w:eastAsia="Times New Roman" w:cs="Times New Roman"/>
                <w:bCs/>
                <w:color w:val="000000"/>
                <w:sz w:val="24"/>
                <w:szCs w:val="24"/>
                <w:lang w:eastAsia="ru-RU"/>
              </w:rPr>
            </w:pPr>
            <w:r w:rsidRPr="009B5478">
              <w:rPr>
                <w:rFonts w:eastAsia="Times New Roman" w:cs="Times New Roman"/>
                <w:bCs/>
                <w:color w:val="000000"/>
                <w:sz w:val="24"/>
                <w:szCs w:val="24"/>
                <w:lang w:eastAsia="ru-RU"/>
              </w:rPr>
              <w:t>38261,8</w:t>
            </w:r>
          </w:p>
        </w:tc>
        <w:tc>
          <w:tcPr>
            <w:tcW w:w="1134" w:type="dxa"/>
            <w:tcBorders>
              <w:top w:val="nil"/>
              <w:left w:val="nil"/>
              <w:bottom w:val="single" w:sz="4" w:space="0" w:color="auto"/>
              <w:right w:val="single" w:sz="4" w:space="0" w:color="auto"/>
            </w:tcBorders>
            <w:shd w:val="clear" w:color="000000" w:fill="FFFFFF"/>
            <w:noWrap/>
            <w:vAlign w:val="center"/>
          </w:tcPr>
          <w:p w:rsidR="009B5478" w:rsidRPr="009B5478" w:rsidRDefault="009B5478" w:rsidP="009B5478">
            <w:pPr>
              <w:overflowPunct/>
              <w:autoSpaceDE/>
              <w:jc w:val="center"/>
              <w:textAlignment w:val="auto"/>
              <w:rPr>
                <w:rFonts w:eastAsia="Times New Roman" w:cs="Times New Roman"/>
                <w:bCs/>
                <w:color w:val="000000"/>
                <w:sz w:val="24"/>
                <w:szCs w:val="24"/>
                <w:lang w:eastAsia="ru-RU"/>
              </w:rPr>
            </w:pPr>
            <w:r w:rsidRPr="009B5478">
              <w:rPr>
                <w:rFonts w:eastAsia="Times New Roman" w:cs="Times New Roman"/>
                <w:bCs/>
                <w:color w:val="000000"/>
                <w:sz w:val="24"/>
                <w:szCs w:val="24"/>
                <w:lang w:eastAsia="ru-RU"/>
              </w:rPr>
              <w:t>42542</w:t>
            </w:r>
          </w:p>
        </w:tc>
        <w:tc>
          <w:tcPr>
            <w:tcW w:w="1134" w:type="dxa"/>
            <w:tcBorders>
              <w:top w:val="nil"/>
              <w:left w:val="nil"/>
              <w:bottom w:val="single" w:sz="4" w:space="0" w:color="auto"/>
              <w:right w:val="single" w:sz="4" w:space="0" w:color="auto"/>
            </w:tcBorders>
            <w:shd w:val="clear" w:color="000000" w:fill="FFFFFF"/>
            <w:vAlign w:val="center"/>
          </w:tcPr>
          <w:p w:rsidR="009B5478" w:rsidRPr="009B5478" w:rsidRDefault="009B5478" w:rsidP="009B5478">
            <w:pPr>
              <w:overflowPunct/>
              <w:autoSpaceDE/>
              <w:jc w:val="center"/>
              <w:textAlignment w:val="auto"/>
              <w:rPr>
                <w:rFonts w:eastAsia="Times New Roman" w:cs="Times New Roman"/>
                <w:bCs/>
                <w:color w:val="000000"/>
                <w:sz w:val="24"/>
                <w:szCs w:val="24"/>
                <w:lang w:eastAsia="ru-RU"/>
              </w:rPr>
            </w:pPr>
            <w:r w:rsidRPr="009B5478">
              <w:rPr>
                <w:rFonts w:eastAsia="Times New Roman" w:cs="Times New Roman"/>
                <w:bCs/>
                <w:color w:val="000000"/>
                <w:sz w:val="24"/>
                <w:szCs w:val="24"/>
                <w:lang w:eastAsia="ru-RU"/>
              </w:rPr>
              <w:t>46022,4</w:t>
            </w:r>
          </w:p>
        </w:tc>
        <w:tc>
          <w:tcPr>
            <w:tcW w:w="1417" w:type="dxa"/>
            <w:tcBorders>
              <w:top w:val="nil"/>
              <w:left w:val="nil"/>
              <w:bottom w:val="single" w:sz="4" w:space="0" w:color="auto"/>
              <w:right w:val="single" w:sz="4" w:space="0" w:color="auto"/>
            </w:tcBorders>
            <w:shd w:val="clear" w:color="000000" w:fill="FFFFFF"/>
            <w:vAlign w:val="center"/>
          </w:tcPr>
          <w:p w:rsidR="009B5478" w:rsidRPr="009B5478" w:rsidRDefault="009B5478" w:rsidP="009B5478">
            <w:pPr>
              <w:overflowPunct/>
              <w:autoSpaceDE/>
              <w:jc w:val="center"/>
              <w:textAlignment w:val="auto"/>
              <w:rPr>
                <w:rFonts w:eastAsia="Times New Roman" w:cs="Times New Roman"/>
                <w:bCs/>
                <w:i/>
                <w:sz w:val="24"/>
                <w:szCs w:val="24"/>
                <w:lang w:eastAsia="ru-RU"/>
              </w:rPr>
            </w:pPr>
          </w:p>
          <w:p w:rsidR="009B5478" w:rsidRPr="009B5478" w:rsidRDefault="009B5478" w:rsidP="009B5478">
            <w:pPr>
              <w:overflowPunct/>
              <w:autoSpaceDE/>
              <w:jc w:val="center"/>
              <w:textAlignment w:val="auto"/>
              <w:rPr>
                <w:rFonts w:eastAsia="Times New Roman" w:cs="Times New Roman"/>
                <w:bCs/>
                <w:i/>
                <w:sz w:val="24"/>
                <w:szCs w:val="24"/>
                <w:lang w:eastAsia="ru-RU"/>
              </w:rPr>
            </w:pPr>
          </w:p>
          <w:p w:rsidR="009B5478" w:rsidRPr="009B5478" w:rsidRDefault="009B5478" w:rsidP="009B5478">
            <w:pPr>
              <w:overflowPunct/>
              <w:autoSpaceDE/>
              <w:jc w:val="center"/>
              <w:textAlignment w:val="auto"/>
              <w:rPr>
                <w:rFonts w:eastAsia="Times New Roman" w:cs="Times New Roman"/>
                <w:bCs/>
                <w:i/>
                <w:sz w:val="24"/>
                <w:szCs w:val="24"/>
                <w:lang w:eastAsia="ru-RU"/>
              </w:rPr>
            </w:pPr>
            <w:r w:rsidRPr="009B5478">
              <w:rPr>
                <w:rFonts w:eastAsia="Times New Roman" w:cs="Times New Roman"/>
                <w:bCs/>
                <w:sz w:val="24"/>
                <w:szCs w:val="24"/>
                <w:lang w:eastAsia="ru-RU"/>
              </w:rPr>
              <w:t>108,2</w:t>
            </w:r>
          </w:p>
          <w:p w:rsidR="009B5478" w:rsidRPr="009B5478" w:rsidRDefault="009B5478" w:rsidP="009B5478">
            <w:pPr>
              <w:overflowPunct/>
              <w:autoSpaceDE/>
              <w:jc w:val="center"/>
              <w:textAlignment w:val="auto"/>
              <w:rPr>
                <w:rFonts w:eastAsia="Times New Roman" w:cs="Times New Roman"/>
                <w:bCs/>
                <w:i/>
                <w:sz w:val="24"/>
                <w:szCs w:val="24"/>
                <w:lang w:eastAsia="ru-RU"/>
              </w:rPr>
            </w:pPr>
          </w:p>
        </w:tc>
      </w:tr>
      <w:tr w:rsidR="009B5478" w:rsidRPr="009B5478" w:rsidTr="005E4E0C">
        <w:trPr>
          <w:trHeight w:val="630"/>
        </w:trPr>
        <w:tc>
          <w:tcPr>
            <w:tcW w:w="582" w:type="dxa"/>
            <w:tcBorders>
              <w:top w:val="nil"/>
              <w:left w:val="single" w:sz="4" w:space="0" w:color="auto"/>
              <w:bottom w:val="single" w:sz="4" w:space="0" w:color="auto"/>
              <w:right w:val="single" w:sz="4" w:space="0" w:color="auto"/>
            </w:tcBorders>
            <w:shd w:val="clear" w:color="FFFFCC" w:fill="FFFFFF"/>
            <w:noWrap/>
          </w:tcPr>
          <w:p w:rsidR="009B5478" w:rsidRPr="009B5478" w:rsidRDefault="009B5478" w:rsidP="009B5478">
            <w:pPr>
              <w:overflowPunct/>
              <w:autoSpaceDE/>
              <w:ind w:hanging="142"/>
              <w:jc w:val="center"/>
              <w:textAlignment w:val="auto"/>
              <w:rPr>
                <w:rFonts w:eastAsia="Times New Roman" w:cs="Times New Roman"/>
                <w:sz w:val="24"/>
                <w:szCs w:val="24"/>
                <w:lang w:eastAsia="ru-RU"/>
              </w:rPr>
            </w:pPr>
            <w:r w:rsidRPr="009B5478">
              <w:rPr>
                <w:rFonts w:eastAsia="Times New Roman" w:cs="Times New Roman"/>
                <w:sz w:val="24"/>
                <w:szCs w:val="24"/>
                <w:lang w:eastAsia="ru-RU"/>
              </w:rPr>
              <w:t>2.2</w:t>
            </w:r>
          </w:p>
        </w:tc>
        <w:tc>
          <w:tcPr>
            <w:tcW w:w="3686" w:type="dxa"/>
            <w:tcBorders>
              <w:top w:val="nil"/>
              <w:left w:val="nil"/>
              <w:bottom w:val="single" w:sz="4" w:space="0" w:color="auto"/>
              <w:right w:val="single" w:sz="4" w:space="0" w:color="auto"/>
            </w:tcBorders>
            <w:shd w:val="clear" w:color="FFFFCC" w:fill="FFFFFF"/>
          </w:tcPr>
          <w:p w:rsidR="009B5478" w:rsidRPr="009B5478" w:rsidRDefault="009B5478" w:rsidP="009B5478">
            <w:pPr>
              <w:overflowPunct/>
              <w:autoSpaceDE/>
              <w:jc w:val="both"/>
              <w:textAlignment w:val="auto"/>
              <w:rPr>
                <w:rFonts w:eastAsia="Times New Roman" w:cs="Times New Roman"/>
                <w:sz w:val="24"/>
                <w:szCs w:val="24"/>
                <w:lang w:eastAsia="ru-RU"/>
              </w:rPr>
            </w:pPr>
            <w:r w:rsidRPr="009B5478">
              <w:rPr>
                <w:rFonts w:eastAsia="Times New Roman" w:cs="Times New Roman"/>
                <w:sz w:val="24"/>
                <w:szCs w:val="24"/>
                <w:lang w:eastAsia="ru-RU"/>
              </w:rPr>
              <w:t>Среднесписочная численность работников предприятий (по крупным и средним организациям)</w:t>
            </w:r>
          </w:p>
        </w:tc>
        <w:tc>
          <w:tcPr>
            <w:tcW w:w="1134" w:type="dxa"/>
            <w:tcBorders>
              <w:top w:val="nil"/>
              <w:left w:val="nil"/>
              <w:bottom w:val="single" w:sz="4" w:space="0" w:color="auto"/>
              <w:right w:val="single" w:sz="4" w:space="0" w:color="auto"/>
            </w:tcBorders>
            <w:shd w:val="clear" w:color="FFFFCC" w:fill="FFFFFF"/>
            <w:noWrap/>
            <w:vAlign w:val="center"/>
          </w:tcPr>
          <w:p w:rsidR="009B5478" w:rsidRPr="009B5478" w:rsidRDefault="009B5478" w:rsidP="009B5478">
            <w:pPr>
              <w:overflowPunct/>
              <w:autoSpaceDE/>
              <w:jc w:val="center"/>
              <w:textAlignment w:val="auto"/>
              <w:rPr>
                <w:rFonts w:eastAsia="Times New Roman" w:cs="Times New Roman"/>
                <w:sz w:val="24"/>
                <w:szCs w:val="24"/>
                <w:lang w:eastAsia="ru-RU"/>
              </w:rPr>
            </w:pPr>
            <w:r w:rsidRPr="009B5478">
              <w:rPr>
                <w:rFonts w:eastAsia="Times New Roman" w:cs="Times New Roman"/>
                <w:sz w:val="24"/>
                <w:szCs w:val="24"/>
                <w:lang w:eastAsia="ru-RU"/>
              </w:rPr>
              <w:t>тыс.</w:t>
            </w:r>
          </w:p>
          <w:p w:rsidR="009B5478" w:rsidRPr="009B5478" w:rsidRDefault="009B5478" w:rsidP="009B5478">
            <w:pPr>
              <w:overflowPunct/>
              <w:autoSpaceDE/>
              <w:jc w:val="center"/>
              <w:textAlignment w:val="auto"/>
              <w:rPr>
                <w:rFonts w:eastAsia="Times New Roman" w:cs="Times New Roman"/>
                <w:sz w:val="24"/>
                <w:szCs w:val="24"/>
                <w:lang w:eastAsia="ru-RU"/>
              </w:rPr>
            </w:pPr>
            <w:r w:rsidRPr="009B5478">
              <w:rPr>
                <w:rFonts w:eastAsia="Times New Roman" w:cs="Times New Roman"/>
                <w:sz w:val="24"/>
                <w:szCs w:val="24"/>
                <w:lang w:eastAsia="ru-RU"/>
              </w:rPr>
              <w:t>чел.</w:t>
            </w:r>
          </w:p>
        </w:tc>
        <w:tc>
          <w:tcPr>
            <w:tcW w:w="1134" w:type="dxa"/>
            <w:tcBorders>
              <w:top w:val="nil"/>
              <w:left w:val="nil"/>
              <w:bottom w:val="single" w:sz="4" w:space="0" w:color="auto"/>
              <w:right w:val="single" w:sz="4" w:space="0" w:color="auto"/>
            </w:tcBorders>
            <w:shd w:val="clear" w:color="000000" w:fill="FFFFFF"/>
            <w:noWrap/>
            <w:vAlign w:val="center"/>
          </w:tcPr>
          <w:p w:rsidR="009B5478" w:rsidRPr="009B5478" w:rsidRDefault="009B5478" w:rsidP="009B5478">
            <w:pPr>
              <w:overflowPunct/>
              <w:autoSpaceDE/>
              <w:jc w:val="center"/>
              <w:textAlignment w:val="auto"/>
              <w:rPr>
                <w:rFonts w:eastAsia="Times New Roman" w:cs="Times New Roman"/>
                <w:bCs/>
                <w:color w:val="000000"/>
                <w:sz w:val="24"/>
                <w:szCs w:val="24"/>
                <w:lang w:eastAsia="ru-RU"/>
              </w:rPr>
            </w:pPr>
            <w:r w:rsidRPr="009B5478">
              <w:rPr>
                <w:rFonts w:eastAsia="Times New Roman" w:cs="Times New Roman"/>
                <w:bCs/>
                <w:color w:val="000000"/>
                <w:sz w:val="24"/>
                <w:szCs w:val="24"/>
                <w:lang w:eastAsia="ru-RU"/>
              </w:rPr>
              <w:t>1,375</w:t>
            </w:r>
          </w:p>
        </w:tc>
        <w:tc>
          <w:tcPr>
            <w:tcW w:w="1134" w:type="dxa"/>
            <w:tcBorders>
              <w:top w:val="nil"/>
              <w:left w:val="nil"/>
              <w:bottom w:val="single" w:sz="4" w:space="0" w:color="auto"/>
              <w:right w:val="single" w:sz="4" w:space="0" w:color="auto"/>
            </w:tcBorders>
            <w:shd w:val="clear" w:color="000000" w:fill="FFFFFF"/>
            <w:noWrap/>
            <w:vAlign w:val="center"/>
          </w:tcPr>
          <w:p w:rsidR="009B5478" w:rsidRPr="009B5478" w:rsidRDefault="009B5478" w:rsidP="009B5478">
            <w:pPr>
              <w:overflowPunct/>
              <w:autoSpaceDE/>
              <w:jc w:val="center"/>
              <w:textAlignment w:val="auto"/>
              <w:rPr>
                <w:rFonts w:eastAsia="Times New Roman" w:cs="Times New Roman"/>
                <w:bCs/>
                <w:color w:val="000000"/>
                <w:sz w:val="24"/>
                <w:szCs w:val="24"/>
                <w:lang w:eastAsia="ru-RU"/>
              </w:rPr>
            </w:pPr>
            <w:r w:rsidRPr="009B5478">
              <w:rPr>
                <w:rFonts w:eastAsia="Times New Roman" w:cs="Times New Roman"/>
                <w:bCs/>
                <w:color w:val="000000"/>
                <w:sz w:val="24"/>
                <w:szCs w:val="24"/>
                <w:lang w:eastAsia="ru-RU"/>
              </w:rPr>
              <w:t>1,540</w:t>
            </w:r>
          </w:p>
        </w:tc>
        <w:tc>
          <w:tcPr>
            <w:tcW w:w="1134" w:type="dxa"/>
            <w:tcBorders>
              <w:top w:val="nil"/>
              <w:left w:val="nil"/>
              <w:bottom w:val="single" w:sz="4" w:space="0" w:color="auto"/>
              <w:right w:val="single" w:sz="4" w:space="0" w:color="auto"/>
            </w:tcBorders>
            <w:shd w:val="clear" w:color="000000" w:fill="FFFFFF"/>
            <w:vAlign w:val="center"/>
          </w:tcPr>
          <w:p w:rsidR="009B5478" w:rsidRPr="009B5478" w:rsidRDefault="009B5478" w:rsidP="009B5478">
            <w:pPr>
              <w:overflowPunct/>
              <w:autoSpaceDE/>
              <w:jc w:val="center"/>
              <w:textAlignment w:val="auto"/>
              <w:rPr>
                <w:rFonts w:eastAsia="Times New Roman" w:cs="Times New Roman"/>
                <w:bCs/>
                <w:color w:val="000000"/>
                <w:sz w:val="24"/>
                <w:szCs w:val="24"/>
                <w:lang w:eastAsia="ru-RU"/>
              </w:rPr>
            </w:pPr>
            <w:r w:rsidRPr="009B5478">
              <w:rPr>
                <w:rFonts w:eastAsia="Times New Roman" w:cs="Times New Roman"/>
                <w:bCs/>
                <w:color w:val="000000"/>
                <w:sz w:val="24"/>
                <w:szCs w:val="24"/>
                <w:lang w:eastAsia="ru-RU"/>
              </w:rPr>
              <w:t>1,292</w:t>
            </w:r>
          </w:p>
        </w:tc>
        <w:tc>
          <w:tcPr>
            <w:tcW w:w="1417" w:type="dxa"/>
            <w:tcBorders>
              <w:top w:val="nil"/>
              <w:left w:val="nil"/>
              <w:bottom w:val="single" w:sz="4" w:space="0" w:color="auto"/>
              <w:right w:val="single" w:sz="4" w:space="0" w:color="auto"/>
            </w:tcBorders>
            <w:shd w:val="clear" w:color="000000" w:fill="FFFFFF"/>
            <w:vAlign w:val="center"/>
          </w:tcPr>
          <w:p w:rsidR="009B5478" w:rsidRPr="009B5478" w:rsidRDefault="009B5478" w:rsidP="009B5478">
            <w:pPr>
              <w:overflowPunct/>
              <w:autoSpaceDE/>
              <w:jc w:val="center"/>
              <w:textAlignment w:val="auto"/>
              <w:rPr>
                <w:rFonts w:eastAsia="Times New Roman" w:cs="Times New Roman"/>
                <w:bCs/>
                <w:sz w:val="24"/>
                <w:szCs w:val="24"/>
                <w:lang w:eastAsia="ru-RU"/>
              </w:rPr>
            </w:pPr>
            <w:r w:rsidRPr="009B5478">
              <w:rPr>
                <w:rFonts w:eastAsia="Times New Roman" w:cs="Times New Roman"/>
                <w:bCs/>
                <w:sz w:val="24"/>
                <w:szCs w:val="24"/>
                <w:lang w:eastAsia="ru-RU"/>
              </w:rPr>
              <w:t>83,9</w:t>
            </w:r>
          </w:p>
        </w:tc>
      </w:tr>
      <w:tr w:rsidR="009B5478" w:rsidRPr="009B5478" w:rsidTr="005E4E0C">
        <w:trPr>
          <w:trHeight w:val="630"/>
        </w:trPr>
        <w:tc>
          <w:tcPr>
            <w:tcW w:w="582" w:type="dxa"/>
            <w:tcBorders>
              <w:top w:val="nil"/>
              <w:left w:val="single" w:sz="4" w:space="0" w:color="auto"/>
              <w:bottom w:val="single" w:sz="4" w:space="0" w:color="auto"/>
              <w:right w:val="single" w:sz="4" w:space="0" w:color="auto"/>
            </w:tcBorders>
            <w:shd w:val="clear" w:color="FFFFCC" w:fill="FFFFFF"/>
            <w:noWrap/>
          </w:tcPr>
          <w:p w:rsidR="009B5478" w:rsidRPr="009B5478" w:rsidRDefault="009B5478" w:rsidP="009B5478">
            <w:pPr>
              <w:overflowPunct/>
              <w:autoSpaceDE/>
              <w:ind w:hanging="142"/>
              <w:jc w:val="center"/>
              <w:textAlignment w:val="auto"/>
              <w:rPr>
                <w:rFonts w:eastAsia="Times New Roman" w:cs="Times New Roman"/>
                <w:sz w:val="24"/>
                <w:szCs w:val="24"/>
                <w:lang w:eastAsia="ru-RU"/>
              </w:rPr>
            </w:pPr>
            <w:r w:rsidRPr="009B5478">
              <w:rPr>
                <w:rFonts w:eastAsia="Times New Roman" w:cs="Times New Roman"/>
                <w:sz w:val="24"/>
                <w:szCs w:val="24"/>
                <w:lang w:eastAsia="ru-RU"/>
              </w:rPr>
              <w:t>2.3</w:t>
            </w:r>
          </w:p>
        </w:tc>
        <w:tc>
          <w:tcPr>
            <w:tcW w:w="3686" w:type="dxa"/>
            <w:tcBorders>
              <w:top w:val="nil"/>
              <w:left w:val="nil"/>
              <w:bottom w:val="single" w:sz="4" w:space="0" w:color="auto"/>
              <w:right w:val="single" w:sz="4" w:space="0" w:color="auto"/>
            </w:tcBorders>
            <w:shd w:val="clear" w:color="FFFFCC" w:fill="FFFFFF"/>
          </w:tcPr>
          <w:p w:rsidR="009B5478" w:rsidRPr="009B5478" w:rsidRDefault="009B5478" w:rsidP="009B5478">
            <w:pPr>
              <w:overflowPunct/>
              <w:autoSpaceDE/>
              <w:ind w:firstLine="34"/>
              <w:textAlignment w:val="auto"/>
              <w:rPr>
                <w:rFonts w:eastAsia="Times New Roman" w:cs="Times New Roman"/>
                <w:sz w:val="24"/>
                <w:szCs w:val="24"/>
                <w:lang w:eastAsia="ru-RU"/>
              </w:rPr>
            </w:pPr>
            <w:r w:rsidRPr="009B5478">
              <w:rPr>
                <w:rFonts w:eastAsia="Times New Roman" w:cs="Times New Roman"/>
                <w:sz w:val="24"/>
                <w:szCs w:val="24"/>
                <w:lang w:eastAsia="ru-RU"/>
              </w:rPr>
              <w:t>Фонд заработной платы по организациям, не относящимся к субъектам малого предпринимательства</w:t>
            </w:r>
          </w:p>
        </w:tc>
        <w:tc>
          <w:tcPr>
            <w:tcW w:w="1134" w:type="dxa"/>
            <w:tcBorders>
              <w:top w:val="nil"/>
              <w:left w:val="nil"/>
              <w:bottom w:val="single" w:sz="4" w:space="0" w:color="auto"/>
              <w:right w:val="single" w:sz="4" w:space="0" w:color="auto"/>
            </w:tcBorders>
            <w:shd w:val="clear" w:color="FFFFCC" w:fill="FFFFFF"/>
            <w:noWrap/>
            <w:vAlign w:val="center"/>
          </w:tcPr>
          <w:p w:rsidR="009B5478" w:rsidRPr="009B5478" w:rsidRDefault="009B5478" w:rsidP="009B5478">
            <w:pPr>
              <w:overflowPunct/>
              <w:autoSpaceDE/>
              <w:jc w:val="center"/>
              <w:textAlignment w:val="auto"/>
              <w:rPr>
                <w:rFonts w:eastAsia="Times New Roman" w:cs="Times New Roman"/>
                <w:sz w:val="24"/>
                <w:szCs w:val="24"/>
                <w:lang w:eastAsia="ru-RU"/>
              </w:rPr>
            </w:pPr>
            <w:r w:rsidRPr="009B5478">
              <w:rPr>
                <w:rFonts w:eastAsia="Times New Roman" w:cs="Times New Roman"/>
                <w:sz w:val="24"/>
                <w:szCs w:val="24"/>
                <w:lang w:eastAsia="ru-RU"/>
              </w:rPr>
              <w:t>млн.</w:t>
            </w:r>
          </w:p>
          <w:p w:rsidR="009B5478" w:rsidRPr="009B5478" w:rsidRDefault="009B5478" w:rsidP="009B5478">
            <w:pPr>
              <w:overflowPunct/>
              <w:autoSpaceDE/>
              <w:jc w:val="center"/>
              <w:textAlignment w:val="auto"/>
              <w:rPr>
                <w:rFonts w:eastAsia="Times New Roman" w:cs="Times New Roman"/>
                <w:sz w:val="24"/>
                <w:szCs w:val="24"/>
                <w:lang w:eastAsia="ru-RU"/>
              </w:rPr>
            </w:pPr>
            <w:r w:rsidRPr="009B5478">
              <w:rPr>
                <w:rFonts w:eastAsia="Times New Roman" w:cs="Times New Roman"/>
                <w:sz w:val="24"/>
                <w:szCs w:val="24"/>
                <w:lang w:eastAsia="ru-RU"/>
              </w:rPr>
              <w:t>руб.</w:t>
            </w:r>
          </w:p>
        </w:tc>
        <w:tc>
          <w:tcPr>
            <w:tcW w:w="1134" w:type="dxa"/>
            <w:tcBorders>
              <w:top w:val="nil"/>
              <w:left w:val="nil"/>
              <w:bottom w:val="single" w:sz="4" w:space="0" w:color="auto"/>
              <w:right w:val="single" w:sz="4" w:space="0" w:color="auto"/>
            </w:tcBorders>
            <w:shd w:val="clear" w:color="000000" w:fill="FFFFFF"/>
            <w:noWrap/>
            <w:vAlign w:val="center"/>
          </w:tcPr>
          <w:p w:rsidR="009B5478" w:rsidRPr="009B5478" w:rsidRDefault="009B5478" w:rsidP="009B5478">
            <w:pPr>
              <w:overflowPunct/>
              <w:autoSpaceDE/>
              <w:jc w:val="center"/>
              <w:textAlignment w:val="auto"/>
              <w:rPr>
                <w:rFonts w:eastAsia="Times New Roman" w:cs="Times New Roman"/>
                <w:bCs/>
                <w:color w:val="000000"/>
                <w:sz w:val="24"/>
                <w:szCs w:val="24"/>
                <w:lang w:eastAsia="ru-RU"/>
              </w:rPr>
            </w:pPr>
            <w:r w:rsidRPr="009B5478">
              <w:rPr>
                <w:rFonts w:eastAsia="Times New Roman" w:cs="Times New Roman"/>
                <w:bCs/>
                <w:color w:val="000000"/>
                <w:sz w:val="24"/>
                <w:szCs w:val="24"/>
                <w:lang w:eastAsia="ru-RU"/>
              </w:rPr>
              <w:t>315,7</w:t>
            </w:r>
          </w:p>
        </w:tc>
        <w:tc>
          <w:tcPr>
            <w:tcW w:w="1134" w:type="dxa"/>
            <w:tcBorders>
              <w:top w:val="nil"/>
              <w:left w:val="nil"/>
              <w:bottom w:val="single" w:sz="4" w:space="0" w:color="auto"/>
              <w:right w:val="single" w:sz="4" w:space="0" w:color="auto"/>
            </w:tcBorders>
            <w:shd w:val="clear" w:color="000000" w:fill="FFFFFF"/>
            <w:noWrap/>
            <w:vAlign w:val="center"/>
          </w:tcPr>
          <w:p w:rsidR="009B5478" w:rsidRPr="009B5478" w:rsidRDefault="009B5478" w:rsidP="009B5478">
            <w:pPr>
              <w:overflowPunct/>
              <w:autoSpaceDE/>
              <w:jc w:val="center"/>
              <w:textAlignment w:val="auto"/>
              <w:rPr>
                <w:rFonts w:eastAsia="Times New Roman" w:cs="Times New Roman"/>
                <w:bCs/>
                <w:color w:val="000000"/>
                <w:sz w:val="24"/>
                <w:szCs w:val="24"/>
                <w:lang w:eastAsia="ru-RU"/>
              </w:rPr>
            </w:pPr>
            <w:r w:rsidRPr="009B5478">
              <w:rPr>
                <w:rFonts w:eastAsia="Times New Roman" w:cs="Times New Roman"/>
                <w:bCs/>
                <w:color w:val="000000"/>
                <w:sz w:val="24"/>
                <w:szCs w:val="24"/>
                <w:lang w:eastAsia="ru-RU"/>
              </w:rPr>
              <w:t>786,2</w:t>
            </w:r>
          </w:p>
        </w:tc>
        <w:tc>
          <w:tcPr>
            <w:tcW w:w="1134" w:type="dxa"/>
            <w:tcBorders>
              <w:top w:val="nil"/>
              <w:left w:val="nil"/>
              <w:bottom w:val="single" w:sz="4" w:space="0" w:color="auto"/>
              <w:right w:val="single" w:sz="4" w:space="0" w:color="auto"/>
            </w:tcBorders>
            <w:shd w:val="clear" w:color="000000" w:fill="FFFFFF"/>
            <w:vAlign w:val="center"/>
          </w:tcPr>
          <w:p w:rsidR="009B5478" w:rsidRPr="009B5478" w:rsidRDefault="009B5478" w:rsidP="009B5478">
            <w:pPr>
              <w:overflowPunct/>
              <w:autoSpaceDE/>
              <w:jc w:val="center"/>
              <w:textAlignment w:val="auto"/>
              <w:rPr>
                <w:rFonts w:eastAsia="Times New Roman" w:cs="Times New Roman"/>
                <w:bCs/>
                <w:color w:val="000000"/>
                <w:sz w:val="24"/>
                <w:szCs w:val="24"/>
                <w:lang w:eastAsia="ru-RU"/>
              </w:rPr>
            </w:pPr>
            <w:r w:rsidRPr="009B5478">
              <w:rPr>
                <w:rFonts w:eastAsia="Times New Roman" w:cs="Times New Roman"/>
                <w:bCs/>
                <w:color w:val="000000"/>
                <w:sz w:val="24"/>
                <w:szCs w:val="24"/>
                <w:lang w:eastAsia="ru-RU"/>
              </w:rPr>
              <w:t>356,6</w:t>
            </w:r>
          </w:p>
        </w:tc>
        <w:tc>
          <w:tcPr>
            <w:tcW w:w="1417" w:type="dxa"/>
            <w:tcBorders>
              <w:top w:val="nil"/>
              <w:left w:val="nil"/>
              <w:bottom w:val="single" w:sz="4" w:space="0" w:color="auto"/>
              <w:right w:val="single" w:sz="4" w:space="0" w:color="auto"/>
            </w:tcBorders>
            <w:shd w:val="clear" w:color="000000" w:fill="FFFFFF"/>
            <w:vAlign w:val="center"/>
          </w:tcPr>
          <w:p w:rsidR="009B5478" w:rsidRPr="009B5478" w:rsidRDefault="009B5478" w:rsidP="009B5478">
            <w:pPr>
              <w:overflowPunct/>
              <w:autoSpaceDE/>
              <w:jc w:val="center"/>
              <w:textAlignment w:val="auto"/>
              <w:rPr>
                <w:rFonts w:eastAsia="Times New Roman" w:cs="Times New Roman"/>
                <w:bCs/>
                <w:sz w:val="24"/>
                <w:szCs w:val="24"/>
                <w:lang w:eastAsia="ru-RU"/>
              </w:rPr>
            </w:pPr>
          </w:p>
          <w:p w:rsidR="009B5478" w:rsidRPr="009B5478" w:rsidRDefault="009B5478" w:rsidP="009B5478">
            <w:pPr>
              <w:overflowPunct/>
              <w:autoSpaceDE/>
              <w:jc w:val="center"/>
              <w:textAlignment w:val="auto"/>
              <w:rPr>
                <w:rFonts w:eastAsia="Times New Roman" w:cs="Times New Roman"/>
                <w:bCs/>
                <w:sz w:val="24"/>
                <w:szCs w:val="24"/>
                <w:lang w:eastAsia="ru-RU"/>
              </w:rPr>
            </w:pPr>
            <w:r w:rsidRPr="009B5478">
              <w:rPr>
                <w:rFonts w:eastAsia="Times New Roman" w:cs="Times New Roman"/>
                <w:bCs/>
                <w:sz w:val="24"/>
                <w:szCs w:val="24"/>
                <w:lang w:eastAsia="ru-RU"/>
              </w:rPr>
              <w:t>45,4</w:t>
            </w:r>
          </w:p>
          <w:p w:rsidR="009B5478" w:rsidRPr="009B5478" w:rsidRDefault="009B5478" w:rsidP="009B5478">
            <w:pPr>
              <w:overflowPunct/>
              <w:autoSpaceDE/>
              <w:jc w:val="center"/>
              <w:textAlignment w:val="auto"/>
              <w:rPr>
                <w:rFonts w:eastAsia="Times New Roman" w:cs="Times New Roman"/>
                <w:bCs/>
                <w:sz w:val="24"/>
                <w:szCs w:val="24"/>
                <w:lang w:eastAsia="ru-RU"/>
              </w:rPr>
            </w:pPr>
          </w:p>
        </w:tc>
      </w:tr>
      <w:tr w:rsidR="009B5478" w:rsidRPr="009B5478" w:rsidTr="005E4E0C">
        <w:trPr>
          <w:trHeight w:val="630"/>
        </w:trPr>
        <w:tc>
          <w:tcPr>
            <w:tcW w:w="582" w:type="dxa"/>
            <w:tcBorders>
              <w:top w:val="nil"/>
              <w:left w:val="single" w:sz="4" w:space="0" w:color="auto"/>
              <w:bottom w:val="single" w:sz="4" w:space="0" w:color="auto"/>
              <w:right w:val="single" w:sz="4" w:space="0" w:color="auto"/>
            </w:tcBorders>
            <w:shd w:val="clear" w:color="FFFFCC" w:fill="FFFFFF"/>
            <w:noWrap/>
          </w:tcPr>
          <w:p w:rsidR="009B5478" w:rsidRPr="009B5478" w:rsidRDefault="009B5478" w:rsidP="009B5478">
            <w:pPr>
              <w:overflowPunct/>
              <w:autoSpaceDE/>
              <w:ind w:hanging="142"/>
              <w:jc w:val="center"/>
              <w:textAlignment w:val="auto"/>
              <w:rPr>
                <w:rFonts w:eastAsia="Times New Roman" w:cs="Times New Roman"/>
                <w:sz w:val="24"/>
                <w:szCs w:val="24"/>
                <w:lang w:eastAsia="ru-RU"/>
              </w:rPr>
            </w:pPr>
            <w:r w:rsidRPr="009B5478">
              <w:rPr>
                <w:rFonts w:eastAsia="Times New Roman" w:cs="Times New Roman"/>
                <w:sz w:val="24"/>
                <w:szCs w:val="24"/>
                <w:lang w:eastAsia="ru-RU"/>
              </w:rPr>
              <w:t>2.4</w:t>
            </w:r>
          </w:p>
        </w:tc>
        <w:tc>
          <w:tcPr>
            <w:tcW w:w="3686" w:type="dxa"/>
            <w:tcBorders>
              <w:top w:val="nil"/>
              <w:left w:val="nil"/>
              <w:bottom w:val="single" w:sz="4" w:space="0" w:color="auto"/>
              <w:right w:val="single" w:sz="4" w:space="0" w:color="auto"/>
            </w:tcBorders>
            <w:shd w:val="clear" w:color="FFFFCC" w:fill="FFFFFF"/>
          </w:tcPr>
          <w:p w:rsidR="009B5478" w:rsidRPr="009B5478" w:rsidRDefault="009B5478" w:rsidP="009B5478">
            <w:pPr>
              <w:overflowPunct/>
              <w:autoSpaceDE/>
              <w:jc w:val="both"/>
              <w:textAlignment w:val="auto"/>
              <w:rPr>
                <w:rFonts w:eastAsia="Times New Roman" w:cs="Times New Roman"/>
                <w:sz w:val="24"/>
                <w:szCs w:val="24"/>
                <w:lang w:eastAsia="ru-RU"/>
              </w:rPr>
            </w:pPr>
            <w:r w:rsidRPr="009B5478">
              <w:rPr>
                <w:rFonts w:eastAsia="Times New Roman" w:cs="Times New Roman"/>
                <w:sz w:val="24"/>
                <w:szCs w:val="24"/>
                <w:lang w:eastAsia="ru-RU"/>
              </w:rPr>
              <w:t>Уровень официально зарегистрированной безработицы</w:t>
            </w:r>
          </w:p>
        </w:tc>
        <w:tc>
          <w:tcPr>
            <w:tcW w:w="1134" w:type="dxa"/>
            <w:tcBorders>
              <w:top w:val="nil"/>
              <w:left w:val="nil"/>
              <w:bottom w:val="single" w:sz="4" w:space="0" w:color="auto"/>
              <w:right w:val="single" w:sz="4" w:space="0" w:color="auto"/>
            </w:tcBorders>
            <w:shd w:val="clear" w:color="FFFFCC" w:fill="FFFFFF"/>
            <w:noWrap/>
            <w:vAlign w:val="center"/>
          </w:tcPr>
          <w:p w:rsidR="009B5478" w:rsidRPr="009B5478" w:rsidRDefault="009B5478" w:rsidP="009B5478">
            <w:pPr>
              <w:overflowPunct/>
              <w:autoSpaceDE/>
              <w:jc w:val="center"/>
              <w:textAlignment w:val="auto"/>
              <w:rPr>
                <w:rFonts w:eastAsia="Times New Roman" w:cs="Times New Roman"/>
                <w:sz w:val="24"/>
                <w:szCs w:val="24"/>
                <w:lang w:eastAsia="ru-RU"/>
              </w:rPr>
            </w:pPr>
            <w:r w:rsidRPr="009B5478">
              <w:rPr>
                <w:rFonts w:eastAsia="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000000" w:fill="FFFFFF"/>
            <w:noWrap/>
            <w:vAlign w:val="center"/>
          </w:tcPr>
          <w:p w:rsidR="009B5478" w:rsidRPr="009B5478" w:rsidRDefault="009B5478" w:rsidP="009B5478">
            <w:pPr>
              <w:overflowPunct/>
              <w:autoSpaceDE/>
              <w:jc w:val="center"/>
              <w:textAlignment w:val="auto"/>
              <w:rPr>
                <w:rFonts w:eastAsia="Times New Roman" w:cs="Times New Roman"/>
                <w:bCs/>
                <w:color w:val="000000"/>
                <w:sz w:val="24"/>
                <w:szCs w:val="24"/>
                <w:lang w:eastAsia="ru-RU"/>
              </w:rPr>
            </w:pPr>
            <w:r w:rsidRPr="009B5478">
              <w:rPr>
                <w:rFonts w:eastAsia="Times New Roman" w:cs="Times New Roman"/>
                <w:bCs/>
                <w:color w:val="000000"/>
                <w:sz w:val="24"/>
                <w:szCs w:val="24"/>
                <w:lang w:eastAsia="ru-RU"/>
              </w:rPr>
              <w:t>0,95</w:t>
            </w:r>
          </w:p>
        </w:tc>
        <w:tc>
          <w:tcPr>
            <w:tcW w:w="1134" w:type="dxa"/>
            <w:tcBorders>
              <w:top w:val="nil"/>
              <w:left w:val="nil"/>
              <w:bottom w:val="single" w:sz="4" w:space="0" w:color="auto"/>
              <w:right w:val="single" w:sz="4" w:space="0" w:color="auto"/>
            </w:tcBorders>
            <w:shd w:val="clear" w:color="000000" w:fill="FFFFFF"/>
            <w:noWrap/>
            <w:vAlign w:val="center"/>
          </w:tcPr>
          <w:p w:rsidR="009B5478" w:rsidRPr="009B5478" w:rsidRDefault="009B5478" w:rsidP="009B5478">
            <w:pPr>
              <w:overflowPunct/>
              <w:autoSpaceDE/>
              <w:jc w:val="center"/>
              <w:textAlignment w:val="auto"/>
              <w:rPr>
                <w:rFonts w:eastAsia="Times New Roman" w:cs="Times New Roman"/>
                <w:bCs/>
                <w:color w:val="000000"/>
                <w:sz w:val="24"/>
                <w:szCs w:val="24"/>
                <w:lang w:eastAsia="ru-RU"/>
              </w:rPr>
            </w:pPr>
            <w:r w:rsidRPr="009B5478">
              <w:rPr>
                <w:rFonts w:eastAsia="Times New Roman" w:cs="Times New Roman"/>
                <w:bCs/>
                <w:color w:val="000000"/>
                <w:sz w:val="24"/>
                <w:szCs w:val="24"/>
                <w:lang w:eastAsia="ru-RU"/>
              </w:rPr>
              <w:t>1,2</w:t>
            </w:r>
          </w:p>
        </w:tc>
        <w:tc>
          <w:tcPr>
            <w:tcW w:w="1134" w:type="dxa"/>
            <w:tcBorders>
              <w:top w:val="nil"/>
              <w:left w:val="nil"/>
              <w:bottom w:val="single" w:sz="4" w:space="0" w:color="auto"/>
              <w:right w:val="single" w:sz="4" w:space="0" w:color="auto"/>
            </w:tcBorders>
            <w:shd w:val="clear" w:color="000000" w:fill="FFFFFF"/>
            <w:vAlign w:val="center"/>
          </w:tcPr>
          <w:p w:rsidR="009B5478" w:rsidRPr="009B5478" w:rsidRDefault="009B5478" w:rsidP="009B5478">
            <w:pPr>
              <w:overflowPunct/>
              <w:autoSpaceDE/>
              <w:jc w:val="center"/>
              <w:textAlignment w:val="auto"/>
              <w:rPr>
                <w:rFonts w:eastAsia="Times New Roman" w:cs="Times New Roman"/>
                <w:bCs/>
                <w:color w:val="000000"/>
                <w:sz w:val="24"/>
                <w:szCs w:val="24"/>
                <w:lang w:eastAsia="ru-RU"/>
              </w:rPr>
            </w:pPr>
            <w:r w:rsidRPr="009B5478">
              <w:rPr>
                <w:rFonts w:eastAsia="Times New Roman" w:cs="Times New Roman"/>
                <w:bCs/>
                <w:color w:val="000000"/>
                <w:sz w:val="24"/>
                <w:szCs w:val="24"/>
                <w:lang w:eastAsia="ru-RU"/>
              </w:rPr>
              <w:t>0,71</w:t>
            </w:r>
          </w:p>
        </w:tc>
        <w:tc>
          <w:tcPr>
            <w:tcW w:w="1417" w:type="dxa"/>
            <w:tcBorders>
              <w:top w:val="nil"/>
              <w:left w:val="nil"/>
              <w:bottom w:val="single" w:sz="4" w:space="0" w:color="auto"/>
              <w:right w:val="single" w:sz="4" w:space="0" w:color="auto"/>
            </w:tcBorders>
            <w:shd w:val="clear" w:color="000000" w:fill="FFFFFF"/>
          </w:tcPr>
          <w:p w:rsidR="009B5478" w:rsidRPr="009B5478" w:rsidRDefault="009B5478" w:rsidP="009B5478">
            <w:pPr>
              <w:overflowPunct/>
              <w:autoSpaceDE/>
              <w:jc w:val="center"/>
              <w:textAlignment w:val="auto"/>
              <w:rPr>
                <w:rFonts w:eastAsia="Times New Roman" w:cs="Times New Roman"/>
                <w:bCs/>
                <w:i/>
                <w:sz w:val="24"/>
                <w:szCs w:val="24"/>
                <w:lang w:eastAsia="ru-RU"/>
              </w:rPr>
            </w:pPr>
          </w:p>
        </w:tc>
      </w:tr>
      <w:tr w:rsidR="009B5478" w:rsidRPr="009B5478" w:rsidTr="005E4E0C">
        <w:trPr>
          <w:trHeight w:val="630"/>
        </w:trPr>
        <w:tc>
          <w:tcPr>
            <w:tcW w:w="582" w:type="dxa"/>
            <w:tcBorders>
              <w:top w:val="nil"/>
              <w:left w:val="single" w:sz="4" w:space="0" w:color="auto"/>
              <w:bottom w:val="single" w:sz="4" w:space="0" w:color="auto"/>
              <w:right w:val="single" w:sz="4" w:space="0" w:color="auto"/>
            </w:tcBorders>
            <w:shd w:val="clear" w:color="FFFFCC" w:fill="FFFFFF"/>
            <w:noWrap/>
          </w:tcPr>
          <w:p w:rsidR="009B5478" w:rsidRPr="009B5478" w:rsidRDefault="009B5478" w:rsidP="009B5478">
            <w:pPr>
              <w:overflowPunct/>
              <w:autoSpaceDE/>
              <w:jc w:val="center"/>
              <w:textAlignment w:val="auto"/>
              <w:rPr>
                <w:rFonts w:eastAsia="Times New Roman" w:cs="Times New Roman"/>
                <w:sz w:val="24"/>
                <w:szCs w:val="24"/>
                <w:lang w:eastAsia="ru-RU"/>
              </w:rPr>
            </w:pPr>
            <w:r w:rsidRPr="009B5478">
              <w:rPr>
                <w:rFonts w:eastAsia="Times New Roman" w:cs="Times New Roman"/>
                <w:sz w:val="24"/>
                <w:szCs w:val="24"/>
                <w:lang w:eastAsia="ru-RU"/>
              </w:rPr>
              <w:t>2.5</w:t>
            </w:r>
          </w:p>
        </w:tc>
        <w:tc>
          <w:tcPr>
            <w:tcW w:w="3686" w:type="dxa"/>
            <w:tcBorders>
              <w:top w:val="nil"/>
              <w:left w:val="nil"/>
              <w:bottom w:val="single" w:sz="4" w:space="0" w:color="auto"/>
              <w:right w:val="single" w:sz="4" w:space="0" w:color="auto"/>
            </w:tcBorders>
            <w:shd w:val="clear" w:color="FFFFCC" w:fill="FFFFFF"/>
          </w:tcPr>
          <w:p w:rsidR="009B5478" w:rsidRPr="009B5478" w:rsidRDefault="009B5478" w:rsidP="009B5478">
            <w:pPr>
              <w:overflowPunct/>
              <w:autoSpaceDE/>
              <w:jc w:val="both"/>
              <w:textAlignment w:val="auto"/>
              <w:rPr>
                <w:rFonts w:eastAsia="Times New Roman" w:cs="Times New Roman"/>
                <w:sz w:val="24"/>
                <w:szCs w:val="24"/>
                <w:lang w:eastAsia="ru-RU"/>
              </w:rPr>
            </w:pPr>
            <w:r w:rsidRPr="009B5478">
              <w:rPr>
                <w:rFonts w:eastAsia="Times New Roman" w:cs="Times New Roman"/>
                <w:sz w:val="24"/>
                <w:szCs w:val="24"/>
                <w:lang w:eastAsia="ru-RU"/>
              </w:rPr>
              <w:t>Количество зарегистрированных безработных</w:t>
            </w:r>
          </w:p>
        </w:tc>
        <w:tc>
          <w:tcPr>
            <w:tcW w:w="1134" w:type="dxa"/>
            <w:tcBorders>
              <w:top w:val="nil"/>
              <w:left w:val="nil"/>
              <w:bottom w:val="single" w:sz="4" w:space="0" w:color="auto"/>
              <w:right w:val="single" w:sz="4" w:space="0" w:color="auto"/>
            </w:tcBorders>
            <w:shd w:val="clear" w:color="FFFFCC" w:fill="FFFFFF"/>
            <w:noWrap/>
            <w:vAlign w:val="center"/>
          </w:tcPr>
          <w:p w:rsidR="009B5478" w:rsidRPr="009B5478" w:rsidRDefault="009B5478" w:rsidP="009B5478">
            <w:pPr>
              <w:overflowPunct/>
              <w:autoSpaceDE/>
              <w:jc w:val="center"/>
              <w:textAlignment w:val="auto"/>
              <w:rPr>
                <w:rFonts w:eastAsia="Times New Roman" w:cs="Times New Roman"/>
                <w:sz w:val="24"/>
                <w:szCs w:val="24"/>
                <w:lang w:eastAsia="ru-RU"/>
              </w:rPr>
            </w:pPr>
            <w:r w:rsidRPr="009B5478">
              <w:rPr>
                <w:rFonts w:eastAsia="Times New Roman" w:cs="Times New Roman"/>
                <w:sz w:val="24"/>
                <w:szCs w:val="24"/>
                <w:lang w:eastAsia="ru-RU"/>
              </w:rPr>
              <w:t>чел.</w:t>
            </w:r>
          </w:p>
        </w:tc>
        <w:tc>
          <w:tcPr>
            <w:tcW w:w="1134" w:type="dxa"/>
            <w:tcBorders>
              <w:top w:val="nil"/>
              <w:left w:val="nil"/>
              <w:bottom w:val="single" w:sz="4" w:space="0" w:color="auto"/>
              <w:right w:val="single" w:sz="4" w:space="0" w:color="auto"/>
            </w:tcBorders>
            <w:shd w:val="clear" w:color="000000" w:fill="FFFFFF"/>
            <w:noWrap/>
            <w:vAlign w:val="center"/>
          </w:tcPr>
          <w:p w:rsidR="009B5478" w:rsidRPr="009B5478" w:rsidRDefault="009B5478" w:rsidP="009B5478">
            <w:pPr>
              <w:overflowPunct/>
              <w:autoSpaceDE/>
              <w:jc w:val="center"/>
              <w:textAlignment w:val="auto"/>
              <w:rPr>
                <w:rFonts w:eastAsia="Times New Roman" w:cs="Times New Roman"/>
                <w:bCs/>
                <w:color w:val="000000"/>
                <w:sz w:val="24"/>
                <w:szCs w:val="24"/>
                <w:lang w:eastAsia="ru-RU"/>
              </w:rPr>
            </w:pPr>
            <w:r w:rsidRPr="009B5478">
              <w:rPr>
                <w:rFonts w:eastAsia="Times New Roman" w:cs="Times New Roman"/>
                <w:bCs/>
                <w:color w:val="000000"/>
                <w:sz w:val="24"/>
                <w:szCs w:val="24"/>
                <w:lang w:eastAsia="ru-RU"/>
              </w:rPr>
              <w:t>37</w:t>
            </w:r>
          </w:p>
        </w:tc>
        <w:tc>
          <w:tcPr>
            <w:tcW w:w="1134" w:type="dxa"/>
            <w:tcBorders>
              <w:top w:val="nil"/>
              <w:left w:val="nil"/>
              <w:bottom w:val="single" w:sz="4" w:space="0" w:color="auto"/>
              <w:right w:val="single" w:sz="4" w:space="0" w:color="auto"/>
            </w:tcBorders>
            <w:shd w:val="clear" w:color="000000" w:fill="FFFFFF"/>
            <w:noWrap/>
            <w:vAlign w:val="center"/>
          </w:tcPr>
          <w:p w:rsidR="009B5478" w:rsidRPr="009B5478" w:rsidRDefault="009B5478" w:rsidP="009B5478">
            <w:pPr>
              <w:overflowPunct/>
              <w:autoSpaceDE/>
              <w:jc w:val="center"/>
              <w:textAlignment w:val="auto"/>
              <w:rPr>
                <w:rFonts w:eastAsia="Times New Roman" w:cs="Times New Roman"/>
                <w:bCs/>
                <w:color w:val="000000"/>
                <w:sz w:val="24"/>
                <w:szCs w:val="24"/>
                <w:lang w:eastAsia="ru-RU"/>
              </w:rPr>
            </w:pPr>
            <w:r w:rsidRPr="009B5478">
              <w:rPr>
                <w:rFonts w:eastAsia="Times New Roman" w:cs="Times New Roman"/>
                <w:bCs/>
                <w:color w:val="000000"/>
                <w:sz w:val="24"/>
                <w:szCs w:val="24"/>
                <w:lang w:eastAsia="ru-RU"/>
              </w:rPr>
              <w:t>50</w:t>
            </w:r>
          </w:p>
        </w:tc>
        <w:tc>
          <w:tcPr>
            <w:tcW w:w="1134" w:type="dxa"/>
            <w:tcBorders>
              <w:top w:val="nil"/>
              <w:left w:val="nil"/>
              <w:bottom w:val="single" w:sz="4" w:space="0" w:color="auto"/>
              <w:right w:val="single" w:sz="4" w:space="0" w:color="auto"/>
            </w:tcBorders>
            <w:shd w:val="clear" w:color="000000" w:fill="FFFFFF"/>
            <w:vAlign w:val="center"/>
          </w:tcPr>
          <w:p w:rsidR="009B5478" w:rsidRPr="009B5478" w:rsidRDefault="009B5478" w:rsidP="009B5478">
            <w:pPr>
              <w:overflowPunct/>
              <w:autoSpaceDE/>
              <w:jc w:val="center"/>
              <w:textAlignment w:val="auto"/>
              <w:rPr>
                <w:rFonts w:eastAsia="Times New Roman" w:cs="Times New Roman"/>
                <w:bCs/>
                <w:color w:val="000000"/>
                <w:sz w:val="24"/>
                <w:szCs w:val="24"/>
                <w:lang w:eastAsia="ru-RU"/>
              </w:rPr>
            </w:pPr>
            <w:r w:rsidRPr="009B5478">
              <w:rPr>
                <w:rFonts w:eastAsia="Times New Roman" w:cs="Times New Roman"/>
                <w:bCs/>
                <w:color w:val="000000"/>
                <w:sz w:val="24"/>
                <w:szCs w:val="24"/>
                <w:lang w:eastAsia="ru-RU"/>
              </w:rPr>
              <w:t>28</w:t>
            </w:r>
          </w:p>
        </w:tc>
        <w:tc>
          <w:tcPr>
            <w:tcW w:w="1417" w:type="dxa"/>
            <w:tcBorders>
              <w:top w:val="nil"/>
              <w:left w:val="nil"/>
              <w:bottom w:val="single" w:sz="4" w:space="0" w:color="auto"/>
              <w:right w:val="single" w:sz="4" w:space="0" w:color="auto"/>
            </w:tcBorders>
            <w:shd w:val="clear" w:color="000000" w:fill="FFFFFF"/>
            <w:vAlign w:val="center"/>
          </w:tcPr>
          <w:p w:rsidR="009B5478" w:rsidRPr="009B5478" w:rsidRDefault="009B5478" w:rsidP="009B5478">
            <w:pPr>
              <w:overflowPunct/>
              <w:autoSpaceDE/>
              <w:jc w:val="center"/>
              <w:textAlignment w:val="auto"/>
              <w:rPr>
                <w:rFonts w:eastAsia="Times New Roman" w:cs="Times New Roman"/>
                <w:bCs/>
                <w:sz w:val="24"/>
                <w:szCs w:val="24"/>
                <w:lang w:eastAsia="ru-RU"/>
              </w:rPr>
            </w:pPr>
            <w:r w:rsidRPr="009B5478">
              <w:rPr>
                <w:rFonts w:eastAsia="Times New Roman" w:cs="Times New Roman"/>
                <w:bCs/>
                <w:sz w:val="24"/>
                <w:szCs w:val="24"/>
                <w:lang w:eastAsia="ru-RU"/>
              </w:rPr>
              <w:t>56</w:t>
            </w:r>
          </w:p>
        </w:tc>
      </w:tr>
      <w:tr w:rsidR="005E4E0C" w:rsidRPr="009B5478" w:rsidTr="007B7021">
        <w:trPr>
          <w:trHeight w:val="314"/>
        </w:trPr>
        <w:tc>
          <w:tcPr>
            <w:tcW w:w="582" w:type="dxa"/>
            <w:tcBorders>
              <w:top w:val="nil"/>
              <w:left w:val="single" w:sz="4" w:space="0" w:color="auto"/>
              <w:bottom w:val="single" w:sz="4" w:space="0" w:color="auto"/>
              <w:right w:val="single" w:sz="4" w:space="0" w:color="auto"/>
            </w:tcBorders>
            <w:shd w:val="clear" w:color="FFFFCC" w:fill="FFFFFF"/>
            <w:noWrap/>
            <w:vAlign w:val="center"/>
            <w:hideMark/>
          </w:tcPr>
          <w:p w:rsidR="005E4E0C" w:rsidRPr="009B5478" w:rsidRDefault="005E4E0C" w:rsidP="009B5478">
            <w:pPr>
              <w:overflowPunct/>
              <w:autoSpaceDE/>
              <w:textAlignment w:val="auto"/>
              <w:rPr>
                <w:rFonts w:eastAsia="Times New Roman" w:cs="Times New Roman"/>
                <w:b/>
                <w:sz w:val="24"/>
                <w:szCs w:val="24"/>
                <w:lang w:eastAsia="ru-RU"/>
              </w:rPr>
            </w:pPr>
            <w:r w:rsidRPr="009B5478">
              <w:rPr>
                <w:rFonts w:eastAsia="Times New Roman" w:cs="Times New Roman"/>
                <w:b/>
                <w:sz w:val="24"/>
                <w:szCs w:val="24"/>
                <w:lang w:eastAsia="ru-RU"/>
              </w:rPr>
              <w:t>3</w:t>
            </w:r>
          </w:p>
        </w:tc>
        <w:tc>
          <w:tcPr>
            <w:tcW w:w="9639" w:type="dxa"/>
            <w:gridSpan w:val="6"/>
            <w:tcBorders>
              <w:top w:val="nil"/>
              <w:left w:val="nil"/>
              <w:bottom w:val="single" w:sz="4" w:space="0" w:color="auto"/>
              <w:right w:val="single" w:sz="4" w:space="0" w:color="auto"/>
            </w:tcBorders>
            <w:shd w:val="clear" w:color="FFFFCC" w:fill="FFFFFF"/>
            <w:vAlign w:val="center"/>
            <w:hideMark/>
          </w:tcPr>
          <w:p w:rsidR="005E4E0C" w:rsidRPr="009B5478" w:rsidRDefault="005E4E0C" w:rsidP="005E4E0C">
            <w:pPr>
              <w:overflowPunct/>
              <w:autoSpaceDE/>
              <w:textAlignment w:val="auto"/>
              <w:rPr>
                <w:rFonts w:eastAsia="Times New Roman" w:cs="Times New Roman"/>
                <w:bCs/>
                <w:i/>
                <w:sz w:val="24"/>
                <w:szCs w:val="24"/>
                <w:lang w:eastAsia="ru-RU"/>
              </w:rPr>
            </w:pPr>
            <w:r w:rsidRPr="009B5478">
              <w:rPr>
                <w:rFonts w:eastAsia="Times New Roman" w:cs="Times New Roman"/>
                <w:b/>
                <w:bCs/>
                <w:sz w:val="24"/>
                <w:szCs w:val="24"/>
                <w:lang w:eastAsia="ru-RU"/>
              </w:rPr>
              <w:t>Сельское хозяйство</w:t>
            </w:r>
          </w:p>
        </w:tc>
      </w:tr>
      <w:tr w:rsidR="009B5478" w:rsidRPr="009B5478" w:rsidTr="005E4E0C">
        <w:trPr>
          <w:trHeight w:val="315"/>
        </w:trPr>
        <w:tc>
          <w:tcPr>
            <w:tcW w:w="582" w:type="dxa"/>
            <w:tcBorders>
              <w:top w:val="nil"/>
              <w:left w:val="single" w:sz="4" w:space="0" w:color="auto"/>
              <w:bottom w:val="single" w:sz="4" w:space="0" w:color="auto"/>
              <w:right w:val="single" w:sz="4" w:space="0" w:color="auto"/>
            </w:tcBorders>
            <w:shd w:val="clear" w:color="FFFFCC" w:fill="FFFFFF"/>
            <w:noWrap/>
            <w:hideMark/>
          </w:tcPr>
          <w:p w:rsidR="009B5478" w:rsidRPr="009B5478" w:rsidRDefault="009B5478" w:rsidP="009B5478">
            <w:pPr>
              <w:overflowPunct/>
              <w:autoSpaceDE/>
              <w:jc w:val="center"/>
              <w:textAlignment w:val="auto"/>
              <w:rPr>
                <w:rFonts w:eastAsia="Times New Roman" w:cs="Times New Roman"/>
                <w:sz w:val="24"/>
                <w:szCs w:val="24"/>
                <w:lang w:eastAsia="ru-RU"/>
              </w:rPr>
            </w:pPr>
            <w:r w:rsidRPr="009B5478">
              <w:rPr>
                <w:rFonts w:eastAsia="Times New Roman" w:cs="Times New Roman"/>
                <w:sz w:val="24"/>
                <w:szCs w:val="24"/>
                <w:lang w:eastAsia="ru-RU"/>
              </w:rPr>
              <w:t>3.1</w:t>
            </w:r>
          </w:p>
        </w:tc>
        <w:tc>
          <w:tcPr>
            <w:tcW w:w="3686" w:type="dxa"/>
            <w:tcBorders>
              <w:top w:val="nil"/>
              <w:left w:val="nil"/>
              <w:bottom w:val="single" w:sz="4" w:space="0" w:color="auto"/>
              <w:right w:val="single" w:sz="4" w:space="0" w:color="auto"/>
            </w:tcBorders>
            <w:shd w:val="clear" w:color="FFFFCC" w:fill="FFFFFF"/>
            <w:hideMark/>
          </w:tcPr>
          <w:p w:rsidR="009B5478" w:rsidRPr="009B5478" w:rsidRDefault="009B5478" w:rsidP="009B5478">
            <w:pPr>
              <w:overflowPunct/>
              <w:autoSpaceDE/>
              <w:jc w:val="both"/>
              <w:textAlignment w:val="auto"/>
              <w:rPr>
                <w:rFonts w:eastAsia="Times New Roman" w:cs="Times New Roman"/>
                <w:sz w:val="24"/>
                <w:szCs w:val="24"/>
                <w:lang w:eastAsia="ru-RU"/>
              </w:rPr>
            </w:pPr>
            <w:r w:rsidRPr="009B5478">
              <w:rPr>
                <w:rFonts w:eastAsia="Times New Roman" w:cs="Times New Roman"/>
                <w:sz w:val="24"/>
                <w:szCs w:val="24"/>
                <w:lang w:eastAsia="ru-RU"/>
              </w:rPr>
              <w:t>Продукция сельского хозяйства</w:t>
            </w:r>
          </w:p>
        </w:tc>
        <w:tc>
          <w:tcPr>
            <w:tcW w:w="1134" w:type="dxa"/>
            <w:tcBorders>
              <w:top w:val="nil"/>
              <w:left w:val="nil"/>
              <w:bottom w:val="single" w:sz="4" w:space="0" w:color="auto"/>
              <w:right w:val="single" w:sz="4" w:space="0" w:color="auto"/>
            </w:tcBorders>
            <w:shd w:val="clear" w:color="FFFFCC" w:fill="FFFFFF"/>
            <w:vAlign w:val="center"/>
            <w:hideMark/>
          </w:tcPr>
          <w:p w:rsidR="009B5478" w:rsidRPr="009B5478" w:rsidRDefault="009B5478" w:rsidP="009B5478">
            <w:pPr>
              <w:overflowPunct/>
              <w:autoSpaceDE/>
              <w:jc w:val="center"/>
              <w:textAlignment w:val="auto"/>
              <w:rPr>
                <w:rFonts w:eastAsia="Times New Roman" w:cs="Times New Roman"/>
                <w:sz w:val="24"/>
                <w:szCs w:val="24"/>
                <w:lang w:eastAsia="ru-RU"/>
              </w:rPr>
            </w:pPr>
            <w:r w:rsidRPr="009B5478">
              <w:rPr>
                <w:rFonts w:eastAsia="Times New Roman" w:cs="Times New Roman"/>
                <w:sz w:val="24"/>
                <w:szCs w:val="24"/>
                <w:lang w:eastAsia="ru-RU"/>
              </w:rPr>
              <w:t>млн.</w:t>
            </w:r>
          </w:p>
          <w:p w:rsidR="009B5478" w:rsidRPr="009B5478" w:rsidRDefault="009B5478" w:rsidP="009B5478">
            <w:pPr>
              <w:overflowPunct/>
              <w:autoSpaceDE/>
              <w:jc w:val="center"/>
              <w:textAlignment w:val="auto"/>
              <w:rPr>
                <w:rFonts w:eastAsia="Times New Roman" w:cs="Times New Roman"/>
                <w:sz w:val="24"/>
                <w:szCs w:val="24"/>
                <w:lang w:eastAsia="ru-RU"/>
              </w:rPr>
            </w:pPr>
            <w:r w:rsidRPr="009B5478">
              <w:rPr>
                <w:rFonts w:eastAsia="Times New Roman" w:cs="Times New Roman"/>
                <w:sz w:val="24"/>
                <w:szCs w:val="24"/>
                <w:lang w:eastAsia="ru-RU"/>
              </w:rPr>
              <w:t>руб.</w:t>
            </w:r>
          </w:p>
        </w:tc>
        <w:tc>
          <w:tcPr>
            <w:tcW w:w="1134" w:type="dxa"/>
            <w:tcBorders>
              <w:top w:val="nil"/>
              <w:left w:val="nil"/>
              <w:bottom w:val="single" w:sz="4" w:space="0" w:color="auto"/>
              <w:right w:val="single" w:sz="4" w:space="0" w:color="auto"/>
            </w:tcBorders>
            <w:shd w:val="clear" w:color="FFFFCC" w:fill="FFFFFF"/>
            <w:noWrap/>
            <w:vAlign w:val="center"/>
          </w:tcPr>
          <w:p w:rsidR="009B5478" w:rsidRPr="009B5478" w:rsidRDefault="009B5478" w:rsidP="009B5478">
            <w:pPr>
              <w:overflowPunct/>
              <w:autoSpaceDE/>
              <w:jc w:val="center"/>
              <w:textAlignment w:val="auto"/>
              <w:rPr>
                <w:rFonts w:eastAsia="Times New Roman" w:cs="Times New Roman"/>
                <w:bCs/>
                <w:sz w:val="24"/>
                <w:szCs w:val="24"/>
                <w:lang w:eastAsia="ru-RU"/>
              </w:rPr>
            </w:pPr>
            <w:r w:rsidRPr="009B5478">
              <w:rPr>
                <w:rFonts w:eastAsia="Times New Roman" w:cs="Times New Roman"/>
                <w:bCs/>
                <w:sz w:val="24"/>
                <w:szCs w:val="24"/>
                <w:lang w:eastAsia="ru-RU"/>
              </w:rPr>
              <w:t>772,7</w:t>
            </w:r>
          </w:p>
        </w:tc>
        <w:tc>
          <w:tcPr>
            <w:tcW w:w="1134" w:type="dxa"/>
            <w:tcBorders>
              <w:top w:val="nil"/>
              <w:left w:val="nil"/>
              <w:bottom w:val="single" w:sz="4" w:space="0" w:color="auto"/>
              <w:right w:val="single" w:sz="4" w:space="0" w:color="auto"/>
            </w:tcBorders>
            <w:shd w:val="clear" w:color="FFFFCC" w:fill="FFFFFF"/>
            <w:noWrap/>
            <w:vAlign w:val="center"/>
          </w:tcPr>
          <w:p w:rsidR="009B5478" w:rsidRPr="009B5478" w:rsidRDefault="009B5478" w:rsidP="009B5478">
            <w:pPr>
              <w:overflowPunct/>
              <w:autoSpaceDE/>
              <w:jc w:val="center"/>
              <w:textAlignment w:val="auto"/>
              <w:rPr>
                <w:rFonts w:eastAsia="Times New Roman" w:cs="Times New Roman"/>
                <w:bCs/>
                <w:sz w:val="24"/>
                <w:szCs w:val="24"/>
                <w:lang w:eastAsia="ru-RU"/>
              </w:rPr>
            </w:pPr>
            <w:r w:rsidRPr="009B5478">
              <w:rPr>
                <w:rFonts w:eastAsia="Times New Roman" w:cs="Times New Roman"/>
                <w:bCs/>
                <w:sz w:val="24"/>
                <w:szCs w:val="24"/>
                <w:lang w:eastAsia="ru-RU"/>
              </w:rPr>
              <w:t>2042,0</w:t>
            </w:r>
          </w:p>
        </w:tc>
        <w:tc>
          <w:tcPr>
            <w:tcW w:w="1134" w:type="dxa"/>
            <w:tcBorders>
              <w:top w:val="nil"/>
              <w:left w:val="nil"/>
              <w:bottom w:val="single" w:sz="4" w:space="0" w:color="auto"/>
              <w:right w:val="single" w:sz="4" w:space="0" w:color="auto"/>
            </w:tcBorders>
            <w:shd w:val="clear" w:color="FFFFCC" w:fill="FFFFFF"/>
            <w:vAlign w:val="center"/>
          </w:tcPr>
          <w:p w:rsidR="009B5478" w:rsidRPr="009B5478" w:rsidRDefault="009B5478" w:rsidP="009B5478">
            <w:pPr>
              <w:overflowPunct/>
              <w:autoSpaceDE/>
              <w:jc w:val="center"/>
              <w:textAlignment w:val="auto"/>
              <w:rPr>
                <w:rFonts w:eastAsia="Times New Roman" w:cs="Times New Roman"/>
                <w:bCs/>
                <w:sz w:val="24"/>
                <w:szCs w:val="24"/>
                <w:lang w:eastAsia="ru-RU"/>
              </w:rPr>
            </w:pPr>
            <w:r w:rsidRPr="009B5478">
              <w:rPr>
                <w:rFonts w:eastAsia="Times New Roman" w:cs="Times New Roman"/>
                <w:bCs/>
                <w:sz w:val="24"/>
                <w:szCs w:val="24"/>
                <w:lang w:eastAsia="ru-RU"/>
              </w:rPr>
              <w:t>915,1</w:t>
            </w:r>
          </w:p>
        </w:tc>
        <w:tc>
          <w:tcPr>
            <w:tcW w:w="1417" w:type="dxa"/>
            <w:tcBorders>
              <w:top w:val="nil"/>
              <w:left w:val="nil"/>
              <w:bottom w:val="single" w:sz="4" w:space="0" w:color="auto"/>
              <w:right w:val="single" w:sz="4" w:space="0" w:color="auto"/>
            </w:tcBorders>
            <w:shd w:val="clear" w:color="FFFFCC" w:fill="FFFFFF"/>
            <w:vAlign w:val="center"/>
          </w:tcPr>
          <w:p w:rsidR="009B5478" w:rsidRPr="009B5478" w:rsidRDefault="009B5478" w:rsidP="009B5478">
            <w:pPr>
              <w:overflowPunct/>
              <w:autoSpaceDE/>
              <w:jc w:val="center"/>
              <w:textAlignment w:val="auto"/>
              <w:rPr>
                <w:rFonts w:eastAsia="Times New Roman" w:cs="Times New Roman"/>
                <w:bCs/>
                <w:sz w:val="24"/>
                <w:szCs w:val="24"/>
                <w:lang w:eastAsia="ru-RU"/>
              </w:rPr>
            </w:pPr>
            <w:r w:rsidRPr="009B5478">
              <w:rPr>
                <w:rFonts w:eastAsia="Times New Roman" w:cs="Times New Roman"/>
                <w:bCs/>
                <w:sz w:val="24"/>
                <w:szCs w:val="24"/>
                <w:lang w:eastAsia="ru-RU"/>
              </w:rPr>
              <w:t>44,8</w:t>
            </w:r>
          </w:p>
        </w:tc>
      </w:tr>
      <w:tr w:rsidR="009B5478" w:rsidRPr="009B5478" w:rsidTr="005E4E0C">
        <w:trPr>
          <w:trHeight w:val="945"/>
        </w:trPr>
        <w:tc>
          <w:tcPr>
            <w:tcW w:w="582" w:type="dxa"/>
            <w:tcBorders>
              <w:top w:val="nil"/>
              <w:left w:val="single" w:sz="4" w:space="0" w:color="auto"/>
              <w:bottom w:val="single" w:sz="4" w:space="0" w:color="auto"/>
              <w:right w:val="single" w:sz="4" w:space="0" w:color="auto"/>
            </w:tcBorders>
            <w:shd w:val="clear" w:color="FFFFCC" w:fill="FFFFFF"/>
            <w:noWrap/>
            <w:hideMark/>
          </w:tcPr>
          <w:p w:rsidR="009B5478" w:rsidRPr="009B5478" w:rsidRDefault="009B5478" w:rsidP="009B5478">
            <w:pPr>
              <w:overflowPunct/>
              <w:autoSpaceDE/>
              <w:jc w:val="center"/>
              <w:textAlignment w:val="auto"/>
              <w:rPr>
                <w:rFonts w:eastAsia="Times New Roman" w:cs="Times New Roman"/>
                <w:sz w:val="24"/>
                <w:szCs w:val="24"/>
                <w:lang w:eastAsia="ru-RU"/>
              </w:rPr>
            </w:pPr>
            <w:r w:rsidRPr="009B5478">
              <w:rPr>
                <w:rFonts w:eastAsia="Times New Roman" w:cs="Times New Roman"/>
                <w:sz w:val="24"/>
                <w:szCs w:val="24"/>
                <w:lang w:eastAsia="ru-RU"/>
              </w:rPr>
              <w:t>3.2</w:t>
            </w:r>
          </w:p>
        </w:tc>
        <w:tc>
          <w:tcPr>
            <w:tcW w:w="3686" w:type="dxa"/>
            <w:tcBorders>
              <w:top w:val="nil"/>
              <w:left w:val="nil"/>
              <w:bottom w:val="single" w:sz="4" w:space="0" w:color="auto"/>
              <w:right w:val="single" w:sz="4" w:space="0" w:color="auto"/>
            </w:tcBorders>
            <w:shd w:val="clear" w:color="FFFFCC" w:fill="FFFFFF"/>
            <w:hideMark/>
          </w:tcPr>
          <w:p w:rsidR="009B5478" w:rsidRPr="009B5478" w:rsidRDefault="009B5478" w:rsidP="009B5478">
            <w:pPr>
              <w:overflowPunct/>
              <w:autoSpaceDE/>
              <w:textAlignment w:val="auto"/>
              <w:rPr>
                <w:rFonts w:eastAsia="Times New Roman" w:cs="Times New Roman"/>
                <w:sz w:val="24"/>
                <w:szCs w:val="24"/>
                <w:lang w:eastAsia="ru-RU"/>
              </w:rPr>
            </w:pPr>
            <w:r w:rsidRPr="009B5478">
              <w:rPr>
                <w:rFonts w:eastAsia="Times New Roman" w:cs="Times New Roman"/>
                <w:sz w:val="24"/>
                <w:szCs w:val="24"/>
                <w:lang w:eastAsia="ru-RU"/>
              </w:rPr>
              <w:t>Индекс производства продукции сельского хозяйства</w:t>
            </w:r>
          </w:p>
        </w:tc>
        <w:tc>
          <w:tcPr>
            <w:tcW w:w="1134" w:type="dxa"/>
            <w:tcBorders>
              <w:top w:val="nil"/>
              <w:left w:val="nil"/>
              <w:bottom w:val="single" w:sz="4" w:space="0" w:color="auto"/>
              <w:right w:val="single" w:sz="4" w:space="0" w:color="auto"/>
            </w:tcBorders>
            <w:shd w:val="clear" w:color="FFFFCC" w:fill="FFFFFF"/>
            <w:vAlign w:val="center"/>
            <w:hideMark/>
          </w:tcPr>
          <w:p w:rsidR="009B5478" w:rsidRPr="009B5478" w:rsidRDefault="009B5478" w:rsidP="009B5478">
            <w:pPr>
              <w:tabs>
                <w:tab w:val="left" w:pos="369"/>
              </w:tabs>
              <w:overflowPunct/>
              <w:autoSpaceDE/>
              <w:jc w:val="center"/>
              <w:textAlignment w:val="auto"/>
              <w:rPr>
                <w:rFonts w:eastAsia="Times New Roman" w:cs="Times New Roman"/>
                <w:sz w:val="24"/>
                <w:szCs w:val="24"/>
                <w:lang w:eastAsia="ru-RU"/>
              </w:rPr>
            </w:pPr>
            <w:r w:rsidRPr="009B5478">
              <w:rPr>
                <w:rFonts w:eastAsia="Times New Roman" w:cs="Times New Roman"/>
                <w:sz w:val="24"/>
                <w:szCs w:val="24"/>
                <w:lang w:eastAsia="ru-RU"/>
              </w:rPr>
              <w:t xml:space="preserve">% к предыд. году. </w:t>
            </w:r>
          </w:p>
        </w:tc>
        <w:tc>
          <w:tcPr>
            <w:tcW w:w="1134" w:type="dxa"/>
            <w:tcBorders>
              <w:top w:val="nil"/>
              <w:left w:val="nil"/>
              <w:bottom w:val="single" w:sz="4" w:space="0" w:color="auto"/>
              <w:right w:val="single" w:sz="4" w:space="0" w:color="auto"/>
            </w:tcBorders>
            <w:shd w:val="clear" w:color="000000" w:fill="FFFFFF"/>
            <w:noWrap/>
            <w:vAlign w:val="center"/>
          </w:tcPr>
          <w:p w:rsidR="009B5478" w:rsidRPr="009B5478" w:rsidRDefault="009B5478" w:rsidP="009B5478">
            <w:pPr>
              <w:overflowPunct/>
              <w:autoSpaceDE/>
              <w:jc w:val="center"/>
              <w:textAlignment w:val="auto"/>
              <w:rPr>
                <w:rFonts w:eastAsia="Times New Roman" w:cs="Times New Roman"/>
                <w:sz w:val="24"/>
                <w:szCs w:val="24"/>
                <w:lang w:eastAsia="ru-RU"/>
              </w:rPr>
            </w:pPr>
            <w:r w:rsidRPr="009B5478">
              <w:rPr>
                <w:rFonts w:eastAsia="Times New Roman" w:cs="Times New Roman"/>
                <w:sz w:val="24"/>
                <w:szCs w:val="24"/>
                <w:lang w:eastAsia="ru-RU"/>
              </w:rPr>
              <w:t>118,3</w:t>
            </w:r>
          </w:p>
        </w:tc>
        <w:tc>
          <w:tcPr>
            <w:tcW w:w="1134" w:type="dxa"/>
            <w:tcBorders>
              <w:top w:val="nil"/>
              <w:left w:val="nil"/>
              <w:bottom w:val="single" w:sz="4" w:space="0" w:color="auto"/>
              <w:right w:val="single" w:sz="4" w:space="0" w:color="auto"/>
            </w:tcBorders>
            <w:shd w:val="clear" w:color="000000" w:fill="FFFFFF"/>
            <w:noWrap/>
            <w:vAlign w:val="center"/>
          </w:tcPr>
          <w:p w:rsidR="009B5478" w:rsidRPr="009B5478" w:rsidRDefault="009B5478" w:rsidP="009B5478">
            <w:pPr>
              <w:overflowPunct/>
              <w:autoSpaceDE/>
              <w:jc w:val="center"/>
              <w:textAlignment w:val="auto"/>
              <w:rPr>
                <w:rFonts w:eastAsia="Times New Roman" w:cs="Times New Roman"/>
                <w:sz w:val="24"/>
                <w:szCs w:val="24"/>
                <w:lang w:eastAsia="ru-RU"/>
              </w:rPr>
            </w:pPr>
            <w:r w:rsidRPr="009B5478">
              <w:rPr>
                <w:rFonts w:eastAsia="Times New Roman" w:cs="Times New Roman"/>
                <w:sz w:val="24"/>
                <w:szCs w:val="24"/>
                <w:lang w:eastAsia="ru-RU"/>
              </w:rPr>
              <w:t>95,5</w:t>
            </w:r>
          </w:p>
        </w:tc>
        <w:tc>
          <w:tcPr>
            <w:tcW w:w="1134" w:type="dxa"/>
            <w:tcBorders>
              <w:top w:val="nil"/>
              <w:left w:val="nil"/>
              <w:bottom w:val="single" w:sz="4" w:space="0" w:color="auto"/>
              <w:right w:val="single" w:sz="4" w:space="0" w:color="auto"/>
            </w:tcBorders>
            <w:shd w:val="clear" w:color="000000" w:fill="FFFFFF"/>
            <w:vAlign w:val="center"/>
          </w:tcPr>
          <w:p w:rsidR="009B5478" w:rsidRPr="009B5478" w:rsidRDefault="009B5478" w:rsidP="009B5478">
            <w:pPr>
              <w:overflowPunct/>
              <w:autoSpaceDE/>
              <w:jc w:val="center"/>
              <w:textAlignment w:val="auto"/>
              <w:rPr>
                <w:rFonts w:eastAsia="Times New Roman" w:cs="Times New Roman"/>
                <w:sz w:val="24"/>
                <w:szCs w:val="24"/>
                <w:lang w:eastAsia="ru-RU"/>
              </w:rPr>
            </w:pPr>
            <w:r w:rsidRPr="009B5478">
              <w:rPr>
                <w:rFonts w:eastAsia="Times New Roman" w:cs="Times New Roman"/>
                <w:sz w:val="24"/>
                <w:szCs w:val="24"/>
                <w:lang w:eastAsia="ru-RU"/>
              </w:rPr>
              <w:t>110,8</w:t>
            </w:r>
          </w:p>
        </w:tc>
        <w:tc>
          <w:tcPr>
            <w:tcW w:w="1417" w:type="dxa"/>
            <w:tcBorders>
              <w:top w:val="nil"/>
              <w:left w:val="nil"/>
              <w:bottom w:val="single" w:sz="4" w:space="0" w:color="auto"/>
              <w:right w:val="single" w:sz="4" w:space="0" w:color="auto"/>
            </w:tcBorders>
            <w:shd w:val="clear" w:color="000000" w:fill="FFFFFF"/>
            <w:vAlign w:val="center"/>
          </w:tcPr>
          <w:p w:rsidR="009B5478" w:rsidRPr="009B5478" w:rsidRDefault="009B5478" w:rsidP="009B5478">
            <w:pPr>
              <w:overflowPunct/>
              <w:autoSpaceDE/>
              <w:jc w:val="center"/>
              <w:textAlignment w:val="auto"/>
              <w:rPr>
                <w:rFonts w:eastAsia="Times New Roman" w:cs="Times New Roman"/>
                <w:i/>
                <w:sz w:val="24"/>
                <w:szCs w:val="24"/>
                <w:lang w:eastAsia="ru-RU"/>
              </w:rPr>
            </w:pPr>
          </w:p>
        </w:tc>
      </w:tr>
      <w:tr w:rsidR="005E4E0C" w:rsidRPr="009B5478" w:rsidTr="007B7021">
        <w:trPr>
          <w:trHeight w:val="444"/>
        </w:trPr>
        <w:tc>
          <w:tcPr>
            <w:tcW w:w="582" w:type="dxa"/>
            <w:tcBorders>
              <w:top w:val="nil"/>
              <w:left w:val="single" w:sz="4" w:space="0" w:color="auto"/>
              <w:bottom w:val="single" w:sz="4" w:space="0" w:color="auto"/>
              <w:right w:val="single" w:sz="4" w:space="0" w:color="auto"/>
            </w:tcBorders>
            <w:shd w:val="clear" w:color="FFFFCC" w:fill="FFFFFF"/>
            <w:noWrap/>
          </w:tcPr>
          <w:p w:rsidR="005E4E0C" w:rsidRPr="009B5478" w:rsidRDefault="005E4E0C" w:rsidP="009B5478">
            <w:pPr>
              <w:overflowPunct/>
              <w:autoSpaceDE/>
              <w:jc w:val="center"/>
              <w:textAlignment w:val="auto"/>
              <w:rPr>
                <w:rFonts w:eastAsia="Times New Roman" w:cs="Times New Roman"/>
                <w:b/>
                <w:sz w:val="24"/>
                <w:szCs w:val="24"/>
                <w:lang w:eastAsia="ru-RU"/>
              </w:rPr>
            </w:pPr>
            <w:r w:rsidRPr="009B5478">
              <w:rPr>
                <w:rFonts w:eastAsia="Times New Roman" w:cs="Times New Roman"/>
                <w:b/>
                <w:sz w:val="24"/>
                <w:szCs w:val="24"/>
                <w:lang w:eastAsia="ru-RU"/>
              </w:rPr>
              <w:t>4</w:t>
            </w:r>
          </w:p>
        </w:tc>
        <w:tc>
          <w:tcPr>
            <w:tcW w:w="9639" w:type="dxa"/>
            <w:gridSpan w:val="6"/>
            <w:tcBorders>
              <w:top w:val="nil"/>
              <w:left w:val="nil"/>
              <w:bottom w:val="single" w:sz="4" w:space="0" w:color="auto"/>
              <w:right w:val="single" w:sz="4" w:space="0" w:color="auto"/>
            </w:tcBorders>
            <w:shd w:val="clear" w:color="FFFFCC" w:fill="FFFFFF"/>
          </w:tcPr>
          <w:p w:rsidR="005E4E0C" w:rsidRPr="009B5478" w:rsidRDefault="005E4E0C" w:rsidP="005E4E0C">
            <w:pPr>
              <w:overflowPunct/>
              <w:autoSpaceDE/>
              <w:textAlignment w:val="auto"/>
              <w:rPr>
                <w:rFonts w:eastAsia="Times New Roman" w:cs="Times New Roman"/>
                <w:i/>
                <w:sz w:val="24"/>
                <w:szCs w:val="24"/>
                <w:lang w:eastAsia="ru-RU"/>
              </w:rPr>
            </w:pPr>
            <w:r w:rsidRPr="009B5478">
              <w:rPr>
                <w:rFonts w:eastAsia="Times New Roman" w:cs="Times New Roman"/>
                <w:b/>
                <w:sz w:val="24"/>
                <w:szCs w:val="24"/>
                <w:lang w:eastAsia="ru-RU"/>
              </w:rPr>
              <w:t>Производство и услуги</w:t>
            </w:r>
          </w:p>
        </w:tc>
      </w:tr>
      <w:tr w:rsidR="009B5478" w:rsidRPr="009B5478" w:rsidTr="005E4E0C">
        <w:trPr>
          <w:trHeight w:val="444"/>
        </w:trPr>
        <w:tc>
          <w:tcPr>
            <w:tcW w:w="582" w:type="dxa"/>
            <w:tcBorders>
              <w:top w:val="nil"/>
              <w:left w:val="single" w:sz="4" w:space="0" w:color="auto"/>
              <w:bottom w:val="single" w:sz="4" w:space="0" w:color="auto"/>
              <w:right w:val="single" w:sz="4" w:space="0" w:color="auto"/>
            </w:tcBorders>
            <w:shd w:val="clear" w:color="FFFFCC" w:fill="FFFFFF"/>
            <w:noWrap/>
          </w:tcPr>
          <w:p w:rsidR="009B5478" w:rsidRPr="009B5478" w:rsidRDefault="009B5478" w:rsidP="009B5478">
            <w:pPr>
              <w:overflowPunct/>
              <w:autoSpaceDE/>
              <w:jc w:val="center"/>
              <w:textAlignment w:val="auto"/>
              <w:rPr>
                <w:rFonts w:eastAsia="Times New Roman" w:cs="Times New Roman"/>
                <w:sz w:val="24"/>
                <w:szCs w:val="24"/>
                <w:lang w:eastAsia="ru-RU"/>
              </w:rPr>
            </w:pPr>
            <w:r w:rsidRPr="009B5478">
              <w:rPr>
                <w:rFonts w:eastAsia="Times New Roman" w:cs="Times New Roman"/>
                <w:sz w:val="24"/>
                <w:szCs w:val="24"/>
                <w:lang w:eastAsia="ru-RU"/>
              </w:rPr>
              <w:t>4.1</w:t>
            </w:r>
          </w:p>
        </w:tc>
        <w:tc>
          <w:tcPr>
            <w:tcW w:w="3686" w:type="dxa"/>
            <w:tcBorders>
              <w:top w:val="nil"/>
              <w:left w:val="nil"/>
              <w:bottom w:val="single" w:sz="4" w:space="0" w:color="auto"/>
              <w:right w:val="single" w:sz="4" w:space="0" w:color="auto"/>
            </w:tcBorders>
            <w:shd w:val="clear" w:color="FFFFCC" w:fill="FFFFFF"/>
          </w:tcPr>
          <w:p w:rsidR="009B5478" w:rsidRPr="009B5478" w:rsidRDefault="009B5478" w:rsidP="009B5478">
            <w:pPr>
              <w:overflowPunct/>
              <w:autoSpaceDE/>
              <w:textAlignment w:val="auto"/>
              <w:rPr>
                <w:rFonts w:eastAsia="Times New Roman" w:cs="Times New Roman"/>
                <w:sz w:val="24"/>
                <w:szCs w:val="24"/>
                <w:lang w:eastAsia="ru-RU"/>
              </w:rPr>
            </w:pPr>
            <w:r w:rsidRPr="009B5478">
              <w:rPr>
                <w:rFonts w:eastAsia="Times New Roman" w:cs="Times New Roman"/>
                <w:sz w:val="24"/>
                <w:szCs w:val="24"/>
                <w:lang w:eastAsia="ru-RU"/>
              </w:rPr>
              <w:t>Объем отгруженных товаров собственного производства, выполненных работ и услуг собственными силами по</w:t>
            </w:r>
            <w:r w:rsidR="005E4E0C">
              <w:rPr>
                <w:rFonts w:eastAsia="Times New Roman" w:cs="Times New Roman"/>
                <w:sz w:val="24"/>
                <w:szCs w:val="24"/>
                <w:lang w:eastAsia="ru-RU"/>
              </w:rPr>
              <w:t xml:space="preserve"> крупным и средним предприятиям</w:t>
            </w:r>
          </w:p>
        </w:tc>
        <w:tc>
          <w:tcPr>
            <w:tcW w:w="1134" w:type="dxa"/>
            <w:tcBorders>
              <w:top w:val="nil"/>
              <w:left w:val="nil"/>
              <w:bottom w:val="single" w:sz="4" w:space="0" w:color="auto"/>
              <w:right w:val="single" w:sz="4" w:space="0" w:color="auto"/>
            </w:tcBorders>
            <w:shd w:val="clear" w:color="FFFFCC" w:fill="FFFFFF"/>
            <w:vAlign w:val="center"/>
          </w:tcPr>
          <w:p w:rsidR="009B5478" w:rsidRPr="009B5478" w:rsidRDefault="009B5478" w:rsidP="009B5478">
            <w:pPr>
              <w:overflowPunct/>
              <w:autoSpaceDE/>
              <w:jc w:val="center"/>
              <w:textAlignment w:val="auto"/>
              <w:rPr>
                <w:rFonts w:eastAsia="Times New Roman" w:cs="Times New Roman"/>
                <w:sz w:val="24"/>
                <w:szCs w:val="24"/>
                <w:lang w:eastAsia="ru-RU"/>
              </w:rPr>
            </w:pPr>
            <w:r w:rsidRPr="009B5478">
              <w:rPr>
                <w:rFonts w:eastAsia="Times New Roman" w:cs="Times New Roman"/>
                <w:sz w:val="24"/>
                <w:szCs w:val="24"/>
                <w:lang w:eastAsia="ru-RU"/>
              </w:rPr>
              <w:t>млн.</w:t>
            </w:r>
          </w:p>
          <w:p w:rsidR="009B5478" w:rsidRPr="009B5478" w:rsidRDefault="009B5478" w:rsidP="009B5478">
            <w:pPr>
              <w:overflowPunct/>
              <w:autoSpaceDE/>
              <w:jc w:val="center"/>
              <w:textAlignment w:val="auto"/>
              <w:rPr>
                <w:rFonts w:eastAsia="Times New Roman" w:cs="Times New Roman"/>
                <w:sz w:val="24"/>
                <w:szCs w:val="24"/>
                <w:lang w:eastAsia="ru-RU"/>
              </w:rPr>
            </w:pPr>
            <w:r w:rsidRPr="009B5478">
              <w:rPr>
                <w:rFonts w:eastAsia="Times New Roman" w:cs="Times New Roman"/>
                <w:sz w:val="24"/>
                <w:szCs w:val="24"/>
                <w:lang w:eastAsia="ru-RU"/>
              </w:rPr>
              <w:t>руб.</w:t>
            </w:r>
          </w:p>
        </w:tc>
        <w:tc>
          <w:tcPr>
            <w:tcW w:w="1134" w:type="dxa"/>
            <w:tcBorders>
              <w:top w:val="nil"/>
              <w:left w:val="nil"/>
              <w:bottom w:val="single" w:sz="4" w:space="0" w:color="auto"/>
              <w:right w:val="single" w:sz="4" w:space="0" w:color="auto"/>
            </w:tcBorders>
            <w:shd w:val="clear" w:color="000000" w:fill="FFFFFF"/>
            <w:noWrap/>
            <w:vAlign w:val="center"/>
          </w:tcPr>
          <w:p w:rsidR="009B5478" w:rsidRPr="009B5478" w:rsidRDefault="009B5478" w:rsidP="009B5478">
            <w:pPr>
              <w:overflowPunct/>
              <w:autoSpaceDE/>
              <w:jc w:val="center"/>
              <w:textAlignment w:val="auto"/>
              <w:rPr>
                <w:rFonts w:eastAsia="Times New Roman" w:cs="Times New Roman"/>
                <w:sz w:val="24"/>
                <w:szCs w:val="24"/>
                <w:lang w:eastAsia="ru-RU"/>
              </w:rPr>
            </w:pPr>
            <w:r w:rsidRPr="009B5478">
              <w:rPr>
                <w:rFonts w:eastAsia="Times New Roman" w:cs="Times New Roman"/>
                <w:sz w:val="24"/>
                <w:szCs w:val="24"/>
                <w:lang w:eastAsia="ru-RU"/>
              </w:rPr>
              <w:t>341,0</w:t>
            </w:r>
          </w:p>
        </w:tc>
        <w:tc>
          <w:tcPr>
            <w:tcW w:w="1134" w:type="dxa"/>
            <w:tcBorders>
              <w:top w:val="nil"/>
              <w:left w:val="nil"/>
              <w:bottom w:val="single" w:sz="4" w:space="0" w:color="auto"/>
              <w:right w:val="single" w:sz="4" w:space="0" w:color="auto"/>
            </w:tcBorders>
            <w:shd w:val="clear" w:color="000000" w:fill="FFFFFF"/>
            <w:noWrap/>
            <w:vAlign w:val="center"/>
          </w:tcPr>
          <w:p w:rsidR="009B5478" w:rsidRPr="009B5478" w:rsidRDefault="009B5478" w:rsidP="009B5478">
            <w:pPr>
              <w:overflowPunct/>
              <w:autoSpaceDE/>
              <w:jc w:val="center"/>
              <w:textAlignment w:val="auto"/>
              <w:rPr>
                <w:rFonts w:eastAsia="Times New Roman" w:cs="Times New Roman"/>
                <w:sz w:val="24"/>
                <w:szCs w:val="24"/>
                <w:lang w:eastAsia="ru-RU"/>
              </w:rPr>
            </w:pPr>
            <w:r w:rsidRPr="009B5478">
              <w:rPr>
                <w:rFonts w:eastAsia="Times New Roman" w:cs="Times New Roman"/>
                <w:sz w:val="24"/>
                <w:szCs w:val="24"/>
                <w:lang w:eastAsia="ru-RU"/>
              </w:rPr>
              <w:t>1033</w:t>
            </w:r>
          </w:p>
        </w:tc>
        <w:tc>
          <w:tcPr>
            <w:tcW w:w="1134" w:type="dxa"/>
            <w:tcBorders>
              <w:top w:val="nil"/>
              <w:left w:val="nil"/>
              <w:bottom w:val="single" w:sz="4" w:space="0" w:color="auto"/>
              <w:right w:val="single" w:sz="4" w:space="0" w:color="auto"/>
            </w:tcBorders>
            <w:shd w:val="clear" w:color="000000" w:fill="FFFFFF"/>
            <w:vAlign w:val="center"/>
          </w:tcPr>
          <w:p w:rsidR="009B5478" w:rsidRPr="009B5478" w:rsidRDefault="009B5478" w:rsidP="009B5478">
            <w:pPr>
              <w:overflowPunct/>
              <w:autoSpaceDE/>
              <w:jc w:val="center"/>
              <w:textAlignment w:val="auto"/>
              <w:rPr>
                <w:rFonts w:eastAsia="Times New Roman" w:cs="Times New Roman"/>
                <w:sz w:val="24"/>
                <w:szCs w:val="24"/>
                <w:lang w:eastAsia="ru-RU"/>
              </w:rPr>
            </w:pPr>
            <w:r w:rsidRPr="009B5478">
              <w:rPr>
                <w:rFonts w:eastAsia="Times New Roman" w:cs="Times New Roman"/>
                <w:sz w:val="24"/>
                <w:szCs w:val="24"/>
                <w:lang w:eastAsia="ru-RU"/>
              </w:rPr>
              <w:t>671,5</w:t>
            </w:r>
          </w:p>
        </w:tc>
        <w:tc>
          <w:tcPr>
            <w:tcW w:w="1417" w:type="dxa"/>
            <w:tcBorders>
              <w:top w:val="nil"/>
              <w:left w:val="nil"/>
              <w:bottom w:val="single" w:sz="4" w:space="0" w:color="auto"/>
              <w:right w:val="single" w:sz="4" w:space="0" w:color="auto"/>
            </w:tcBorders>
            <w:shd w:val="clear" w:color="000000" w:fill="FFFFFF"/>
            <w:vAlign w:val="center"/>
          </w:tcPr>
          <w:p w:rsidR="009B5478" w:rsidRPr="009B5478" w:rsidRDefault="009B5478" w:rsidP="009B5478">
            <w:pPr>
              <w:overflowPunct/>
              <w:autoSpaceDE/>
              <w:jc w:val="center"/>
              <w:textAlignment w:val="auto"/>
              <w:rPr>
                <w:rFonts w:eastAsia="Times New Roman" w:cs="Times New Roman"/>
                <w:sz w:val="24"/>
                <w:szCs w:val="24"/>
                <w:lang w:eastAsia="ru-RU"/>
              </w:rPr>
            </w:pPr>
            <w:r w:rsidRPr="009B5478">
              <w:rPr>
                <w:rFonts w:eastAsia="Times New Roman" w:cs="Times New Roman"/>
                <w:sz w:val="24"/>
                <w:szCs w:val="24"/>
                <w:lang w:eastAsia="ru-RU"/>
              </w:rPr>
              <w:t>65</w:t>
            </w:r>
          </w:p>
        </w:tc>
      </w:tr>
      <w:tr w:rsidR="009B5478" w:rsidRPr="009B5478" w:rsidTr="005E4E0C">
        <w:trPr>
          <w:trHeight w:val="444"/>
        </w:trPr>
        <w:tc>
          <w:tcPr>
            <w:tcW w:w="582" w:type="dxa"/>
            <w:tcBorders>
              <w:top w:val="nil"/>
              <w:left w:val="single" w:sz="4" w:space="0" w:color="auto"/>
              <w:bottom w:val="single" w:sz="4" w:space="0" w:color="auto"/>
              <w:right w:val="single" w:sz="4" w:space="0" w:color="auto"/>
            </w:tcBorders>
            <w:shd w:val="clear" w:color="FFFFCC" w:fill="FFFFFF"/>
            <w:noWrap/>
          </w:tcPr>
          <w:p w:rsidR="009B5478" w:rsidRPr="009B5478" w:rsidRDefault="009B5478" w:rsidP="009B5478">
            <w:pPr>
              <w:overflowPunct/>
              <w:autoSpaceDE/>
              <w:jc w:val="center"/>
              <w:textAlignment w:val="auto"/>
              <w:rPr>
                <w:rFonts w:eastAsia="Times New Roman" w:cs="Times New Roman"/>
                <w:sz w:val="24"/>
                <w:szCs w:val="24"/>
                <w:lang w:eastAsia="ru-RU"/>
              </w:rPr>
            </w:pPr>
            <w:r w:rsidRPr="009B5478">
              <w:rPr>
                <w:rFonts w:eastAsia="Times New Roman" w:cs="Times New Roman"/>
                <w:sz w:val="24"/>
                <w:szCs w:val="24"/>
                <w:lang w:eastAsia="ru-RU"/>
              </w:rPr>
              <w:t>4.2</w:t>
            </w:r>
          </w:p>
        </w:tc>
        <w:tc>
          <w:tcPr>
            <w:tcW w:w="3686" w:type="dxa"/>
            <w:tcBorders>
              <w:top w:val="nil"/>
              <w:left w:val="nil"/>
              <w:bottom w:val="single" w:sz="4" w:space="0" w:color="auto"/>
              <w:right w:val="single" w:sz="4" w:space="0" w:color="auto"/>
            </w:tcBorders>
            <w:shd w:val="clear" w:color="FFFFCC" w:fill="FFFFFF"/>
          </w:tcPr>
          <w:p w:rsidR="009B5478" w:rsidRPr="009B5478" w:rsidRDefault="009B5478" w:rsidP="009B5478">
            <w:pPr>
              <w:overflowPunct/>
              <w:autoSpaceDE/>
              <w:textAlignment w:val="auto"/>
              <w:rPr>
                <w:rFonts w:eastAsia="Times New Roman" w:cs="Times New Roman"/>
                <w:sz w:val="24"/>
                <w:szCs w:val="24"/>
                <w:lang w:eastAsia="ru-RU"/>
              </w:rPr>
            </w:pPr>
            <w:r w:rsidRPr="009B5478">
              <w:rPr>
                <w:rFonts w:eastAsia="Times New Roman" w:cs="Times New Roman"/>
                <w:sz w:val="24"/>
                <w:szCs w:val="24"/>
                <w:lang w:eastAsia="ru-RU"/>
              </w:rPr>
              <w:t>Темп роста в сопоставимых ценах к предыдущему году</w:t>
            </w:r>
          </w:p>
        </w:tc>
        <w:tc>
          <w:tcPr>
            <w:tcW w:w="1134" w:type="dxa"/>
            <w:tcBorders>
              <w:top w:val="nil"/>
              <w:left w:val="nil"/>
              <w:bottom w:val="single" w:sz="4" w:space="0" w:color="auto"/>
              <w:right w:val="single" w:sz="4" w:space="0" w:color="auto"/>
            </w:tcBorders>
            <w:shd w:val="clear" w:color="FFFFCC" w:fill="FFFFFF"/>
            <w:vAlign w:val="center"/>
          </w:tcPr>
          <w:p w:rsidR="009B5478" w:rsidRPr="009B5478" w:rsidRDefault="009B5478" w:rsidP="009B5478">
            <w:pPr>
              <w:overflowPunct/>
              <w:autoSpaceDE/>
              <w:jc w:val="center"/>
              <w:textAlignment w:val="auto"/>
              <w:rPr>
                <w:rFonts w:eastAsia="Times New Roman" w:cs="Times New Roman"/>
                <w:sz w:val="24"/>
                <w:szCs w:val="24"/>
                <w:lang w:eastAsia="ru-RU"/>
              </w:rPr>
            </w:pPr>
            <w:r w:rsidRPr="009B5478">
              <w:rPr>
                <w:rFonts w:eastAsia="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000000" w:fill="FFFFFF"/>
            <w:noWrap/>
            <w:vAlign w:val="center"/>
          </w:tcPr>
          <w:p w:rsidR="009B5478" w:rsidRPr="009B5478" w:rsidRDefault="009B5478" w:rsidP="009B5478">
            <w:pPr>
              <w:overflowPunct/>
              <w:autoSpaceDE/>
              <w:jc w:val="center"/>
              <w:textAlignment w:val="auto"/>
              <w:rPr>
                <w:rFonts w:eastAsia="Times New Roman" w:cs="Times New Roman"/>
                <w:sz w:val="24"/>
                <w:szCs w:val="24"/>
                <w:lang w:eastAsia="ru-RU"/>
              </w:rPr>
            </w:pPr>
            <w:r w:rsidRPr="009B5478">
              <w:rPr>
                <w:rFonts w:eastAsia="Times New Roman" w:cs="Times New Roman"/>
                <w:sz w:val="24"/>
                <w:szCs w:val="24"/>
                <w:lang w:eastAsia="ru-RU"/>
              </w:rPr>
              <w:t>68,6</w:t>
            </w:r>
          </w:p>
        </w:tc>
        <w:tc>
          <w:tcPr>
            <w:tcW w:w="1134" w:type="dxa"/>
            <w:tcBorders>
              <w:top w:val="nil"/>
              <w:left w:val="nil"/>
              <w:bottom w:val="single" w:sz="4" w:space="0" w:color="auto"/>
              <w:right w:val="single" w:sz="4" w:space="0" w:color="auto"/>
            </w:tcBorders>
            <w:shd w:val="clear" w:color="000000" w:fill="FFFFFF"/>
            <w:noWrap/>
            <w:vAlign w:val="center"/>
          </w:tcPr>
          <w:p w:rsidR="009B5478" w:rsidRPr="009B5478" w:rsidRDefault="009B5478" w:rsidP="009B5478">
            <w:pPr>
              <w:overflowPunct/>
              <w:autoSpaceDE/>
              <w:jc w:val="center"/>
              <w:textAlignment w:val="auto"/>
              <w:rPr>
                <w:rFonts w:eastAsia="Times New Roman" w:cs="Times New Roman"/>
                <w:sz w:val="24"/>
                <w:szCs w:val="24"/>
                <w:lang w:eastAsia="ru-RU"/>
              </w:rPr>
            </w:pPr>
            <w:r w:rsidRPr="009B5478">
              <w:rPr>
                <w:rFonts w:eastAsia="Times New Roman" w:cs="Times New Roman"/>
                <w:sz w:val="24"/>
                <w:szCs w:val="24"/>
                <w:lang w:eastAsia="ru-RU"/>
              </w:rPr>
              <w:t>93,7</w:t>
            </w:r>
          </w:p>
        </w:tc>
        <w:tc>
          <w:tcPr>
            <w:tcW w:w="1134" w:type="dxa"/>
            <w:tcBorders>
              <w:top w:val="nil"/>
              <w:left w:val="nil"/>
              <w:bottom w:val="single" w:sz="4" w:space="0" w:color="auto"/>
              <w:right w:val="single" w:sz="4" w:space="0" w:color="auto"/>
            </w:tcBorders>
            <w:shd w:val="clear" w:color="000000" w:fill="FFFFFF"/>
            <w:vAlign w:val="center"/>
          </w:tcPr>
          <w:p w:rsidR="009B5478" w:rsidRPr="009B5478" w:rsidRDefault="009B5478" w:rsidP="009B5478">
            <w:pPr>
              <w:overflowPunct/>
              <w:autoSpaceDE/>
              <w:jc w:val="center"/>
              <w:textAlignment w:val="auto"/>
              <w:rPr>
                <w:rFonts w:eastAsia="Times New Roman" w:cs="Times New Roman"/>
                <w:sz w:val="24"/>
                <w:szCs w:val="24"/>
                <w:lang w:eastAsia="ru-RU"/>
              </w:rPr>
            </w:pPr>
            <w:r w:rsidRPr="009B5478">
              <w:rPr>
                <w:rFonts w:eastAsia="Times New Roman" w:cs="Times New Roman"/>
                <w:sz w:val="24"/>
                <w:szCs w:val="24"/>
                <w:lang w:eastAsia="ru-RU"/>
              </w:rPr>
              <w:t>181</w:t>
            </w:r>
          </w:p>
        </w:tc>
        <w:tc>
          <w:tcPr>
            <w:tcW w:w="1417" w:type="dxa"/>
            <w:tcBorders>
              <w:top w:val="nil"/>
              <w:left w:val="nil"/>
              <w:bottom w:val="single" w:sz="4" w:space="0" w:color="auto"/>
              <w:right w:val="single" w:sz="4" w:space="0" w:color="auto"/>
            </w:tcBorders>
            <w:shd w:val="clear" w:color="000000" w:fill="FFFFFF"/>
            <w:vAlign w:val="center"/>
          </w:tcPr>
          <w:p w:rsidR="009B5478" w:rsidRPr="009B5478" w:rsidRDefault="009B5478" w:rsidP="009B5478">
            <w:pPr>
              <w:overflowPunct/>
              <w:autoSpaceDE/>
              <w:jc w:val="center"/>
              <w:textAlignment w:val="auto"/>
              <w:rPr>
                <w:rFonts w:eastAsia="Times New Roman" w:cs="Times New Roman"/>
                <w:i/>
                <w:sz w:val="24"/>
                <w:szCs w:val="24"/>
                <w:lang w:eastAsia="ru-RU"/>
              </w:rPr>
            </w:pPr>
          </w:p>
        </w:tc>
      </w:tr>
      <w:tr w:rsidR="005E4E0C" w:rsidRPr="009B5478" w:rsidTr="007B7021">
        <w:trPr>
          <w:trHeight w:val="315"/>
        </w:trPr>
        <w:tc>
          <w:tcPr>
            <w:tcW w:w="582" w:type="dxa"/>
            <w:tcBorders>
              <w:top w:val="nil"/>
              <w:left w:val="single" w:sz="4" w:space="0" w:color="auto"/>
              <w:bottom w:val="single" w:sz="4" w:space="0" w:color="auto"/>
              <w:right w:val="single" w:sz="4" w:space="0" w:color="auto"/>
            </w:tcBorders>
            <w:shd w:val="clear" w:color="FFFFCC" w:fill="FFFFFF"/>
            <w:noWrap/>
            <w:hideMark/>
          </w:tcPr>
          <w:p w:rsidR="005E4E0C" w:rsidRPr="009B5478" w:rsidRDefault="005E4E0C" w:rsidP="009B5478">
            <w:pPr>
              <w:overflowPunct/>
              <w:autoSpaceDE/>
              <w:jc w:val="center"/>
              <w:textAlignment w:val="auto"/>
              <w:rPr>
                <w:rFonts w:eastAsia="Times New Roman" w:cs="Times New Roman"/>
                <w:b/>
                <w:bCs/>
                <w:sz w:val="24"/>
                <w:szCs w:val="24"/>
                <w:lang w:eastAsia="ru-RU"/>
              </w:rPr>
            </w:pPr>
            <w:r w:rsidRPr="009B5478">
              <w:rPr>
                <w:rFonts w:eastAsia="Times New Roman" w:cs="Times New Roman"/>
                <w:b/>
                <w:bCs/>
                <w:sz w:val="24"/>
                <w:szCs w:val="24"/>
                <w:lang w:eastAsia="ru-RU"/>
              </w:rPr>
              <w:t>4</w:t>
            </w:r>
          </w:p>
        </w:tc>
        <w:tc>
          <w:tcPr>
            <w:tcW w:w="9639" w:type="dxa"/>
            <w:gridSpan w:val="6"/>
            <w:tcBorders>
              <w:top w:val="nil"/>
              <w:left w:val="nil"/>
              <w:bottom w:val="single" w:sz="4" w:space="0" w:color="auto"/>
              <w:right w:val="single" w:sz="4" w:space="0" w:color="auto"/>
            </w:tcBorders>
            <w:shd w:val="clear" w:color="auto" w:fill="auto"/>
            <w:noWrap/>
            <w:hideMark/>
          </w:tcPr>
          <w:p w:rsidR="005E4E0C" w:rsidRPr="009B5478" w:rsidRDefault="005E4E0C" w:rsidP="005E4E0C">
            <w:pPr>
              <w:overflowPunct/>
              <w:autoSpaceDE/>
              <w:textAlignment w:val="auto"/>
              <w:rPr>
                <w:rFonts w:eastAsia="Times New Roman" w:cs="Times New Roman"/>
                <w:b/>
                <w:bCs/>
                <w:i/>
                <w:sz w:val="24"/>
                <w:szCs w:val="24"/>
                <w:lang w:eastAsia="ru-RU"/>
              </w:rPr>
            </w:pPr>
            <w:r w:rsidRPr="009B5478">
              <w:rPr>
                <w:rFonts w:eastAsia="Times New Roman" w:cs="Times New Roman"/>
                <w:b/>
                <w:bCs/>
                <w:color w:val="000000"/>
                <w:sz w:val="24"/>
                <w:szCs w:val="24"/>
                <w:lang w:eastAsia="ru-RU"/>
              </w:rPr>
              <w:t>Торговля</w:t>
            </w:r>
          </w:p>
        </w:tc>
      </w:tr>
      <w:tr w:rsidR="009B5478" w:rsidRPr="009B5478" w:rsidTr="005E4E0C">
        <w:trPr>
          <w:trHeight w:val="315"/>
        </w:trPr>
        <w:tc>
          <w:tcPr>
            <w:tcW w:w="582" w:type="dxa"/>
            <w:tcBorders>
              <w:top w:val="nil"/>
              <w:left w:val="single" w:sz="4" w:space="0" w:color="auto"/>
              <w:bottom w:val="single" w:sz="4" w:space="0" w:color="auto"/>
              <w:right w:val="single" w:sz="4" w:space="0" w:color="auto"/>
            </w:tcBorders>
            <w:shd w:val="clear" w:color="FFFFCC" w:fill="FFFFFF"/>
            <w:noWrap/>
            <w:hideMark/>
          </w:tcPr>
          <w:p w:rsidR="009B5478" w:rsidRPr="009B5478" w:rsidRDefault="009B5478" w:rsidP="009B5478">
            <w:pPr>
              <w:overflowPunct/>
              <w:autoSpaceDE/>
              <w:jc w:val="center"/>
              <w:textAlignment w:val="auto"/>
              <w:rPr>
                <w:rFonts w:eastAsia="Times New Roman" w:cs="Times New Roman"/>
                <w:sz w:val="24"/>
                <w:szCs w:val="24"/>
                <w:lang w:eastAsia="ru-RU"/>
              </w:rPr>
            </w:pPr>
            <w:r w:rsidRPr="009B5478">
              <w:rPr>
                <w:rFonts w:eastAsia="Times New Roman" w:cs="Times New Roman"/>
                <w:sz w:val="24"/>
                <w:szCs w:val="24"/>
                <w:lang w:eastAsia="ru-RU"/>
              </w:rPr>
              <w:t>4.1</w:t>
            </w:r>
          </w:p>
        </w:tc>
        <w:tc>
          <w:tcPr>
            <w:tcW w:w="3686" w:type="dxa"/>
            <w:tcBorders>
              <w:top w:val="nil"/>
              <w:left w:val="nil"/>
              <w:bottom w:val="single" w:sz="4" w:space="0" w:color="auto"/>
              <w:right w:val="single" w:sz="4" w:space="0" w:color="auto"/>
            </w:tcBorders>
            <w:shd w:val="clear" w:color="FFFFCC" w:fill="FFFFFF"/>
            <w:hideMark/>
          </w:tcPr>
          <w:p w:rsidR="009B5478" w:rsidRPr="009B5478" w:rsidRDefault="009B5478" w:rsidP="009B5478">
            <w:pPr>
              <w:overflowPunct/>
              <w:autoSpaceDE/>
              <w:jc w:val="both"/>
              <w:textAlignment w:val="auto"/>
              <w:rPr>
                <w:rFonts w:eastAsia="Times New Roman" w:cs="Times New Roman"/>
                <w:sz w:val="24"/>
                <w:szCs w:val="24"/>
                <w:lang w:eastAsia="ru-RU"/>
              </w:rPr>
            </w:pPr>
            <w:r w:rsidRPr="009B5478">
              <w:rPr>
                <w:rFonts w:eastAsia="Times New Roman" w:cs="Times New Roman"/>
                <w:sz w:val="24"/>
                <w:szCs w:val="24"/>
                <w:lang w:eastAsia="ru-RU"/>
              </w:rPr>
              <w:t>Объем розничного товарооборота</w:t>
            </w:r>
          </w:p>
          <w:p w:rsidR="009B5478" w:rsidRPr="009B5478" w:rsidRDefault="009B5478" w:rsidP="009B5478">
            <w:pPr>
              <w:overflowPunct/>
              <w:autoSpaceDE/>
              <w:jc w:val="both"/>
              <w:textAlignment w:val="auto"/>
              <w:rPr>
                <w:rFonts w:eastAsia="Times New Roman" w:cs="Times New Roman"/>
                <w:sz w:val="24"/>
                <w:szCs w:val="24"/>
                <w:lang w:eastAsia="ru-RU"/>
              </w:rPr>
            </w:pPr>
            <w:r w:rsidRPr="009B5478">
              <w:rPr>
                <w:rFonts w:eastAsia="Times New Roman" w:cs="Times New Roman"/>
                <w:sz w:val="24"/>
                <w:szCs w:val="24"/>
                <w:lang w:eastAsia="ru-RU"/>
              </w:rPr>
              <w:t>(по крупным и средним предприятиям)</w:t>
            </w:r>
          </w:p>
        </w:tc>
        <w:tc>
          <w:tcPr>
            <w:tcW w:w="1134" w:type="dxa"/>
            <w:tcBorders>
              <w:top w:val="nil"/>
              <w:left w:val="nil"/>
              <w:bottom w:val="single" w:sz="4" w:space="0" w:color="auto"/>
              <w:right w:val="single" w:sz="4" w:space="0" w:color="auto"/>
            </w:tcBorders>
            <w:shd w:val="clear" w:color="FFFFCC" w:fill="FFFFFF"/>
            <w:vAlign w:val="center"/>
            <w:hideMark/>
          </w:tcPr>
          <w:p w:rsidR="009B5478" w:rsidRPr="009B5478" w:rsidRDefault="009B5478" w:rsidP="009B5478">
            <w:pPr>
              <w:overflowPunct/>
              <w:autoSpaceDE/>
              <w:jc w:val="center"/>
              <w:textAlignment w:val="auto"/>
              <w:rPr>
                <w:rFonts w:eastAsia="Times New Roman" w:cs="Times New Roman"/>
                <w:sz w:val="24"/>
                <w:szCs w:val="24"/>
                <w:lang w:eastAsia="ru-RU"/>
              </w:rPr>
            </w:pPr>
            <w:r w:rsidRPr="009B5478">
              <w:rPr>
                <w:rFonts w:eastAsia="Times New Roman" w:cs="Times New Roman"/>
                <w:sz w:val="24"/>
                <w:szCs w:val="24"/>
                <w:lang w:eastAsia="ru-RU"/>
              </w:rPr>
              <w:t>млн.</w:t>
            </w:r>
          </w:p>
          <w:p w:rsidR="009B5478" w:rsidRPr="009B5478" w:rsidRDefault="009B5478" w:rsidP="009B5478">
            <w:pPr>
              <w:overflowPunct/>
              <w:autoSpaceDE/>
              <w:jc w:val="center"/>
              <w:textAlignment w:val="auto"/>
              <w:rPr>
                <w:rFonts w:eastAsia="Times New Roman" w:cs="Times New Roman"/>
                <w:sz w:val="24"/>
                <w:szCs w:val="24"/>
                <w:lang w:eastAsia="ru-RU"/>
              </w:rPr>
            </w:pPr>
            <w:r w:rsidRPr="009B5478">
              <w:rPr>
                <w:rFonts w:eastAsia="Times New Roman" w:cs="Times New Roman"/>
                <w:sz w:val="24"/>
                <w:szCs w:val="24"/>
                <w:lang w:eastAsia="ru-RU"/>
              </w:rPr>
              <w:t>руб.</w:t>
            </w:r>
          </w:p>
        </w:tc>
        <w:tc>
          <w:tcPr>
            <w:tcW w:w="1134" w:type="dxa"/>
            <w:tcBorders>
              <w:top w:val="nil"/>
              <w:left w:val="nil"/>
              <w:bottom w:val="single" w:sz="4" w:space="0" w:color="auto"/>
              <w:right w:val="single" w:sz="4" w:space="0" w:color="auto"/>
            </w:tcBorders>
            <w:shd w:val="clear" w:color="FFFFCC" w:fill="FFFFFF"/>
            <w:noWrap/>
            <w:vAlign w:val="center"/>
          </w:tcPr>
          <w:p w:rsidR="009B5478" w:rsidRPr="009B5478" w:rsidRDefault="009B5478" w:rsidP="009B5478">
            <w:pPr>
              <w:overflowPunct/>
              <w:autoSpaceDE/>
              <w:jc w:val="center"/>
              <w:textAlignment w:val="auto"/>
              <w:rPr>
                <w:rFonts w:eastAsia="Times New Roman" w:cs="Times New Roman"/>
                <w:bCs/>
                <w:sz w:val="24"/>
                <w:szCs w:val="24"/>
                <w:lang w:eastAsia="ru-RU"/>
              </w:rPr>
            </w:pPr>
            <w:r w:rsidRPr="009B5478">
              <w:rPr>
                <w:rFonts w:eastAsia="Times New Roman" w:cs="Times New Roman"/>
                <w:bCs/>
                <w:sz w:val="24"/>
                <w:szCs w:val="24"/>
                <w:lang w:eastAsia="ru-RU"/>
              </w:rPr>
              <w:t>133,3</w:t>
            </w:r>
          </w:p>
        </w:tc>
        <w:tc>
          <w:tcPr>
            <w:tcW w:w="1134" w:type="dxa"/>
            <w:tcBorders>
              <w:top w:val="nil"/>
              <w:left w:val="nil"/>
              <w:bottom w:val="single" w:sz="4" w:space="0" w:color="auto"/>
              <w:right w:val="single" w:sz="4" w:space="0" w:color="auto"/>
            </w:tcBorders>
            <w:shd w:val="clear" w:color="FFFFCC" w:fill="FFFFFF"/>
            <w:noWrap/>
            <w:vAlign w:val="center"/>
          </w:tcPr>
          <w:p w:rsidR="009B5478" w:rsidRPr="009B5478" w:rsidRDefault="009B5478" w:rsidP="009B5478">
            <w:pPr>
              <w:overflowPunct/>
              <w:autoSpaceDE/>
              <w:jc w:val="center"/>
              <w:textAlignment w:val="auto"/>
              <w:rPr>
                <w:rFonts w:eastAsia="Times New Roman" w:cs="Times New Roman"/>
                <w:bCs/>
                <w:sz w:val="24"/>
                <w:szCs w:val="24"/>
                <w:lang w:eastAsia="ru-RU"/>
              </w:rPr>
            </w:pPr>
            <w:r w:rsidRPr="009B5478">
              <w:rPr>
                <w:rFonts w:eastAsia="Times New Roman" w:cs="Times New Roman"/>
                <w:bCs/>
                <w:sz w:val="24"/>
                <w:szCs w:val="24"/>
                <w:lang w:eastAsia="ru-RU"/>
              </w:rPr>
              <w:t>273,8</w:t>
            </w:r>
          </w:p>
        </w:tc>
        <w:tc>
          <w:tcPr>
            <w:tcW w:w="1134" w:type="dxa"/>
            <w:tcBorders>
              <w:top w:val="nil"/>
              <w:left w:val="nil"/>
              <w:bottom w:val="single" w:sz="4" w:space="0" w:color="auto"/>
              <w:right w:val="single" w:sz="4" w:space="0" w:color="auto"/>
            </w:tcBorders>
            <w:shd w:val="clear" w:color="FFFFCC" w:fill="FFFFFF"/>
            <w:vAlign w:val="center"/>
          </w:tcPr>
          <w:p w:rsidR="009B5478" w:rsidRPr="009B5478" w:rsidRDefault="009B5478" w:rsidP="009B5478">
            <w:pPr>
              <w:overflowPunct/>
              <w:autoSpaceDE/>
              <w:jc w:val="center"/>
              <w:textAlignment w:val="auto"/>
              <w:rPr>
                <w:rFonts w:eastAsia="Times New Roman" w:cs="Times New Roman"/>
                <w:bCs/>
                <w:sz w:val="24"/>
                <w:szCs w:val="24"/>
                <w:lang w:eastAsia="ru-RU"/>
              </w:rPr>
            </w:pPr>
            <w:r w:rsidRPr="009B5478">
              <w:rPr>
                <w:rFonts w:eastAsia="Times New Roman" w:cs="Times New Roman"/>
                <w:bCs/>
                <w:sz w:val="24"/>
                <w:szCs w:val="24"/>
                <w:lang w:eastAsia="ru-RU"/>
              </w:rPr>
              <w:t>148,3</w:t>
            </w:r>
          </w:p>
        </w:tc>
        <w:tc>
          <w:tcPr>
            <w:tcW w:w="1417" w:type="dxa"/>
            <w:tcBorders>
              <w:top w:val="nil"/>
              <w:left w:val="nil"/>
              <w:bottom w:val="single" w:sz="4" w:space="0" w:color="auto"/>
              <w:right w:val="single" w:sz="4" w:space="0" w:color="auto"/>
            </w:tcBorders>
            <w:shd w:val="clear" w:color="FFFFCC" w:fill="FFFFFF"/>
            <w:vAlign w:val="center"/>
          </w:tcPr>
          <w:p w:rsidR="009B5478" w:rsidRPr="009B5478" w:rsidRDefault="009B5478" w:rsidP="009B5478">
            <w:pPr>
              <w:overflowPunct/>
              <w:autoSpaceDE/>
              <w:jc w:val="center"/>
              <w:textAlignment w:val="auto"/>
              <w:rPr>
                <w:rFonts w:eastAsia="Times New Roman" w:cs="Times New Roman"/>
                <w:bCs/>
                <w:sz w:val="24"/>
                <w:szCs w:val="24"/>
                <w:lang w:eastAsia="ru-RU"/>
              </w:rPr>
            </w:pPr>
            <w:r w:rsidRPr="009B5478">
              <w:rPr>
                <w:rFonts w:eastAsia="Times New Roman" w:cs="Times New Roman"/>
                <w:bCs/>
                <w:sz w:val="24"/>
                <w:szCs w:val="24"/>
                <w:lang w:eastAsia="ru-RU"/>
              </w:rPr>
              <w:t>54,2</w:t>
            </w:r>
          </w:p>
        </w:tc>
      </w:tr>
      <w:tr w:rsidR="009B5478" w:rsidRPr="009B5478" w:rsidTr="005E4E0C">
        <w:trPr>
          <w:trHeight w:val="559"/>
        </w:trPr>
        <w:tc>
          <w:tcPr>
            <w:tcW w:w="582" w:type="dxa"/>
            <w:tcBorders>
              <w:top w:val="nil"/>
              <w:left w:val="single" w:sz="4" w:space="0" w:color="auto"/>
              <w:bottom w:val="single" w:sz="4" w:space="0" w:color="auto"/>
              <w:right w:val="single" w:sz="4" w:space="0" w:color="auto"/>
            </w:tcBorders>
            <w:shd w:val="clear" w:color="FFFFCC" w:fill="FFFFFF"/>
            <w:noWrap/>
            <w:vAlign w:val="center"/>
            <w:hideMark/>
          </w:tcPr>
          <w:p w:rsidR="009B5478" w:rsidRPr="009B5478" w:rsidRDefault="009B5478" w:rsidP="009B5478">
            <w:pPr>
              <w:overflowPunct/>
              <w:autoSpaceDE/>
              <w:jc w:val="center"/>
              <w:textAlignment w:val="auto"/>
              <w:rPr>
                <w:rFonts w:eastAsia="Times New Roman" w:cs="Times New Roman"/>
                <w:sz w:val="24"/>
                <w:szCs w:val="24"/>
                <w:lang w:eastAsia="ru-RU"/>
              </w:rPr>
            </w:pPr>
            <w:r w:rsidRPr="009B5478">
              <w:rPr>
                <w:rFonts w:eastAsia="Times New Roman" w:cs="Times New Roman"/>
                <w:sz w:val="24"/>
                <w:szCs w:val="24"/>
                <w:lang w:eastAsia="ru-RU"/>
              </w:rPr>
              <w:t>4.2</w:t>
            </w:r>
          </w:p>
        </w:tc>
        <w:tc>
          <w:tcPr>
            <w:tcW w:w="3686" w:type="dxa"/>
            <w:tcBorders>
              <w:top w:val="nil"/>
              <w:left w:val="nil"/>
              <w:bottom w:val="single" w:sz="4" w:space="0" w:color="auto"/>
              <w:right w:val="single" w:sz="4" w:space="0" w:color="auto"/>
            </w:tcBorders>
            <w:shd w:val="clear" w:color="FFFFCC" w:fill="FFFFFF"/>
            <w:noWrap/>
            <w:vAlign w:val="center"/>
            <w:hideMark/>
          </w:tcPr>
          <w:p w:rsidR="009B5478" w:rsidRPr="009B5478" w:rsidRDefault="009B5478" w:rsidP="009B5478">
            <w:pPr>
              <w:overflowPunct/>
              <w:autoSpaceDE/>
              <w:jc w:val="center"/>
              <w:textAlignment w:val="auto"/>
              <w:rPr>
                <w:rFonts w:eastAsia="Times New Roman" w:cs="Times New Roman"/>
                <w:sz w:val="24"/>
                <w:szCs w:val="24"/>
                <w:lang w:eastAsia="ru-RU"/>
              </w:rPr>
            </w:pPr>
            <w:r w:rsidRPr="009B5478">
              <w:rPr>
                <w:rFonts w:eastAsia="Times New Roman" w:cs="Times New Roman"/>
                <w:sz w:val="24"/>
                <w:szCs w:val="24"/>
                <w:lang w:eastAsia="ru-RU"/>
              </w:rPr>
              <w:t>Темп роста в сопоставимых ценах</w:t>
            </w:r>
          </w:p>
        </w:tc>
        <w:tc>
          <w:tcPr>
            <w:tcW w:w="1134" w:type="dxa"/>
            <w:tcBorders>
              <w:top w:val="nil"/>
              <w:left w:val="nil"/>
              <w:bottom w:val="single" w:sz="4" w:space="0" w:color="auto"/>
              <w:right w:val="single" w:sz="4" w:space="0" w:color="auto"/>
            </w:tcBorders>
            <w:shd w:val="clear" w:color="FFFFCC" w:fill="FFFFFF"/>
            <w:vAlign w:val="center"/>
            <w:hideMark/>
          </w:tcPr>
          <w:p w:rsidR="009B5478" w:rsidRPr="009B5478" w:rsidRDefault="009B5478" w:rsidP="009B5478">
            <w:pPr>
              <w:overflowPunct/>
              <w:autoSpaceDE/>
              <w:jc w:val="center"/>
              <w:textAlignment w:val="auto"/>
              <w:rPr>
                <w:rFonts w:eastAsia="Times New Roman" w:cs="Times New Roman"/>
                <w:sz w:val="24"/>
                <w:szCs w:val="24"/>
                <w:lang w:eastAsia="ru-RU"/>
              </w:rPr>
            </w:pPr>
            <w:r w:rsidRPr="009B5478">
              <w:rPr>
                <w:rFonts w:eastAsia="Times New Roman" w:cs="Times New Roman"/>
                <w:sz w:val="24"/>
                <w:szCs w:val="24"/>
                <w:lang w:eastAsia="ru-RU"/>
              </w:rPr>
              <w:t>% к преды</w:t>
            </w:r>
            <w:r w:rsidR="005E4E0C">
              <w:rPr>
                <w:rFonts w:eastAsia="Times New Roman" w:cs="Times New Roman"/>
                <w:sz w:val="24"/>
                <w:szCs w:val="24"/>
                <w:lang w:eastAsia="ru-RU"/>
              </w:rPr>
              <w:t>д. году</w:t>
            </w:r>
          </w:p>
        </w:tc>
        <w:tc>
          <w:tcPr>
            <w:tcW w:w="1134" w:type="dxa"/>
            <w:tcBorders>
              <w:top w:val="nil"/>
              <w:left w:val="nil"/>
              <w:bottom w:val="single" w:sz="4" w:space="0" w:color="auto"/>
              <w:right w:val="single" w:sz="4" w:space="0" w:color="auto"/>
            </w:tcBorders>
            <w:shd w:val="clear" w:color="FFFFCC" w:fill="FFFFFF"/>
            <w:noWrap/>
            <w:vAlign w:val="center"/>
          </w:tcPr>
          <w:p w:rsidR="009B5478" w:rsidRPr="009B5478" w:rsidRDefault="009B5478" w:rsidP="009B5478">
            <w:pPr>
              <w:overflowPunct/>
              <w:autoSpaceDE/>
              <w:jc w:val="center"/>
              <w:textAlignment w:val="auto"/>
              <w:rPr>
                <w:rFonts w:eastAsia="Times New Roman" w:cs="Times New Roman"/>
                <w:color w:val="000000"/>
                <w:sz w:val="24"/>
                <w:szCs w:val="24"/>
                <w:lang w:eastAsia="ru-RU"/>
              </w:rPr>
            </w:pPr>
            <w:r w:rsidRPr="009B5478">
              <w:rPr>
                <w:rFonts w:eastAsia="Times New Roman" w:cs="Times New Roman"/>
                <w:color w:val="000000"/>
                <w:sz w:val="24"/>
                <w:szCs w:val="24"/>
                <w:lang w:eastAsia="ru-RU"/>
              </w:rPr>
              <w:t>100,9</w:t>
            </w:r>
          </w:p>
        </w:tc>
        <w:tc>
          <w:tcPr>
            <w:tcW w:w="1134" w:type="dxa"/>
            <w:tcBorders>
              <w:top w:val="nil"/>
              <w:left w:val="nil"/>
              <w:bottom w:val="single" w:sz="4" w:space="0" w:color="auto"/>
              <w:right w:val="single" w:sz="4" w:space="0" w:color="auto"/>
            </w:tcBorders>
            <w:shd w:val="clear" w:color="FFFFCC" w:fill="FFFFFF"/>
            <w:noWrap/>
            <w:vAlign w:val="center"/>
          </w:tcPr>
          <w:p w:rsidR="009B5478" w:rsidRPr="009B5478" w:rsidRDefault="009B5478" w:rsidP="009B5478">
            <w:pPr>
              <w:overflowPunct/>
              <w:autoSpaceDE/>
              <w:jc w:val="center"/>
              <w:textAlignment w:val="auto"/>
              <w:rPr>
                <w:rFonts w:eastAsia="Times New Roman" w:cs="Times New Roman"/>
                <w:color w:val="000000"/>
                <w:sz w:val="24"/>
                <w:szCs w:val="24"/>
                <w:lang w:eastAsia="ru-RU"/>
              </w:rPr>
            </w:pPr>
            <w:r w:rsidRPr="009B5478">
              <w:rPr>
                <w:rFonts w:eastAsia="Times New Roman" w:cs="Times New Roman"/>
                <w:color w:val="000000"/>
                <w:sz w:val="24"/>
                <w:szCs w:val="24"/>
                <w:lang w:eastAsia="ru-RU"/>
              </w:rPr>
              <w:t>98,5</w:t>
            </w:r>
          </w:p>
        </w:tc>
        <w:tc>
          <w:tcPr>
            <w:tcW w:w="1134" w:type="dxa"/>
            <w:tcBorders>
              <w:top w:val="nil"/>
              <w:left w:val="nil"/>
              <w:bottom w:val="single" w:sz="4" w:space="0" w:color="auto"/>
              <w:right w:val="single" w:sz="4" w:space="0" w:color="auto"/>
            </w:tcBorders>
            <w:shd w:val="clear" w:color="FFFFCC" w:fill="FFFFFF"/>
            <w:vAlign w:val="center"/>
          </w:tcPr>
          <w:p w:rsidR="009B5478" w:rsidRPr="009B5478" w:rsidRDefault="009B5478" w:rsidP="009B5478">
            <w:pPr>
              <w:overflowPunct/>
              <w:autoSpaceDE/>
              <w:jc w:val="center"/>
              <w:textAlignment w:val="auto"/>
              <w:rPr>
                <w:rFonts w:eastAsia="Times New Roman" w:cs="Times New Roman"/>
                <w:color w:val="000000"/>
                <w:sz w:val="24"/>
                <w:szCs w:val="24"/>
                <w:lang w:eastAsia="ru-RU"/>
              </w:rPr>
            </w:pPr>
            <w:r w:rsidRPr="009B5478">
              <w:rPr>
                <w:rFonts w:eastAsia="Times New Roman" w:cs="Times New Roman"/>
                <w:sz w:val="24"/>
                <w:szCs w:val="24"/>
                <w:lang w:eastAsia="ru-RU"/>
              </w:rPr>
              <w:t>103,0</w:t>
            </w:r>
          </w:p>
        </w:tc>
        <w:tc>
          <w:tcPr>
            <w:tcW w:w="1417" w:type="dxa"/>
            <w:tcBorders>
              <w:top w:val="nil"/>
              <w:left w:val="nil"/>
              <w:bottom w:val="single" w:sz="4" w:space="0" w:color="auto"/>
              <w:right w:val="single" w:sz="4" w:space="0" w:color="auto"/>
            </w:tcBorders>
            <w:shd w:val="clear" w:color="FFFFCC" w:fill="FFFFFF"/>
            <w:vAlign w:val="center"/>
          </w:tcPr>
          <w:p w:rsidR="009B5478" w:rsidRPr="009B5478" w:rsidRDefault="009B5478" w:rsidP="009B5478">
            <w:pPr>
              <w:overflowPunct/>
              <w:autoSpaceDE/>
              <w:jc w:val="center"/>
              <w:textAlignment w:val="auto"/>
              <w:rPr>
                <w:rFonts w:eastAsia="Times New Roman" w:cs="Times New Roman"/>
                <w:i/>
                <w:sz w:val="24"/>
                <w:szCs w:val="24"/>
                <w:lang w:eastAsia="ru-RU"/>
              </w:rPr>
            </w:pPr>
          </w:p>
        </w:tc>
      </w:tr>
      <w:tr w:rsidR="005E4E0C" w:rsidRPr="009B5478" w:rsidTr="007B7021">
        <w:trPr>
          <w:trHeight w:val="315"/>
        </w:trPr>
        <w:tc>
          <w:tcPr>
            <w:tcW w:w="582" w:type="dxa"/>
            <w:tcBorders>
              <w:top w:val="nil"/>
              <w:left w:val="single" w:sz="4" w:space="0" w:color="auto"/>
              <w:bottom w:val="single" w:sz="4" w:space="0" w:color="auto"/>
              <w:right w:val="single" w:sz="4" w:space="0" w:color="auto"/>
            </w:tcBorders>
            <w:shd w:val="clear" w:color="FFFFCC" w:fill="FFFFFF"/>
            <w:noWrap/>
            <w:hideMark/>
          </w:tcPr>
          <w:p w:rsidR="005E4E0C" w:rsidRPr="009B5478" w:rsidRDefault="005E4E0C" w:rsidP="009B5478">
            <w:pPr>
              <w:overflowPunct/>
              <w:autoSpaceDE/>
              <w:jc w:val="center"/>
              <w:textAlignment w:val="auto"/>
              <w:rPr>
                <w:rFonts w:eastAsia="Times New Roman" w:cs="Times New Roman"/>
                <w:b/>
                <w:bCs/>
                <w:sz w:val="24"/>
                <w:szCs w:val="24"/>
                <w:lang w:eastAsia="ru-RU"/>
              </w:rPr>
            </w:pPr>
            <w:r w:rsidRPr="009B5478">
              <w:rPr>
                <w:rFonts w:eastAsia="Times New Roman" w:cs="Times New Roman"/>
                <w:b/>
                <w:bCs/>
                <w:sz w:val="24"/>
                <w:szCs w:val="24"/>
                <w:lang w:eastAsia="ru-RU"/>
              </w:rPr>
              <w:t>5</w:t>
            </w:r>
          </w:p>
        </w:tc>
        <w:tc>
          <w:tcPr>
            <w:tcW w:w="9639" w:type="dxa"/>
            <w:gridSpan w:val="6"/>
            <w:tcBorders>
              <w:top w:val="nil"/>
              <w:left w:val="nil"/>
              <w:bottom w:val="single" w:sz="4" w:space="0" w:color="auto"/>
              <w:right w:val="single" w:sz="4" w:space="0" w:color="auto"/>
            </w:tcBorders>
            <w:shd w:val="clear" w:color="auto" w:fill="auto"/>
            <w:noWrap/>
            <w:hideMark/>
          </w:tcPr>
          <w:p w:rsidR="005E4E0C" w:rsidRPr="009B5478" w:rsidRDefault="005E4E0C" w:rsidP="005E4E0C">
            <w:pPr>
              <w:overflowPunct/>
              <w:autoSpaceDE/>
              <w:textAlignment w:val="auto"/>
              <w:rPr>
                <w:rFonts w:eastAsia="Times New Roman" w:cs="Times New Roman"/>
                <w:b/>
                <w:bCs/>
                <w:i/>
                <w:sz w:val="24"/>
                <w:szCs w:val="24"/>
                <w:lang w:eastAsia="ru-RU"/>
              </w:rPr>
            </w:pPr>
            <w:r w:rsidRPr="009B5478">
              <w:rPr>
                <w:rFonts w:eastAsia="Times New Roman" w:cs="Times New Roman"/>
                <w:b/>
                <w:bCs/>
                <w:color w:val="000000"/>
                <w:sz w:val="24"/>
                <w:szCs w:val="24"/>
                <w:lang w:eastAsia="ru-RU"/>
              </w:rPr>
              <w:t>Инвестиции</w:t>
            </w:r>
            <w:r w:rsidRPr="009B5478">
              <w:rPr>
                <w:rFonts w:eastAsia="Times New Roman" w:cs="Times New Roman"/>
                <w:color w:val="000000"/>
                <w:sz w:val="24"/>
                <w:szCs w:val="24"/>
                <w:lang w:eastAsia="ru-RU"/>
              </w:rPr>
              <w:t> </w:t>
            </w:r>
          </w:p>
        </w:tc>
      </w:tr>
      <w:tr w:rsidR="009B5478" w:rsidRPr="009B5478" w:rsidTr="005E4E0C">
        <w:trPr>
          <w:trHeight w:val="945"/>
        </w:trPr>
        <w:tc>
          <w:tcPr>
            <w:tcW w:w="582" w:type="dxa"/>
            <w:tcBorders>
              <w:top w:val="nil"/>
              <w:left w:val="single" w:sz="4" w:space="0" w:color="auto"/>
              <w:bottom w:val="single" w:sz="4" w:space="0" w:color="auto"/>
              <w:right w:val="single" w:sz="4" w:space="0" w:color="auto"/>
            </w:tcBorders>
            <w:shd w:val="clear" w:color="FFFFCC" w:fill="FFFFFF"/>
            <w:noWrap/>
            <w:hideMark/>
          </w:tcPr>
          <w:p w:rsidR="009B5478" w:rsidRPr="009B5478" w:rsidRDefault="009B5478" w:rsidP="009B5478">
            <w:pPr>
              <w:overflowPunct/>
              <w:autoSpaceDE/>
              <w:jc w:val="center"/>
              <w:textAlignment w:val="auto"/>
              <w:rPr>
                <w:rFonts w:eastAsia="Times New Roman" w:cs="Times New Roman"/>
                <w:sz w:val="24"/>
                <w:szCs w:val="24"/>
                <w:lang w:eastAsia="ru-RU"/>
              </w:rPr>
            </w:pPr>
            <w:r w:rsidRPr="009B5478">
              <w:rPr>
                <w:rFonts w:eastAsia="Times New Roman" w:cs="Times New Roman"/>
                <w:sz w:val="24"/>
                <w:szCs w:val="24"/>
                <w:lang w:eastAsia="ru-RU"/>
              </w:rPr>
              <w:t>5.1</w:t>
            </w:r>
          </w:p>
        </w:tc>
        <w:tc>
          <w:tcPr>
            <w:tcW w:w="3686" w:type="dxa"/>
            <w:tcBorders>
              <w:top w:val="nil"/>
              <w:left w:val="nil"/>
              <w:bottom w:val="single" w:sz="4" w:space="0" w:color="auto"/>
              <w:right w:val="single" w:sz="4" w:space="0" w:color="auto"/>
            </w:tcBorders>
            <w:shd w:val="clear" w:color="FFFFCC" w:fill="FFFFFF"/>
            <w:hideMark/>
          </w:tcPr>
          <w:p w:rsidR="009B5478" w:rsidRPr="009B5478" w:rsidRDefault="009B5478" w:rsidP="009B5478">
            <w:pPr>
              <w:overflowPunct/>
              <w:autoSpaceDE/>
              <w:jc w:val="both"/>
              <w:textAlignment w:val="auto"/>
              <w:rPr>
                <w:rFonts w:eastAsia="Times New Roman" w:cs="Times New Roman"/>
                <w:sz w:val="24"/>
                <w:szCs w:val="24"/>
                <w:lang w:eastAsia="ru-RU"/>
              </w:rPr>
            </w:pPr>
            <w:r w:rsidRPr="009B5478">
              <w:rPr>
                <w:rFonts w:eastAsia="Times New Roman" w:cs="Times New Roman"/>
                <w:sz w:val="24"/>
                <w:szCs w:val="24"/>
                <w:lang w:eastAsia="ru-RU"/>
              </w:rPr>
              <w:t>Инвестиции в основной капитал по организациям, не относящимся к субъектам малого предпринимательства</w:t>
            </w:r>
          </w:p>
        </w:tc>
        <w:tc>
          <w:tcPr>
            <w:tcW w:w="1134" w:type="dxa"/>
            <w:tcBorders>
              <w:top w:val="nil"/>
              <w:left w:val="nil"/>
              <w:bottom w:val="single" w:sz="4" w:space="0" w:color="auto"/>
              <w:right w:val="single" w:sz="4" w:space="0" w:color="auto"/>
            </w:tcBorders>
            <w:shd w:val="clear" w:color="FFFFCC" w:fill="FFFFFF"/>
            <w:vAlign w:val="center"/>
            <w:hideMark/>
          </w:tcPr>
          <w:p w:rsidR="009B5478" w:rsidRPr="009B5478" w:rsidRDefault="009B5478" w:rsidP="009B5478">
            <w:pPr>
              <w:overflowPunct/>
              <w:autoSpaceDE/>
              <w:jc w:val="center"/>
              <w:textAlignment w:val="auto"/>
              <w:rPr>
                <w:rFonts w:eastAsia="Times New Roman" w:cs="Times New Roman"/>
                <w:sz w:val="24"/>
                <w:szCs w:val="24"/>
                <w:lang w:eastAsia="ru-RU"/>
              </w:rPr>
            </w:pPr>
            <w:r w:rsidRPr="009B5478">
              <w:rPr>
                <w:rFonts w:eastAsia="Times New Roman" w:cs="Times New Roman"/>
                <w:sz w:val="24"/>
                <w:szCs w:val="24"/>
                <w:lang w:eastAsia="ru-RU"/>
              </w:rPr>
              <w:t>млн.</w:t>
            </w:r>
          </w:p>
          <w:p w:rsidR="009B5478" w:rsidRPr="009B5478" w:rsidRDefault="009B5478" w:rsidP="009B5478">
            <w:pPr>
              <w:overflowPunct/>
              <w:autoSpaceDE/>
              <w:jc w:val="center"/>
              <w:textAlignment w:val="auto"/>
              <w:rPr>
                <w:rFonts w:eastAsia="Times New Roman" w:cs="Times New Roman"/>
                <w:sz w:val="24"/>
                <w:szCs w:val="24"/>
                <w:lang w:eastAsia="ru-RU"/>
              </w:rPr>
            </w:pPr>
            <w:r w:rsidRPr="009B5478">
              <w:rPr>
                <w:rFonts w:eastAsia="Times New Roman" w:cs="Times New Roman"/>
                <w:sz w:val="24"/>
                <w:szCs w:val="24"/>
                <w:lang w:eastAsia="ru-RU"/>
              </w:rPr>
              <w:t>руб.</w:t>
            </w:r>
          </w:p>
        </w:tc>
        <w:tc>
          <w:tcPr>
            <w:tcW w:w="1134" w:type="dxa"/>
            <w:tcBorders>
              <w:top w:val="nil"/>
              <w:left w:val="nil"/>
              <w:bottom w:val="single" w:sz="4" w:space="0" w:color="auto"/>
              <w:right w:val="single" w:sz="4" w:space="0" w:color="auto"/>
            </w:tcBorders>
            <w:shd w:val="clear" w:color="FFFFCC" w:fill="FFFFFF"/>
            <w:noWrap/>
            <w:vAlign w:val="center"/>
          </w:tcPr>
          <w:p w:rsidR="009B5478" w:rsidRPr="009B5478" w:rsidRDefault="009B5478" w:rsidP="009B5478">
            <w:pPr>
              <w:overflowPunct/>
              <w:autoSpaceDE/>
              <w:jc w:val="center"/>
              <w:textAlignment w:val="auto"/>
              <w:rPr>
                <w:rFonts w:eastAsia="Times New Roman" w:cs="Times New Roman"/>
                <w:bCs/>
                <w:color w:val="000000"/>
                <w:sz w:val="24"/>
                <w:szCs w:val="24"/>
                <w:lang w:eastAsia="ru-RU"/>
              </w:rPr>
            </w:pPr>
            <w:r w:rsidRPr="009B5478">
              <w:rPr>
                <w:rFonts w:eastAsia="Times New Roman" w:cs="Times New Roman"/>
                <w:bCs/>
                <w:color w:val="000000"/>
                <w:sz w:val="24"/>
                <w:szCs w:val="24"/>
                <w:lang w:eastAsia="ru-RU"/>
              </w:rPr>
              <w:t>49,3</w:t>
            </w:r>
          </w:p>
        </w:tc>
        <w:tc>
          <w:tcPr>
            <w:tcW w:w="1134" w:type="dxa"/>
            <w:tcBorders>
              <w:top w:val="nil"/>
              <w:left w:val="nil"/>
              <w:bottom w:val="single" w:sz="4" w:space="0" w:color="auto"/>
              <w:right w:val="single" w:sz="4" w:space="0" w:color="auto"/>
            </w:tcBorders>
            <w:shd w:val="clear" w:color="FFFFCC" w:fill="FFFFFF"/>
            <w:noWrap/>
            <w:vAlign w:val="center"/>
          </w:tcPr>
          <w:p w:rsidR="009B5478" w:rsidRPr="009B5478" w:rsidRDefault="009B5478" w:rsidP="009B5478">
            <w:pPr>
              <w:overflowPunct/>
              <w:autoSpaceDE/>
              <w:jc w:val="center"/>
              <w:textAlignment w:val="auto"/>
              <w:rPr>
                <w:rFonts w:eastAsia="Times New Roman" w:cs="Times New Roman"/>
                <w:bCs/>
                <w:color w:val="000000"/>
                <w:sz w:val="24"/>
                <w:szCs w:val="24"/>
                <w:lang w:eastAsia="ru-RU"/>
              </w:rPr>
            </w:pPr>
            <w:r w:rsidRPr="009B5478">
              <w:rPr>
                <w:rFonts w:eastAsia="Times New Roman" w:cs="Times New Roman"/>
                <w:bCs/>
                <w:color w:val="000000"/>
                <w:sz w:val="24"/>
                <w:szCs w:val="24"/>
                <w:lang w:eastAsia="ru-RU"/>
              </w:rPr>
              <w:t>155</w:t>
            </w:r>
          </w:p>
        </w:tc>
        <w:tc>
          <w:tcPr>
            <w:tcW w:w="1134" w:type="dxa"/>
            <w:tcBorders>
              <w:top w:val="nil"/>
              <w:left w:val="nil"/>
              <w:bottom w:val="single" w:sz="4" w:space="0" w:color="auto"/>
              <w:right w:val="single" w:sz="4" w:space="0" w:color="auto"/>
            </w:tcBorders>
            <w:shd w:val="clear" w:color="FFFFCC" w:fill="FFFFFF"/>
            <w:vAlign w:val="center"/>
          </w:tcPr>
          <w:p w:rsidR="009B5478" w:rsidRPr="009B5478" w:rsidRDefault="009B5478" w:rsidP="009B5478">
            <w:pPr>
              <w:overflowPunct/>
              <w:autoSpaceDE/>
              <w:jc w:val="center"/>
              <w:textAlignment w:val="auto"/>
              <w:rPr>
                <w:rFonts w:eastAsia="Times New Roman" w:cs="Times New Roman"/>
                <w:bCs/>
                <w:color w:val="000000"/>
                <w:sz w:val="24"/>
                <w:szCs w:val="24"/>
                <w:lang w:val="en-US" w:eastAsia="ru-RU"/>
              </w:rPr>
            </w:pPr>
            <w:r w:rsidRPr="009B5478">
              <w:rPr>
                <w:rFonts w:eastAsia="Times New Roman" w:cs="Times New Roman"/>
                <w:bCs/>
                <w:color w:val="000000"/>
                <w:sz w:val="24"/>
                <w:szCs w:val="24"/>
                <w:lang w:eastAsia="ru-RU"/>
              </w:rPr>
              <w:t>28,</w:t>
            </w:r>
            <w:r w:rsidRPr="009B5478">
              <w:rPr>
                <w:rFonts w:eastAsia="Times New Roman" w:cs="Times New Roman"/>
                <w:bCs/>
                <w:color w:val="000000"/>
                <w:sz w:val="24"/>
                <w:szCs w:val="24"/>
                <w:lang w:val="en-US" w:eastAsia="ru-RU"/>
              </w:rPr>
              <w:t>9</w:t>
            </w:r>
          </w:p>
        </w:tc>
        <w:tc>
          <w:tcPr>
            <w:tcW w:w="1417" w:type="dxa"/>
            <w:tcBorders>
              <w:top w:val="nil"/>
              <w:left w:val="nil"/>
              <w:bottom w:val="single" w:sz="4" w:space="0" w:color="auto"/>
              <w:right w:val="single" w:sz="4" w:space="0" w:color="auto"/>
            </w:tcBorders>
            <w:shd w:val="clear" w:color="FFFFCC" w:fill="FFFFFF"/>
            <w:vAlign w:val="center"/>
          </w:tcPr>
          <w:p w:rsidR="009B5478" w:rsidRPr="009B5478" w:rsidRDefault="009B5478" w:rsidP="009B5478">
            <w:pPr>
              <w:overflowPunct/>
              <w:autoSpaceDE/>
              <w:jc w:val="center"/>
              <w:textAlignment w:val="auto"/>
              <w:rPr>
                <w:rFonts w:eastAsia="Times New Roman" w:cs="Times New Roman"/>
                <w:bCs/>
                <w:sz w:val="24"/>
                <w:szCs w:val="24"/>
                <w:lang w:val="en-US" w:eastAsia="ru-RU"/>
              </w:rPr>
            </w:pPr>
            <w:r w:rsidRPr="009B5478">
              <w:rPr>
                <w:rFonts w:eastAsia="Times New Roman" w:cs="Times New Roman"/>
                <w:bCs/>
                <w:sz w:val="24"/>
                <w:szCs w:val="24"/>
                <w:lang w:eastAsia="ru-RU"/>
              </w:rPr>
              <w:t>18,</w:t>
            </w:r>
            <w:r w:rsidRPr="009B5478">
              <w:rPr>
                <w:rFonts w:eastAsia="Times New Roman" w:cs="Times New Roman"/>
                <w:bCs/>
                <w:sz w:val="24"/>
                <w:szCs w:val="24"/>
                <w:lang w:val="en-US" w:eastAsia="ru-RU"/>
              </w:rPr>
              <w:t>6</w:t>
            </w:r>
          </w:p>
        </w:tc>
      </w:tr>
      <w:tr w:rsidR="009B5478" w:rsidRPr="009B5478" w:rsidTr="005E4E0C">
        <w:trPr>
          <w:trHeight w:val="945"/>
        </w:trPr>
        <w:tc>
          <w:tcPr>
            <w:tcW w:w="582" w:type="dxa"/>
            <w:tcBorders>
              <w:top w:val="nil"/>
              <w:left w:val="single" w:sz="4" w:space="0" w:color="auto"/>
              <w:bottom w:val="single" w:sz="4" w:space="0" w:color="auto"/>
              <w:right w:val="single" w:sz="4" w:space="0" w:color="auto"/>
            </w:tcBorders>
            <w:shd w:val="clear" w:color="FFFFCC" w:fill="FFFFFF"/>
            <w:noWrap/>
            <w:vAlign w:val="center"/>
            <w:hideMark/>
          </w:tcPr>
          <w:p w:rsidR="009B5478" w:rsidRPr="009B5478" w:rsidRDefault="009B5478" w:rsidP="009B5478">
            <w:pPr>
              <w:overflowPunct/>
              <w:autoSpaceDE/>
              <w:jc w:val="center"/>
              <w:textAlignment w:val="auto"/>
              <w:rPr>
                <w:rFonts w:eastAsia="Times New Roman" w:cs="Times New Roman"/>
                <w:sz w:val="24"/>
                <w:szCs w:val="24"/>
                <w:lang w:eastAsia="ru-RU"/>
              </w:rPr>
            </w:pPr>
            <w:r w:rsidRPr="009B5478">
              <w:rPr>
                <w:rFonts w:eastAsia="Times New Roman" w:cs="Times New Roman"/>
                <w:sz w:val="24"/>
                <w:szCs w:val="24"/>
                <w:lang w:eastAsia="ru-RU"/>
              </w:rPr>
              <w:t>5.2</w:t>
            </w:r>
          </w:p>
        </w:tc>
        <w:tc>
          <w:tcPr>
            <w:tcW w:w="3686" w:type="dxa"/>
            <w:tcBorders>
              <w:top w:val="nil"/>
              <w:left w:val="nil"/>
              <w:bottom w:val="single" w:sz="4" w:space="0" w:color="auto"/>
              <w:right w:val="single" w:sz="4" w:space="0" w:color="auto"/>
            </w:tcBorders>
            <w:shd w:val="clear" w:color="FFFFCC" w:fill="FFFFFF"/>
            <w:noWrap/>
            <w:vAlign w:val="center"/>
            <w:hideMark/>
          </w:tcPr>
          <w:p w:rsidR="009B5478" w:rsidRPr="009B5478" w:rsidRDefault="009B5478" w:rsidP="009B5478">
            <w:pPr>
              <w:overflowPunct/>
              <w:autoSpaceDE/>
              <w:jc w:val="center"/>
              <w:textAlignment w:val="auto"/>
              <w:rPr>
                <w:rFonts w:eastAsia="Times New Roman" w:cs="Times New Roman"/>
                <w:sz w:val="24"/>
                <w:szCs w:val="24"/>
                <w:lang w:eastAsia="ru-RU"/>
              </w:rPr>
            </w:pPr>
            <w:r w:rsidRPr="009B5478">
              <w:rPr>
                <w:rFonts w:eastAsia="Times New Roman" w:cs="Times New Roman"/>
                <w:sz w:val="24"/>
                <w:szCs w:val="24"/>
                <w:lang w:eastAsia="ru-RU"/>
              </w:rPr>
              <w:t>Темп роста в сопоставимых ценах</w:t>
            </w:r>
          </w:p>
        </w:tc>
        <w:tc>
          <w:tcPr>
            <w:tcW w:w="1134" w:type="dxa"/>
            <w:tcBorders>
              <w:top w:val="nil"/>
              <w:left w:val="nil"/>
              <w:bottom w:val="single" w:sz="4" w:space="0" w:color="auto"/>
              <w:right w:val="single" w:sz="4" w:space="0" w:color="auto"/>
            </w:tcBorders>
            <w:shd w:val="clear" w:color="FFFFCC" w:fill="FFFFFF"/>
            <w:vAlign w:val="center"/>
            <w:hideMark/>
          </w:tcPr>
          <w:p w:rsidR="009B5478" w:rsidRPr="009B5478" w:rsidRDefault="005E4E0C" w:rsidP="009B5478">
            <w:pPr>
              <w:overflowPunct/>
              <w:autoSpaceDE/>
              <w:jc w:val="center"/>
              <w:textAlignment w:val="auto"/>
              <w:rPr>
                <w:rFonts w:eastAsia="Times New Roman" w:cs="Times New Roman"/>
                <w:sz w:val="24"/>
                <w:szCs w:val="24"/>
                <w:lang w:eastAsia="ru-RU"/>
              </w:rPr>
            </w:pPr>
            <w:r>
              <w:rPr>
                <w:rFonts w:eastAsia="Times New Roman" w:cs="Times New Roman"/>
                <w:sz w:val="24"/>
                <w:szCs w:val="24"/>
                <w:lang w:eastAsia="ru-RU"/>
              </w:rPr>
              <w:t>% к предыд. году</w:t>
            </w:r>
          </w:p>
        </w:tc>
        <w:tc>
          <w:tcPr>
            <w:tcW w:w="1134" w:type="dxa"/>
            <w:tcBorders>
              <w:top w:val="nil"/>
              <w:left w:val="nil"/>
              <w:bottom w:val="single" w:sz="4" w:space="0" w:color="auto"/>
              <w:right w:val="single" w:sz="4" w:space="0" w:color="auto"/>
            </w:tcBorders>
            <w:shd w:val="clear" w:color="FFFFCC" w:fill="FFFFFF"/>
            <w:noWrap/>
            <w:vAlign w:val="center"/>
          </w:tcPr>
          <w:p w:rsidR="009B5478" w:rsidRPr="009B5478" w:rsidRDefault="009B5478" w:rsidP="009B5478">
            <w:pPr>
              <w:overflowPunct/>
              <w:autoSpaceDE/>
              <w:jc w:val="center"/>
              <w:textAlignment w:val="auto"/>
              <w:rPr>
                <w:rFonts w:eastAsia="Times New Roman" w:cs="Times New Roman"/>
                <w:color w:val="000000"/>
                <w:sz w:val="24"/>
                <w:szCs w:val="24"/>
                <w:lang w:eastAsia="ru-RU"/>
              </w:rPr>
            </w:pPr>
            <w:r w:rsidRPr="009B5478">
              <w:rPr>
                <w:rFonts w:eastAsia="Times New Roman" w:cs="Times New Roman"/>
                <w:color w:val="000000"/>
                <w:sz w:val="24"/>
                <w:szCs w:val="24"/>
                <w:lang w:eastAsia="ru-RU"/>
              </w:rPr>
              <w:t>58,2</w:t>
            </w:r>
          </w:p>
        </w:tc>
        <w:tc>
          <w:tcPr>
            <w:tcW w:w="1134" w:type="dxa"/>
            <w:tcBorders>
              <w:top w:val="nil"/>
              <w:left w:val="nil"/>
              <w:bottom w:val="single" w:sz="4" w:space="0" w:color="auto"/>
              <w:right w:val="single" w:sz="4" w:space="0" w:color="auto"/>
            </w:tcBorders>
            <w:shd w:val="clear" w:color="FFFFCC" w:fill="FFFFFF"/>
            <w:noWrap/>
            <w:vAlign w:val="center"/>
          </w:tcPr>
          <w:p w:rsidR="009B5478" w:rsidRPr="009B5478" w:rsidRDefault="009B5478" w:rsidP="009B5478">
            <w:pPr>
              <w:overflowPunct/>
              <w:autoSpaceDE/>
              <w:jc w:val="center"/>
              <w:textAlignment w:val="auto"/>
              <w:rPr>
                <w:rFonts w:eastAsia="Times New Roman" w:cs="Times New Roman"/>
                <w:color w:val="000000"/>
                <w:sz w:val="24"/>
                <w:szCs w:val="24"/>
                <w:lang w:eastAsia="ru-RU"/>
              </w:rPr>
            </w:pPr>
            <w:r w:rsidRPr="009B5478">
              <w:rPr>
                <w:rFonts w:eastAsia="Times New Roman" w:cs="Times New Roman"/>
                <w:color w:val="000000"/>
                <w:sz w:val="24"/>
                <w:szCs w:val="24"/>
                <w:lang w:eastAsia="ru-RU"/>
              </w:rPr>
              <w:t>105,1</w:t>
            </w:r>
          </w:p>
        </w:tc>
        <w:tc>
          <w:tcPr>
            <w:tcW w:w="1134" w:type="dxa"/>
            <w:tcBorders>
              <w:top w:val="nil"/>
              <w:left w:val="nil"/>
              <w:bottom w:val="single" w:sz="4" w:space="0" w:color="auto"/>
              <w:right w:val="single" w:sz="4" w:space="0" w:color="auto"/>
            </w:tcBorders>
            <w:shd w:val="clear" w:color="FFFFCC" w:fill="FFFFFF"/>
            <w:vAlign w:val="center"/>
          </w:tcPr>
          <w:p w:rsidR="009B5478" w:rsidRPr="009B5478" w:rsidRDefault="009B5478" w:rsidP="009B5478">
            <w:pPr>
              <w:overflowPunct/>
              <w:autoSpaceDE/>
              <w:jc w:val="center"/>
              <w:textAlignment w:val="auto"/>
              <w:rPr>
                <w:rFonts w:eastAsia="Times New Roman" w:cs="Times New Roman"/>
                <w:color w:val="000000"/>
                <w:sz w:val="24"/>
                <w:szCs w:val="24"/>
                <w:lang w:val="en-US" w:eastAsia="ru-RU"/>
              </w:rPr>
            </w:pPr>
            <w:r w:rsidRPr="009B5478">
              <w:rPr>
                <w:rFonts w:eastAsia="Times New Roman" w:cs="Times New Roman"/>
                <w:color w:val="000000"/>
                <w:sz w:val="24"/>
                <w:szCs w:val="24"/>
                <w:lang w:val="en-US" w:eastAsia="ru-RU"/>
              </w:rPr>
              <w:t>53.9</w:t>
            </w:r>
          </w:p>
        </w:tc>
        <w:tc>
          <w:tcPr>
            <w:tcW w:w="1417" w:type="dxa"/>
            <w:tcBorders>
              <w:top w:val="nil"/>
              <w:left w:val="nil"/>
              <w:bottom w:val="single" w:sz="4" w:space="0" w:color="auto"/>
              <w:right w:val="single" w:sz="4" w:space="0" w:color="auto"/>
            </w:tcBorders>
            <w:shd w:val="clear" w:color="FFFFCC" w:fill="FFFFFF"/>
            <w:vAlign w:val="center"/>
          </w:tcPr>
          <w:p w:rsidR="009B5478" w:rsidRPr="009B5478" w:rsidRDefault="009B5478" w:rsidP="009B5478">
            <w:pPr>
              <w:overflowPunct/>
              <w:autoSpaceDE/>
              <w:jc w:val="center"/>
              <w:textAlignment w:val="auto"/>
              <w:rPr>
                <w:rFonts w:eastAsia="Times New Roman" w:cs="Times New Roman"/>
                <w:i/>
                <w:sz w:val="24"/>
                <w:szCs w:val="24"/>
                <w:lang w:eastAsia="ru-RU"/>
              </w:rPr>
            </w:pPr>
          </w:p>
        </w:tc>
      </w:tr>
      <w:tr w:rsidR="005E4E0C" w:rsidRPr="009B5478" w:rsidTr="007B7021">
        <w:trPr>
          <w:trHeight w:val="340"/>
        </w:trPr>
        <w:tc>
          <w:tcPr>
            <w:tcW w:w="582" w:type="dxa"/>
            <w:tcBorders>
              <w:top w:val="nil"/>
              <w:left w:val="single" w:sz="4" w:space="0" w:color="auto"/>
              <w:bottom w:val="single" w:sz="4" w:space="0" w:color="auto"/>
              <w:right w:val="single" w:sz="4" w:space="0" w:color="auto"/>
            </w:tcBorders>
            <w:shd w:val="clear" w:color="auto" w:fill="auto"/>
            <w:noWrap/>
            <w:hideMark/>
          </w:tcPr>
          <w:p w:rsidR="005E4E0C" w:rsidRPr="009B5478" w:rsidRDefault="005E4E0C" w:rsidP="009B5478">
            <w:pPr>
              <w:overflowPunct/>
              <w:autoSpaceDE/>
              <w:jc w:val="center"/>
              <w:textAlignment w:val="auto"/>
              <w:rPr>
                <w:rFonts w:eastAsia="Times New Roman" w:cs="Times New Roman"/>
                <w:bCs/>
                <w:sz w:val="24"/>
                <w:szCs w:val="24"/>
                <w:lang w:eastAsia="ru-RU"/>
              </w:rPr>
            </w:pPr>
            <w:r w:rsidRPr="009B5478">
              <w:rPr>
                <w:rFonts w:eastAsia="Times New Roman" w:cs="Times New Roman"/>
                <w:bCs/>
                <w:sz w:val="24"/>
                <w:szCs w:val="24"/>
                <w:lang w:eastAsia="ru-RU"/>
              </w:rPr>
              <w:t>7</w:t>
            </w:r>
          </w:p>
        </w:tc>
        <w:tc>
          <w:tcPr>
            <w:tcW w:w="9639" w:type="dxa"/>
            <w:gridSpan w:val="6"/>
            <w:tcBorders>
              <w:top w:val="nil"/>
              <w:left w:val="nil"/>
              <w:bottom w:val="single" w:sz="4" w:space="0" w:color="auto"/>
              <w:right w:val="single" w:sz="4" w:space="0" w:color="auto"/>
            </w:tcBorders>
            <w:shd w:val="clear" w:color="auto" w:fill="auto"/>
            <w:hideMark/>
          </w:tcPr>
          <w:p w:rsidR="005E4E0C" w:rsidRPr="009B5478" w:rsidRDefault="005E4E0C" w:rsidP="005E4E0C">
            <w:pPr>
              <w:overflowPunct/>
              <w:autoSpaceDE/>
              <w:textAlignment w:val="auto"/>
              <w:rPr>
                <w:rFonts w:eastAsia="Times New Roman" w:cs="Times New Roman"/>
                <w:b/>
                <w:bCs/>
                <w:i/>
                <w:sz w:val="24"/>
                <w:szCs w:val="24"/>
                <w:lang w:eastAsia="ru-RU"/>
              </w:rPr>
            </w:pPr>
            <w:r w:rsidRPr="009B5478">
              <w:rPr>
                <w:rFonts w:eastAsia="Times New Roman" w:cs="Times New Roman"/>
                <w:b/>
                <w:bCs/>
                <w:sz w:val="24"/>
                <w:szCs w:val="24"/>
                <w:lang w:eastAsia="ru-RU"/>
              </w:rPr>
              <w:t>Малое и среднее предпринимательство</w:t>
            </w:r>
          </w:p>
        </w:tc>
      </w:tr>
      <w:tr w:rsidR="009B5478" w:rsidRPr="009B5478" w:rsidTr="005E4E0C">
        <w:trPr>
          <w:trHeight w:val="735"/>
        </w:trPr>
        <w:tc>
          <w:tcPr>
            <w:tcW w:w="582" w:type="dxa"/>
            <w:tcBorders>
              <w:top w:val="nil"/>
              <w:left w:val="single" w:sz="4" w:space="0" w:color="auto"/>
              <w:bottom w:val="single" w:sz="4" w:space="0" w:color="auto"/>
              <w:right w:val="single" w:sz="4" w:space="0" w:color="auto"/>
            </w:tcBorders>
            <w:shd w:val="clear" w:color="auto" w:fill="auto"/>
            <w:noWrap/>
            <w:hideMark/>
          </w:tcPr>
          <w:p w:rsidR="009B5478" w:rsidRPr="009B5478" w:rsidRDefault="009B5478" w:rsidP="009B5478">
            <w:pPr>
              <w:overflowPunct/>
              <w:autoSpaceDE/>
              <w:jc w:val="center"/>
              <w:textAlignment w:val="auto"/>
              <w:rPr>
                <w:rFonts w:eastAsia="Times New Roman" w:cs="Times New Roman"/>
                <w:sz w:val="24"/>
                <w:szCs w:val="24"/>
                <w:lang w:eastAsia="ru-RU"/>
              </w:rPr>
            </w:pPr>
            <w:r w:rsidRPr="009B5478">
              <w:rPr>
                <w:rFonts w:eastAsia="Times New Roman" w:cs="Times New Roman"/>
                <w:sz w:val="24"/>
                <w:szCs w:val="24"/>
                <w:lang w:eastAsia="ru-RU"/>
              </w:rPr>
              <w:t>7.1</w:t>
            </w:r>
          </w:p>
        </w:tc>
        <w:tc>
          <w:tcPr>
            <w:tcW w:w="3686" w:type="dxa"/>
            <w:tcBorders>
              <w:top w:val="nil"/>
              <w:left w:val="nil"/>
              <w:bottom w:val="single" w:sz="4" w:space="0" w:color="auto"/>
              <w:right w:val="single" w:sz="4" w:space="0" w:color="auto"/>
            </w:tcBorders>
            <w:shd w:val="clear" w:color="auto" w:fill="auto"/>
            <w:hideMark/>
          </w:tcPr>
          <w:p w:rsidR="009B5478" w:rsidRPr="009B5478" w:rsidRDefault="009B5478" w:rsidP="009B5478">
            <w:pPr>
              <w:overflowPunct/>
              <w:autoSpaceDE/>
              <w:jc w:val="both"/>
              <w:textAlignment w:val="auto"/>
              <w:rPr>
                <w:rFonts w:eastAsia="Times New Roman" w:cs="Times New Roman"/>
                <w:sz w:val="24"/>
                <w:szCs w:val="24"/>
                <w:lang w:eastAsia="ru-RU"/>
              </w:rPr>
            </w:pPr>
            <w:r w:rsidRPr="009B5478">
              <w:rPr>
                <w:rFonts w:eastAsia="Times New Roman" w:cs="Times New Roman"/>
                <w:sz w:val="24"/>
                <w:szCs w:val="24"/>
                <w:lang w:eastAsia="ru-RU"/>
              </w:rPr>
              <w:t>Количество малых предприятий, в том числе микропредприятий,  всего</w:t>
            </w:r>
          </w:p>
        </w:tc>
        <w:tc>
          <w:tcPr>
            <w:tcW w:w="1134" w:type="dxa"/>
            <w:tcBorders>
              <w:top w:val="nil"/>
              <w:left w:val="nil"/>
              <w:bottom w:val="single" w:sz="4" w:space="0" w:color="auto"/>
              <w:right w:val="single" w:sz="4" w:space="0" w:color="auto"/>
            </w:tcBorders>
            <w:shd w:val="clear" w:color="FFFFCC" w:fill="FFFFFF"/>
            <w:noWrap/>
            <w:vAlign w:val="center"/>
            <w:hideMark/>
          </w:tcPr>
          <w:p w:rsidR="009B5478" w:rsidRPr="009B5478" w:rsidRDefault="009B5478" w:rsidP="009B5478">
            <w:pPr>
              <w:overflowPunct/>
              <w:autoSpaceDE/>
              <w:jc w:val="center"/>
              <w:textAlignment w:val="auto"/>
              <w:rPr>
                <w:rFonts w:eastAsia="Times New Roman" w:cs="Times New Roman"/>
                <w:sz w:val="24"/>
                <w:szCs w:val="24"/>
                <w:lang w:eastAsia="ru-RU"/>
              </w:rPr>
            </w:pPr>
            <w:r w:rsidRPr="009B5478">
              <w:rPr>
                <w:rFonts w:eastAsia="Times New Roman" w:cs="Times New Roman"/>
                <w:sz w:val="24"/>
                <w:szCs w:val="24"/>
                <w:lang w:eastAsia="ru-RU"/>
              </w:rPr>
              <w:t>ед.</w:t>
            </w:r>
          </w:p>
        </w:tc>
        <w:tc>
          <w:tcPr>
            <w:tcW w:w="1134" w:type="dxa"/>
            <w:tcBorders>
              <w:top w:val="nil"/>
              <w:left w:val="nil"/>
              <w:bottom w:val="single" w:sz="4" w:space="0" w:color="auto"/>
              <w:right w:val="single" w:sz="4" w:space="0" w:color="auto"/>
            </w:tcBorders>
            <w:shd w:val="clear" w:color="FFFFCC" w:fill="FFFFFF"/>
            <w:vAlign w:val="center"/>
          </w:tcPr>
          <w:p w:rsidR="009B5478" w:rsidRPr="009B5478" w:rsidRDefault="009B5478" w:rsidP="009B5478">
            <w:pPr>
              <w:overflowPunct/>
              <w:autoSpaceDE/>
              <w:jc w:val="center"/>
              <w:textAlignment w:val="auto"/>
              <w:rPr>
                <w:rFonts w:eastAsia="Times New Roman" w:cs="Times New Roman"/>
                <w:bCs/>
                <w:color w:val="000000"/>
                <w:sz w:val="24"/>
                <w:szCs w:val="24"/>
                <w:lang w:eastAsia="ru-RU"/>
              </w:rPr>
            </w:pPr>
            <w:r w:rsidRPr="009B5478">
              <w:rPr>
                <w:rFonts w:eastAsia="Times New Roman" w:cs="Times New Roman"/>
                <w:bCs/>
                <w:color w:val="000000"/>
                <w:sz w:val="24"/>
                <w:szCs w:val="24"/>
                <w:lang w:eastAsia="ru-RU"/>
              </w:rPr>
              <w:t>27</w:t>
            </w:r>
          </w:p>
        </w:tc>
        <w:tc>
          <w:tcPr>
            <w:tcW w:w="1134" w:type="dxa"/>
            <w:tcBorders>
              <w:top w:val="nil"/>
              <w:left w:val="nil"/>
              <w:bottom w:val="single" w:sz="4" w:space="0" w:color="auto"/>
              <w:right w:val="single" w:sz="4" w:space="0" w:color="auto"/>
            </w:tcBorders>
            <w:shd w:val="clear" w:color="FFFFCC" w:fill="FFFFFF"/>
            <w:vAlign w:val="center"/>
          </w:tcPr>
          <w:p w:rsidR="009B5478" w:rsidRPr="009B5478" w:rsidRDefault="009B5478" w:rsidP="009B5478">
            <w:pPr>
              <w:overflowPunct/>
              <w:autoSpaceDE/>
              <w:jc w:val="center"/>
              <w:textAlignment w:val="auto"/>
              <w:rPr>
                <w:rFonts w:eastAsia="Times New Roman" w:cs="Times New Roman"/>
                <w:bCs/>
                <w:color w:val="000000"/>
                <w:sz w:val="24"/>
                <w:szCs w:val="24"/>
                <w:lang w:eastAsia="ru-RU"/>
              </w:rPr>
            </w:pPr>
            <w:r w:rsidRPr="009B5478">
              <w:rPr>
                <w:rFonts w:eastAsia="Times New Roman" w:cs="Times New Roman"/>
                <w:bCs/>
                <w:color w:val="000000"/>
                <w:sz w:val="24"/>
                <w:szCs w:val="24"/>
                <w:lang w:eastAsia="ru-RU"/>
              </w:rPr>
              <w:t>26</w:t>
            </w:r>
          </w:p>
        </w:tc>
        <w:tc>
          <w:tcPr>
            <w:tcW w:w="1134" w:type="dxa"/>
            <w:tcBorders>
              <w:top w:val="nil"/>
              <w:left w:val="nil"/>
              <w:bottom w:val="single" w:sz="4" w:space="0" w:color="auto"/>
              <w:right w:val="single" w:sz="4" w:space="0" w:color="auto"/>
            </w:tcBorders>
            <w:shd w:val="clear" w:color="FFFFCC" w:fill="FFFFFF"/>
            <w:vAlign w:val="center"/>
          </w:tcPr>
          <w:p w:rsidR="009B5478" w:rsidRPr="009B5478" w:rsidRDefault="009B5478" w:rsidP="009B5478">
            <w:pPr>
              <w:overflowPunct/>
              <w:autoSpaceDE/>
              <w:jc w:val="center"/>
              <w:textAlignment w:val="auto"/>
              <w:rPr>
                <w:rFonts w:eastAsia="Times New Roman" w:cs="Times New Roman"/>
                <w:bCs/>
                <w:color w:val="000000"/>
                <w:sz w:val="24"/>
                <w:szCs w:val="24"/>
                <w:lang w:eastAsia="ru-RU"/>
              </w:rPr>
            </w:pPr>
            <w:r w:rsidRPr="009B5478">
              <w:rPr>
                <w:rFonts w:eastAsia="Times New Roman" w:cs="Times New Roman"/>
                <w:bCs/>
                <w:color w:val="000000"/>
                <w:sz w:val="24"/>
                <w:szCs w:val="24"/>
                <w:lang w:eastAsia="ru-RU"/>
              </w:rPr>
              <w:t>28</w:t>
            </w:r>
          </w:p>
        </w:tc>
        <w:tc>
          <w:tcPr>
            <w:tcW w:w="1417" w:type="dxa"/>
            <w:tcBorders>
              <w:top w:val="nil"/>
              <w:left w:val="nil"/>
              <w:bottom w:val="single" w:sz="4" w:space="0" w:color="auto"/>
              <w:right w:val="single" w:sz="4" w:space="0" w:color="auto"/>
            </w:tcBorders>
            <w:shd w:val="clear" w:color="FFFFCC" w:fill="FFFFFF"/>
            <w:vAlign w:val="center"/>
          </w:tcPr>
          <w:p w:rsidR="009B5478" w:rsidRPr="009B5478" w:rsidRDefault="009B5478" w:rsidP="009B5478">
            <w:pPr>
              <w:overflowPunct/>
              <w:autoSpaceDE/>
              <w:jc w:val="center"/>
              <w:textAlignment w:val="auto"/>
              <w:rPr>
                <w:rFonts w:eastAsia="Times New Roman" w:cs="Times New Roman"/>
                <w:bCs/>
                <w:sz w:val="24"/>
                <w:szCs w:val="24"/>
                <w:lang w:eastAsia="ru-RU"/>
              </w:rPr>
            </w:pPr>
            <w:r w:rsidRPr="009B5478">
              <w:rPr>
                <w:rFonts w:eastAsia="Times New Roman" w:cs="Times New Roman"/>
                <w:bCs/>
                <w:sz w:val="24"/>
                <w:szCs w:val="24"/>
                <w:lang w:eastAsia="ru-RU"/>
              </w:rPr>
              <w:t>107,7</w:t>
            </w:r>
          </w:p>
        </w:tc>
      </w:tr>
      <w:tr w:rsidR="009B5478" w:rsidRPr="009B5478" w:rsidTr="005E4E0C">
        <w:trPr>
          <w:trHeight w:val="1260"/>
        </w:trPr>
        <w:tc>
          <w:tcPr>
            <w:tcW w:w="582" w:type="dxa"/>
            <w:tcBorders>
              <w:top w:val="nil"/>
              <w:left w:val="single" w:sz="4" w:space="0" w:color="auto"/>
              <w:bottom w:val="single" w:sz="4" w:space="0" w:color="auto"/>
              <w:right w:val="single" w:sz="4" w:space="0" w:color="auto"/>
            </w:tcBorders>
            <w:shd w:val="clear" w:color="auto" w:fill="auto"/>
            <w:noWrap/>
            <w:hideMark/>
          </w:tcPr>
          <w:p w:rsidR="009B5478" w:rsidRPr="009B5478" w:rsidRDefault="009B5478" w:rsidP="009B5478">
            <w:pPr>
              <w:overflowPunct/>
              <w:autoSpaceDE/>
              <w:jc w:val="center"/>
              <w:textAlignment w:val="auto"/>
              <w:rPr>
                <w:rFonts w:eastAsia="Times New Roman" w:cs="Times New Roman"/>
                <w:sz w:val="24"/>
                <w:szCs w:val="24"/>
                <w:lang w:eastAsia="ru-RU"/>
              </w:rPr>
            </w:pPr>
            <w:r w:rsidRPr="009B5478">
              <w:rPr>
                <w:rFonts w:eastAsia="Times New Roman" w:cs="Times New Roman"/>
                <w:sz w:val="24"/>
                <w:szCs w:val="24"/>
                <w:lang w:eastAsia="ru-RU"/>
              </w:rPr>
              <w:t>7.3</w:t>
            </w:r>
          </w:p>
        </w:tc>
        <w:tc>
          <w:tcPr>
            <w:tcW w:w="3686" w:type="dxa"/>
            <w:tcBorders>
              <w:top w:val="nil"/>
              <w:left w:val="nil"/>
              <w:bottom w:val="single" w:sz="4" w:space="0" w:color="auto"/>
              <w:right w:val="single" w:sz="4" w:space="0" w:color="auto"/>
            </w:tcBorders>
            <w:shd w:val="clear" w:color="auto" w:fill="auto"/>
            <w:hideMark/>
          </w:tcPr>
          <w:p w:rsidR="009B5478" w:rsidRPr="009B5478" w:rsidRDefault="009B5478" w:rsidP="009B5478">
            <w:pPr>
              <w:overflowPunct/>
              <w:autoSpaceDE/>
              <w:jc w:val="both"/>
              <w:textAlignment w:val="auto"/>
              <w:rPr>
                <w:rFonts w:eastAsia="Times New Roman" w:cs="Times New Roman"/>
                <w:sz w:val="24"/>
                <w:szCs w:val="24"/>
                <w:lang w:eastAsia="ru-RU"/>
              </w:rPr>
            </w:pPr>
            <w:r w:rsidRPr="009B5478">
              <w:rPr>
                <w:rFonts w:eastAsia="Times New Roman" w:cs="Times New Roman"/>
                <w:sz w:val="24"/>
                <w:szCs w:val="24"/>
                <w:lang w:eastAsia="ru-RU"/>
              </w:rPr>
              <w:t>Среднесписочная численность работников (без внешних совместителей) по малым предприятиям (включая микропредприятия), всего, в том числе:</w:t>
            </w:r>
          </w:p>
        </w:tc>
        <w:tc>
          <w:tcPr>
            <w:tcW w:w="1134" w:type="dxa"/>
            <w:tcBorders>
              <w:top w:val="nil"/>
              <w:left w:val="nil"/>
              <w:bottom w:val="single" w:sz="4" w:space="0" w:color="auto"/>
              <w:right w:val="single" w:sz="4" w:space="0" w:color="auto"/>
            </w:tcBorders>
            <w:shd w:val="clear" w:color="FFFFCC" w:fill="FFFFFF"/>
            <w:noWrap/>
            <w:vAlign w:val="center"/>
            <w:hideMark/>
          </w:tcPr>
          <w:p w:rsidR="009B5478" w:rsidRPr="009B5478" w:rsidRDefault="009B5478" w:rsidP="009B5478">
            <w:pPr>
              <w:overflowPunct/>
              <w:autoSpaceDE/>
              <w:jc w:val="center"/>
              <w:textAlignment w:val="auto"/>
              <w:rPr>
                <w:rFonts w:eastAsia="Times New Roman" w:cs="Times New Roman"/>
                <w:sz w:val="24"/>
                <w:szCs w:val="24"/>
                <w:lang w:eastAsia="ru-RU"/>
              </w:rPr>
            </w:pPr>
            <w:r w:rsidRPr="009B5478">
              <w:rPr>
                <w:rFonts w:eastAsia="Times New Roman" w:cs="Times New Roman"/>
                <w:sz w:val="24"/>
                <w:szCs w:val="24"/>
                <w:lang w:eastAsia="ru-RU"/>
              </w:rPr>
              <w:t>чел.</w:t>
            </w:r>
          </w:p>
        </w:tc>
        <w:tc>
          <w:tcPr>
            <w:tcW w:w="1134" w:type="dxa"/>
            <w:tcBorders>
              <w:top w:val="nil"/>
              <w:left w:val="nil"/>
              <w:bottom w:val="single" w:sz="4" w:space="0" w:color="auto"/>
              <w:right w:val="single" w:sz="4" w:space="0" w:color="auto"/>
            </w:tcBorders>
            <w:shd w:val="clear" w:color="FFFFCC" w:fill="FFFFFF"/>
            <w:noWrap/>
            <w:vAlign w:val="center"/>
          </w:tcPr>
          <w:p w:rsidR="009B5478" w:rsidRPr="009B5478" w:rsidRDefault="009B5478" w:rsidP="009B5478">
            <w:pPr>
              <w:overflowPunct/>
              <w:autoSpaceDE/>
              <w:jc w:val="center"/>
              <w:textAlignment w:val="auto"/>
              <w:rPr>
                <w:rFonts w:eastAsia="Times New Roman" w:cs="Times New Roman"/>
                <w:bCs/>
                <w:sz w:val="24"/>
                <w:szCs w:val="24"/>
                <w:lang w:eastAsia="ru-RU"/>
              </w:rPr>
            </w:pPr>
            <w:r w:rsidRPr="009B5478">
              <w:rPr>
                <w:rFonts w:eastAsia="Times New Roman" w:cs="Times New Roman"/>
                <w:bCs/>
                <w:sz w:val="24"/>
                <w:szCs w:val="24"/>
                <w:lang w:eastAsia="ru-RU"/>
              </w:rPr>
              <w:t>323</w:t>
            </w:r>
          </w:p>
        </w:tc>
        <w:tc>
          <w:tcPr>
            <w:tcW w:w="1134" w:type="dxa"/>
            <w:tcBorders>
              <w:top w:val="nil"/>
              <w:left w:val="nil"/>
              <w:bottom w:val="single" w:sz="4" w:space="0" w:color="auto"/>
              <w:right w:val="single" w:sz="4" w:space="0" w:color="auto"/>
            </w:tcBorders>
            <w:shd w:val="clear" w:color="FFFFCC" w:fill="FFFFFF"/>
            <w:noWrap/>
            <w:vAlign w:val="center"/>
          </w:tcPr>
          <w:p w:rsidR="009B5478" w:rsidRPr="009B5478" w:rsidRDefault="009B5478" w:rsidP="009B5478">
            <w:pPr>
              <w:overflowPunct/>
              <w:autoSpaceDE/>
              <w:jc w:val="center"/>
              <w:textAlignment w:val="auto"/>
              <w:rPr>
                <w:rFonts w:eastAsia="Times New Roman" w:cs="Times New Roman"/>
                <w:bCs/>
                <w:sz w:val="24"/>
                <w:szCs w:val="24"/>
                <w:lang w:eastAsia="ru-RU"/>
              </w:rPr>
            </w:pPr>
            <w:r w:rsidRPr="009B5478">
              <w:rPr>
                <w:rFonts w:eastAsia="Times New Roman" w:cs="Times New Roman"/>
                <w:bCs/>
                <w:sz w:val="24"/>
                <w:szCs w:val="24"/>
                <w:lang w:eastAsia="ru-RU"/>
              </w:rPr>
              <w:t>330</w:t>
            </w:r>
          </w:p>
        </w:tc>
        <w:tc>
          <w:tcPr>
            <w:tcW w:w="1134" w:type="dxa"/>
            <w:tcBorders>
              <w:top w:val="nil"/>
              <w:left w:val="nil"/>
              <w:bottom w:val="single" w:sz="4" w:space="0" w:color="auto"/>
              <w:right w:val="single" w:sz="4" w:space="0" w:color="auto"/>
            </w:tcBorders>
            <w:shd w:val="clear" w:color="FFFFCC" w:fill="FFFFFF"/>
            <w:vAlign w:val="center"/>
          </w:tcPr>
          <w:p w:rsidR="009B5478" w:rsidRPr="009B5478" w:rsidRDefault="009B5478" w:rsidP="009B5478">
            <w:pPr>
              <w:overflowPunct/>
              <w:autoSpaceDE/>
              <w:jc w:val="center"/>
              <w:textAlignment w:val="auto"/>
              <w:rPr>
                <w:rFonts w:eastAsia="Times New Roman" w:cs="Times New Roman"/>
                <w:bCs/>
                <w:sz w:val="24"/>
                <w:szCs w:val="24"/>
                <w:lang w:eastAsia="ru-RU"/>
              </w:rPr>
            </w:pPr>
            <w:r w:rsidRPr="009B5478">
              <w:rPr>
                <w:rFonts w:eastAsia="Times New Roman" w:cs="Times New Roman"/>
                <w:bCs/>
                <w:sz w:val="24"/>
                <w:szCs w:val="24"/>
                <w:lang w:eastAsia="ru-RU"/>
              </w:rPr>
              <w:t>305</w:t>
            </w:r>
          </w:p>
        </w:tc>
        <w:tc>
          <w:tcPr>
            <w:tcW w:w="1417" w:type="dxa"/>
            <w:tcBorders>
              <w:top w:val="nil"/>
              <w:left w:val="nil"/>
              <w:bottom w:val="single" w:sz="4" w:space="0" w:color="auto"/>
              <w:right w:val="single" w:sz="4" w:space="0" w:color="auto"/>
            </w:tcBorders>
            <w:shd w:val="clear" w:color="FFFFCC" w:fill="FFFFFF"/>
            <w:vAlign w:val="center"/>
          </w:tcPr>
          <w:p w:rsidR="009B5478" w:rsidRPr="009B5478" w:rsidRDefault="009B5478" w:rsidP="009B5478">
            <w:pPr>
              <w:overflowPunct/>
              <w:autoSpaceDE/>
              <w:jc w:val="center"/>
              <w:textAlignment w:val="auto"/>
              <w:rPr>
                <w:rFonts w:eastAsia="Times New Roman" w:cs="Times New Roman"/>
                <w:bCs/>
                <w:sz w:val="24"/>
                <w:szCs w:val="24"/>
                <w:lang w:eastAsia="ru-RU"/>
              </w:rPr>
            </w:pPr>
            <w:r w:rsidRPr="009B5478">
              <w:rPr>
                <w:rFonts w:eastAsia="Times New Roman" w:cs="Times New Roman"/>
                <w:bCs/>
                <w:sz w:val="24"/>
                <w:szCs w:val="24"/>
                <w:lang w:eastAsia="ru-RU"/>
              </w:rPr>
              <w:t>92,4</w:t>
            </w:r>
          </w:p>
        </w:tc>
      </w:tr>
    </w:tbl>
    <w:p w:rsidR="009B5478" w:rsidRDefault="009B5478" w:rsidP="009B5478">
      <w:pPr>
        <w:shd w:val="clear" w:color="auto" w:fill="FFFFFF"/>
        <w:overflowPunct/>
        <w:autoSpaceDE/>
        <w:textAlignment w:val="auto"/>
        <w:outlineLvl w:val="1"/>
        <w:rPr>
          <w:rFonts w:eastAsia="Times New Roman" w:cs="Times New Roman"/>
          <w:sz w:val="24"/>
          <w:szCs w:val="24"/>
          <w:lang w:eastAsia="ru-RU"/>
        </w:rPr>
      </w:pPr>
      <w:bookmarkStart w:id="1" w:name="_Toc238009813"/>
      <w:r w:rsidRPr="009B5478">
        <w:rPr>
          <w:rFonts w:eastAsia="Times New Roman" w:cs="Times New Roman"/>
          <w:sz w:val="24"/>
          <w:szCs w:val="24"/>
          <w:lang w:eastAsia="ru-RU"/>
        </w:rPr>
        <w:t>* предварительные данные</w:t>
      </w:r>
    </w:p>
    <w:p w:rsidR="005E4E0C" w:rsidRPr="009B5478" w:rsidRDefault="005E4E0C" w:rsidP="009B5478">
      <w:pPr>
        <w:shd w:val="clear" w:color="auto" w:fill="FFFFFF"/>
        <w:overflowPunct/>
        <w:autoSpaceDE/>
        <w:textAlignment w:val="auto"/>
        <w:outlineLvl w:val="1"/>
        <w:rPr>
          <w:rFonts w:eastAsia="Times New Roman" w:cs="Times New Roman"/>
          <w:sz w:val="24"/>
          <w:szCs w:val="24"/>
          <w:lang w:eastAsia="ru-RU"/>
        </w:rPr>
      </w:pPr>
    </w:p>
    <w:p w:rsidR="009B5478" w:rsidRPr="009B5478" w:rsidRDefault="009B5478" w:rsidP="005E4E0C">
      <w:pPr>
        <w:shd w:val="clear" w:color="auto" w:fill="FFFFFF"/>
        <w:overflowPunct/>
        <w:autoSpaceDE/>
        <w:textAlignment w:val="auto"/>
        <w:outlineLvl w:val="1"/>
        <w:rPr>
          <w:rFonts w:eastAsia="Times New Roman" w:cs="Times New Roman"/>
          <w:b/>
          <w:sz w:val="26"/>
          <w:szCs w:val="26"/>
          <w:u w:val="single"/>
          <w:lang w:eastAsia="ru-RU"/>
        </w:rPr>
      </w:pPr>
      <w:r w:rsidRPr="009B5478">
        <w:rPr>
          <w:rFonts w:eastAsia="Times New Roman" w:cs="Times New Roman"/>
          <w:b/>
          <w:sz w:val="26"/>
          <w:szCs w:val="26"/>
          <w:u w:val="single"/>
          <w:lang w:eastAsia="ru-RU"/>
        </w:rPr>
        <w:t>Производственная сфера</w:t>
      </w:r>
      <w:bookmarkEnd w:id="1"/>
    </w:p>
    <w:p w:rsidR="009B5478" w:rsidRPr="009B5478" w:rsidRDefault="009B5478" w:rsidP="005E4E0C">
      <w:pPr>
        <w:overflowPunct/>
        <w:autoSpaceDE/>
        <w:ind w:firstLine="567"/>
        <w:jc w:val="both"/>
        <w:textAlignment w:val="auto"/>
        <w:rPr>
          <w:rFonts w:eastAsia="Times New Roman" w:cs="Times New Roman"/>
          <w:sz w:val="26"/>
          <w:szCs w:val="26"/>
          <w:lang w:eastAsia="ru-RU"/>
        </w:rPr>
      </w:pPr>
      <w:r w:rsidRPr="009B5478">
        <w:rPr>
          <w:rFonts w:eastAsia="Times New Roman" w:cs="Times New Roman"/>
          <w:sz w:val="26"/>
          <w:szCs w:val="26"/>
          <w:lang w:eastAsia="ru-RU"/>
        </w:rPr>
        <w:t xml:space="preserve">Отгружено товаров собственного производства, выполнено работ и услуг собственными силами по крупным и средним организациям (без организаций с численностью работников менее 15 чел.) </w:t>
      </w:r>
      <w:r w:rsidRPr="009B5478">
        <w:rPr>
          <w:rFonts w:eastAsia="Times New Roman" w:cs="Times New Roman"/>
          <w:iCs/>
          <w:sz w:val="26"/>
          <w:szCs w:val="26"/>
          <w:lang w:eastAsia="ru-RU"/>
        </w:rPr>
        <w:t>за 6 месяцев 2023 года</w:t>
      </w:r>
      <w:r w:rsidRPr="009B5478">
        <w:rPr>
          <w:rFonts w:eastAsia="Times New Roman" w:cs="Times New Roman"/>
          <w:i/>
          <w:iCs/>
          <w:sz w:val="26"/>
          <w:szCs w:val="26"/>
          <w:lang w:eastAsia="ru-RU"/>
        </w:rPr>
        <w:t xml:space="preserve"> </w:t>
      </w:r>
      <w:r w:rsidRPr="009B5478">
        <w:rPr>
          <w:rFonts w:eastAsia="Times New Roman" w:cs="Times New Roman"/>
          <w:sz w:val="26"/>
          <w:szCs w:val="26"/>
          <w:lang w:eastAsia="ru-RU"/>
        </w:rPr>
        <w:t xml:space="preserve">на сумму 671,5 </w:t>
      </w:r>
      <w:r w:rsidRPr="009B5478">
        <w:rPr>
          <w:rFonts w:eastAsia="Times New Roman" w:cs="Times New Roman"/>
          <w:bCs/>
          <w:sz w:val="26"/>
          <w:szCs w:val="26"/>
          <w:lang w:eastAsia="ru-RU"/>
        </w:rPr>
        <w:t>млн. рублей</w:t>
      </w:r>
      <w:r w:rsidRPr="009B5478">
        <w:rPr>
          <w:rFonts w:eastAsia="Times New Roman" w:cs="Times New Roman"/>
          <w:b/>
          <w:bCs/>
          <w:sz w:val="26"/>
          <w:szCs w:val="26"/>
          <w:lang w:eastAsia="ru-RU"/>
        </w:rPr>
        <w:t xml:space="preserve"> </w:t>
      </w:r>
      <w:r w:rsidR="005E4E0C">
        <w:rPr>
          <w:rFonts w:eastAsia="Times New Roman" w:cs="Times New Roman"/>
          <w:sz w:val="26"/>
          <w:szCs w:val="26"/>
          <w:lang w:eastAsia="ru-RU"/>
        </w:rPr>
        <w:t xml:space="preserve">(за соответствующий период </w:t>
      </w:r>
      <w:r w:rsidRPr="009B5478">
        <w:rPr>
          <w:rFonts w:eastAsia="Times New Roman" w:cs="Times New Roman"/>
          <w:sz w:val="26"/>
          <w:szCs w:val="26"/>
          <w:lang w:eastAsia="ru-RU"/>
        </w:rPr>
        <w:t xml:space="preserve">2023 года – 341,0  млн. руб.). Таким образом, выполнение прогнозного показателя на 2024 год составил 65%, темп роста к соответствующему периоду прошлого года 196,9%, в том числе по отдельным видам деятельности рост произошел по следующим разделам: </w:t>
      </w:r>
    </w:p>
    <w:p w:rsidR="009B5478" w:rsidRPr="009B5478" w:rsidRDefault="009B5478" w:rsidP="005E4E0C">
      <w:pPr>
        <w:overflowPunct/>
        <w:autoSpaceDE/>
        <w:ind w:firstLine="567"/>
        <w:jc w:val="both"/>
        <w:textAlignment w:val="auto"/>
        <w:rPr>
          <w:rFonts w:eastAsia="Times New Roman" w:cs="Times New Roman"/>
          <w:sz w:val="26"/>
          <w:szCs w:val="26"/>
          <w:lang w:eastAsia="ru-RU"/>
        </w:rPr>
      </w:pPr>
      <w:r w:rsidRPr="009B5478">
        <w:rPr>
          <w:rFonts w:eastAsia="Times New Roman" w:cs="Times New Roman"/>
          <w:sz w:val="26"/>
          <w:szCs w:val="26"/>
          <w:lang w:eastAsia="ru-RU"/>
        </w:rPr>
        <w:t>- «Сельское, лесное хозяйство, охота и рыболовство, рыбоводство» - в 3,8 раз;</w:t>
      </w:r>
    </w:p>
    <w:p w:rsidR="009B5478" w:rsidRPr="009B5478" w:rsidRDefault="009B5478" w:rsidP="005E4E0C">
      <w:pPr>
        <w:overflowPunct/>
        <w:autoSpaceDE/>
        <w:ind w:firstLine="567"/>
        <w:jc w:val="both"/>
        <w:textAlignment w:val="auto"/>
        <w:rPr>
          <w:rFonts w:eastAsia="Times New Roman" w:cs="Times New Roman"/>
          <w:sz w:val="26"/>
          <w:szCs w:val="26"/>
          <w:lang w:eastAsia="ru-RU"/>
        </w:rPr>
      </w:pPr>
      <w:r w:rsidRPr="009B5478">
        <w:rPr>
          <w:rFonts w:eastAsia="Times New Roman" w:cs="Times New Roman"/>
          <w:sz w:val="26"/>
          <w:szCs w:val="26"/>
          <w:lang w:eastAsia="ru-RU"/>
        </w:rPr>
        <w:t>- «Деятельность в области информатизации и связи» - на 52,7%;</w:t>
      </w:r>
    </w:p>
    <w:p w:rsidR="009B5478" w:rsidRPr="009B5478" w:rsidRDefault="009B5478" w:rsidP="005E4E0C">
      <w:pPr>
        <w:overflowPunct/>
        <w:autoSpaceDE/>
        <w:ind w:firstLine="567"/>
        <w:jc w:val="both"/>
        <w:textAlignment w:val="auto"/>
        <w:rPr>
          <w:rFonts w:eastAsia="Times New Roman" w:cs="Times New Roman"/>
          <w:sz w:val="26"/>
          <w:szCs w:val="26"/>
          <w:lang w:eastAsia="ru-RU"/>
        </w:rPr>
      </w:pPr>
      <w:r w:rsidRPr="009B5478">
        <w:rPr>
          <w:rFonts w:eastAsia="Times New Roman" w:cs="Times New Roman"/>
          <w:sz w:val="26"/>
          <w:szCs w:val="26"/>
          <w:lang w:eastAsia="ru-RU"/>
        </w:rPr>
        <w:t xml:space="preserve">- «Деятельность в области здравоохранения </w:t>
      </w:r>
      <w:r w:rsidR="005E4E0C">
        <w:rPr>
          <w:rFonts w:eastAsia="Times New Roman" w:cs="Times New Roman"/>
          <w:sz w:val="26"/>
          <w:szCs w:val="26"/>
          <w:lang w:eastAsia="ru-RU"/>
        </w:rPr>
        <w:t>и социальных услуг» - на 11,7%;</w:t>
      </w:r>
    </w:p>
    <w:p w:rsidR="009B5478" w:rsidRPr="009B5478" w:rsidRDefault="009B5478" w:rsidP="005E4E0C">
      <w:pPr>
        <w:overflowPunct/>
        <w:autoSpaceDE/>
        <w:ind w:firstLine="567"/>
        <w:jc w:val="both"/>
        <w:textAlignment w:val="auto"/>
        <w:rPr>
          <w:rFonts w:eastAsia="Times New Roman" w:cs="Times New Roman"/>
          <w:sz w:val="26"/>
          <w:szCs w:val="26"/>
          <w:lang w:eastAsia="ru-RU"/>
        </w:rPr>
      </w:pPr>
      <w:r w:rsidRPr="009B5478">
        <w:rPr>
          <w:rFonts w:eastAsia="Times New Roman" w:cs="Times New Roman"/>
          <w:sz w:val="26"/>
          <w:szCs w:val="26"/>
          <w:lang w:eastAsia="ru-RU"/>
        </w:rPr>
        <w:t>- «Обеспечение электрической энергией, газом и паром; кондиционирование воздуха» - на 6,7%.</w:t>
      </w:r>
    </w:p>
    <w:p w:rsidR="009B5478" w:rsidRPr="009B5478" w:rsidRDefault="009B5478" w:rsidP="005E4E0C">
      <w:pPr>
        <w:overflowPunct/>
        <w:autoSpaceDE/>
        <w:ind w:firstLine="567"/>
        <w:jc w:val="both"/>
        <w:textAlignment w:val="auto"/>
        <w:rPr>
          <w:rFonts w:eastAsia="Times New Roman" w:cs="Times New Roman"/>
          <w:sz w:val="26"/>
          <w:szCs w:val="26"/>
          <w:lang w:eastAsia="ru-RU"/>
        </w:rPr>
      </w:pPr>
      <w:r w:rsidRPr="009B5478">
        <w:rPr>
          <w:rFonts w:eastAsia="Times New Roman" w:cs="Times New Roman"/>
          <w:sz w:val="26"/>
          <w:szCs w:val="26"/>
          <w:lang w:eastAsia="ru-RU"/>
        </w:rPr>
        <w:t>Темп роста ниже 100% по разделам: «Образовании» - 58,5%; «Деятельность в области культуры, спорта, организации досуга и развлечений» - 81,75; «Торговля оптовая и розничная, ремонт автотранспортных средств и мотоциклов» - 85,5%; «Транспортировка и хранение» - 87,5%; «Деятельность профессиональная, научная и техническая» - 95,5%.</w:t>
      </w:r>
    </w:p>
    <w:p w:rsidR="009B5478" w:rsidRPr="009B5478" w:rsidRDefault="009B5478" w:rsidP="005E4E0C">
      <w:pPr>
        <w:overflowPunct/>
        <w:autoSpaceDE/>
        <w:ind w:firstLine="567"/>
        <w:jc w:val="both"/>
        <w:textAlignment w:val="auto"/>
        <w:rPr>
          <w:rFonts w:eastAsia="Times New Roman" w:cs="Times New Roman"/>
          <w:sz w:val="26"/>
          <w:szCs w:val="26"/>
          <w:lang w:eastAsia="ru-RU"/>
        </w:rPr>
      </w:pPr>
      <w:r w:rsidRPr="009B5478">
        <w:rPr>
          <w:rFonts w:eastAsia="Times New Roman" w:cs="Times New Roman"/>
          <w:sz w:val="26"/>
          <w:szCs w:val="26"/>
          <w:lang w:eastAsia="ru-RU"/>
        </w:rPr>
        <w:t xml:space="preserve">На территории района промышленная продукция производится субъектами малого и среднего предпринимательства, зарегистрированными на территории района, и субъектами МСП, зарегистрированными за пределами района, но имеющими обособленные структурные подразделения или цеха по производству в Киясовском районе. </w:t>
      </w:r>
    </w:p>
    <w:p w:rsidR="009B5478" w:rsidRPr="009B5478" w:rsidRDefault="009B5478" w:rsidP="005E4E0C">
      <w:pPr>
        <w:overflowPunct/>
        <w:autoSpaceDE/>
        <w:ind w:firstLine="567"/>
        <w:jc w:val="both"/>
        <w:textAlignment w:val="auto"/>
        <w:rPr>
          <w:rFonts w:eastAsia="Times New Roman" w:cs="Times New Roman"/>
          <w:sz w:val="26"/>
          <w:szCs w:val="26"/>
          <w:lang w:eastAsia="ru-RU"/>
        </w:rPr>
      </w:pPr>
      <w:r w:rsidRPr="009B5478">
        <w:rPr>
          <w:rFonts w:eastAsia="Times New Roman" w:cs="Times New Roman"/>
          <w:sz w:val="26"/>
          <w:szCs w:val="26"/>
          <w:lang w:eastAsia="ru-RU"/>
        </w:rPr>
        <w:t xml:space="preserve">По оперативным данным, предоставленным субъектами МСП, объем произведенной промышленной продукции предприятий Киясовского района составил в 1 полугодии отчетного года 155,5 млн. руб. </w:t>
      </w:r>
    </w:p>
    <w:p w:rsidR="009B5478" w:rsidRPr="009B5478" w:rsidRDefault="009B5478" w:rsidP="005E4E0C">
      <w:pPr>
        <w:overflowPunct/>
        <w:autoSpaceDE/>
        <w:ind w:firstLine="426"/>
        <w:jc w:val="both"/>
        <w:textAlignment w:val="auto"/>
        <w:rPr>
          <w:rFonts w:eastAsia="Times New Roman" w:cs="Times New Roman"/>
          <w:sz w:val="26"/>
          <w:szCs w:val="26"/>
          <w:lang w:eastAsia="ru-RU"/>
        </w:rPr>
      </w:pPr>
      <w:r w:rsidRPr="009B5478">
        <w:rPr>
          <w:rFonts w:eastAsia="Times New Roman" w:cs="Times New Roman"/>
          <w:sz w:val="26"/>
          <w:szCs w:val="26"/>
          <w:lang w:eastAsia="ru-RU"/>
        </w:rPr>
        <w:t xml:space="preserve">В целом по предприятиям, представившим информацию, за 6 месяцев 2024 года отмечается рост производства к соответствующему периоду прошлого года на 0,3 % .  </w:t>
      </w:r>
    </w:p>
    <w:p w:rsidR="009B5478" w:rsidRPr="009B5478" w:rsidRDefault="009B5478" w:rsidP="009B5478">
      <w:pPr>
        <w:tabs>
          <w:tab w:val="left" w:pos="1350"/>
        </w:tabs>
        <w:overflowPunct/>
        <w:autoSpaceDE/>
        <w:spacing w:line="276" w:lineRule="auto"/>
        <w:ind w:firstLine="426"/>
        <w:jc w:val="both"/>
        <w:textAlignment w:val="auto"/>
        <w:rPr>
          <w:rFonts w:eastAsia="Times New Roman" w:cs="Times New Roman"/>
          <w:color w:val="FF0000"/>
          <w:sz w:val="26"/>
          <w:szCs w:val="26"/>
          <w:lang w:eastAsia="ru-RU"/>
        </w:rPr>
      </w:pPr>
      <w:r w:rsidRPr="009B5478">
        <w:rPr>
          <w:rFonts w:eastAsia="Times New Roman" w:cs="Times New Roman"/>
          <w:color w:val="FF0000"/>
          <w:sz w:val="26"/>
          <w:szCs w:val="26"/>
          <w:lang w:eastAsia="ru-RU"/>
        </w:rPr>
        <w:tab/>
      </w:r>
    </w:p>
    <w:p w:rsidR="009B5478" w:rsidRPr="009B5478" w:rsidRDefault="009B5478" w:rsidP="009B5478">
      <w:pPr>
        <w:overflowPunct/>
        <w:autoSpaceDE/>
        <w:ind w:firstLine="426"/>
        <w:jc w:val="center"/>
        <w:textAlignment w:val="auto"/>
        <w:rPr>
          <w:rFonts w:eastAsia="Times New Roman" w:cs="Times New Roman"/>
          <w:sz w:val="26"/>
          <w:szCs w:val="26"/>
          <w:lang w:eastAsia="ru-RU"/>
        </w:rPr>
      </w:pPr>
      <w:r w:rsidRPr="009B5478">
        <w:rPr>
          <w:rFonts w:eastAsia="Times New Roman" w:cs="Times New Roman"/>
          <w:sz w:val="26"/>
          <w:szCs w:val="26"/>
          <w:lang w:eastAsia="ru-RU"/>
        </w:rPr>
        <w:t>Продукция промышленности субъектов МСП, млн. руб.</w:t>
      </w:r>
    </w:p>
    <w:p w:rsidR="009B5478" w:rsidRPr="009B5478" w:rsidRDefault="009B5478" w:rsidP="009B5478">
      <w:pPr>
        <w:overflowPunct/>
        <w:autoSpaceDE/>
        <w:ind w:left="786"/>
        <w:contextualSpacing/>
        <w:jc w:val="both"/>
        <w:textAlignment w:val="auto"/>
        <w:rPr>
          <w:rFonts w:eastAsia="Times New Roman" w:cs="Times New Roman"/>
          <w:color w:val="FF0000"/>
          <w:sz w:val="26"/>
          <w:szCs w:val="26"/>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686"/>
        <w:gridCol w:w="1701"/>
        <w:gridCol w:w="1701"/>
        <w:gridCol w:w="2126"/>
      </w:tblGrid>
      <w:tr w:rsidR="009B5478" w:rsidRPr="009B5478" w:rsidTr="009B5478">
        <w:tc>
          <w:tcPr>
            <w:tcW w:w="709" w:type="dxa"/>
            <w:shd w:val="clear" w:color="auto" w:fill="auto"/>
          </w:tcPr>
          <w:p w:rsidR="009B5478" w:rsidRPr="009B5478" w:rsidRDefault="009B5478" w:rsidP="009B5478">
            <w:pPr>
              <w:overflowPunct/>
              <w:autoSpaceDE/>
              <w:contextualSpacing/>
              <w:jc w:val="both"/>
              <w:textAlignment w:val="auto"/>
              <w:rPr>
                <w:rFonts w:eastAsia="Calibri" w:cs="Times New Roman"/>
                <w:sz w:val="26"/>
                <w:szCs w:val="26"/>
                <w:lang w:eastAsia="ru-RU"/>
              </w:rPr>
            </w:pPr>
            <w:r w:rsidRPr="009B5478">
              <w:rPr>
                <w:rFonts w:eastAsia="Calibri" w:cs="Times New Roman"/>
                <w:sz w:val="26"/>
                <w:szCs w:val="26"/>
                <w:lang w:eastAsia="ru-RU"/>
              </w:rPr>
              <w:t>№ п/п</w:t>
            </w:r>
          </w:p>
        </w:tc>
        <w:tc>
          <w:tcPr>
            <w:tcW w:w="3686" w:type="dxa"/>
            <w:shd w:val="clear" w:color="auto" w:fill="auto"/>
          </w:tcPr>
          <w:p w:rsidR="009B5478" w:rsidRPr="009B5478" w:rsidRDefault="009B5478" w:rsidP="009B5478">
            <w:pPr>
              <w:overflowPunct/>
              <w:autoSpaceDE/>
              <w:ind w:firstLine="426"/>
              <w:jc w:val="center"/>
              <w:textAlignment w:val="auto"/>
              <w:rPr>
                <w:rFonts w:eastAsia="Calibri" w:cs="Times New Roman"/>
                <w:sz w:val="26"/>
                <w:szCs w:val="26"/>
                <w:lang w:eastAsia="ru-RU"/>
              </w:rPr>
            </w:pPr>
            <w:r w:rsidRPr="009B5478">
              <w:rPr>
                <w:rFonts w:eastAsia="Calibri" w:cs="Times New Roman"/>
                <w:sz w:val="26"/>
                <w:szCs w:val="26"/>
                <w:lang w:eastAsia="ru-RU"/>
              </w:rPr>
              <w:t>Предприятие</w:t>
            </w:r>
          </w:p>
        </w:tc>
        <w:tc>
          <w:tcPr>
            <w:tcW w:w="1701" w:type="dxa"/>
            <w:shd w:val="clear" w:color="auto" w:fill="auto"/>
          </w:tcPr>
          <w:p w:rsidR="009B5478" w:rsidRPr="009B5478" w:rsidRDefault="009B5478" w:rsidP="009B5478">
            <w:pPr>
              <w:overflowPunct/>
              <w:autoSpaceDE/>
              <w:ind w:firstLine="37"/>
              <w:jc w:val="center"/>
              <w:textAlignment w:val="auto"/>
              <w:rPr>
                <w:rFonts w:eastAsia="Calibri" w:cs="Times New Roman"/>
                <w:sz w:val="26"/>
                <w:szCs w:val="26"/>
                <w:lang w:eastAsia="ru-RU"/>
              </w:rPr>
            </w:pPr>
            <w:r w:rsidRPr="009B5478">
              <w:rPr>
                <w:rFonts w:eastAsia="Calibri" w:cs="Times New Roman"/>
                <w:sz w:val="26"/>
                <w:szCs w:val="26"/>
                <w:lang w:eastAsia="ru-RU"/>
              </w:rPr>
              <w:t>6 мес. 2023</w:t>
            </w:r>
            <w:r w:rsidR="005E4E0C">
              <w:rPr>
                <w:rFonts w:eastAsia="Calibri" w:cs="Times New Roman"/>
                <w:sz w:val="26"/>
                <w:szCs w:val="26"/>
                <w:lang w:eastAsia="ru-RU"/>
              </w:rPr>
              <w:t xml:space="preserve"> </w:t>
            </w:r>
            <w:r w:rsidRPr="009B5478">
              <w:rPr>
                <w:rFonts w:eastAsia="Calibri" w:cs="Times New Roman"/>
                <w:sz w:val="26"/>
                <w:szCs w:val="26"/>
                <w:lang w:eastAsia="ru-RU"/>
              </w:rPr>
              <w:t>г.</w:t>
            </w:r>
          </w:p>
        </w:tc>
        <w:tc>
          <w:tcPr>
            <w:tcW w:w="1701" w:type="dxa"/>
            <w:shd w:val="clear" w:color="auto" w:fill="auto"/>
          </w:tcPr>
          <w:p w:rsidR="009B5478" w:rsidRPr="009B5478" w:rsidRDefault="009B5478" w:rsidP="009B5478">
            <w:pPr>
              <w:overflowPunct/>
              <w:autoSpaceDE/>
              <w:ind w:firstLine="37"/>
              <w:jc w:val="center"/>
              <w:textAlignment w:val="auto"/>
              <w:rPr>
                <w:rFonts w:eastAsia="Calibri" w:cs="Times New Roman"/>
                <w:sz w:val="26"/>
                <w:szCs w:val="26"/>
                <w:lang w:eastAsia="ru-RU"/>
              </w:rPr>
            </w:pPr>
            <w:r w:rsidRPr="009B5478">
              <w:rPr>
                <w:rFonts w:eastAsia="Calibri" w:cs="Times New Roman"/>
                <w:sz w:val="26"/>
                <w:szCs w:val="26"/>
                <w:lang w:eastAsia="ru-RU"/>
              </w:rPr>
              <w:t>6 мес. 2024</w:t>
            </w:r>
            <w:r w:rsidR="005E4E0C">
              <w:rPr>
                <w:rFonts w:eastAsia="Calibri" w:cs="Times New Roman"/>
                <w:sz w:val="26"/>
                <w:szCs w:val="26"/>
                <w:lang w:eastAsia="ru-RU"/>
              </w:rPr>
              <w:t xml:space="preserve"> </w:t>
            </w:r>
            <w:r w:rsidRPr="009B5478">
              <w:rPr>
                <w:rFonts w:eastAsia="Calibri" w:cs="Times New Roman"/>
                <w:sz w:val="26"/>
                <w:szCs w:val="26"/>
                <w:lang w:eastAsia="ru-RU"/>
              </w:rPr>
              <w:t>г.</w:t>
            </w:r>
          </w:p>
        </w:tc>
        <w:tc>
          <w:tcPr>
            <w:tcW w:w="2126" w:type="dxa"/>
            <w:shd w:val="clear" w:color="auto" w:fill="auto"/>
            <w:vAlign w:val="center"/>
          </w:tcPr>
          <w:p w:rsidR="009B5478" w:rsidRPr="009B5478" w:rsidRDefault="009B5478" w:rsidP="009B5478">
            <w:pPr>
              <w:overflowPunct/>
              <w:autoSpaceDE/>
              <w:ind w:firstLine="37"/>
              <w:jc w:val="center"/>
              <w:textAlignment w:val="auto"/>
              <w:rPr>
                <w:rFonts w:eastAsia="Calibri" w:cs="Times New Roman"/>
                <w:sz w:val="26"/>
                <w:szCs w:val="26"/>
                <w:lang w:eastAsia="ru-RU"/>
              </w:rPr>
            </w:pPr>
            <w:r w:rsidRPr="009B5478">
              <w:rPr>
                <w:rFonts w:eastAsia="Calibri" w:cs="Times New Roman"/>
                <w:sz w:val="26"/>
                <w:szCs w:val="26"/>
                <w:lang w:eastAsia="ru-RU"/>
              </w:rPr>
              <w:t>2024</w:t>
            </w:r>
            <w:r w:rsidR="005E4E0C">
              <w:rPr>
                <w:rFonts w:eastAsia="Calibri" w:cs="Times New Roman"/>
                <w:sz w:val="26"/>
                <w:szCs w:val="26"/>
                <w:lang w:eastAsia="ru-RU"/>
              </w:rPr>
              <w:t xml:space="preserve"> </w:t>
            </w:r>
            <w:r w:rsidRPr="009B5478">
              <w:rPr>
                <w:rFonts w:eastAsia="Calibri" w:cs="Times New Roman"/>
                <w:sz w:val="26"/>
                <w:szCs w:val="26"/>
                <w:lang w:eastAsia="ru-RU"/>
              </w:rPr>
              <w:t>г в % к 2023</w:t>
            </w:r>
            <w:r w:rsidR="005E4E0C">
              <w:rPr>
                <w:rFonts w:eastAsia="Calibri" w:cs="Times New Roman"/>
                <w:sz w:val="26"/>
                <w:szCs w:val="26"/>
                <w:lang w:eastAsia="ru-RU"/>
              </w:rPr>
              <w:t xml:space="preserve"> </w:t>
            </w:r>
            <w:r w:rsidRPr="009B5478">
              <w:rPr>
                <w:rFonts w:eastAsia="Calibri" w:cs="Times New Roman"/>
                <w:sz w:val="26"/>
                <w:szCs w:val="26"/>
                <w:lang w:eastAsia="ru-RU"/>
              </w:rPr>
              <w:t>г</w:t>
            </w:r>
          </w:p>
        </w:tc>
      </w:tr>
      <w:tr w:rsidR="009B5478" w:rsidRPr="009B5478" w:rsidTr="009B5478">
        <w:tc>
          <w:tcPr>
            <w:tcW w:w="709" w:type="dxa"/>
            <w:shd w:val="clear" w:color="auto" w:fill="auto"/>
          </w:tcPr>
          <w:p w:rsidR="009B5478" w:rsidRPr="009B5478" w:rsidRDefault="009B5478" w:rsidP="009B5478">
            <w:pPr>
              <w:overflowPunct/>
              <w:autoSpaceDE/>
              <w:contextualSpacing/>
              <w:jc w:val="center"/>
              <w:textAlignment w:val="auto"/>
              <w:rPr>
                <w:rFonts w:eastAsia="Calibri" w:cs="Times New Roman"/>
                <w:sz w:val="26"/>
                <w:szCs w:val="26"/>
                <w:lang w:eastAsia="ru-RU"/>
              </w:rPr>
            </w:pPr>
            <w:r w:rsidRPr="009B5478">
              <w:rPr>
                <w:rFonts w:eastAsia="Calibri" w:cs="Times New Roman"/>
                <w:sz w:val="26"/>
                <w:szCs w:val="26"/>
                <w:lang w:eastAsia="ru-RU"/>
              </w:rPr>
              <w:t>1</w:t>
            </w:r>
          </w:p>
        </w:tc>
        <w:tc>
          <w:tcPr>
            <w:tcW w:w="3686" w:type="dxa"/>
            <w:shd w:val="clear" w:color="auto" w:fill="auto"/>
          </w:tcPr>
          <w:p w:rsidR="009B5478" w:rsidRPr="009B5478" w:rsidRDefault="009B5478" w:rsidP="009B5478">
            <w:pPr>
              <w:overflowPunct/>
              <w:autoSpaceDE/>
              <w:ind w:firstLine="426"/>
              <w:textAlignment w:val="auto"/>
              <w:rPr>
                <w:rFonts w:eastAsia="Calibri" w:cs="Times New Roman"/>
                <w:sz w:val="26"/>
                <w:szCs w:val="26"/>
                <w:lang w:eastAsia="ru-RU"/>
              </w:rPr>
            </w:pPr>
            <w:r w:rsidRPr="009B5478">
              <w:rPr>
                <w:rFonts w:eastAsia="Calibri" w:cs="Times New Roman"/>
                <w:sz w:val="26"/>
                <w:szCs w:val="26"/>
                <w:lang w:eastAsia="ru-RU"/>
              </w:rPr>
              <w:t xml:space="preserve">Швейные цеха </w:t>
            </w:r>
          </w:p>
          <w:p w:rsidR="009B5478" w:rsidRPr="009B5478" w:rsidRDefault="009B5478" w:rsidP="009B5478">
            <w:pPr>
              <w:overflowPunct/>
              <w:autoSpaceDE/>
              <w:ind w:firstLine="426"/>
              <w:textAlignment w:val="auto"/>
              <w:rPr>
                <w:rFonts w:eastAsia="Calibri" w:cs="Times New Roman"/>
                <w:sz w:val="26"/>
                <w:szCs w:val="26"/>
                <w:lang w:eastAsia="ru-RU"/>
              </w:rPr>
            </w:pPr>
            <w:r w:rsidRPr="009B5478">
              <w:rPr>
                <w:rFonts w:eastAsia="Calibri" w:cs="Times New Roman"/>
                <w:sz w:val="26"/>
                <w:szCs w:val="26"/>
                <w:lang w:eastAsia="ru-RU"/>
              </w:rPr>
              <w:t>(ИП Мосалева И.Н.)</w:t>
            </w:r>
          </w:p>
        </w:tc>
        <w:tc>
          <w:tcPr>
            <w:tcW w:w="1701" w:type="dxa"/>
            <w:shd w:val="clear" w:color="auto" w:fill="auto"/>
          </w:tcPr>
          <w:p w:rsidR="009B5478" w:rsidRPr="009B5478" w:rsidRDefault="009B5478" w:rsidP="009B5478">
            <w:pPr>
              <w:overflowPunct/>
              <w:autoSpaceDE/>
              <w:ind w:firstLine="426"/>
              <w:jc w:val="center"/>
              <w:textAlignment w:val="auto"/>
              <w:rPr>
                <w:rFonts w:eastAsia="Calibri" w:cs="Times New Roman"/>
                <w:sz w:val="26"/>
                <w:szCs w:val="26"/>
                <w:lang w:eastAsia="ru-RU"/>
              </w:rPr>
            </w:pPr>
            <w:r w:rsidRPr="009B5478">
              <w:rPr>
                <w:rFonts w:eastAsia="Calibri" w:cs="Times New Roman"/>
                <w:sz w:val="26"/>
                <w:szCs w:val="26"/>
                <w:lang w:eastAsia="ru-RU"/>
              </w:rPr>
              <w:t>58,3</w:t>
            </w:r>
          </w:p>
        </w:tc>
        <w:tc>
          <w:tcPr>
            <w:tcW w:w="1701" w:type="dxa"/>
            <w:shd w:val="clear" w:color="auto" w:fill="auto"/>
          </w:tcPr>
          <w:p w:rsidR="009B5478" w:rsidRPr="009B5478" w:rsidRDefault="009B5478" w:rsidP="009B5478">
            <w:pPr>
              <w:overflowPunct/>
              <w:autoSpaceDE/>
              <w:ind w:firstLine="426"/>
              <w:jc w:val="center"/>
              <w:textAlignment w:val="auto"/>
              <w:rPr>
                <w:rFonts w:eastAsia="Calibri" w:cs="Times New Roman"/>
                <w:sz w:val="26"/>
                <w:szCs w:val="26"/>
                <w:lang w:eastAsia="ru-RU"/>
              </w:rPr>
            </w:pPr>
            <w:r w:rsidRPr="009B5478">
              <w:rPr>
                <w:rFonts w:eastAsia="Calibri" w:cs="Times New Roman"/>
                <w:sz w:val="26"/>
                <w:szCs w:val="26"/>
                <w:lang w:eastAsia="ru-RU"/>
              </w:rPr>
              <w:t>48,4</w:t>
            </w:r>
          </w:p>
        </w:tc>
        <w:tc>
          <w:tcPr>
            <w:tcW w:w="2126" w:type="dxa"/>
            <w:shd w:val="clear" w:color="auto" w:fill="auto"/>
          </w:tcPr>
          <w:p w:rsidR="009B5478" w:rsidRPr="009B5478" w:rsidRDefault="009B5478" w:rsidP="009B5478">
            <w:pPr>
              <w:tabs>
                <w:tab w:val="left" w:pos="255"/>
              </w:tabs>
              <w:overflowPunct/>
              <w:autoSpaceDE/>
              <w:ind w:firstLine="426"/>
              <w:jc w:val="center"/>
              <w:textAlignment w:val="auto"/>
              <w:rPr>
                <w:rFonts w:eastAsia="Calibri" w:cs="Times New Roman"/>
                <w:sz w:val="26"/>
                <w:szCs w:val="26"/>
                <w:lang w:eastAsia="ru-RU"/>
              </w:rPr>
            </w:pPr>
            <w:r w:rsidRPr="009B5478">
              <w:rPr>
                <w:rFonts w:eastAsia="Calibri" w:cs="Times New Roman"/>
                <w:sz w:val="26"/>
                <w:szCs w:val="26"/>
                <w:lang w:eastAsia="ru-RU"/>
              </w:rPr>
              <w:t>83</w:t>
            </w:r>
          </w:p>
        </w:tc>
      </w:tr>
      <w:tr w:rsidR="009B5478" w:rsidRPr="009B5478" w:rsidTr="009B5478">
        <w:tc>
          <w:tcPr>
            <w:tcW w:w="709" w:type="dxa"/>
            <w:shd w:val="clear" w:color="auto" w:fill="auto"/>
          </w:tcPr>
          <w:p w:rsidR="009B5478" w:rsidRPr="009B5478" w:rsidRDefault="009B5478" w:rsidP="009B5478">
            <w:pPr>
              <w:overflowPunct/>
              <w:autoSpaceDE/>
              <w:contextualSpacing/>
              <w:jc w:val="center"/>
              <w:textAlignment w:val="auto"/>
              <w:rPr>
                <w:rFonts w:eastAsia="Calibri" w:cs="Times New Roman"/>
                <w:sz w:val="26"/>
                <w:szCs w:val="26"/>
                <w:lang w:eastAsia="ru-RU"/>
              </w:rPr>
            </w:pPr>
            <w:r w:rsidRPr="009B5478">
              <w:rPr>
                <w:rFonts w:eastAsia="Calibri" w:cs="Times New Roman"/>
                <w:sz w:val="26"/>
                <w:szCs w:val="26"/>
                <w:lang w:eastAsia="ru-RU"/>
              </w:rPr>
              <w:t>2</w:t>
            </w:r>
          </w:p>
        </w:tc>
        <w:tc>
          <w:tcPr>
            <w:tcW w:w="3686" w:type="dxa"/>
            <w:shd w:val="clear" w:color="auto" w:fill="auto"/>
          </w:tcPr>
          <w:p w:rsidR="009B5478" w:rsidRPr="009B5478" w:rsidRDefault="009B5478" w:rsidP="009B5478">
            <w:pPr>
              <w:overflowPunct/>
              <w:autoSpaceDE/>
              <w:ind w:firstLine="426"/>
              <w:textAlignment w:val="auto"/>
              <w:rPr>
                <w:rFonts w:eastAsia="Calibri" w:cs="Times New Roman"/>
                <w:sz w:val="26"/>
                <w:szCs w:val="26"/>
                <w:lang w:eastAsia="ru-RU"/>
              </w:rPr>
            </w:pPr>
            <w:r w:rsidRPr="009B5478">
              <w:rPr>
                <w:rFonts w:eastAsia="Calibri" w:cs="Times New Roman"/>
                <w:sz w:val="26"/>
                <w:szCs w:val="26"/>
                <w:lang w:eastAsia="ru-RU"/>
              </w:rPr>
              <w:t>ООО «Водовоз18»</w:t>
            </w:r>
          </w:p>
        </w:tc>
        <w:tc>
          <w:tcPr>
            <w:tcW w:w="1701" w:type="dxa"/>
            <w:shd w:val="clear" w:color="auto" w:fill="auto"/>
          </w:tcPr>
          <w:p w:rsidR="009B5478" w:rsidRPr="009B5478" w:rsidRDefault="009B5478" w:rsidP="009B5478">
            <w:pPr>
              <w:overflowPunct/>
              <w:autoSpaceDE/>
              <w:ind w:firstLine="426"/>
              <w:jc w:val="center"/>
              <w:textAlignment w:val="auto"/>
              <w:rPr>
                <w:rFonts w:eastAsia="Calibri" w:cs="Times New Roman"/>
                <w:sz w:val="26"/>
                <w:szCs w:val="26"/>
                <w:lang w:eastAsia="ru-RU"/>
              </w:rPr>
            </w:pPr>
            <w:r w:rsidRPr="009B5478">
              <w:rPr>
                <w:rFonts w:eastAsia="Calibri" w:cs="Times New Roman"/>
                <w:sz w:val="26"/>
                <w:szCs w:val="26"/>
                <w:lang w:eastAsia="ru-RU"/>
              </w:rPr>
              <w:t>42,9</w:t>
            </w:r>
          </w:p>
        </w:tc>
        <w:tc>
          <w:tcPr>
            <w:tcW w:w="1701" w:type="dxa"/>
            <w:shd w:val="clear" w:color="auto" w:fill="auto"/>
          </w:tcPr>
          <w:p w:rsidR="009B5478" w:rsidRPr="009B5478" w:rsidRDefault="009B5478" w:rsidP="009B5478">
            <w:pPr>
              <w:overflowPunct/>
              <w:autoSpaceDE/>
              <w:ind w:firstLine="426"/>
              <w:jc w:val="center"/>
              <w:textAlignment w:val="auto"/>
              <w:rPr>
                <w:rFonts w:eastAsia="Calibri" w:cs="Times New Roman"/>
                <w:sz w:val="26"/>
                <w:szCs w:val="26"/>
                <w:lang w:eastAsia="ru-RU"/>
              </w:rPr>
            </w:pPr>
            <w:r w:rsidRPr="009B5478">
              <w:rPr>
                <w:rFonts w:eastAsia="Calibri" w:cs="Times New Roman"/>
                <w:sz w:val="26"/>
                <w:szCs w:val="26"/>
                <w:lang w:eastAsia="ru-RU"/>
              </w:rPr>
              <w:t>50,6</w:t>
            </w:r>
          </w:p>
        </w:tc>
        <w:tc>
          <w:tcPr>
            <w:tcW w:w="2126" w:type="dxa"/>
            <w:shd w:val="clear" w:color="auto" w:fill="auto"/>
          </w:tcPr>
          <w:p w:rsidR="009B5478" w:rsidRPr="009B5478" w:rsidRDefault="009B5478" w:rsidP="009B5478">
            <w:pPr>
              <w:overflowPunct/>
              <w:autoSpaceDE/>
              <w:ind w:firstLine="426"/>
              <w:jc w:val="center"/>
              <w:textAlignment w:val="auto"/>
              <w:rPr>
                <w:rFonts w:eastAsia="Calibri" w:cs="Times New Roman"/>
                <w:sz w:val="26"/>
                <w:szCs w:val="26"/>
                <w:lang w:eastAsia="ru-RU"/>
              </w:rPr>
            </w:pPr>
            <w:r w:rsidRPr="009B5478">
              <w:rPr>
                <w:rFonts w:eastAsia="Calibri" w:cs="Times New Roman"/>
                <w:sz w:val="26"/>
                <w:szCs w:val="26"/>
                <w:lang w:eastAsia="ru-RU"/>
              </w:rPr>
              <w:t>117,9</w:t>
            </w:r>
          </w:p>
        </w:tc>
      </w:tr>
      <w:tr w:rsidR="009B5478" w:rsidRPr="009B5478" w:rsidTr="009B5478">
        <w:tc>
          <w:tcPr>
            <w:tcW w:w="709" w:type="dxa"/>
            <w:shd w:val="clear" w:color="auto" w:fill="auto"/>
          </w:tcPr>
          <w:p w:rsidR="009B5478" w:rsidRPr="009B5478" w:rsidRDefault="009B5478" w:rsidP="009B5478">
            <w:pPr>
              <w:overflowPunct/>
              <w:autoSpaceDE/>
              <w:contextualSpacing/>
              <w:jc w:val="center"/>
              <w:textAlignment w:val="auto"/>
              <w:rPr>
                <w:rFonts w:eastAsia="Calibri" w:cs="Times New Roman"/>
                <w:sz w:val="26"/>
                <w:szCs w:val="26"/>
                <w:lang w:eastAsia="ru-RU"/>
              </w:rPr>
            </w:pPr>
            <w:r w:rsidRPr="009B5478">
              <w:rPr>
                <w:rFonts w:eastAsia="Calibri" w:cs="Times New Roman"/>
                <w:sz w:val="26"/>
                <w:szCs w:val="26"/>
                <w:lang w:eastAsia="ru-RU"/>
              </w:rPr>
              <w:t>3</w:t>
            </w:r>
          </w:p>
        </w:tc>
        <w:tc>
          <w:tcPr>
            <w:tcW w:w="3686" w:type="dxa"/>
            <w:shd w:val="clear" w:color="auto" w:fill="auto"/>
          </w:tcPr>
          <w:p w:rsidR="009B5478" w:rsidRPr="009B5478" w:rsidRDefault="009B5478" w:rsidP="009B5478">
            <w:pPr>
              <w:overflowPunct/>
              <w:autoSpaceDE/>
              <w:ind w:firstLine="426"/>
              <w:textAlignment w:val="auto"/>
              <w:rPr>
                <w:rFonts w:eastAsia="Calibri" w:cs="Times New Roman"/>
                <w:sz w:val="26"/>
                <w:szCs w:val="26"/>
                <w:lang w:eastAsia="ru-RU"/>
              </w:rPr>
            </w:pPr>
            <w:r w:rsidRPr="009B5478">
              <w:rPr>
                <w:rFonts w:eastAsia="Calibri" w:cs="Times New Roman"/>
                <w:sz w:val="26"/>
                <w:szCs w:val="26"/>
                <w:lang w:eastAsia="ru-RU"/>
              </w:rPr>
              <w:t>ООО «Время +»</w:t>
            </w:r>
          </w:p>
        </w:tc>
        <w:tc>
          <w:tcPr>
            <w:tcW w:w="1701" w:type="dxa"/>
            <w:shd w:val="clear" w:color="auto" w:fill="auto"/>
          </w:tcPr>
          <w:p w:rsidR="009B5478" w:rsidRPr="009B5478" w:rsidRDefault="009B5478" w:rsidP="009B5478">
            <w:pPr>
              <w:overflowPunct/>
              <w:autoSpaceDE/>
              <w:ind w:firstLine="426"/>
              <w:jc w:val="center"/>
              <w:textAlignment w:val="auto"/>
              <w:rPr>
                <w:rFonts w:eastAsia="Calibri" w:cs="Times New Roman"/>
                <w:sz w:val="26"/>
                <w:szCs w:val="26"/>
                <w:lang w:eastAsia="ru-RU"/>
              </w:rPr>
            </w:pPr>
            <w:r w:rsidRPr="009B5478">
              <w:rPr>
                <w:rFonts w:eastAsia="Calibri" w:cs="Times New Roman"/>
                <w:sz w:val="26"/>
                <w:szCs w:val="26"/>
                <w:lang w:eastAsia="ru-RU"/>
              </w:rPr>
              <w:t>30</w:t>
            </w:r>
          </w:p>
        </w:tc>
        <w:tc>
          <w:tcPr>
            <w:tcW w:w="1701" w:type="dxa"/>
            <w:shd w:val="clear" w:color="auto" w:fill="auto"/>
          </w:tcPr>
          <w:p w:rsidR="009B5478" w:rsidRPr="009B5478" w:rsidRDefault="009B5478" w:rsidP="009B5478">
            <w:pPr>
              <w:overflowPunct/>
              <w:autoSpaceDE/>
              <w:ind w:firstLine="426"/>
              <w:jc w:val="center"/>
              <w:textAlignment w:val="auto"/>
              <w:rPr>
                <w:rFonts w:eastAsia="Calibri" w:cs="Times New Roman"/>
                <w:sz w:val="26"/>
                <w:szCs w:val="26"/>
                <w:lang w:eastAsia="ru-RU"/>
              </w:rPr>
            </w:pPr>
            <w:r w:rsidRPr="009B5478">
              <w:rPr>
                <w:rFonts w:eastAsia="Calibri" w:cs="Times New Roman"/>
                <w:sz w:val="26"/>
                <w:szCs w:val="26"/>
                <w:lang w:eastAsia="ru-RU"/>
              </w:rPr>
              <w:t>30,7</w:t>
            </w:r>
          </w:p>
        </w:tc>
        <w:tc>
          <w:tcPr>
            <w:tcW w:w="2126" w:type="dxa"/>
            <w:shd w:val="clear" w:color="auto" w:fill="auto"/>
          </w:tcPr>
          <w:p w:rsidR="009B5478" w:rsidRPr="009B5478" w:rsidRDefault="009B5478" w:rsidP="009B5478">
            <w:pPr>
              <w:overflowPunct/>
              <w:autoSpaceDE/>
              <w:ind w:firstLine="426"/>
              <w:jc w:val="center"/>
              <w:textAlignment w:val="auto"/>
              <w:rPr>
                <w:rFonts w:eastAsia="Calibri" w:cs="Times New Roman"/>
                <w:sz w:val="26"/>
                <w:szCs w:val="26"/>
                <w:lang w:eastAsia="ru-RU"/>
              </w:rPr>
            </w:pPr>
            <w:r w:rsidRPr="009B5478">
              <w:rPr>
                <w:rFonts w:eastAsia="Calibri" w:cs="Times New Roman"/>
                <w:sz w:val="26"/>
                <w:szCs w:val="26"/>
                <w:lang w:eastAsia="ru-RU"/>
              </w:rPr>
              <w:t>102,3</w:t>
            </w:r>
          </w:p>
        </w:tc>
      </w:tr>
      <w:tr w:rsidR="009B5478" w:rsidRPr="009B5478" w:rsidTr="009B5478">
        <w:tc>
          <w:tcPr>
            <w:tcW w:w="709" w:type="dxa"/>
            <w:shd w:val="clear" w:color="auto" w:fill="auto"/>
          </w:tcPr>
          <w:p w:rsidR="009B5478" w:rsidRPr="009B5478" w:rsidRDefault="009B5478" w:rsidP="009B5478">
            <w:pPr>
              <w:overflowPunct/>
              <w:autoSpaceDE/>
              <w:contextualSpacing/>
              <w:jc w:val="center"/>
              <w:textAlignment w:val="auto"/>
              <w:rPr>
                <w:rFonts w:eastAsia="Calibri" w:cs="Times New Roman"/>
                <w:sz w:val="26"/>
                <w:szCs w:val="26"/>
                <w:lang w:eastAsia="ru-RU"/>
              </w:rPr>
            </w:pPr>
            <w:r w:rsidRPr="009B5478">
              <w:rPr>
                <w:rFonts w:eastAsia="Calibri" w:cs="Times New Roman"/>
                <w:sz w:val="26"/>
                <w:szCs w:val="26"/>
                <w:lang w:eastAsia="ru-RU"/>
              </w:rPr>
              <w:t>4</w:t>
            </w:r>
          </w:p>
        </w:tc>
        <w:tc>
          <w:tcPr>
            <w:tcW w:w="3686" w:type="dxa"/>
            <w:shd w:val="clear" w:color="auto" w:fill="auto"/>
          </w:tcPr>
          <w:p w:rsidR="009B5478" w:rsidRPr="009B5478" w:rsidRDefault="009B5478" w:rsidP="009B5478">
            <w:pPr>
              <w:overflowPunct/>
              <w:autoSpaceDE/>
              <w:ind w:firstLine="426"/>
              <w:textAlignment w:val="auto"/>
              <w:rPr>
                <w:rFonts w:eastAsia="Calibri" w:cs="Times New Roman"/>
                <w:sz w:val="26"/>
                <w:szCs w:val="26"/>
                <w:lang w:eastAsia="ru-RU"/>
              </w:rPr>
            </w:pPr>
            <w:r w:rsidRPr="009B5478">
              <w:rPr>
                <w:rFonts w:eastAsia="Calibri" w:cs="Times New Roman"/>
                <w:sz w:val="26"/>
                <w:szCs w:val="26"/>
                <w:lang w:eastAsia="ru-RU"/>
              </w:rPr>
              <w:t xml:space="preserve">ООО «Глория Продукт» </w:t>
            </w:r>
          </w:p>
          <w:p w:rsidR="009B5478" w:rsidRPr="009B5478" w:rsidRDefault="009B5478" w:rsidP="009B5478">
            <w:pPr>
              <w:overflowPunct/>
              <w:autoSpaceDE/>
              <w:ind w:firstLine="426"/>
              <w:textAlignment w:val="auto"/>
              <w:rPr>
                <w:rFonts w:eastAsia="Calibri" w:cs="Times New Roman"/>
                <w:sz w:val="26"/>
                <w:szCs w:val="26"/>
                <w:lang w:eastAsia="ru-RU"/>
              </w:rPr>
            </w:pPr>
            <w:r w:rsidRPr="009B5478">
              <w:rPr>
                <w:rFonts w:eastAsia="Calibri" w:cs="Times New Roman"/>
                <w:sz w:val="26"/>
                <w:szCs w:val="26"/>
                <w:lang w:eastAsia="ru-RU"/>
              </w:rPr>
              <w:t>(ИП Глухова Е.Н.)</w:t>
            </w:r>
          </w:p>
        </w:tc>
        <w:tc>
          <w:tcPr>
            <w:tcW w:w="1701" w:type="dxa"/>
            <w:shd w:val="clear" w:color="auto" w:fill="auto"/>
          </w:tcPr>
          <w:p w:rsidR="009B5478" w:rsidRPr="009B5478" w:rsidRDefault="009B5478" w:rsidP="009B5478">
            <w:pPr>
              <w:overflowPunct/>
              <w:autoSpaceDE/>
              <w:ind w:firstLine="426"/>
              <w:jc w:val="center"/>
              <w:textAlignment w:val="auto"/>
              <w:rPr>
                <w:rFonts w:eastAsia="Calibri" w:cs="Times New Roman"/>
                <w:sz w:val="26"/>
                <w:szCs w:val="26"/>
                <w:lang w:eastAsia="ru-RU"/>
              </w:rPr>
            </w:pPr>
            <w:r w:rsidRPr="009B5478">
              <w:rPr>
                <w:rFonts w:eastAsia="Calibri" w:cs="Times New Roman"/>
                <w:sz w:val="26"/>
                <w:szCs w:val="26"/>
                <w:lang w:eastAsia="ru-RU"/>
              </w:rPr>
              <w:t>2,9</w:t>
            </w:r>
          </w:p>
        </w:tc>
        <w:tc>
          <w:tcPr>
            <w:tcW w:w="1701" w:type="dxa"/>
            <w:shd w:val="clear" w:color="auto" w:fill="auto"/>
          </w:tcPr>
          <w:p w:rsidR="009B5478" w:rsidRPr="009B5478" w:rsidRDefault="009B5478" w:rsidP="009B5478">
            <w:pPr>
              <w:overflowPunct/>
              <w:autoSpaceDE/>
              <w:ind w:firstLine="426"/>
              <w:jc w:val="center"/>
              <w:textAlignment w:val="auto"/>
              <w:rPr>
                <w:rFonts w:eastAsia="Calibri" w:cs="Times New Roman"/>
                <w:sz w:val="26"/>
                <w:szCs w:val="26"/>
                <w:lang w:eastAsia="ru-RU"/>
              </w:rPr>
            </w:pPr>
            <w:r w:rsidRPr="009B5478">
              <w:rPr>
                <w:rFonts w:eastAsia="Calibri" w:cs="Times New Roman"/>
                <w:sz w:val="26"/>
                <w:szCs w:val="26"/>
                <w:lang w:eastAsia="ru-RU"/>
              </w:rPr>
              <w:t>2,8</w:t>
            </w:r>
          </w:p>
        </w:tc>
        <w:tc>
          <w:tcPr>
            <w:tcW w:w="2126" w:type="dxa"/>
            <w:shd w:val="clear" w:color="auto" w:fill="auto"/>
          </w:tcPr>
          <w:p w:rsidR="009B5478" w:rsidRPr="009B5478" w:rsidRDefault="009B5478" w:rsidP="009B5478">
            <w:pPr>
              <w:overflowPunct/>
              <w:autoSpaceDE/>
              <w:ind w:firstLine="426"/>
              <w:jc w:val="center"/>
              <w:textAlignment w:val="auto"/>
              <w:rPr>
                <w:rFonts w:eastAsia="Calibri" w:cs="Times New Roman"/>
                <w:sz w:val="26"/>
                <w:szCs w:val="26"/>
                <w:lang w:eastAsia="ru-RU"/>
              </w:rPr>
            </w:pPr>
            <w:r w:rsidRPr="009B5478">
              <w:rPr>
                <w:rFonts w:eastAsia="Calibri" w:cs="Times New Roman"/>
                <w:sz w:val="26"/>
                <w:szCs w:val="26"/>
                <w:lang w:eastAsia="ru-RU"/>
              </w:rPr>
              <w:t>96,6</w:t>
            </w:r>
          </w:p>
        </w:tc>
      </w:tr>
      <w:tr w:rsidR="009B5478" w:rsidRPr="009B5478" w:rsidTr="009B5478">
        <w:trPr>
          <w:trHeight w:val="276"/>
        </w:trPr>
        <w:tc>
          <w:tcPr>
            <w:tcW w:w="709" w:type="dxa"/>
            <w:shd w:val="clear" w:color="auto" w:fill="auto"/>
            <w:vAlign w:val="center"/>
          </w:tcPr>
          <w:p w:rsidR="009B5478" w:rsidRPr="009B5478" w:rsidRDefault="009B5478" w:rsidP="009B5478">
            <w:pPr>
              <w:overflowPunct/>
              <w:autoSpaceDE/>
              <w:contextualSpacing/>
              <w:jc w:val="center"/>
              <w:textAlignment w:val="auto"/>
              <w:rPr>
                <w:rFonts w:eastAsia="Calibri" w:cs="Times New Roman"/>
                <w:sz w:val="26"/>
                <w:szCs w:val="26"/>
                <w:lang w:eastAsia="ru-RU"/>
              </w:rPr>
            </w:pPr>
            <w:r w:rsidRPr="009B5478">
              <w:rPr>
                <w:rFonts w:eastAsia="Calibri" w:cs="Times New Roman"/>
                <w:sz w:val="26"/>
                <w:szCs w:val="26"/>
                <w:lang w:eastAsia="ru-RU"/>
              </w:rPr>
              <w:t>5</w:t>
            </w:r>
          </w:p>
        </w:tc>
        <w:tc>
          <w:tcPr>
            <w:tcW w:w="3686" w:type="dxa"/>
            <w:shd w:val="clear" w:color="auto" w:fill="auto"/>
            <w:vAlign w:val="center"/>
          </w:tcPr>
          <w:p w:rsidR="009B5478" w:rsidRPr="009B5478" w:rsidRDefault="009B5478" w:rsidP="009B5478">
            <w:pPr>
              <w:overflowPunct/>
              <w:autoSpaceDE/>
              <w:ind w:firstLine="426"/>
              <w:textAlignment w:val="auto"/>
              <w:rPr>
                <w:rFonts w:eastAsia="Calibri" w:cs="Times New Roman"/>
                <w:sz w:val="26"/>
                <w:szCs w:val="26"/>
                <w:lang w:eastAsia="ru-RU"/>
              </w:rPr>
            </w:pPr>
            <w:r w:rsidRPr="009B5478">
              <w:rPr>
                <w:rFonts w:eastAsia="Calibri" w:cs="Times New Roman"/>
                <w:sz w:val="26"/>
                <w:szCs w:val="26"/>
                <w:lang w:eastAsia="ru-RU"/>
              </w:rPr>
              <w:t>ПО «Оптовик»</w:t>
            </w:r>
          </w:p>
          <w:p w:rsidR="009B5478" w:rsidRPr="009B5478" w:rsidRDefault="009B5478" w:rsidP="009B5478">
            <w:pPr>
              <w:overflowPunct/>
              <w:autoSpaceDE/>
              <w:ind w:firstLine="426"/>
              <w:jc w:val="center"/>
              <w:textAlignment w:val="auto"/>
              <w:rPr>
                <w:rFonts w:eastAsia="Calibri" w:cs="Times New Roman"/>
                <w:sz w:val="26"/>
                <w:szCs w:val="26"/>
                <w:lang w:eastAsia="ru-RU"/>
              </w:rPr>
            </w:pPr>
          </w:p>
        </w:tc>
        <w:tc>
          <w:tcPr>
            <w:tcW w:w="5528" w:type="dxa"/>
            <w:gridSpan w:val="3"/>
            <w:shd w:val="clear" w:color="auto" w:fill="auto"/>
            <w:vAlign w:val="center"/>
          </w:tcPr>
          <w:p w:rsidR="009B5478" w:rsidRPr="009B5478" w:rsidRDefault="009B5478" w:rsidP="009B5478">
            <w:pPr>
              <w:overflowPunct/>
              <w:autoSpaceDE/>
              <w:jc w:val="center"/>
              <w:textAlignment w:val="auto"/>
              <w:rPr>
                <w:rFonts w:eastAsia="Calibri" w:cs="Times New Roman"/>
                <w:sz w:val="26"/>
                <w:szCs w:val="26"/>
                <w:lang w:eastAsia="ru-RU"/>
              </w:rPr>
            </w:pPr>
            <w:r w:rsidRPr="009B5478">
              <w:rPr>
                <w:rFonts w:eastAsia="Calibri" w:cs="Times New Roman"/>
                <w:sz w:val="26"/>
                <w:szCs w:val="26"/>
                <w:lang w:eastAsia="ru-RU"/>
              </w:rPr>
              <w:t>Информацию не представили</w:t>
            </w:r>
          </w:p>
        </w:tc>
      </w:tr>
      <w:tr w:rsidR="009B5478" w:rsidRPr="009B5478" w:rsidTr="009B5478">
        <w:tc>
          <w:tcPr>
            <w:tcW w:w="709" w:type="dxa"/>
            <w:shd w:val="clear" w:color="auto" w:fill="auto"/>
          </w:tcPr>
          <w:p w:rsidR="009B5478" w:rsidRPr="009B5478" w:rsidRDefault="009B5478" w:rsidP="009B5478">
            <w:pPr>
              <w:overflowPunct/>
              <w:autoSpaceDE/>
              <w:contextualSpacing/>
              <w:jc w:val="center"/>
              <w:textAlignment w:val="auto"/>
              <w:rPr>
                <w:rFonts w:eastAsia="Calibri" w:cs="Times New Roman"/>
                <w:sz w:val="26"/>
                <w:szCs w:val="26"/>
                <w:lang w:eastAsia="ru-RU"/>
              </w:rPr>
            </w:pPr>
            <w:r w:rsidRPr="009B5478">
              <w:rPr>
                <w:rFonts w:eastAsia="Calibri" w:cs="Times New Roman"/>
                <w:sz w:val="26"/>
                <w:szCs w:val="26"/>
                <w:lang w:eastAsia="ru-RU"/>
              </w:rPr>
              <w:t>6</w:t>
            </w:r>
          </w:p>
        </w:tc>
        <w:tc>
          <w:tcPr>
            <w:tcW w:w="3686" w:type="dxa"/>
            <w:shd w:val="clear" w:color="auto" w:fill="auto"/>
          </w:tcPr>
          <w:p w:rsidR="009B5478" w:rsidRPr="009B5478" w:rsidRDefault="009B5478" w:rsidP="009B5478">
            <w:pPr>
              <w:overflowPunct/>
              <w:autoSpaceDE/>
              <w:ind w:firstLine="426"/>
              <w:textAlignment w:val="auto"/>
              <w:rPr>
                <w:rFonts w:eastAsia="Calibri" w:cs="Times New Roman"/>
                <w:sz w:val="26"/>
                <w:szCs w:val="26"/>
                <w:lang w:eastAsia="ru-RU"/>
              </w:rPr>
            </w:pPr>
            <w:r w:rsidRPr="009B5478">
              <w:rPr>
                <w:rFonts w:eastAsia="Calibri" w:cs="Times New Roman"/>
                <w:sz w:val="26"/>
                <w:szCs w:val="26"/>
                <w:lang w:eastAsia="ru-RU"/>
              </w:rPr>
              <w:t>ИП Колчин С.Н.</w:t>
            </w:r>
          </w:p>
        </w:tc>
        <w:tc>
          <w:tcPr>
            <w:tcW w:w="1701" w:type="dxa"/>
            <w:shd w:val="clear" w:color="auto" w:fill="auto"/>
          </w:tcPr>
          <w:p w:rsidR="009B5478" w:rsidRPr="009B5478" w:rsidRDefault="009B5478" w:rsidP="009B5478">
            <w:pPr>
              <w:overflowPunct/>
              <w:autoSpaceDE/>
              <w:ind w:firstLine="426"/>
              <w:jc w:val="center"/>
              <w:textAlignment w:val="auto"/>
              <w:rPr>
                <w:rFonts w:eastAsia="Calibri" w:cs="Times New Roman"/>
                <w:sz w:val="26"/>
                <w:szCs w:val="26"/>
                <w:lang w:eastAsia="ru-RU"/>
              </w:rPr>
            </w:pPr>
            <w:r w:rsidRPr="009B5478">
              <w:rPr>
                <w:rFonts w:eastAsia="Calibri" w:cs="Times New Roman"/>
                <w:sz w:val="26"/>
                <w:szCs w:val="26"/>
                <w:lang w:eastAsia="ru-RU"/>
              </w:rPr>
              <w:t>5,1</w:t>
            </w:r>
          </w:p>
        </w:tc>
        <w:tc>
          <w:tcPr>
            <w:tcW w:w="1701" w:type="dxa"/>
            <w:shd w:val="clear" w:color="auto" w:fill="auto"/>
          </w:tcPr>
          <w:p w:rsidR="009B5478" w:rsidRPr="009B5478" w:rsidRDefault="009B5478" w:rsidP="009B5478">
            <w:pPr>
              <w:overflowPunct/>
              <w:autoSpaceDE/>
              <w:ind w:firstLine="426"/>
              <w:jc w:val="center"/>
              <w:textAlignment w:val="auto"/>
              <w:rPr>
                <w:rFonts w:eastAsia="Calibri" w:cs="Times New Roman"/>
                <w:sz w:val="26"/>
                <w:szCs w:val="26"/>
                <w:lang w:eastAsia="ru-RU"/>
              </w:rPr>
            </w:pPr>
            <w:r w:rsidRPr="009B5478">
              <w:rPr>
                <w:rFonts w:eastAsia="Calibri" w:cs="Times New Roman"/>
                <w:sz w:val="26"/>
                <w:szCs w:val="26"/>
                <w:lang w:eastAsia="ru-RU"/>
              </w:rPr>
              <w:t>5,3</w:t>
            </w:r>
          </w:p>
        </w:tc>
        <w:tc>
          <w:tcPr>
            <w:tcW w:w="2126" w:type="dxa"/>
            <w:shd w:val="clear" w:color="auto" w:fill="auto"/>
          </w:tcPr>
          <w:p w:rsidR="009B5478" w:rsidRPr="009B5478" w:rsidRDefault="009B5478" w:rsidP="009B5478">
            <w:pPr>
              <w:overflowPunct/>
              <w:autoSpaceDE/>
              <w:ind w:firstLine="426"/>
              <w:jc w:val="center"/>
              <w:textAlignment w:val="auto"/>
              <w:rPr>
                <w:rFonts w:eastAsia="Calibri" w:cs="Times New Roman"/>
                <w:sz w:val="26"/>
                <w:szCs w:val="26"/>
                <w:lang w:eastAsia="ru-RU"/>
              </w:rPr>
            </w:pPr>
            <w:r w:rsidRPr="009B5478">
              <w:rPr>
                <w:rFonts w:eastAsia="Calibri" w:cs="Times New Roman"/>
                <w:sz w:val="26"/>
                <w:szCs w:val="26"/>
                <w:lang w:eastAsia="ru-RU"/>
              </w:rPr>
              <w:t>103,9</w:t>
            </w:r>
          </w:p>
        </w:tc>
      </w:tr>
      <w:tr w:rsidR="009B5478" w:rsidRPr="009B5478" w:rsidTr="009B5478">
        <w:tc>
          <w:tcPr>
            <w:tcW w:w="709" w:type="dxa"/>
            <w:shd w:val="clear" w:color="auto" w:fill="auto"/>
          </w:tcPr>
          <w:p w:rsidR="009B5478" w:rsidRPr="009B5478" w:rsidRDefault="009B5478" w:rsidP="009B5478">
            <w:pPr>
              <w:overflowPunct/>
              <w:autoSpaceDE/>
              <w:contextualSpacing/>
              <w:jc w:val="center"/>
              <w:textAlignment w:val="auto"/>
              <w:rPr>
                <w:rFonts w:eastAsia="Calibri" w:cs="Times New Roman"/>
                <w:sz w:val="26"/>
                <w:szCs w:val="26"/>
                <w:lang w:eastAsia="ru-RU"/>
              </w:rPr>
            </w:pPr>
            <w:r w:rsidRPr="009B5478">
              <w:rPr>
                <w:rFonts w:eastAsia="Calibri" w:cs="Times New Roman"/>
                <w:sz w:val="26"/>
                <w:szCs w:val="26"/>
                <w:lang w:eastAsia="ru-RU"/>
              </w:rPr>
              <w:t>7</w:t>
            </w:r>
          </w:p>
        </w:tc>
        <w:tc>
          <w:tcPr>
            <w:tcW w:w="3686" w:type="dxa"/>
            <w:shd w:val="clear" w:color="auto" w:fill="auto"/>
          </w:tcPr>
          <w:p w:rsidR="009B5478" w:rsidRPr="009B5478" w:rsidRDefault="009B5478" w:rsidP="009B5478">
            <w:pPr>
              <w:overflowPunct/>
              <w:autoSpaceDE/>
              <w:ind w:firstLine="426"/>
              <w:textAlignment w:val="auto"/>
              <w:rPr>
                <w:rFonts w:eastAsia="Calibri" w:cs="Times New Roman"/>
                <w:sz w:val="26"/>
                <w:szCs w:val="26"/>
                <w:lang w:eastAsia="ru-RU"/>
              </w:rPr>
            </w:pPr>
            <w:r w:rsidRPr="009B5478">
              <w:rPr>
                <w:rFonts w:eastAsia="Calibri" w:cs="Times New Roman"/>
                <w:sz w:val="26"/>
                <w:szCs w:val="26"/>
                <w:lang w:eastAsia="ru-RU"/>
              </w:rPr>
              <w:t>ИП Гусманова Ф.Г.</w:t>
            </w:r>
          </w:p>
        </w:tc>
        <w:tc>
          <w:tcPr>
            <w:tcW w:w="1701" w:type="dxa"/>
            <w:shd w:val="clear" w:color="auto" w:fill="auto"/>
          </w:tcPr>
          <w:p w:rsidR="009B5478" w:rsidRPr="009B5478" w:rsidRDefault="009B5478" w:rsidP="009B5478">
            <w:pPr>
              <w:overflowPunct/>
              <w:autoSpaceDE/>
              <w:ind w:firstLine="426"/>
              <w:jc w:val="center"/>
              <w:textAlignment w:val="auto"/>
              <w:rPr>
                <w:rFonts w:eastAsia="Calibri" w:cs="Times New Roman"/>
                <w:sz w:val="26"/>
                <w:szCs w:val="26"/>
                <w:lang w:eastAsia="ru-RU"/>
              </w:rPr>
            </w:pPr>
            <w:r w:rsidRPr="009B5478">
              <w:rPr>
                <w:rFonts w:eastAsia="Calibri" w:cs="Times New Roman"/>
                <w:sz w:val="26"/>
                <w:szCs w:val="26"/>
                <w:lang w:eastAsia="ru-RU"/>
              </w:rPr>
              <w:t>6,9</w:t>
            </w:r>
          </w:p>
        </w:tc>
        <w:tc>
          <w:tcPr>
            <w:tcW w:w="1701" w:type="dxa"/>
            <w:shd w:val="clear" w:color="auto" w:fill="auto"/>
          </w:tcPr>
          <w:p w:rsidR="009B5478" w:rsidRPr="009B5478" w:rsidRDefault="009B5478" w:rsidP="009B5478">
            <w:pPr>
              <w:overflowPunct/>
              <w:autoSpaceDE/>
              <w:ind w:firstLine="426"/>
              <w:jc w:val="center"/>
              <w:textAlignment w:val="auto"/>
              <w:rPr>
                <w:rFonts w:eastAsia="Calibri" w:cs="Times New Roman"/>
                <w:sz w:val="26"/>
                <w:szCs w:val="26"/>
                <w:lang w:eastAsia="ru-RU"/>
              </w:rPr>
            </w:pPr>
            <w:r w:rsidRPr="009B5478">
              <w:rPr>
                <w:rFonts w:eastAsia="Calibri" w:cs="Times New Roman"/>
                <w:sz w:val="26"/>
                <w:szCs w:val="26"/>
                <w:lang w:eastAsia="ru-RU"/>
              </w:rPr>
              <w:t>7,7</w:t>
            </w:r>
          </w:p>
        </w:tc>
        <w:tc>
          <w:tcPr>
            <w:tcW w:w="2126" w:type="dxa"/>
            <w:shd w:val="clear" w:color="auto" w:fill="auto"/>
          </w:tcPr>
          <w:p w:rsidR="009B5478" w:rsidRPr="009B5478" w:rsidRDefault="009B5478" w:rsidP="009B5478">
            <w:pPr>
              <w:overflowPunct/>
              <w:autoSpaceDE/>
              <w:ind w:firstLine="426"/>
              <w:jc w:val="center"/>
              <w:textAlignment w:val="auto"/>
              <w:rPr>
                <w:rFonts w:eastAsia="Calibri" w:cs="Times New Roman"/>
                <w:sz w:val="26"/>
                <w:szCs w:val="26"/>
                <w:lang w:eastAsia="ru-RU"/>
              </w:rPr>
            </w:pPr>
            <w:r w:rsidRPr="009B5478">
              <w:rPr>
                <w:rFonts w:eastAsia="Calibri" w:cs="Times New Roman"/>
                <w:sz w:val="26"/>
                <w:szCs w:val="26"/>
                <w:lang w:eastAsia="ru-RU"/>
              </w:rPr>
              <w:t>111,6</w:t>
            </w:r>
          </w:p>
        </w:tc>
      </w:tr>
      <w:tr w:rsidR="009B5478" w:rsidRPr="009B5478" w:rsidTr="009B5478">
        <w:tc>
          <w:tcPr>
            <w:tcW w:w="709" w:type="dxa"/>
            <w:shd w:val="clear" w:color="auto" w:fill="auto"/>
          </w:tcPr>
          <w:p w:rsidR="009B5478" w:rsidRPr="009B5478" w:rsidRDefault="009B5478" w:rsidP="009B5478">
            <w:pPr>
              <w:overflowPunct/>
              <w:autoSpaceDE/>
              <w:contextualSpacing/>
              <w:jc w:val="center"/>
              <w:textAlignment w:val="auto"/>
              <w:rPr>
                <w:rFonts w:eastAsia="Calibri" w:cs="Times New Roman"/>
                <w:sz w:val="26"/>
                <w:szCs w:val="26"/>
                <w:lang w:eastAsia="ru-RU"/>
              </w:rPr>
            </w:pPr>
            <w:r w:rsidRPr="009B5478">
              <w:rPr>
                <w:rFonts w:eastAsia="Calibri" w:cs="Times New Roman"/>
                <w:sz w:val="26"/>
                <w:szCs w:val="26"/>
                <w:lang w:eastAsia="ru-RU"/>
              </w:rPr>
              <w:t>8</w:t>
            </w:r>
          </w:p>
        </w:tc>
        <w:tc>
          <w:tcPr>
            <w:tcW w:w="3686" w:type="dxa"/>
            <w:shd w:val="clear" w:color="auto" w:fill="auto"/>
          </w:tcPr>
          <w:p w:rsidR="009B5478" w:rsidRPr="009B5478" w:rsidRDefault="009B5478" w:rsidP="009B5478">
            <w:pPr>
              <w:overflowPunct/>
              <w:autoSpaceDE/>
              <w:ind w:firstLine="426"/>
              <w:textAlignment w:val="auto"/>
              <w:rPr>
                <w:rFonts w:eastAsia="Calibri" w:cs="Times New Roman"/>
                <w:sz w:val="26"/>
                <w:szCs w:val="26"/>
                <w:lang w:eastAsia="ru-RU"/>
              </w:rPr>
            </w:pPr>
            <w:r w:rsidRPr="009B5478">
              <w:rPr>
                <w:rFonts w:eastAsia="Calibri" w:cs="Times New Roman"/>
                <w:sz w:val="26"/>
                <w:szCs w:val="26"/>
                <w:lang w:eastAsia="ru-RU"/>
              </w:rPr>
              <w:t>ИП Каменев А.В.</w:t>
            </w:r>
          </w:p>
        </w:tc>
        <w:tc>
          <w:tcPr>
            <w:tcW w:w="1701" w:type="dxa"/>
            <w:shd w:val="clear" w:color="auto" w:fill="auto"/>
          </w:tcPr>
          <w:p w:rsidR="009B5478" w:rsidRPr="009B5478" w:rsidRDefault="009B5478" w:rsidP="009B5478">
            <w:pPr>
              <w:overflowPunct/>
              <w:autoSpaceDE/>
              <w:ind w:firstLine="426"/>
              <w:jc w:val="center"/>
              <w:textAlignment w:val="auto"/>
              <w:rPr>
                <w:rFonts w:eastAsia="Calibri" w:cs="Times New Roman"/>
                <w:sz w:val="26"/>
                <w:szCs w:val="26"/>
                <w:lang w:eastAsia="ru-RU"/>
              </w:rPr>
            </w:pPr>
            <w:r w:rsidRPr="009B5478">
              <w:rPr>
                <w:rFonts w:eastAsia="Calibri" w:cs="Times New Roman"/>
                <w:sz w:val="26"/>
                <w:szCs w:val="26"/>
                <w:lang w:eastAsia="ru-RU"/>
              </w:rPr>
              <w:t>9,0</w:t>
            </w:r>
          </w:p>
        </w:tc>
        <w:tc>
          <w:tcPr>
            <w:tcW w:w="1701" w:type="dxa"/>
            <w:shd w:val="clear" w:color="auto" w:fill="auto"/>
          </w:tcPr>
          <w:p w:rsidR="009B5478" w:rsidRPr="009B5478" w:rsidRDefault="009B5478" w:rsidP="009B5478">
            <w:pPr>
              <w:overflowPunct/>
              <w:autoSpaceDE/>
              <w:ind w:firstLine="426"/>
              <w:jc w:val="center"/>
              <w:textAlignment w:val="auto"/>
              <w:rPr>
                <w:rFonts w:eastAsia="Calibri" w:cs="Times New Roman"/>
                <w:sz w:val="26"/>
                <w:szCs w:val="26"/>
                <w:lang w:eastAsia="ru-RU"/>
              </w:rPr>
            </w:pPr>
            <w:r w:rsidRPr="009B5478">
              <w:rPr>
                <w:rFonts w:eastAsia="Calibri" w:cs="Times New Roman"/>
                <w:sz w:val="26"/>
                <w:szCs w:val="26"/>
                <w:lang w:eastAsia="ru-RU"/>
              </w:rPr>
              <w:t>10,2</w:t>
            </w:r>
          </w:p>
        </w:tc>
        <w:tc>
          <w:tcPr>
            <w:tcW w:w="2126" w:type="dxa"/>
            <w:shd w:val="clear" w:color="auto" w:fill="auto"/>
          </w:tcPr>
          <w:p w:rsidR="009B5478" w:rsidRPr="009B5478" w:rsidRDefault="009B5478" w:rsidP="009B5478">
            <w:pPr>
              <w:overflowPunct/>
              <w:autoSpaceDE/>
              <w:ind w:firstLine="426"/>
              <w:jc w:val="center"/>
              <w:textAlignment w:val="auto"/>
              <w:rPr>
                <w:rFonts w:eastAsia="Calibri" w:cs="Times New Roman"/>
                <w:sz w:val="26"/>
                <w:szCs w:val="26"/>
                <w:lang w:eastAsia="ru-RU"/>
              </w:rPr>
            </w:pPr>
            <w:r w:rsidRPr="009B5478">
              <w:rPr>
                <w:rFonts w:eastAsia="Calibri" w:cs="Times New Roman"/>
                <w:sz w:val="26"/>
                <w:szCs w:val="26"/>
                <w:lang w:eastAsia="ru-RU"/>
              </w:rPr>
              <w:t>113,3</w:t>
            </w:r>
          </w:p>
        </w:tc>
      </w:tr>
      <w:tr w:rsidR="009B5478" w:rsidRPr="009B5478" w:rsidTr="009B5478">
        <w:tc>
          <w:tcPr>
            <w:tcW w:w="709" w:type="dxa"/>
            <w:shd w:val="clear" w:color="auto" w:fill="auto"/>
            <w:vAlign w:val="center"/>
          </w:tcPr>
          <w:p w:rsidR="009B5478" w:rsidRPr="009B5478" w:rsidRDefault="009B5478" w:rsidP="009B5478">
            <w:pPr>
              <w:overflowPunct/>
              <w:autoSpaceDE/>
              <w:contextualSpacing/>
              <w:jc w:val="center"/>
              <w:textAlignment w:val="auto"/>
              <w:rPr>
                <w:rFonts w:eastAsia="Calibri" w:cs="Times New Roman"/>
                <w:sz w:val="26"/>
                <w:szCs w:val="26"/>
                <w:lang w:eastAsia="ru-RU"/>
              </w:rPr>
            </w:pPr>
            <w:r w:rsidRPr="009B5478">
              <w:rPr>
                <w:rFonts w:eastAsia="Calibri" w:cs="Times New Roman"/>
                <w:sz w:val="26"/>
                <w:szCs w:val="26"/>
                <w:lang w:eastAsia="ru-RU"/>
              </w:rPr>
              <w:t>9</w:t>
            </w:r>
          </w:p>
        </w:tc>
        <w:tc>
          <w:tcPr>
            <w:tcW w:w="3686" w:type="dxa"/>
            <w:shd w:val="clear" w:color="auto" w:fill="auto"/>
            <w:vAlign w:val="center"/>
          </w:tcPr>
          <w:p w:rsidR="009B5478" w:rsidRPr="009B5478" w:rsidRDefault="009B5478" w:rsidP="009B5478">
            <w:pPr>
              <w:overflowPunct/>
              <w:autoSpaceDE/>
              <w:ind w:firstLine="426"/>
              <w:textAlignment w:val="auto"/>
              <w:rPr>
                <w:rFonts w:eastAsia="Calibri" w:cs="Times New Roman"/>
                <w:sz w:val="26"/>
                <w:szCs w:val="26"/>
                <w:lang w:eastAsia="ru-RU"/>
              </w:rPr>
            </w:pPr>
            <w:r w:rsidRPr="009B5478">
              <w:rPr>
                <w:rFonts w:eastAsia="Calibri" w:cs="Times New Roman"/>
                <w:sz w:val="26"/>
                <w:szCs w:val="26"/>
                <w:lang w:eastAsia="ru-RU"/>
              </w:rPr>
              <w:t>ООО «Адмирал+»</w:t>
            </w:r>
          </w:p>
          <w:p w:rsidR="009B5478" w:rsidRPr="009B5478" w:rsidRDefault="009B5478" w:rsidP="009B5478">
            <w:pPr>
              <w:overflowPunct/>
              <w:autoSpaceDE/>
              <w:ind w:firstLine="426"/>
              <w:jc w:val="center"/>
              <w:textAlignment w:val="auto"/>
              <w:rPr>
                <w:rFonts w:eastAsia="Calibri" w:cs="Times New Roman"/>
                <w:sz w:val="26"/>
                <w:szCs w:val="26"/>
                <w:lang w:eastAsia="ru-RU"/>
              </w:rPr>
            </w:pPr>
          </w:p>
        </w:tc>
        <w:tc>
          <w:tcPr>
            <w:tcW w:w="1701" w:type="dxa"/>
            <w:shd w:val="clear" w:color="auto" w:fill="auto"/>
            <w:vAlign w:val="center"/>
          </w:tcPr>
          <w:p w:rsidR="009B5478" w:rsidRPr="009B5478" w:rsidRDefault="009B5478" w:rsidP="009B5478">
            <w:pPr>
              <w:overflowPunct/>
              <w:autoSpaceDE/>
              <w:ind w:firstLine="426"/>
              <w:jc w:val="center"/>
              <w:textAlignment w:val="auto"/>
              <w:rPr>
                <w:rFonts w:eastAsia="Calibri" w:cs="Times New Roman"/>
                <w:sz w:val="26"/>
                <w:szCs w:val="26"/>
                <w:lang w:eastAsia="ru-RU"/>
              </w:rPr>
            </w:pPr>
            <w:r w:rsidRPr="009B5478">
              <w:rPr>
                <w:rFonts w:eastAsia="Calibri" w:cs="Times New Roman"/>
                <w:sz w:val="26"/>
                <w:szCs w:val="26"/>
                <w:lang w:eastAsia="ru-RU"/>
              </w:rPr>
              <w:t>Нет информации</w:t>
            </w:r>
          </w:p>
        </w:tc>
        <w:tc>
          <w:tcPr>
            <w:tcW w:w="1701" w:type="dxa"/>
            <w:shd w:val="clear" w:color="auto" w:fill="auto"/>
            <w:vAlign w:val="center"/>
          </w:tcPr>
          <w:p w:rsidR="009B5478" w:rsidRPr="009B5478" w:rsidRDefault="009B5478" w:rsidP="009B5478">
            <w:pPr>
              <w:overflowPunct/>
              <w:autoSpaceDE/>
              <w:ind w:firstLine="426"/>
              <w:jc w:val="center"/>
              <w:textAlignment w:val="auto"/>
              <w:rPr>
                <w:rFonts w:eastAsia="Calibri" w:cs="Times New Roman"/>
                <w:sz w:val="26"/>
                <w:szCs w:val="26"/>
                <w:lang w:eastAsia="ru-RU"/>
              </w:rPr>
            </w:pPr>
            <w:r w:rsidRPr="009B5478">
              <w:rPr>
                <w:rFonts w:eastAsia="Calibri" w:cs="Times New Roman"/>
                <w:sz w:val="26"/>
                <w:szCs w:val="26"/>
                <w:lang w:eastAsia="ru-RU"/>
              </w:rPr>
              <w:t>84,2</w:t>
            </w:r>
          </w:p>
        </w:tc>
        <w:tc>
          <w:tcPr>
            <w:tcW w:w="2126" w:type="dxa"/>
            <w:shd w:val="clear" w:color="auto" w:fill="auto"/>
            <w:vAlign w:val="center"/>
          </w:tcPr>
          <w:p w:rsidR="009B5478" w:rsidRPr="009B5478" w:rsidRDefault="009B5478" w:rsidP="009B5478">
            <w:pPr>
              <w:overflowPunct/>
              <w:autoSpaceDE/>
              <w:ind w:firstLine="426"/>
              <w:jc w:val="center"/>
              <w:textAlignment w:val="auto"/>
              <w:rPr>
                <w:rFonts w:eastAsia="Calibri" w:cs="Times New Roman"/>
                <w:sz w:val="26"/>
                <w:szCs w:val="26"/>
                <w:lang w:eastAsia="ru-RU"/>
              </w:rPr>
            </w:pPr>
          </w:p>
        </w:tc>
      </w:tr>
      <w:tr w:rsidR="009B5478" w:rsidRPr="009B5478" w:rsidTr="009B5478">
        <w:tc>
          <w:tcPr>
            <w:tcW w:w="709" w:type="dxa"/>
            <w:shd w:val="clear" w:color="auto" w:fill="auto"/>
          </w:tcPr>
          <w:p w:rsidR="009B5478" w:rsidRPr="009B5478" w:rsidRDefault="009B5478" w:rsidP="009B5478">
            <w:pPr>
              <w:overflowPunct/>
              <w:autoSpaceDE/>
              <w:contextualSpacing/>
              <w:jc w:val="both"/>
              <w:textAlignment w:val="auto"/>
              <w:rPr>
                <w:rFonts w:eastAsia="Calibri" w:cs="Times New Roman"/>
                <w:color w:val="FF0000"/>
                <w:sz w:val="26"/>
                <w:szCs w:val="26"/>
                <w:lang w:eastAsia="ru-RU"/>
              </w:rPr>
            </w:pPr>
          </w:p>
        </w:tc>
        <w:tc>
          <w:tcPr>
            <w:tcW w:w="3686" w:type="dxa"/>
            <w:shd w:val="clear" w:color="auto" w:fill="auto"/>
          </w:tcPr>
          <w:p w:rsidR="009B5478" w:rsidRPr="009B5478" w:rsidRDefault="009B5478" w:rsidP="009B5478">
            <w:pPr>
              <w:overflowPunct/>
              <w:autoSpaceDE/>
              <w:ind w:firstLine="426"/>
              <w:textAlignment w:val="auto"/>
              <w:rPr>
                <w:rFonts w:eastAsia="Calibri" w:cs="Times New Roman"/>
                <w:sz w:val="26"/>
                <w:szCs w:val="26"/>
                <w:lang w:eastAsia="ru-RU"/>
              </w:rPr>
            </w:pPr>
            <w:r w:rsidRPr="009B5478">
              <w:rPr>
                <w:rFonts w:eastAsia="Calibri" w:cs="Times New Roman"/>
                <w:sz w:val="26"/>
                <w:szCs w:val="26"/>
                <w:lang w:eastAsia="ru-RU"/>
              </w:rPr>
              <w:t>Итого:</w:t>
            </w:r>
          </w:p>
        </w:tc>
        <w:tc>
          <w:tcPr>
            <w:tcW w:w="1701" w:type="dxa"/>
            <w:shd w:val="clear" w:color="auto" w:fill="auto"/>
          </w:tcPr>
          <w:p w:rsidR="009B5478" w:rsidRPr="009B5478" w:rsidRDefault="009B5478" w:rsidP="009B5478">
            <w:pPr>
              <w:overflowPunct/>
              <w:autoSpaceDE/>
              <w:ind w:firstLine="426"/>
              <w:jc w:val="center"/>
              <w:textAlignment w:val="auto"/>
              <w:rPr>
                <w:rFonts w:eastAsia="Calibri" w:cs="Times New Roman"/>
                <w:sz w:val="26"/>
                <w:szCs w:val="26"/>
                <w:lang w:eastAsia="ru-RU"/>
              </w:rPr>
            </w:pPr>
            <w:r w:rsidRPr="009B5478">
              <w:rPr>
                <w:rFonts w:eastAsia="Calibri" w:cs="Times New Roman"/>
                <w:sz w:val="26"/>
                <w:szCs w:val="26"/>
                <w:lang w:eastAsia="ru-RU"/>
              </w:rPr>
              <w:t>155,1</w:t>
            </w:r>
          </w:p>
        </w:tc>
        <w:tc>
          <w:tcPr>
            <w:tcW w:w="1701" w:type="dxa"/>
            <w:shd w:val="clear" w:color="auto" w:fill="auto"/>
          </w:tcPr>
          <w:p w:rsidR="009B5478" w:rsidRPr="009B5478" w:rsidRDefault="009B5478" w:rsidP="009B5478">
            <w:pPr>
              <w:overflowPunct/>
              <w:autoSpaceDE/>
              <w:ind w:firstLine="426"/>
              <w:jc w:val="center"/>
              <w:textAlignment w:val="auto"/>
              <w:rPr>
                <w:rFonts w:eastAsia="Calibri" w:cs="Times New Roman"/>
                <w:sz w:val="26"/>
                <w:szCs w:val="26"/>
                <w:lang w:eastAsia="ru-RU"/>
              </w:rPr>
            </w:pPr>
            <w:r w:rsidRPr="009B5478">
              <w:rPr>
                <w:rFonts w:eastAsia="Calibri" w:cs="Times New Roman"/>
                <w:sz w:val="26"/>
                <w:szCs w:val="26"/>
                <w:lang w:eastAsia="ru-RU"/>
              </w:rPr>
              <w:t>239,9</w:t>
            </w:r>
          </w:p>
        </w:tc>
        <w:tc>
          <w:tcPr>
            <w:tcW w:w="2126" w:type="dxa"/>
            <w:shd w:val="clear" w:color="auto" w:fill="auto"/>
          </w:tcPr>
          <w:p w:rsidR="009B5478" w:rsidRPr="009B5478" w:rsidRDefault="009B5478" w:rsidP="009B5478">
            <w:pPr>
              <w:overflowPunct/>
              <w:autoSpaceDE/>
              <w:ind w:firstLine="426"/>
              <w:jc w:val="center"/>
              <w:textAlignment w:val="auto"/>
              <w:rPr>
                <w:rFonts w:eastAsia="Calibri" w:cs="Times New Roman"/>
                <w:sz w:val="26"/>
                <w:szCs w:val="26"/>
                <w:lang w:eastAsia="ru-RU"/>
              </w:rPr>
            </w:pPr>
            <w:r w:rsidRPr="009B5478">
              <w:rPr>
                <w:rFonts w:eastAsia="Calibri" w:cs="Times New Roman"/>
                <w:sz w:val="26"/>
                <w:szCs w:val="26"/>
                <w:lang w:eastAsia="ru-RU"/>
              </w:rPr>
              <w:t>154,7</w:t>
            </w:r>
          </w:p>
        </w:tc>
      </w:tr>
    </w:tbl>
    <w:p w:rsidR="009B5478" w:rsidRPr="009B5478" w:rsidRDefault="009B5478" w:rsidP="005E4E0C">
      <w:pPr>
        <w:overflowPunct/>
        <w:autoSpaceDE/>
        <w:contextualSpacing/>
        <w:jc w:val="both"/>
        <w:textAlignment w:val="auto"/>
        <w:rPr>
          <w:rFonts w:eastAsia="Times New Roman" w:cs="Times New Roman"/>
          <w:color w:val="FF0000"/>
          <w:sz w:val="26"/>
          <w:szCs w:val="26"/>
          <w:lang w:eastAsia="ru-RU"/>
        </w:rPr>
      </w:pPr>
    </w:p>
    <w:p w:rsidR="009B5478" w:rsidRPr="009B5478" w:rsidRDefault="009B5478" w:rsidP="005E4E0C">
      <w:pPr>
        <w:overflowPunct/>
        <w:autoSpaceDE/>
        <w:ind w:firstLine="426"/>
        <w:jc w:val="both"/>
        <w:textAlignment w:val="auto"/>
        <w:rPr>
          <w:rFonts w:eastAsia="Times New Roman" w:cs="Times New Roman"/>
          <w:sz w:val="26"/>
          <w:szCs w:val="26"/>
          <w:lang w:eastAsia="ru-RU"/>
        </w:rPr>
      </w:pPr>
      <w:bookmarkStart w:id="2" w:name="_Toc428781025"/>
      <w:r w:rsidRPr="009B5478">
        <w:rPr>
          <w:rFonts w:eastAsia="Times New Roman" w:cs="Times New Roman"/>
          <w:sz w:val="26"/>
          <w:szCs w:val="26"/>
          <w:lang w:eastAsia="ru-RU"/>
        </w:rPr>
        <w:t xml:space="preserve">В отчетном периоде произведено: </w:t>
      </w:r>
    </w:p>
    <w:p w:rsidR="009B5478" w:rsidRPr="009B5478" w:rsidRDefault="009B5478" w:rsidP="005E4E0C">
      <w:pPr>
        <w:overflowPunct/>
        <w:autoSpaceDE/>
        <w:ind w:firstLine="567"/>
        <w:jc w:val="both"/>
        <w:textAlignment w:val="auto"/>
        <w:rPr>
          <w:rFonts w:eastAsia="Times New Roman" w:cs="Times New Roman"/>
          <w:b/>
          <w:sz w:val="26"/>
          <w:szCs w:val="26"/>
          <w:lang w:eastAsia="ru-RU"/>
        </w:rPr>
      </w:pPr>
      <w:r w:rsidRPr="009B5478">
        <w:rPr>
          <w:rFonts w:eastAsia="Times New Roman" w:cs="Times New Roman"/>
          <w:sz w:val="26"/>
          <w:szCs w:val="26"/>
          <w:lang w:eastAsia="ru-RU"/>
        </w:rPr>
        <w:t>- 27 тыс. шт. на сумму 48,4 млн. рублей трикотажных изделий в 3-х швейных цехах ИП Мосалевой И.Н., в действующих ценах произведено на 17 % меньше к АППГ;</w:t>
      </w:r>
    </w:p>
    <w:p w:rsidR="009B5478" w:rsidRPr="009B5478" w:rsidRDefault="009B5478" w:rsidP="005E4E0C">
      <w:pPr>
        <w:overflowPunct/>
        <w:autoSpaceDE/>
        <w:ind w:firstLine="567"/>
        <w:jc w:val="both"/>
        <w:textAlignment w:val="auto"/>
        <w:rPr>
          <w:rFonts w:eastAsia="Times New Roman" w:cs="Times New Roman"/>
          <w:sz w:val="26"/>
          <w:szCs w:val="26"/>
          <w:lang w:eastAsia="ru-RU"/>
        </w:rPr>
      </w:pPr>
      <w:r w:rsidRPr="009B5478">
        <w:rPr>
          <w:rFonts w:eastAsia="Times New Roman" w:cs="Times New Roman"/>
          <w:sz w:val="26"/>
          <w:szCs w:val="26"/>
          <w:lang w:eastAsia="ru-RU"/>
        </w:rPr>
        <w:t>- 540,22 тонны минеральной воды; 263,74 тонны безалкогольных напитков; 3950,97 тонн питьевой воды на общую сумму 42,9 млн. рублей ООО «Водовоз18». Продукции произведено на 17,9 % больше, чем в аналогичном периоде 2023 года;</w:t>
      </w:r>
    </w:p>
    <w:p w:rsidR="009B5478" w:rsidRPr="009B5478" w:rsidRDefault="009B5478" w:rsidP="005E4E0C">
      <w:pPr>
        <w:overflowPunct/>
        <w:autoSpaceDE/>
        <w:ind w:firstLine="567"/>
        <w:jc w:val="both"/>
        <w:textAlignment w:val="auto"/>
        <w:rPr>
          <w:rFonts w:eastAsia="Times New Roman" w:cs="Times New Roman"/>
          <w:sz w:val="26"/>
          <w:szCs w:val="26"/>
          <w:lang w:eastAsia="ru-RU"/>
        </w:rPr>
      </w:pPr>
      <w:r w:rsidRPr="009B5478">
        <w:rPr>
          <w:rFonts w:eastAsia="Times New Roman" w:cs="Times New Roman"/>
          <w:sz w:val="26"/>
          <w:szCs w:val="26"/>
          <w:lang w:eastAsia="ru-RU"/>
        </w:rPr>
        <w:t>- 5,8 тыс. тонн уксусной продукции на 84,2 млн рублей ООО «СОК Адмирал» (в предыдущие годы информацию не представляли);</w:t>
      </w:r>
    </w:p>
    <w:p w:rsidR="009B5478" w:rsidRPr="009B5478" w:rsidRDefault="009B5478" w:rsidP="005E4E0C">
      <w:pPr>
        <w:overflowPunct/>
        <w:autoSpaceDE/>
        <w:ind w:firstLine="567"/>
        <w:jc w:val="both"/>
        <w:textAlignment w:val="auto"/>
        <w:rPr>
          <w:rFonts w:eastAsia="Times New Roman" w:cs="Times New Roman"/>
          <w:sz w:val="26"/>
          <w:szCs w:val="26"/>
          <w:lang w:eastAsia="ru-RU"/>
        </w:rPr>
      </w:pPr>
      <w:r w:rsidRPr="009B5478">
        <w:rPr>
          <w:rFonts w:eastAsia="Times New Roman" w:cs="Times New Roman"/>
          <w:sz w:val="26"/>
          <w:szCs w:val="26"/>
          <w:lang w:eastAsia="ru-RU"/>
        </w:rPr>
        <w:t>- 202,4 (218,57 – в АППГ) тонн мясных полуфабрикатов на общую сумму 44,2 млн. рублей, в т.ч. ИП Каменевым А.В. - 34 тонн (94,4 % к АППГ), ИП Глуховой Е.Н. – 0,46 тонн (22,2 % к АППГ), ИП Колчиным С.Н – 4,8 тонн (106,7 % к АППГ); ИП Гусмановой Ф.Г. – 4,1 тонна (68,3 % к АППГ), ООО «Время+» - 159 тонн (93,5 % к АППГ);</w:t>
      </w:r>
    </w:p>
    <w:p w:rsidR="009B5478" w:rsidRDefault="009B5478" w:rsidP="005E4E0C">
      <w:pPr>
        <w:overflowPunct/>
        <w:autoSpaceDE/>
        <w:ind w:firstLine="567"/>
        <w:jc w:val="both"/>
        <w:textAlignment w:val="auto"/>
        <w:rPr>
          <w:rFonts w:eastAsia="Times New Roman" w:cs="Times New Roman"/>
          <w:sz w:val="26"/>
          <w:szCs w:val="26"/>
          <w:lang w:eastAsia="ru-RU"/>
        </w:rPr>
      </w:pPr>
      <w:r w:rsidRPr="009B5478">
        <w:rPr>
          <w:rFonts w:eastAsia="Times New Roman" w:cs="Times New Roman"/>
          <w:sz w:val="26"/>
          <w:szCs w:val="26"/>
          <w:lang w:eastAsia="ru-RU"/>
        </w:rPr>
        <w:t>- 126,9 тонн (92,2 % к АППГ) хлебобулочных изделий, в т.ч. ИП Глуховой Е.Н. – 14,1тонн (54,7% к АППГ), ИП Гусмановой Ф.Г.</w:t>
      </w:r>
      <w:r w:rsidRPr="009B5478">
        <w:rPr>
          <w:rFonts w:eastAsia="Times New Roman" w:cs="Times New Roman"/>
          <w:color w:val="FF0000"/>
          <w:sz w:val="26"/>
          <w:szCs w:val="26"/>
          <w:lang w:eastAsia="ru-RU"/>
        </w:rPr>
        <w:t xml:space="preserve"> </w:t>
      </w:r>
      <w:r w:rsidRPr="009B5478">
        <w:rPr>
          <w:rFonts w:eastAsia="Times New Roman" w:cs="Times New Roman"/>
          <w:sz w:val="26"/>
          <w:szCs w:val="26"/>
          <w:lang w:eastAsia="ru-RU"/>
        </w:rPr>
        <w:t xml:space="preserve">61,7тонны (101,9 % к АППГ),  ИП Колчиным С.Н. 51,1 тонны (99,8 % к АППГ). </w:t>
      </w:r>
    </w:p>
    <w:p w:rsidR="00763059" w:rsidRPr="009B5478" w:rsidRDefault="00763059" w:rsidP="005E4E0C">
      <w:pPr>
        <w:overflowPunct/>
        <w:autoSpaceDE/>
        <w:ind w:firstLine="567"/>
        <w:jc w:val="both"/>
        <w:textAlignment w:val="auto"/>
        <w:rPr>
          <w:rFonts w:eastAsia="Times New Roman" w:cs="Times New Roman"/>
          <w:b/>
          <w:sz w:val="26"/>
          <w:szCs w:val="26"/>
          <w:lang w:eastAsia="ru-RU"/>
        </w:rPr>
      </w:pPr>
    </w:p>
    <w:p w:rsidR="009B5478" w:rsidRPr="009B5478" w:rsidRDefault="009B5478" w:rsidP="005E4E0C">
      <w:pPr>
        <w:tabs>
          <w:tab w:val="left" w:pos="4120"/>
        </w:tabs>
        <w:overflowPunct/>
        <w:autoSpaceDE/>
        <w:textAlignment w:val="auto"/>
        <w:outlineLvl w:val="1"/>
        <w:rPr>
          <w:rFonts w:eastAsia="Times New Roman" w:cs="Times New Roman"/>
          <w:b/>
          <w:sz w:val="26"/>
          <w:szCs w:val="26"/>
          <w:u w:val="single"/>
          <w:lang w:eastAsia="ru-RU"/>
        </w:rPr>
      </w:pPr>
      <w:r w:rsidRPr="009B5478">
        <w:rPr>
          <w:rFonts w:eastAsia="Times New Roman" w:cs="Times New Roman"/>
          <w:b/>
          <w:sz w:val="26"/>
          <w:szCs w:val="26"/>
          <w:u w:val="single"/>
          <w:lang w:eastAsia="ru-RU"/>
        </w:rPr>
        <w:t>Агропромышленный компле</w:t>
      </w:r>
      <w:bookmarkEnd w:id="2"/>
      <w:r w:rsidRPr="009B5478">
        <w:rPr>
          <w:rFonts w:eastAsia="Times New Roman" w:cs="Times New Roman"/>
          <w:b/>
          <w:sz w:val="26"/>
          <w:szCs w:val="26"/>
          <w:u w:val="single"/>
          <w:lang w:eastAsia="ru-RU"/>
        </w:rPr>
        <w:t>кс</w:t>
      </w:r>
      <w:bookmarkStart w:id="3" w:name="_Toc428781026"/>
    </w:p>
    <w:p w:rsidR="009B5478" w:rsidRPr="009B5478" w:rsidRDefault="009B5478" w:rsidP="005E4E0C">
      <w:pPr>
        <w:overflowPunct/>
        <w:autoSpaceDE/>
        <w:ind w:firstLine="567"/>
        <w:jc w:val="both"/>
        <w:textAlignment w:val="auto"/>
        <w:rPr>
          <w:rFonts w:eastAsia="Times New Roman" w:cs="Times New Roman"/>
          <w:sz w:val="26"/>
          <w:szCs w:val="26"/>
          <w:lang w:eastAsia="ru-RU"/>
        </w:rPr>
      </w:pPr>
      <w:r w:rsidRPr="009B5478">
        <w:rPr>
          <w:rFonts w:eastAsia="Times New Roman" w:cs="Times New Roman"/>
          <w:sz w:val="26"/>
          <w:szCs w:val="26"/>
          <w:lang w:eastAsia="ru-RU"/>
        </w:rPr>
        <w:t>В первом полугодии 2024 года объем валовой продукции сельского хозяйства составил 915,1 млн. рублей, что составляет 44,8% от годового прогнозного показателя и 118,4% от показателя за АППГ. Рост валовой продукции обусловлен увеличением производства молока на 15,4 % и мяса на 11,2% к прошлому году.</w:t>
      </w:r>
    </w:p>
    <w:p w:rsidR="009B5478" w:rsidRPr="009B5478" w:rsidRDefault="009B5478" w:rsidP="005E4E0C">
      <w:pPr>
        <w:overflowPunct/>
        <w:autoSpaceDE/>
        <w:ind w:firstLine="567"/>
        <w:jc w:val="both"/>
        <w:textAlignment w:val="auto"/>
        <w:rPr>
          <w:rFonts w:eastAsia="Times New Roman" w:cs="Times New Roman"/>
          <w:sz w:val="26"/>
          <w:szCs w:val="26"/>
          <w:lang w:eastAsia="ru-RU"/>
        </w:rPr>
      </w:pPr>
      <w:r w:rsidRPr="009B5478">
        <w:rPr>
          <w:rFonts w:eastAsia="Times New Roman" w:cs="Times New Roman"/>
          <w:sz w:val="26"/>
          <w:szCs w:val="26"/>
          <w:lang w:eastAsia="ru-RU"/>
        </w:rPr>
        <w:t>Посевная площадь сельскохозяйственных культур  в</w:t>
      </w:r>
      <w:r w:rsidR="00763059">
        <w:rPr>
          <w:rFonts w:eastAsia="Times New Roman" w:cs="Times New Roman"/>
          <w:sz w:val="26"/>
          <w:szCs w:val="26"/>
          <w:lang w:eastAsia="ru-RU"/>
        </w:rPr>
        <w:t xml:space="preserve"> 2024 году составила 22964 га, </w:t>
      </w:r>
      <w:r w:rsidRPr="009B5478">
        <w:rPr>
          <w:rFonts w:eastAsia="Times New Roman" w:cs="Times New Roman"/>
          <w:sz w:val="26"/>
          <w:szCs w:val="26"/>
          <w:lang w:eastAsia="ru-RU"/>
        </w:rPr>
        <w:t>что на 772,5 га или на 3,5% больше, чем в 2023</w:t>
      </w:r>
      <w:r w:rsidR="00763059">
        <w:rPr>
          <w:rFonts w:eastAsia="Times New Roman" w:cs="Times New Roman"/>
          <w:sz w:val="26"/>
          <w:szCs w:val="26"/>
          <w:lang w:eastAsia="ru-RU"/>
        </w:rPr>
        <w:t xml:space="preserve"> г. Площадь зерновых культур </w:t>
      </w:r>
      <w:r w:rsidRPr="009B5478">
        <w:rPr>
          <w:rFonts w:eastAsia="Times New Roman" w:cs="Times New Roman"/>
          <w:sz w:val="26"/>
          <w:szCs w:val="26"/>
          <w:lang w:eastAsia="ru-RU"/>
        </w:rPr>
        <w:t xml:space="preserve">составила 9753 га, по сравнению с прошлым годом больше на 69 га или на 0,7 %.  </w:t>
      </w:r>
    </w:p>
    <w:p w:rsidR="009B5478" w:rsidRPr="009B5478" w:rsidRDefault="009B5478" w:rsidP="005E4E0C">
      <w:pPr>
        <w:overflowPunct/>
        <w:autoSpaceDE/>
        <w:ind w:firstLine="567"/>
        <w:jc w:val="both"/>
        <w:textAlignment w:val="auto"/>
        <w:rPr>
          <w:rFonts w:eastAsia="Times New Roman" w:cs="Times New Roman"/>
          <w:sz w:val="26"/>
          <w:szCs w:val="26"/>
          <w:lang w:eastAsia="ru-RU"/>
        </w:rPr>
      </w:pPr>
      <w:r w:rsidRPr="009B5478">
        <w:rPr>
          <w:rFonts w:eastAsia="Times New Roman" w:cs="Times New Roman"/>
          <w:sz w:val="26"/>
          <w:szCs w:val="26"/>
          <w:lang w:eastAsia="ru-RU"/>
        </w:rPr>
        <w:t>Картофель в этом году выращивается лишь в одном КФХ на площади 1 га. Производственную деятельность осуществляют 2 СПК, 4 общества с ограниченной ответственностью и 19 крестьянских (фермерских) хозяйств, в которых трудится около</w:t>
      </w:r>
      <w:r w:rsidRPr="009B5478">
        <w:rPr>
          <w:rFonts w:eastAsia="Times New Roman" w:cs="Times New Roman"/>
          <w:color w:val="FF0000"/>
          <w:sz w:val="26"/>
          <w:szCs w:val="26"/>
          <w:lang w:eastAsia="ru-RU"/>
        </w:rPr>
        <w:t xml:space="preserve"> </w:t>
      </w:r>
      <w:r w:rsidRPr="009B5478">
        <w:rPr>
          <w:rFonts w:eastAsia="Times New Roman" w:cs="Times New Roman"/>
          <w:sz w:val="26"/>
          <w:szCs w:val="26"/>
          <w:lang w:eastAsia="ru-RU"/>
        </w:rPr>
        <w:t>530</w:t>
      </w:r>
      <w:r w:rsidRPr="009B5478">
        <w:rPr>
          <w:rFonts w:eastAsia="Times New Roman" w:cs="Times New Roman"/>
          <w:color w:val="FF0000"/>
          <w:sz w:val="26"/>
          <w:szCs w:val="26"/>
          <w:lang w:eastAsia="ru-RU"/>
        </w:rPr>
        <w:t xml:space="preserve"> </w:t>
      </w:r>
      <w:r w:rsidRPr="009B5478">
        <w:rPr>
          <w:rFonts w:eastAsia="Times New Roman" w:cs="Times New Roman"/>
          <w:sz w:val="26"/>
          <w:szCs w:val="26"/>
          <w:lang w:eastAsia="ru-RU"/>
        </w:rPr>
        <w:t>(АППГ 655) человек (по данным Управления с/х).</w:t>
      </w:r>
    </w:p>
    <w:p w:rsidR="009B5478" w:rsidRPr="009B5478" w:rsidRDefault="009B5478" w:rsidP="009B5478">
      <w:pPr>
        <w:tabs>
          <w:tab w:val="right" w:pos="9781"/>
        </w:tabs>
        <w:overflowPunct/>
        <w:autoSpaceDE/>
        <w:spacing w:line="276" w:lineRule="auto"/>
        <w:ind w:firstLine="567"/>
        <w:jc w:val="both"/>
        <w:textAlignment w:val="auto"/>
        <w:rPr>
          <w:rFonts w:eastAsia="Times New Roman" w:cs="Times New Roman"/>
          <w:color w:val="FF0000"/>
          <w:sz w:val="26"/>
          <w:szCs w:val="26"/>
          <w:lang w:eastAsia="ru-RU"/>
        </w:rPr>
      </w:pPr>
      <w:r w:rsidRPr="009B5478">
        <w:rPr>
          <w:rFonts w:eastAsia="Times New Roman" w:cs="Times New Roman"/>
          <w:color w:val="FF0000"/>
          <w:sz w:val="26"/>
          <w:szCs w:val="26"/>
          <w:lang w:eastAsia="ru-RU"/>
        </w:rPr>
        <w:t>.</w:t>
      </w:r>
      <w:r w:rsidRPr="009B5478">
        <w:rPr>
          <w:rFonts w:eastAsia="Times New Roman" w:cs="Times New Roman"/>
          <w:color w:val="FF0000"/>
          <w:sz w:val="26"/>
          <w:szCs w:val="26"/>
          <w:lang w:eastAsia="ru-RU"/>
        </w:rPr>
        <w:tab/>
      </w:r>
    </w:p>
    <w:p w:rsidR="009B5478" w:rsidRPr="009B5478" w:rsidRDefault="009B5478" w:rsidP="009B5478">
      <w:pPr>
        <w:overflowPunct/>
        <w:autoSpaceDE/>
        <w:spacing w:line="100" w:lineRule="atLeast"/>
        <w:jc w:val="center"/>
        <w:textAlignment w:val="auto"/>
        <w:rPr>
          <w:rFonts w:eastAsia="Times New Roman" w:cs="Times New Roman"/>
          <w:b/>
          <w:sz w:val="26"/>
          <w:szCs w:val="26"/>
          <w:lang w:eastAsia="ru-RU"/>
        </w:rPr>
      </w:pPr>
      <w:r w:rsidRPr="009B5478">
        <w:rPr>
          <w:rFonts w:eastAsia="Times New Roman" w:cs="Times New Roman"/>
          <w:b/>
          <w:sz w:val="26"/>
          <w:szCs w:val="26"/>
          <w:lang w:eastAsia="ru-RU"/>
        </w:rPr>
        <w:t>Основные показатели развития сельского хозяйства</w:t>
      </w:r>
    </w:p>
    <w:p w:rsidR="009B5478" w:rsidRPr="009B5478" w:rsidRDefault="009B5478" w:rsidP="009B5478">
      <w:pPr>
        <w:overflowPunct/>
        <w:autoSpaceDE/>
        <w:spacing w:line="100" w:lineRule="atLeast"/>
        <w:jc w:val="center"/>
        <w:textAlignment w:val="auto"/>
        <w:rPr>
          <w:rFonts w:eastAsia="Times New Roman" w:cs="Times New Roman"/>
          <w:b/>
          <w:sz w:val="26"/>
          <w:szCs w:val="26"/>
          <w:lang w:eastAsia="ru-RU"/>
        </w:rPr>
      </w:pPr>
    </w:p>
    <w:tbl>
      <w:tblPr>
        <w:tblW w:w="10314" w:type="dxa"/>
        <w:tblLayout w:type="fixed"/>
        <w:tblLook w:val="0000" w:firstRow="0" w:lastRow="0" w:firstColumn="0" w:lastColumn="0" w:noHBand="0" w:noVBand="0"/>
      </w:tblPr>
      <w:tblGrid>
        <w:gridCol w:w="5211"/>
        <w:gridCol w:w="1701"/>
        <w:gridCol w:w="1701"/>
        <w:gridCol w:w="1701"/>
      </w:tblGrid>
      <w:tr w:rsidR="009B5478" w:rsidRPr="009B5478" w:rsidTr="009B5478">
        <w:trPr>
          <w:trHeight w:val="11"/>
        </w:trPr>
        <w:tc>
          <w:tcPr>
            <w:tcW w:w="5211" w:type="dxa"/>
            <w:tcBorders>
              <w:top w:val="single" w:sz="4" w:space="0" w:color="000000"/>
              <w:left w:val="single" w:sz="4" w:space="0" w:color="000000"/>
              <w:bottom w:val="single" w:sz="4" w:space="0" w:color="000000"/>
              <w:right w:val="single" w:sz="4" w:space="0" w:color="000000"/>
            </w:tcBorders>
            <w:shd w:val="clear" w:color="auto" w:fill="DBDBDB"/>
          </w:tcPr>
          <w:p w:rsidR="009B5478" w:rsidRPr="00763059" w:rsidRDefault="009B5478" w:rsidP="009B5478">
            <w:pPr>
              <w:overflowPunct/>
              <w:autoSpaceDE/>
              <w:spacing w:line="100" w:lineRule="atLeast"/>
              <w:textAlignment w:val="auto"/>
              <w:rPr>
                <w:rFonts w:eastAsia="Times New Roman" w:cs="Times New Roman"/>
                <w:b/>
                <w:bCs/>
                <w:color w:val="000000" w:themeColor="text1"/>
                <w:sz w:val="26"/>
                <w:szCs w:val="26"/>
                <w:lang w:eastAsia="ru-RU"/>
              </w:rPr>
            </w:pPr>
            <w:r w:rsidRPr="00763059">
              <w:rPr>
                <w:rFonts w:eastAsia="Times New Roman" w:cs="Times New Roman"/>
                <w:b/>
                <w:bCs/>
                <w:color w:val="000000" w:themeColor="text1"/>
                <w:sz w:val="26"/>
                <w:szCs w:val="26"/>
                <w:lang w:eastAsia="ru-RU"/>
              </w:rPr>
              <w:t>Наименование показателя</w:t>
            </w:r>
          </w:p>
        </w:tc>
        <w:tc>
          <w:tcPr>
            <w:tcW w:w="1701" w:type="dxa"/>
            <w:tcBorders>
              <w:top w:val="single" w:sz="4" w:space="0" w:color="000000"/>
              <w:left w:val="single" w:sz="4" w:space="0" w:color="000000"/>
              <w:bottom w:val="single" w:sz="4" w:space="0" w:color="000000"/>
              <w:right w:val="single" w:sz="4" w:space="0" w:color="000000"/>
            </w:tcBorders>
            <w:shd w:val="clear" w:color="auto" w:fill="DBDBDB"/>
            <w:vAlign w:val="center"/>
          </w:tcPr>
          <w:p w:rsidR="009B5478" w:rsidRPr="00763059" w:rsidRDefault="009B5478" w:rsidP="009B5478">
            <w:pPr>
              <w:overflowPunct/>
              <w:autoSpaceDE/>
              <w:spacing w:line="100" w:lineRule="atLeast"/>
              <w:jc w:val="center"/>
              <w:textAlignment w:val="auto"/>
              <w:rPr>
                <w:rFonts w:eastAsia="Times New Roman" w:cs="Times New Roman"/>
                <w:b/>
                <w:bCs/>
                <w:color w:val="000000" w:themeColor="text1"/>
                <w:sz w:val="26"/>
                <w:szCs w:val="26"/>
                <w:lang w:eastAsia="ru-RU"/>
              </w:rPr>
            </w:pPr>
            <w:r w:rsidRPr="00763059">
              <w:rPr>
                <w:rFonts w:eastAsia="Times New Roman" w:cs="Times New Roman"/>
                <w:b/>
                <w:bCs/>
                <w:color w:val="000000" w:themeColor="text1"/>
                <w:sz w:val="26"/>
                <w:szCs w:val="26"/>
                <w:lang w:eastAsia="ru-RU"/>
              </w:rPr>
              <w:t>2022 год</w:t>
            </w:r>
          </w:p>
        </w:tc>
        <w:tc>
          <w:tcPr>
            <w:tcW w:w="1701" w:type="dxa"/>
            <w:tcBorders>
              <w:top w:val="single" w:sz="4" w:space="0" w:color="000000"/>
              <w:left w:val="single" w:sz="4" w:space="0" w:color="000000"/>
              <w:bottom w:val="single" w:sz="4" w:space="0" w:color="000000"/>
              <w:right w:val="single" w:sz="4" w:space="0" w:color="000000"/>
            </w:tcBorders>
            <w:shd w:val="clear" w:color="auto" w:fill="DBDBDB"/>
            <w:vAlign w:val="center"/>
          </w:tcPr>
          <w:p w:rsidR="009B5478" w:rsidRPr="00763059" w:rsidRDefault="009B5478" w:rsidP="009B5478">
            <w:pPr>
              <w:overflowPunct/>
              <w:autoSpaceDE/>
              <w:spacing w:line="100" w:lineRule="atLeast"/>
              <w:jc w:val="center"/>
              <w:textAlignment w:val="auto"/>
              <w:rPr>
                <w:rFonts w:eastAsia="Times New Roman" w:cs="Times New Roman"/>
                <w:b/>
                <w:bCs/>
                <w:color w:val="000000" w:themeColor="text1"/>
                <w:sz w:val="26"/>
                <w:szCs w:val="26"/>
                <w:lang w:eastAsia="ru-RU"/>
              </w:rPr>
            </w:pPr>
            <w:r w:rsidRPr="00763059">
              <w:rPr>
                <w:rFonts w:eastAsia="Times New Roman" w:cs="Times New Roman"/>
                <w:b/>
                <w:bCs/>
                <w:color w:val="000000" w:themeColor="text1"/>
                <w:sz w:val="26"/>
                <w:szCs w:val="26"/>
                <w:lang w:eastAsia="ru-RU"/>
              </w:rPr>
              <w:t>6 мес. 2023 года</w:t>
            </w:r>
          </w:p>
        </w:tc>
        <w:tc>
          <w:tcPr>
            <w:tcW w:w="1701" w:type="dxa"/>
            <w:tcBorders>
              <w:top w:val="single" w:sz="4" w:space="0" w:color="000000"/>
              <w:left w:val="single" w:sz="4" w:space="0" w:color="000000"/>
              <w:bottom w:val="single" w:sz="4" w:space="0" w:color="000000"/>
              <w:right w:val="single" w:sz="4" w:space="0" w:color="000000"/>
            </w:tcBorders>
            <w:shd w:val="clear" w:color="auto" w:fill="DBDBDB"/>
            <w:vAlign w:val="center"/>
          </w:tcPr>
          <w:p w:rsidR="009B5478" w:rsidRPr="00763059" w:rsidRDefault="009B5478" w:rsidP="009B5478">
            <w:pPr>
              <w:overflowPunct/>
              <w:autoSpaceDE/>
              <w:spacing w:line="100" w:lineRule="atLeast"/>
              <w:jc w:val="center"/>
              <w:textAlignment w:val="auto"/>
              <w:rPr>
                <w:rFonts w:eastAsia="Times New Roman" w:cs="Times New Roman"/>
                <w:b/>
                <w:bCs/>
                <w:color w:val="000000" w:themeColor="text1"/>
                <w:sz w:val="26"/>
                <w:szCs w:val="26"/>
                <w:lang w:eastAsia="ru-RU"/>
              </w:rPr>
            </w:pPr>
            <w:r w:rsidRPr="00763059">
              <w:rPr>
                <w:rFonts w:eastAsia="Times New Roman" w:cs="Times New Roman"/>
                <w:b/>
                <w:bCs/>
                <w:color w:val="000000" w:themeColor="text1"/>
                <w:sz w:val="26"/>
                <w:szCs w:val="26"/>
                <w:lang w:eastAsia="ru-RU"/>
              </w:rPr>
              <w:t>6 мес. 2024 года</w:t>
            </w:r>
          </w:p>
        </w:tc>
      </w:tr>
      <w:tr w:rsidR="009B5478" w:rsidRPr="009B5478" w:rsidTr="009B5478">
        <w:trPr>
          <w:trHeight w:val="11"/>
        </w:trPr>
        <w:tc>
          <w:tcPr>
            <w:tcW w:w="5211" w:type="dxa"/>
            <w:tcBorders>
              <w:top w:val="single" w:sz="4" w:space="0" w:color="000000"/>
              <w:left w:val="single" w:sz="4" w:space="0" w:color="000000"/>
              <w:bottom w:val="single" w:sz="4" w:space="0" w:color="000000"/>
              <w:right w:val="single" w:sz="4" w:space="0" w:color="000000"/>
            </w:tcBorders>
          </w:tcPr>
          <w:p w:rsidR="009B5478" w:rsidRPr="009B5478" w:rsidRDefault="009B5478" w:rsidP="009B5478">
            <w:pPr>
              <w:overflowPunct/>
              <w:autoSpaceDE/>
              <w:spacing w:line="100" w:lineRule="atLeast"/>
              <w:textAlignment w:val="auto"/>
              <w:rPr>
                <w:rFonts w:eastAsia="Times New Roman" w:cs="Times New Roman"/>
                <w:sz w:val="26"/>
                <w:szCs w:val="26"/>
                <w:lang w:eastAsia="ru-RU"/>
              </w:rPr>
            </w:pPr>
            <w:r w:rsidRPr="009B5478">
              <w:rPr>
                <w:rFonts w:eastAsia="Times New Roman" w:cs="Times New Roman"/>
                <w:sz w:val="26"/>
                <w:szCs w:val="26"/>
                <w:lang w:eastAsia="ru-RU"/>
              </w:rPr>
              <w:t xml:space="preserve">Среднесписочная численность работников чел. </w:t>
            </w:r>
          </w:p>
        </w:tc>
        <w:tc>
          <w:tcPr>
            <w:tcW w:w="1701" w:type="dxa"/>
            <w:tcBorders>
              <w:top w:val="single" w:sz="4" w:space="0" w:color="000000"/>
              <w:left w:val="single" w:sz="4" w:space="0" w:color="000000"/>
              <w:bottom w:val="single" w:sz="4" w:space="0" w:color="000000"/>
              <w:right w:val="single" w:sz="4" w:space="0" w:color="000000"/>
            </w:tcBorders>
            <w:vAlign w:val="center"/>
          </w:tcPr>
          <w:p w:rsidR="009B5478" w:rsidRPr="009B5478" w:rsidRDefault="009B5478" w:rsidP="009B5478">
            <w:pPr>
              <w:overflowPunct/>
              <w:autoSpaceDE/>
              <w:spacing w:line="100" w:lineRule="atLeast"/>
              <w:jc w:val="center"/>
              <w:textAlignment w:val="auto"/>
              <w:rPr>
                <w:rFonts w:eastAsia="Times New Roman" w:cs="Times New Roman"/>
                <w:sz w:val="26"/>
                <w:szCs w:val="26"/>
                <w:lang w:eastAsia="ru-RU"/>
              </w:rPr>
            </w:pPr>
            <w:r w:rsidRPr="009B5478">
              <w:rPr>
                <w:rFonts w:eastAsia="Times New Roman" w:cs="Times New Roman"/>
                <w:sz w:val="26"/>
                <w:szCs w:val="26"/>
                <w:lang w:eastAsia="ru-RU"/>
              </w:rPr>
              <w:t>471 (по данным управ. с/х)</w:t>
            </w:r>
          </w:p>
        </w:tc>
        <w:tc>
          <w:tcPr>
            <w:tcW w:w="1701" w:type="dxa"/>
            <w:tcBorders>
              <w:top w:val="single" w:sz="4" w:space="0" w:color="000000"/>
              <w:left w:val="single" w:sz="4" w:space="0" w:color="000000"/>
              <w:bottom w:val="single" w:sz="4" w:space="0" w:color="000000"/>
              <w:right w:val="single" w:sz="4" w:space="0" w:color="000000"/>
            </w:tcBorders>
            <w:vAlign w:val="center"/>
          </w:tcPr>
          <w:p w:rsidR="009B5478" w:rsidRPr="009B5478" w:rsidRDefault="009B5478" w:rsidP="009B5478">
            <w:pPr>
              <w:overflowPunct/>
              <w:autoSpaceDE/>
              <w:spacing w:line="100" w:lineRule="atLeast"/>
              <w:jc w:val="center"/>
              <w:textAlignment w:val="auto"/>
              <w:rPr>
                <w:rFonts w:eastAsia="Times New Roman" w:cs="Times New Roman"/>
                <w:color w:val="FF0000"/>
                <w:sz w:val="26"/>
                <w:szCs w:val="26"/>
                <w:lang w:eastAsia="ru-RU"/>
              </w:rPr>
            </w:pPr>
            <w:r w:rsidRPr="009B5478">
              <w:rPr>
                <w:rFonts w:eastAsia="Times New Roman" w:cs="Times New Roman"/>
                <w:sz w:val="26"/>
                <w:szCs w:val="26"/>
                <w:lang w:eastAsia="ru-RU"/>
              </w:rPr>
              <w:t>655(по данным управ. с/х)</w:t>
            </w:r>
          </w:p>
        </w:tc>
        <w:tc>
          <w:tcPr>
            <w:tcW w:w="1701" w:type="dxa"/>
            <w:tcBorders>
              <w:top w:val="single" w:sz="4" w:space="0" w:color="000000"/>
              <w:left w:val="single" w:sz="4" w:space="0" w:color="000000"/>
              <w:bottom w:val="single" w:sz="4" w:space="0" w:color="000000"/>
              <w:right w:val="single" w:sz="4" w:space="0" w:color="000000"/>
            </w:tcBorders>
            <w:vAlign w:val="center"/>
          </w:tcPr>
          <w:p w:rsidR="009B5478" w:rsidRPr="009B5478" w:rsidRDefault="009B5478" w:rsidP="009B5478">
            <w:pPr>
              <w:overflowPunct/>
              <w:autoSpaceDE/>
              <w:spacing w:line="100" w:lineRule="atLeast"/>
              <w:jc w:val="center"/>
              <w:textAlignment w:val="auto"/>
              <w:rPr>
                <w:rFonts w:eastAsia="Times New Roman" w:cs="Times New Roman"/>
                <w:sz w:val="26"/>
                <w:szCs w:val="26"/>
                <w:lang w:eastAsia="ru-RU"/>
              </w:rPr>
            </w:pPr>
            <w:r w:rsidRPr="009B5478">
              <w:rPr>
                <w:rFonts w:eastAsia="Times New Roman" w:cs="Times New Roman"/>
                <w:sz w:val="26"/>
                <w:szCs w:val="26"/>
                <w:lang w:eastAsia="ru-RU"/>
              </w:rPr>
              <w:t>530(по данным управ. с/х)</w:t>
            </w:r>
          </w:p>
        </w:tc>
      </w:tr>
      <w:tr w:rsidR="009B5478" w:rsidRPr="009B5478" w:rsidTr="009B5478">
        <w:trPr>
          <w:trHeight w:val="11"/>
        </w:trPr>
        <w:tc>
          <w:tcPr>
            <w:tcW w:w="5211" w:type="dxa"/>
            <w:tcBorders>
              <w:top w:val="single" w:sz="4" w:space="0" w:color="000000"/>
              <w:left w:val="single" w:sz="4" w:space="0" w:color="000000"/>
              <w:bottom w:val="single" w:sz="4" w:space="0" w:color="000000"/>
              <w:right w:val="single" w:sz="4" w:space="0" w:color="000000"/>
            </w:tcBorders>
          </w:tcPr>
          <w:p w:rsidR="009B5478" w:rsidRPr="009B5478" w:rsidRDefault="009B5478" w:rsidP="009B5478">
            <w:pPr>
              <w:overflowPunct/>
              <w:autoSpaceDE/>
              <w:spacing w:line="100" w:lineRule="atLeast"/>
              <w:textAlignment w:val="auto"/>
              <w:rPr>
                <w:rFonts w:eastAsia="Times New Roman" w:cs="Times New Roman"/>
                <w:sz w:val="26"/>
                <w:szCs w:val="26"/>
                <w:lang w:eastAsia="ru-RU"/>
              </w:rPr>
            </w:pPr>
            <w:r w:rsidRPr="009B5478">
              <w:rPr>
                <w:rFonts w:eastAsia="Times New Roman" w:cs="Times New Roman"/>
                <w:sz w:val="26"/>
                <w:szCs w:val="26"/>
                <w:lang w:eastAsia="ru-RU"/>
              </w:rPr>
              <w:t>Среднемесячная заработная плата, руб. (по СХО)</w:t>
            </w:r>
          </w:p>
        </w:tc>
        <w:tc>
          <w:tcPr>
            <w:tcW w:w="1701" w:type="dxa"/>
            <w:tcBorders>
              <w:top w:val="single" w:sz="4" w:space="0" w:color="000000"/>
              <w:left w:val="single" w:sz="4" w:space="0" w:color="000000"/>
              <w:bottom w:val="single" w:sz="4" w:space="0" w:color="000000"/>
              <w:right w:val="single" w:sz="4" w:space="0" w:color="000000"/>
            </w:tcBorders>
            <w:vAlign w:val="center"/>
          </w:tcPr>
          <w:p w:rsidR="009B5478" w:rsidRPr="009B5478" w:rsidRDefault="009B5478" w:rsidP="009B5478">
            <w:pPr>
              <w:overflowPunct/>
              <w:autoSpaceDE/>
              <w:spacing w:line="100" w:lineRule="atLeast"/>
              <w:jc w:val="center"/>
              <w:textAlignment w:val="auto"/>
              <w:rPr>
                <w:rFonts w:eastAsia="Times New Roman" w:cs="Times New Roman"/>
                <w:sz w:val="26"/>
                <w:szCs w:val="26"/>
                <w:lang w:eastAsia="ru-RU"/>
              </w:rPr>
            </w:pPr>
            <w:r w:rsidRPr="009B5478">
              <w:rPr>
                <w:rFonts w:eastAsia="Times New Roman" w:cs="Times New Roman"/>
                <w:sz w:val="26"/>
                <w:szCs w:val="26"/>
                <w:lang w:eastAsia="ru-RU"/>
              </w:rPr>
              <w:t>41118 (управл.</w:t>
            </w:r>
            <w:r w:rsidR="00763059">
              <w:rPr>
                <w:rFonts w:eastAsia="Times New Roman" w:cs="Times New Roman"/>
                <w:sz w:val="26"/>
                <w:szCs w:val="26"/>
                <w:lang w:eastAsia="ru-RU"/>
              </w:rPr>
              <w:t xml:space="preserve"> </w:t>
            </w:r>
            <w:r w:rsidRPr="009B5478">
              <w:rPr>
                <w:rFonts w:eastAsia="Times New Roman" w:cs="Times New Roman"/>
                <w:sz w:val="26"/>
                <w:szCs w:val="26"/>
                <w:lang w:eastAsia="ru-RU"/>
              </w:rPr>
              <w:t>с/х)</w:t>
            </w:r>
          </w:p>
        </w:tc>
        <w:tc>
          <w:tcPr>
            <w:tcW w:w="1701" w:type="dxa"/>
            <w:tcBorders>
              <w:top w:val="single" w:sz="4" w:space="0" w:color="000000"/>
              <w:left w:val="single" w:sz="4" w:space="0" w:color="000000"/>
              <w:bottom w:val="single" w:sz="4" w:space="0" w:color="000000"/>
              <w:right w:val="single" w:sz="4" w:space="0" w:color="000000"/>
            </w:tcBorders>
            <w:vAlign w:val="center"/>
          </w:tcPr>
          <w:p w:rsidR="009B5478" w:rsidRPr="009B5478" w:rsidRDefault="009B5478" w:rsidP="009B5478">
            <w:pPr>
              <w:overflowPunct/>
              <w:autoSpaceDE/>
              <w:spacing w:line="100" w:lineRule="atLeast"/>
              <w:jc w:val="center"/>
              <w:textAlignment w:val="auto"/>
              <w:rPr>
                <w:rFonts w:eastAsia="Times New Roman" w:cs="Times New Roman"/>
                <w:sz w:val="26"/>
                <w:szCs w:val="26"/>
                <w:lang w:eastAsia="ru-RU"/>
              </w:rPr>
            </w:pPr>
            <w:r w:rsidRPr="009B5478">
              <w:rPr>
                <w:rFonts w:eastAsia="Times New Roman" w:cs="Times New Roman"/>
                <w:sz w:val="26"/>
                <w:szCs w:val="26"/>
                <w:lang w:eastAsia="ru-RU"/>
              </w:rPr>
              <w:t>39850</w:t>
            </w:r>
          </w:p>
          <w:p w:rsidR="009B5478" w:rsidRPr="009B5478" w:rsidRDefault="009B5478" w:rsidP="009B5478">
            <w:pPr>
              <w:overflowPunct/>
              <w:autoSpaceDE/>
              <w:spacing w:line="100" w:lineRule="atLeast"/>
              <w:jc w:val="center"/>
              <w:textAlignment w:val="auto"/>
              <w:rPr>
                <w:rFonts w:eastAsia="Times New Roman" w:cs="Times New Roman"/>
                <w:color w:val="FF0000"/>
                <w:sz w:val="26"/>
                <w:szCs w:val="26"/>
                <w:lang w:eastAsia="ru-RU"/>
              </w:rPr>
            </w:pPr>
            <w:r w:rsidRPr="009B5478">
              <w:rPr>
                <w:rFonts w:eastAsia="Times New Roman" w:cs="Times New Roman"/>
                <w:sz w:val="26"/>
                <w:szCs w:val="26"/>
                <w:lang w:eastAsia="ru-RU"/>
              </w:rPr>
              <w:t>(управл. с/х)</w:t>
            </w:r>
          </w:p>
        </w:tc>
        <w:tc>
          <w:tcPr>
            <w:tcW w:w="1701" w:type="dxa"/>
            <w:tcBorders>
              <w:top w:val="single" w:sz="4" w:space="0" w:color="000000"/>
              <w:left w:val="single" w:sz="4" w:space="0" w:color="000000"/>
              <w:bottom w:val="single" w:sz="4" w:space="0" w:color="000000"/>
              <w:right w:val="single" w:sz="4" w:space="0" w:color="000000"/>
            </w:tcBorders>
            <w:vAlign w:val="center"/>
          </w:tcPr>
          <w:p w:rsidR="009B5478" w:rsidRPr="009B5478" w:rsidRDefault="009B5478" w:rsidP="009B5478">
            <w:pPr>
              <w:overflowPunct/>
              <w:autoSpaceDE/>
              <w:spacing w:line="100" w:lineRule="atLeast"/>
              <w:jc w:val="center"/>
              <w:textAlignment w:val="auto"/>
              <w:rPr>
                <w:rFonts w:eastAsia="Times New Roman" w:cs="Times New Roman"/>
                <w:sz w:val="26"/>
                <w:szCs w:val="26"/>
                <w:lang w:eastAsia="ru-RU"/>
              </w:rPr>
            </w:pPr>
            <w:r w:rsidRPr="009B5478">
              <w:rPr>
                <w:rFonts w:eastAsia="Times New Roman" w:cs="Times New Roman"/>
                <w:sz w:val="26"/>
                <w:szCs w:val="26"/>
                <w:lang w:eastAsia="ru-RU"/>
              </w:rPr>
              <w:t>47375 (управл. с/х)</w:t>
            </w:r>
          </w:p>
        </w:tc>
      </w:tr>
      <w:tr w:rsidR="009B5478" w:rsidRPr="009B5478" w:rsidTr="009B5478">
        <w:trPr>
          <w:trHeight w:val="11"/>
        </w:trPr>
        <w:tc>
          <w:tcPr>
            <w:tcW w:w="5211" w:type="dxa"/>
            <w:tcBorders>
              <w:top w:val="single" w:sz="4" w:space="0" w:color="000000"/>
              <w:left w:val="single" w:sz="4" w:space="0" w:color="000000"/>
              <w:bottom w:val="single" w:sz="4" w:space="0" w:color="000000"/>
              <w:right w:val="single" w:sz="4" w:space="0" w:color="000000"/>
            </w:tcBorders>
          </w:tcPr>
          <w:p w:rsidR="009B5478" w:rsidRPr="009B5478" w:rsidRDefault="009B5478" w:rsidP="009B5478">
            <w:pPr>
              <w:tabs>
                <w:tab w:val="left" w:pos="424"/>
              </w:tabs>
              <w:overflowPunct/>
              <w:autoSpaceDE/>
              <w:spacing w:line="100" w:lineRule="atLeast"/>
              <w:textAlignment w:val="auto"/>
              <w:rPr>
                <w:rFonts w:eastAsia="Times New Roman" w:cs="Times New Roman"/>
                <w:sz w:val="26"/>
                <w:szCs w:val="26"/>
                <w:lang w:eastAsia="ru-RU"/>
              </w:rPr>
            </w:pPr>
            <w:r w:rsidRPr="009B5478">
              <w:rPr>
                <w:rFonts w:eastAsia="Times New Roman" w:cs="Times New Roman"/>
                <w:sz w:val="26"/>
                <w:szCs w:val="26"/>
                <w:lang w:eastAsia="ru-RU"/>
              </w:rPr>
              <w:t>Посевная площадь всего, га</w:t>
            </w:r>
          </w:p>
        </w:tc>
        <w:tc>
          <w:tcPr>
            <w:tcW w:w="1701" w:type="dxa"/>
            <w:tcBorders>
              <w:top w:val="single" w:sz="4" w:space="0" w:color="000000"/>
              <w:left w:val="single" w:sz="4" w:space="0" w:color="000000"/>
              <w:bottom w:val="single" w:sz="4" w:space="0" w:color="000000"/>
              <w:right w:val="single" w:sz="4" w:space="0" w:color="000000"/>
            </w:tcBorders>
            <w:vAlign w:val="center"/>
          </w:tcPr>
          <w:p w:rsidR="009B5478" w:rsidRPr="009B5478" w:rsidRDefault="009B5478" w:rsidP="009B5478">
            <w:pPr>
              <w:overflowPunct/>
              <w:autoSpaceDE/>
              <w:spacing w:line="100" w:lineRule="atLeast"/>
              <w:jc w:val="center"/>
              <w:textAlignment w:val="auto"/>
              <w:rPr>
                <w:rFonts w:eastAsia="Times New Roman" w:cs="Times New Roman"/>
                <w:sz w:val="26"/>
                <w:szCs w:val="26"/>
                <w:lang w:eastAsia="ru-RU"/>
              </w:rPr>
            </w:pPr>
            <w:r w:rsidRPr="009B5478">
              <w:rPr>
                <w:rFonts w:eastAsia="Times New Roman" w:cs="Times New Roman"/>
                <w:sz w:val="26"/>
                <w:szCs w:val="26"/>
                <w:lang w:eastAsia="ru-RU"/>
              </w:rPr>
              <w:t>22913</w:t>
            </w:r>
          </w:p>
        </w:tc>
        <w:tc>
          <w:tcPr>
            <w:tcW w:w="1701" w:type="dxa"/>
            <w:tcBorders>
              <w:top w:val="single" w:sz="4" w:space="0" w:color="000000"/>
              <w:left w:val="single" w:sz="4" w:space="0" w:color="000000"/>
              <w:bottom w:val="single" w:sz="4" w:space="0" w:color="000000"/>
              <w:right w:val="single" w:sz="4" w:space="0" w:color="000000"/>
            </w:tcBorders>
            <w:vAlign w:val="center"/>
          </w:tcPr>
          <w:p w:rsidR="009B5478" w:rsidRPr="009B5478" w:rsidRDefault="009B5478" w:rsidP="009B5478">
            <w:pPr>
              <w:overflowPunct/>
              <w:autoSpaceDE/>
              <w:spacing w:line="100" w:lineRule="atLeast"/>
              <w:jc w:val="center"/>
              <w:textAlignment w:val="auto"/>
              <w:rPr>
                <w:rFonts w:eastAsia="Times New Roman" w:cs="Times New Roman"/>
                <w:sz w:val="26"/>
                <w:szCs w:val="26"/>
                <w:lang w:eastAsia="ru-RU"/>
              </w:rPr>
            </w:pPr>
            <w:r w:rsidRPr="009B5478">
              <w:rPr>
                <w:rFonts w:eastAsia="Times New Roman" w:cs="Times New Roman"/>
                <w:sz w:val="26"/>
                <w:szCs w:val="26"/>
                <w:lang w:eastAsia="ru-RU"/>
              </w:rPr>
              <w:t>22191,5</w:t>
            </w:r>
          </w:p>
        </w:tc>
        <w:tc>
          <w:tcPr>
            <w:tcW w:w="1701" w:type="dxa"/>
            <w:tcBorders>
              <w:top w:val="single" w:sz="4" w:space="0" w:color="000000"/>
              <w:left w:val="single" w:sz="4" w:space="0" w:color="000000"/>
              <w:bottom w:val="single" w:sz="4" w:space="0" w:color="000000"/>
              <w:right w:val="single" w:sz="4" w:space="0" w:color="000000"/>
            </w:tcBorders>
            <w:vAlign w:val="center"/>
          </w:tcPr>
          <w:p w:rsidR="009B5478" w:rsidRPr="009B5478" w:rsidRDefault="009B5478" w:rsidP="009B5478">
            <w:pPr>
              <w:overflowPunct/>
              <w:autoSpaceDE/>
              <w:spacing w:line="100" w:lineRule="atLeast"/>
              <w:jc w:val="center"/>
              <w:textAlignment w:val="auto"/>
              <w:rPr>
                <w:rFonts w:eastAsia="Times New Roman" w:cs="Times New Roman"/>
                <w:sz w:val="26"/>
                <w:szCs w:val="26"/>
                <w:lang w:eastAsia="ru-RU"/>
              </w:rPr>
            </w:pPr>
            <w:r w:rsidRPr="009B5478">
              <w:rPr>
                <w:rFonts w:eastAsia="Times New Roman" w:cs="Times New Roman"/>
                <w:sz w:val="26"/>
                <w:szCs w:val="26"/>
                <w:lang w:eastAsia="ru-RU"/>
              </w:rPr>
              <w:t>22964</w:t>
            </w:r>
          </w:p>
        </w:tc>
      </w:tr>
      <w:tr w:rsidR="009B5478" w:rsidRPr="009B5478" w:rsidTr="009B5478">
        <w:trPr>
          <w:trHeight w:val="11"/>
        </w:trPr>
        <w:tc>
          <w:tcPr>
            <w:tcW w:w="5211" w:type="dxa"/>
            <w:tcBorders>
              <w:top w:val="single" w:sz="4" w:space="0" w:color="000000"/>
              <w:left w:val="single" w:sz="4" w:space="0" w:color="000000"/>
              <w:bottom w:val="single" w:sz="4" w:space="0" w:color="000000"/>
              <w:right w:val="single" w:sz="4" w:space="0" w:color="000000"/>
            </w:tcBorders>
          </w:tcPr>
          <w:p w:rsidR="009B5478" w:rsidRPr="009B5478" w:rsidRDefault="009B5478" w:rsidP="009B5478">
            <w:pPr>
              <w:tabs>
                <w:tab w:val="left" w:pos="424"/>
              </w:tabs>
              <w:overflowPunct/>
              <w:autoSpaceDE/>
              <w:spacing w:line="100" w:lineRule="atLeast"/>
              <w:textAlignment w:val="auto"/>
              <w:rPr>
                <w:rFonts w:eastAsia="Times New Roman" w:cs="Times New Roman"/>
                <w:sz w:val="26"/>
                <w:szCs w:val="26"/>
                <w:lang w:eastAsia="ru-RU"/>
              </w:rPr>
            </w:pPr>
            <w:r w:rsidRPr="009B5478">
              <w:rPr>
                <w:rFonts w:eastAsia="Times New Roman" w:cs="Times New Roman"/>
                <w:sz w:val="26"/>
                <w:szCs w:val="26"/>
                <w:lang w:eastAsia="ru-RU"/>
              </w:rPr>
              <w:t>в т.ч. в сельхозпредприятиях</w:t>
            </w:r>
          </w:p>
        </w:tc>
        <w:tc>
          <w:tcPr>
            <w:tcW w:w="1701" w:type="dxa"/>
            <w:tcBorders>
              <w:top w:val="single" w:sz="4" w:space="0" w:color="000000"/>
              <w:left w:val="single" w:sz="4" w:space="0" w:color="000000"/>
              <w:bottom w:val="single" w:sz="4" w:space="0" w:color="000000"/>
              <w:right w:val="single" w:sz="4" w:space="0" w:color="000000"/>
            </w:tcBorders>
            <w:vAlign w:val="center"/>
          </w:tcPr>
          <w:p w:rsidR="009B5478" w:rsidRPr="009B5478" w:rsidRDefault="009B5478" w:rsidP="009B5478">
            <w:pPr>
              <w:overflowPunct/>
              <w:autoSpaceDE/>
              <w:spacing w:line="100" w:lineRule="atLeast"/>
              <w:jc w:val="center"/>
              <w:textAlignment w:val="auto"/>
              <w:rPr>
                <w:rFonts w:eastAsia="Times New Roman" w:cs="Times New Roman"/>
                <w:sz w:val="26"/>
                <w:szCs w:val="26"/>
                <w:lang w:eastAsia="ru-RU"/>
              </w:rPr>
            </w:pPr>
            <w:r w:rsidRPr="009B5478">
              <w:rPr>
                <w:rFonts w:eastAsia="Times New Roman" w:cs="Times New Roman"/>
                <w:sz w:val="26"/>
                <w:szCs w:val="26"/>
                <w:lang w:eastAsia="ru-RU"/>
              </w:rPr>
              <w:t>18464</w:t>
            </w:r>
          </w:p>
        </w:tc>
        <w:tc>
          <w:tcPr>
            <w:tcW w:w="1701" w:type="dxa"/>
            <w:tcBorders>
              <w:top w:val="single" w:sz="4" w:space="0" w:color="000000"/>
              <w:left w:val="single" w:sz="4" w:space="0" w:color="000000"/>
              <w:bottom w:val="single" w:sz="4" w:space="0" w:color="000000"/>
              <w:right w:val="single" w:sz="4" w:space="0" w:color="000000"/>
            </w:tcBorders>
            <w:vAlign w:val="center"/>
          </w:tcPr>
          <w:p w:rsidR="009B5478" w:rsidRPr="009B5478" w:rsidRDefault="009B5478" w:rsidP="009B5478">
            <w:pPr>
              <w:overflowPunct/>
              <w:autoSpaceDE/>
              <w:spacing w:line="100" w:lineRule="atLeast"/>
              <w:jc w:val="center"/>
              <w:textAlignment w:val="auto"/>
              <w:rPr>
                <w:rFonts w:eastAsia="Times New Roman" w:cs="Times New Roman"/>
                <w:sz w:val="26"/>
                <w:szCs w:val="26"/>
                <w:lang w:eastAsia="ru-RU"/>
              </w:rPr>
            </w:pPr>
            <w:r w:rsidRPr="009B5478">
              <w:rPr>
                <w:rFonts w:eastAsia="Times New Roman" w:cs="Times New Roman"/>
                <w:sz w:val="26"/>
                <w:szCs w:val="26"/>
                <w:lang w:eastAsia="ru-RU"/>
              </w:rPr>
              <w:t>17751</w:t>
            </w:r>
          </w:p>
        </w:tc>
        <w:tc>
          <w:tcPr>
            <w:tcW w:w="1701" w:type="dxa"/>
            <w:tcBorders>
              <w:top w:val="single" w:sz="4" w:space="0" w:color="000000"/>
              <w:left w:val="single" w:sz="4" w:space="0" w:color="000000"/>
              <w:bottom w:val="single" w:sz="4" w:space="0" w:color="000000"/>
              <w:right w:val="single" w:sz="4" w:space="0" w:color="000000"/>
            </w:tcBorders>
            <w:vAlign w:val="center"/>
          </w:tcPr>
          <w:p w:rsidR="009B5478" w:rsidRPr="009B5478" w:rsidRDefault="009B5478" w:rsidP="009B5478">
            <w:pPr>
              <w:overflowPunct/>
              <w:autoSpaceDE/>
              <w:spacing w:line="100" w:lineRule="atLeast"/>
              <w:jc w:val="center"/>
              <w:textAlignment w:val="auto"/>
              <w:rPr>
                <w:rFonts w:eastAsia="Times New Roman" w:cs="Times New Roman"/>
                <w:sz w:val="26"/>
                <w:szCs w:val="26"/>
                <w:lang w:eastAsia="ru-RU"/>
              </w:rPr>
            </w:pPr>
            <w:r w:rsidRPr="009B5478">
              <w:rPr>
                <w:rFonts w:eastAsia="Times New Roman" w:cs="Times New Roman"/>
                <w:sz w:val="26"/>
                <w:szCs w:val="26"/>
                <w:lang w:eastAsia="ru-RU"/>
              </w:rPr>
              <w:t>18415</w:t>
            </w:r>
          </w:p>
        </w:tc>
      </w:tr>
      <w:tr w:rsidR="009B5478" w:rsidRPr="009B5478" w:rsidTr="009B5478">
        <w:trPr>
          <w:trHeight w:val="11"/>
        </w:trPr>
        <w:tc>
          <w:tcPr>
            <w:tcW w:w="5211" w:type="dxa"/>
            <w:tcBorders>
              <w:top w:val="single" w:sz="4" w:space="0" w:color="000000"/>
              <w:left w:val="single" w:sz="4" w:space="0" w:color="000000"/>
              <w:bottom w:val="single" w:sz="4" w:space="0" w:color="000000"/>
              <w:right w:val="single" w:sz="4" w:space="0" w:color="000000"/>
            </w:tcBorders>
          </w:tcPr>
          <w:p w:rsidR="009B5478" w:rsidRPr="009B5478" w:rsidRDefault="009B5478" w:rsidP="009B5478">
            <w:pPr>
              <w:tabs>
                <w:tab w:val="left" w:pos="424"/>
              </w:tabs>
              <w:overflowPunct/>
              <w:autoSpaceDE/>
              <w:spacing w:line="100" w:lineRule="atLeast"/>
              <w:textAlignment w:val="auto"/>
              <w:rPr>
                <w:rFonts w:eastAsia="Times New Roman" w:cs="Times New Roman"/>
                <w:sz w:val="26"/>
                <w:szCs w:val="26"/>
                <w:lang w:eastAsia="ru-RU"/>
              </w:rPr>
            </w:pPr>
            <w:r w:rsidRPr="009B5478">
              <w:rPr>
                <w:rFonts w:eastAsia="Times New Roman" w:cs="Times New Roman"/>
                <w:sz w:val="26"/>
                <w:szCs w:val="26"/>
                <w:lang w:eastAsia="ru-RU"/>
              </w:rPr>
              <w:t>в КФХ</w:t>
            </w:r>
          </w:p>
        </w:tc>
        <w:tc>
          <w:tcPr>
            <w:tcW w:w="1701" w:type="dxa"/>
            <w:tcBorders>
              <w:top w:val="single" w:sz="4" w:space="0" w:color="000000"/>
              <w:left w:val="single" w:sz="4" w:space="0" w:color="000000"/>
              <w:bottom w:val="single" w:sz="4" w:space="0" w:color="000000"/>
              <w:right w:val="single" w:sz="4" w:space="0" w:color="000000"/>
            </w:tcBorders>
            <w:vAlign w:val="center"/>
          </w:tcPr>
          <w:p w:rsidR="009B5478" w:rsidRPr="009B5478" w:rsidRDefault="009B5478" w:rsidP="009B5478">
            <w:pPr>
              <w:overflowPunct/>
              <w:autoSpaceDE/>
              <w:spacing w:line="100" w:lineRule="atLeast"/>
              <w:jc w:val="center"/>
              <w:textAlignment w:val="auto"/>
              <w:rPr>
                <w:rFonts w:eastAsia="Times New Roman" w:cs="Times New Roman"/>
                <w:sz w:val="26"/>
                <w:szCs w:val="26"/>
                <w:lang w:eastAsia="ru-RU"/>
              </w:rPr>
            </w:pPr>
            <w:r w:rsidRPr="009B5478">
              <w:rPr>
                <w:rFonts w:eastAsia="Times New Roman" w:cs="Times New Roman"/>
                <w:sz w:val="26"/>
                <w:szCs w:val="26"/>
                <w:lang w:eastAsia="ru-RU"/>
              </w:rPr>
              <w:t>4449</w:t>
            </w:r>
          </w:p>
        </w:tc>
        <w:tc>
          <w:tcPr>
            <w:tcW w:w="1701" w:type="dxa"/>
            <w:tcBorders>
              <w:top w:val="single" w:sz="4" w:space="0" w:color="000000"/>
              <w:left w:val="single" w:sz="4" w:space="0" w:color="000000"/>
              <w:bottom w:val="single" w:sz="4" w:space="0" w:color="000000"/>
              <w:right w:val="single" w:sz="4" w:space="0" w:color="000000"/>
            </w:tcBorders>
            <w:vAlign w:val="center"/>
          </w:tcPr>
          <w:p w:rsidR="009B5478" w:rsidRPr="009B5478" w:rsidRDefault="009B5478" w:rsidP="009B5478">
            <w:pPr>
              <w:overflowPunct/>
              <w:autoSpaceDE/>
              <w:spacing w:line="100" w:lineRule="atLeast"/>
              <w:jc w:val="center"/>
              <w:textAlignment w:val="auto"/>
              <w:rPr>
                <w:rFonts w:eastAsia="Times New Roman" w:cs="Times New Roman"/>
                <w:sz w:val="26"/>
                <w:szCs w:val="26"/>
                <w:lang w:eastAsia="ru-RU"/>
              </w:rPr>
            </w:pPr>
            <w:r w:rsidRPr="009B5478">
              <w:rPr>
                <w:rFonts w:eastAsia="Times New Roman" w:cs="Times New Roman"/>
                <w:sz w:val="26"/>
                <w:szCs w:val="26"/>
                <w:lang w:eastAsia="ru-RU"/>
              </w:rPr>
              <w:t>4440,5</w:t>
            </w:r>
          </w:p>
        </w:tc>
        <w:tc>
          <w:tcPr>
            <w:tcW w:w="1701" w:type="dxa"/>
            <w:tcBorders>
              <w:top w:val="single" w:sz="4" w:space="0" w:color="000000"/>
              <w:left w:val="single" w:sz="4" w:space="0" w:color="000000"/>
              <w:bottom w:val="single" w:sz="4" w:space="0" w:color="000000"/>
              <w:right w:val="single" w:sz="4" w:space="0" w:color="000000"/>
            </w:tcBorders>
            <w:vAlign w:val="center"/>
          </w:tcPr>
          <w:p w:rsidR="009B5478" w:rsidRPr="009B5478" w:rsidRDefault="009B5478" w:rsidP="009B5478">
            <w:pPr>
              <w:overflowPunct/>
              <w:autoSpaceDE/>
              <w:spacing w:line="100" w:lineRule="atLeast"/>
              <w:jc w:val="center"/>
              <w:textAlignment w:val="auto"/>
              <w:rPr>
                <w:rFonts w:eastAsia="Times New Roman" w:cs="Times New Roman"/>
                <w:sz w:val="26"/>
                <w:szCs w:val="26"/>
                <w:lang w:eastAsia="ru-RU"/>
              </w:rPr>
            </w:pPr>
            <w:r w:rsidRPr="009B5478">
              <w:rPr>
                <w:rFonts w:eastAsia="Times New Roman" w:cs="Times New Roman"/>
                <w:sz w:val="26"/>
                <w:szCs w:val="26"/>
                <w:lang w:eastAsia="ru-RU"/>
              </w:rPr>
              <w:t>4549</w:t>
            </w:r>
          </w:p>
        </w:tc>
      </w:tr>
      <w:tr w:rsidR="009B5478" w:rsidRPr="009B5478" w:rsidTr="009B5478">
        <w:trPr>
          <w:trHeight w:val="11"/>
        </w:trPr>
        <w:tc>
          <w:tcPr>
            <w:tcW w:w="5211" w:type="dxa"/>
            <w:tcBorders>
              <w:top w:val="single" w:sz="4" w:space="0" w:color="000000"/>
              <w:left w:val="single" w:sz="4" w:space="0" w:color="000000"/>
              <w:bottom w:val="single" w:sz="4" w:space="0" w:color="000000"/>
              <w:right w:val="single" w:sz="4" w:space="0" w:color="000000"/>
            </w:tcBorders>
          </w:tcPr>
          <w:p w:rsidR="009B5478" w:rsidRPr="009B5478" w:rsidRDefault="009B5478" w:rsidP="009B5478">
            <w:pPr>
              <w:tabs>
                <w:tab w:val="left" w:pos="424"/>
              </w:tabs>
              <w:overflowPunct/>
              <w:autoSpaceDE/>
              <w:spacing w:line="100" w:lineRule="atLeast"/>
              <w:textAlignment w:val="auto"/>
              <w:rPr>
                <w:rFonts w:eastAsia="Times New Roman" w:cs="Times New Roman"/>
                <w:sz w:val="26"/>
                <w:szCs w:val="26"/>
                <w:lang w:eastAsia="ru-RU"/>
              </w:rPr>
            </w:pPr>
            <w:r w:rsidRPr="009B5478">
              <w:rPr>
                <w:rFonts w:eastAsia="Times New Roman" w:cs="Times New Roman"/>
                <w:sz w:val="26"/>
                <w:szCs w:val="26"/>
                <w:lang w:eastAsia="ru-RU"/>
              </w:rPr>
              <w:t>Объем валовой продукции, всего млн. рублей</w:t>
            </w:r>
          </w:p>
        </w:tc>
        <w:tc>
          <w:tcPr>
            <w:tcW w:w="1701" w:type="dxa"/>
            <w:tcBorders>
              <w:top w:val="single" w:sz="4" w:space="0" w:color="000000"/>
              <w:left w:val="single" w:sz="4" w:space="0" w:color="000000"/>
              <w:bottom w:val="single" w:sz="4" w:space="0" w:color="000000"/>
              <w:right w:val="single" w:sz="4" w:space="0" w:color="000000"/>
            </w:tcBorders>
            <w:vAlign w:val="center"/>
          </w:tcPr>
          <w:p w:rsidR="009B5478" w:rsidRPr="009B5478" w:rsidRDefault="009B5478" w:rsidP="009B5478">
            <w:pPr>
              <w:overflowPunct/>
              <w:autoSpaceDE/>
              <w:spacing w:line="100" w:lineRule="atLeast"/>
              <w:jc w:val="center"/>
              <w:textAlignment w:val="auto"/>
              <w:rPr>
                <w:rFonts w:eastAsia="Times New Roman" w:cs="Times New Roman"/>
                <w:sz w:val="26"/>
                <w:szCs w:val="26"/>
                <w:lang w:eastAsia="ru-RU"/>
              </w:rPr>
            </w:pPr>
            <w:r w:rsidRPr="009B5478">
              <w:rPr>
                <w:rFonts w:eastAsia="Times New Roman" w:cs="Times New Roman"/>
                <w:sz w:val="26"/>
                <w:szCs w:val="26"/>
                <w:lang w:eastAsia="ru-RU"/>
              </w:rPr>
              <w:t>2070,5</w:t>
            </w:r>
          </w:p>
        </w:tc>
        <w:tc>
          <w:tcPr>
            <w:tcW w:w="1701" w:type="dxa"/>
            <w:tcBorders>
              <w:top w:val="single" w:sz="4" w:space="0" w:color="000000"/>
              <w:left w:val="single" w:sz="4" w:space="0" w:color="000000"/>
              <w:bottom w:val="single" w:sz="4" w:space="0" w:color="000000"/>
              <w:right w:val="single" w:sz="4" w:space="0" w:color="000000"/>
            </w:tcBorders>
            <w:vAlign w:val="center"/>
          </w:tcPr>
          <w:p w:rsidR="009B5478" w:rsidRPr="009B5478" w:rsidRDefault="009B5478" w:rsidP="009B5478">
            <w:pPr>
              <w:overflowPunct/>
              <w:autoSpaceDE/>
              <w:spacing w:line="100" w:lineRule="atLeast"/>
              <w:jc w:val="center"/>
              <w:textAlignment w:val="auto"/>
              <w:rPr>
                <w:rFonts w:eastAsia="Times New Roman" w:cs="Times New Roman"/>
                <w:sz w:val="26"/>
                <w:szCs w:val="26"/>
                <w:lang w:eastAsia="ru-RU"/>
              </w:rPr>
            </w:pPr>
            <w:r w:rsidRPr="009B5478">
              <w:rPr>
                <w:rFonts w:eastAsia="Times New Roman" w:cs="Times New Roman"/>
                <w:sz w:val="26"/>
                <w:szCs w:val="26"/>
                <w:lang w:eastAsia="ru-RU"/>
              </w:rPr>
              <w:t>772,7</w:t>
            </w:r>
          </w:p>
        </w:tc>
        <w:tc>
          <w:tcPr>
            <w:tcW w:w="1701" w:type="dxa"/>
            <w:tcBorders>
              <w:top w:val="single" w:sz="4" w:space="0" w:color="000000"/>
              <w:left w:val="single" w:sz="4" w:space="0" w:color="000000"/>
              <w:bottom w:val="single" w:sz="4" w:space="0" w:color="000000"/>
              <w:right w:val="single" w:sz="4" w:space="0" w:color="000000"/>
            </w:tcBorders>
            <w:vAlign w:val="center"/>
          </w:tcPr>
          <w:p w:rsidR="009B5478" w:rsidRPr="009B5478" w:rsidRDefault="009B5478" w:rsidP="009B5478">
            <w:pPr>
              <w:overflowPunct/>
              <w:autoSpaceDE/>
              <w:spacing w:line="100" w:lineRule="atLeast"/>
              <w:jc w:val="center"/>
              <w:textAlignment w:val="auto"/>
              <w:rPr>
                <w:rFonts w:eastAsia="Times New Roman" w:cs="Times New Roman"/>
                <w:sz w:val="26"/>
                <w:szCs w:val="26"/>
                <w:lang w:eastAsia="ru-RU"/>
              </w:rPr>
            </w:pPr>
            <w:r w:rsidRPr="009B5478">
              <w:rPr>
                <w:rFonts w:eastAsia="Times New Roman" w:cs="Times New Roman"/>
                <w:sz w:val="26"/>
                <w:szCs w:val="26"/>
                <w:lang w:eastAsia="ru-RU"/>
              </w:rPr>
              <w:t>915,1</w:t>
            </w:r>
          </w:p>
        </w:tc>
      </w:tr>
      <w:tr w:rsidR="009B5478" w:rsidRPr="009B5478" w:rsidTr="009B5478">
        <w:trPr>
          <w:trHeight w:val="11"/>
        </w:trPr>
        <w:tc>
          <w:tcPr>
            <w:tcW w:w="5211" w:type="dxa"/>
            <w:tcBorders>
              <w:top w:val="single" w:sz="4" w:space="0" w:color="000000"/>
              <w:left w:val="single" w:sz="4" w:space="0" w:color="000000"/>
              <w:bottom w:val="single" w:sz="4" w:space="0" w:color="000000"/>
              <w:right w:val="single" w:sz="4" w:space="0" w:color="000000"/>
            </w:tcBorders>
          </w:tcPr>
          <w:p w:rsidR="009B5478" w:rsidRPr="009B5478" w:rsidRDefault="009B5478" w:rsidP="009B5478">
            <w:pPr>
              <w:tabs>
                <w:tab w:val="left" w:pos="424"/>
              </w:tabs>
              <w:overflowPunct/>
              <w:autoSpaceDE/>
              <w:spacing w:line="100" w:lineRule="atLeast"/>
              <w:textAlignment w:val="auto"/>
              <w:rPr>
                <w:rFonts w:eastAsia="Times New Roman" w:cs="Times New Roman"/>
                <w:sz w:val="26"/>
                <w:szCs w:val="26"/>
                <w:lang w:eastAsia="ru-RU"/>
              </w:rPr>
            </w:pPr>
            <w:r w:rsidRPr="009B5478">
              <w:rPr>
                <w:rFonts w:eastAsia="Times New Roman" w:cs="Times New Roman"/>
                <w:sz w:val="26"/>
                <w:szCs w:val="26"/>
                <w:lang w:eastAsia="ru-RU"/>
              </w:rPr>
              <w:t>в т.ч. в сельхозпредприятиях</w:t>
            </w:r>
          </w:p>
        </w:tc>
        <w:tc>
          <w:tcPr>
            <w:tcW w:w="1701" w:type="dxa"/>
            <w:tcBorders>
              <w:top w:val="single" w:sz="4" w:space="0" w:color="000000"/>
              <w:left w:val="single" w:sz="4" w:space="0" w:color="000000"/>
              <w:bottom w:val="single" w:sz="4" w:space="0" w:color="000000"/>
              <w:right w:val="single" w:sz="4" w:space="0" w:color="000000"/>
            </w:tcBorders>
            <w:vAlign w:val="center"/>
          </w:tcPr>
          <w:p w:rsidR="009B5478" w:rsidRPr="009B5478" w:rsidRDefault="009B5478" w:rsidP="009B5478">
            <w:pPr>
              <w:overflowPunct/>
              <w:autoSpaceDE/>
              <w:spacing w:line="100" w:lineRule="atLeast"/>
              <w:jc w:val="center"/>
              <w:textAlignment w:val="auto"/>
              <w:rPr>
                <w:rFonts w:eastAsia="Times New Roman" w:cs="Times New Roman"/>
                <w:sz w:val="26"/>
                <w:szCs w:val="26"/>
                <w:lang w:eastAsia="ru-RU"/>
              </w:rPr>
            </w:pPr>
            <w:r w:rsidRPr="009B5478">
              <w:rPr>
                <w:rFonts w:eastAsia="Times New Roman" w:cs="Times New Roman"/>
                <w:sz w:val="26"/>
                <w:szCs w:val="26"/>
                <w:lang w:eastAsia="ru-RU"/>
              </w:rPr>
              <w:t>1882,7</w:t>
            </w:r>
          </w:p>
        </w:tc>
        <w:tc>
          <w:tcPr>
            <w:tcW w:w="1701" w:type="dxa"/>
            <w:tcBorders>
              <w:top w:val="single" w:sz="4" w:space="0" w:color="000000"/>
              <w:left w:val="single" w:sz="4" w:space="0" w:color="000000"/>
              <w:bottom w:val="single" w:sz="4" w:space="0" w:color="000000"/>
              <w:right w:val="single" w:sz="4" w:space="0" w:color="000000"/>
            </w:tcBorders>
            <w:vAlign w:val="center"/>
          </w:tcPr>
          <w:p w:rsidR="009B5478" w:rsidRPr="009B5478" w:rsidRDefault="009B5478" w:rsidP="009B5478">
            <w:pPr>
              <w:overflowPunct/>
              <w:autoSpaceDE/>
              <w:spacing w:line="100" w:lineRule="atLeast"/>
              <w:jc w:val="center"/>
              <w:textAlignment w:val="auto"/>
              <w:rPr>
                <w:rFonts w:eastAsia="Times New Roman" w:cs="Times New Roman"/>
                <w:sz w:val="26"/>
                <w:szCs w:val="26"/>
                <w:lang w:eastAsia="ru-RU"/>
              </w:rPr>
            </w:pPr>
            <w:r w:rsidRPr="009B5478">
              <w:rPr>
                <w:rFonts w:eastAsia="Times New Roman" w:cs="Times New Roman"/>
                <w:sz w:val="26"/>
                <w:szCs w:val="26"/>
                <w:lang w:eastAsia="ru-RU"/>
              </w:rPr>
              <w:t>714,1</w:t>
            </w:r>
          </w:p>
        </w:tc>
        <w:tc>
          <w:tcPr>
            <w:tcW w:w="1701" w:type="dxa"/>
            <w:tcBorders>
              <w:top w:val="single" w:sz="4" w:space="0" w:color="000000"/>
              <w:left w:val="single" w:sz="4" w:space="0" w:color="000000"/>
              <w:bottom w:val="single" w:sz="4" w:space="0" w:color="000000"/>
              <w:right w:val="single" w:sz="4" w:space="0" w:color="000000"/>
            </w:tcBorders>
            <w:vAlign w:val="center"/>
          </w:tcPr>
          <w:p w:rsidR="009B5478" w:rsidRPr="009B5478" w:rsidRDefault="009B5478" w:rsidP="009B5478">
            <w:pPr>
              <w:overflowPunct/>
              <w:autoSpaceDE/>
              <w:spacing w:line="100" w:lineRule="atLeast"/>
              <w:jc w:val="center"/>
              <w:textAlignment w:val="auto"/>
              <w:rPr>
                <w:rFonts w:eastAsia="Times New Roman" w:cs="Times New Roman"/>
                <w:sz w:val="26"/>
                <w:szCs w:val="26"/>
                <w:lang w:eastAsia="ru-RU"/>
              </w:rPr>
            </w:pPr>
            <w:r w:rsidRPr="009B5478">
              <w:rPr>
                <w:rFonts w:eastAsia="Times New Roman" w:cs="Times New Roman"/>
                <w:sz w:val="26"/>
                <w:szCs w:val="26"/>
                <w:lang w:eastAsia="ru-RU"/>
              </w:rPr>
              <w:t>823,8</w:t>
            </w:r>
          </w:p>
        </w:tc>
      </w:tr>
      <w:tr w:rsidR="009B5478" w:rsidRPr="009B5478" w:rsidTr="009B5478">
        <w:trPr>
          <w:trHeight w:val="11"/>
        </w:trPr>
        <w:tc>
          <w:tcPr>
            <w:tcW w:w="5211" w:type="dxa"/>
            <w:tcBorders>
              <w:top w:val="single" w:sz="4" w:space="0" w:color="000000"/>
              <w:left w:val="single" w:sz="4" w:space="0" w:color="000000"/>
              <w:bottom w:val="single" w:sz="4" w:space="0" w:color="000000"/>
              <w:right w:val="single" w:sz="4" w:space="0" w:color="000000"/>
            </w:tcBorders>
          </w:tcPr>
          <w:p w:rsidR="009B5478" w:rsidRPr="009B5478" w:rsidRDefault="009B5478" w:rsidP="009B5478">
            <w:pPr>
              <w:tabs>
                <w:tab w:val="left" w:pos="424"/>
              </w:tabs>
              <w:overflowPunct/>
              <w:autoSpaceDE/>
              <w:spacing w:line="100" w:lineRule="atLeast"/>
              <w:textAlignment w:val="auto"/>
              <w:rPr>
                <w:rFonts w:eastAsia="Times New Roman" w:cs="Times New Roman"/>
                <w:sz w:val="26"/>
                <w:szCs w:val="26"/>
                <w:lang w:eastAsia="ru-RU"/>
              </w:rPr>
            </w:pPr>
            <w:r w:rsidRPr="009B5478">
              <w:rPr>
                <w:rFonts w:eastAsia="Times New Roman" w:cs="Times New Roman"/>
                <w:sz w:val="26"/>
                <w:szCs w:val="26"/>
                <w:lang w:eastAsia="ru-RU"/>
              </w:rPr>
              <w:t>в КФХ</w:t>
            </w:r>
          </w:p>
        </w:tc>
        <w:tc>
          <w:tcPr>
            <w:tcW w:w="1701" w:type="dxa"/>
            <w:tcBorders>
              <w:top w:val="single" w:sz="4" w:space="0" w:color="000000"/>
              <w:left w:val="single" w:sz="4" w:space="0" w:color="000000"/>
              <w:bottom w:val="single" w:sz="4" w:space="0" w:color="000000"/>
              <w:right w:val="single" w:sz="4" w:space="0" w:color="000000"/>
            </w:tcBorders>
            <w:vAlign w:val="center"/>
          </w:tcPr>
          <w:p w:rsidR="009B5478" w:rsidRPr="009B5478" w:rsidRDefault="009B5478" w:rsidP="009B5478">
            <w:pPr>
              <w:overflowPunct/>
              <w:autoSpaceDE/>
              <w:spacing w:line="100" w:lineRule="atLeast"/>
              <w:jc w:val="center"/>
              <w:textAlignment w:val="auto"/>
              <w:rPr>
                <w:rFonts w:eastAsia="Times New Roman" w:cs="Times New Roman"/>
                <w:sz w:val="26"/>
                <w:szCs w:val="26"/>
                <w:lang w:eastAsia="ru-RU"/>
              </w:rPr>
            </w:pPr>
            <w:r w:rsidRPr="009B5478">
              <w:rPr>
                <w:rFonts w:eastAsia="Times New Roman" w:cs="Times New Roman"/>
                <w:sz w:val="26"/>
                <w:szCs w:val="26"/>
                <w:lang w:eastAsia="ru-RU"/>
              </w:rPr>
              <w:t>187,7</w:t>
            </w:r>
          </w:p>
        </w:tc>
        <w:tc>
          <w:tcPr>
            <w:tcW w:w="1701" w:type="dxa"/>
            <w:tcBorders>
              <w:top w:val="single" w:sz="4" w:space="0" w:color="000000"/>
              <w:left w:val="single" w:sz="4" w:space="0" w:color="000000"/>
              <w:bottom w:val="single" w:sz="4" w:space="0" w:color="000000"/>
              <w:right w:val="single" w:sz="4" w:space="0" w:color="000000"/>
            </w:tcBorders>
            <w:vAlign w:val="center"/>
          </w:tcPr>
          <w:p w:rsidR="009B5478" w:rsidRPr="009B5478" w:rsidRDefault="009B5478" w:rsidP="009B5478">
            <w:pPr>
              <w:overflowPunct/>
              <w:autoSpaceDE/>
              <w:spacing w:line="100" w:lineRule="atLeast"/>
              <w:jc w:val="center"/>
              <w:textAlignment w:val="auto"/>
              <w:rPr>
                <w:rFonts w:eastAsia="Times New Roman" w:cs="Times New Roman"/>
                <w:sz w:val="26"/>
                <w:szCs w:val="26"/>
                <w:lang w:eastAsia="ru-RU"/>
              </w:rPr>
            </w:pPr>
            <w:r w:rsidRPr="009B5478">
              <w:rPr>
                <w:rFonts w:eastAsia="Times New Roman" w:cs="Times New Roman"/>
                <w:sz w:val="26"/>
                <w:szCs w:val="26"/>
                <w:lang w:eastAsia="ru-RU"/>
              </w:rPr>
              <w:t>58,6</w:t>
            </w:r>
          </w:p>
        </w:tc>
        <w:tc>
          <w:tcPr>
            <w:tcW w:w="1701" w:type="dxa"/>
            <w:tcBorders>
              <w:top w:val="single" w:sz="4" w:space="0" w:color="000000"/>
              <w:left w:val="single" w:sz="4" w:space="0" w:color="000000"/>
              <w:bottom w:val="single" w:sz="4" w:space="0" w:color="000000"/>
              <w:right w:val="single" w:sz="4" w:space="0" w:color="000000"/>
            </w:tcBorders>
            <w:vAlign w:val="center"/>
          </w:tcPr>
          <w:p w:rsidR="009B5478" w:rsidRPr="009B5478" w:rsidRDefault="009B5478" w:rsidP="009B5478">
            <w:pPr>
              <w:overflowPunct/>
              <w:autoSpaceDE/>
              <w:spacing w:line="100" w:lineRule="atLeast"/>
              <w:jc w:val="center"/>
              <w:textAlignment w:val="auto"/>
              <w:rPr>
                <w:rFonts w:eastAsia="Times New Roman" w:cs="Times New Roman"/>
                <w:sz w:val="26"/>
                <w:szCs w:val="26"/>
                <w:lang w:eastAsia="ru-RU"/>
              </w:rPr>
            </w:pPr>
            <w:r w:rsidRPr="009B5478">
              <w:rPr>
                <w:rFonts w:eastAsia="Times New Roman" w:cs="Times New Roman"/>
                <w:sz w:val="26"/>
                <w:szCs w:val="26"/>
                <w:lang w:eastAsia="ru-RU"/>
              </w:rPr>
              <w:t>91,3</w:t>
            </w:r>
          </w:p>
        </w:tc>
      </w:tr>
      <w:tr w:rsidR="009B5478" w:rsidRPr="009B5478" w:rsidTr="009B5478">
        <w:trPr>
          <w:trHeight w:val="11"/>
        </w:trPr>
        <w:tc>
          <w:tcPr>
            <w:tcW w:w="5211" w:type="dxa"/>
            <w:tcBorders>
              <w:top w:val="single" w:sz="4" w:space="0" w:color="000000"/>
              <w:left w:val="single" w:sz="4" w:space="0" w:color="000000"/>
              <w:bottom w:val="single" w:sz="4" w:space="0" w:color="000000"/>
              <w:right w:val="single" w:sz="4" w:space="0" w:color="000000"/>
            </w:tcBorders>
          </w:tcPr>
          <w:p w:rsidR="009B5478" w:rsidRPr="009B5478" w:rsidRDefault="009B5478" w:rsidP="009B5478">
            <w:pPr>
              <w:overflowPunct/>
              <w:autoSpaceDE/>
              <w:spacing w:line="100" w:lineRule="atLeast"/>
              <w:textAlignment w:val="auto"/>
              <w:rPr>
                <w:rFonts w:eastAsia="Times New Roman" w:cs="Times New Roman"/>
                <w:sz w:val="26"/>
                <w:szCs w:val="26"/>
                <w:lang w:eastAsia="ru-RU"/>
              </w:rPr>
            </w:pPr>
            <w:r w:rsidRPr="009B5478">
              <w:rPr>
                <w:rFonts w:eastAsia="Times New Roman" w:cs="Times New Roman"/>
                <w:sz w:val="26"/>
                <w:szCs w:val="26"/>
                <w:lang w:eastAsia="ru-RU"/>
              </w:rPr>
              <w:t xml:space="preserve">Производство молока всего, тыс. тонн </w:t>
            </w:r>
          </w:p>
        </w:tc>
        <w:tc>
          <w:tcPr>
            <w:tcW w:w="1701" w:type="dxa"/>
            <w:tcBorders>
              <w:top w:val="single" w:sz="4" w:space="0" w:color="000000"/>
              <w:left w:val="single" w:sz="4" w:space="0" w:color="000000"/>
              <w:bottom w:val="single" w:sz="4" w:space="0" w:color="000000"/>
              <w:right w:val="single" w:sz="4" w:space="0" w:color="000000"/>
            </w:tcBorders>
            <w:vAlign w:val="center"/>
          </w:tcPr>
          <w:p w:rsidR="009B5478" w:rsidRPr="009B5478" w:rsidRDefault="009B5478" w:rsidP="009B5478">
            <w:pPr>
              <w:overflowPunct/>
              <w:autoSpaceDE/>
              <w:spacing w:line="100" w:lineRule="atLeast"/>
              <w:jc w:val="center"/>
              <w:textAlignment w:val="auto"/>
              <w:rPr>
                <w:rFonts w:eastAsia="Times New Roman" w:cs="Times New Roman"/>
                <w:sz w:val="26"/>
                <w:szCs w:val="26"/>
                <w:lang w:eastAsia="ru-RU"/>
              </w:rPr>
            </w:pPr>
            <w:r w:rsidRPr="009B5478">
              <w:rPr>
                <w:rFonts w:eastAsia="Times New Roman" w:cs="Times New Roman"/>
                <w:sz w:val="26"/>
                <w:szCs w:val="26"/>
                <w:lang w:eastAsia="ru-RU"/>
              </w:rPr>
              <w:t>25242</w:t>
            </w:r>
          </w:p>
        </w:tc>
        <w:tc>
          <w:tcPr>
            <w:tcW w:w="1701" w:type="dxa"/>
            <w:tcBorders>
              <w:top w:val="single" w:sz="4" w:space="0" w:color="000000"/>
              <w:left w:val="single" w:sz="4" w:space="0" w:color="000000"/>
              <w:bottom w:val="single" w:sz="4" w:space="0" w:color="000000"/>
              <w:right w:val="single" w:sz="4" w:space="0" w:color="000000"/>
            </w:tcBorders>
            <w:vAlign w:val="center"/>
          </w:tcPr>
          <w:p w:rsidR="009B5478" w:rsidRPr="009B5478" w:rsidRDefault="009B5478" w:rsidP="009B5478">
            <w:pPr>
              <w:overflowPunct/>
              <w:autoSpaceDE/>
              <w:spacing w:line="100" w:lineRule="atLeast"/>
              <w:jc w:val="center"/>
              <w:textAlignment w:val="auto"/>
              <w:rPr>
                <w:rFonts w:eastAsia="Times New Roman" w:cs="Times New Roman"/>
                <w:sz w:val="26"/>
                <w:szCs w:val="26"/>
                <w:lang w:eastAsia="ru-RU"/>
              </w:rPr>
            </w:pPr>
            <w:r w:rsidRPr="009B5478">
              <w:rPr>
                <w:rFonts w:eastAsia="Times New Roman" w:cs="Times New Roman"/>
                <w:sz w:val="26"/>
                <w:szCs w:val="26"/>
                <w:lang w:eastAsia="ru-RU"/>
              </w:rPr>
              <w:t>12,836</w:t>
            </w:r>
          </w:p>
        </w:tc>
        <w:tc>
          <w:tcPr>
            <w:tcW w:w="1701" w:type="dxa"/>
            <w:tcBorders>
              <w:top w:val="single" w:sz="4" w:space="0" w:color="000000"/>
              <w:left w:val="single" w:sz="4" w:space="0" w:color="000000"/>
              <w:bottom w:val="single" w:sz="4" w:space="0" w:color="000000"/>
              <w:right w:val="single" w:sz="4" w:space="0" w:color="000000"/>
            </w:tcBorders>
            <w:vAlign w:val="center"/>
          </w:tcPr>
          <w:p w:rsidR="009B5478" w:rsidRPr="009B5478" w:rsidRDefault="009B5478" w:rsidP="009B5478">
            <w:pPr>
              <w:overflowPunct/>
              <w:autoSpaceDE/>
              <w:spacing w:line="100" w:lineRule="atLeast"/>
              <w:jc w:val="center"/>
              <w:textAlignment w:val="auto"/>
              <w:rPr>
                <w:rFonts w:eastAsia="Times New Roman" w:cs="Times New Roman"/>
                <w:sz w:val="26"/>
                <w:szCs w:val="26"/>
                <w:lang w:eastAsia="ru-RU"/>
              </w:rPr>
            </w:pPr>
            <w:r w:rsidRPr="009B5478">
              <w:rPr>
                <w:rFonts w:eastAsia="Times New Roman" w:cs="Times New Roman"/>
                <w:sz w:val="26"/>
                <w:szCs w:val="26"/>
                <w:lang w:eastAsia="ru-RU"/>
              </w:rPr>
              <w:t>14,810</w:t>
            </w:r>
          </w:p>
        </w:tc>
      </w:tr>
      <w:tr w:rsidR="009B5478" w:rsidRPr="009B5478" w:rsidTr="009B5478">
        <w:trPr>
          <w:trHeight w:val="11"/>
        </w:trPr>
        <w:tc>
          <w:tcPr>
            <w:tcW w:w="5211" w:type="dxa"/>
            <w:tcBorders>
              <w:top w:val="single" w:sz="4" w:space="0" w:color="000000"/>
              <w:left w:val="single" w:sz="4" w:space="0" w:color="000000"/>
              <w:bottom w:val="single" w:sz="4" w:space="0" w:color="000000"/>
              <w:right w:val="single" w:sz="4" w:space="0" w:color="000000"/>
            </w:tcBorders>
          </w:tcPr>
          <w:p w:rsidR="009B5478" w:rsidRPr="009B5478" w:rsidRDefault="009B5478" w:rsidP="009B5478">
            <w:pPr>
              <w:tabs>
                <w:tab w:val="left" w:pos="424"/>
              </w:tabs>
              <w:overflowPunct/>
              <w:autoSpaceDE/>
              <w:spacing w:line="100" w:lineRule="atLeast"/>
              <w:textAlignment w:val="auto"/>
              <w:rPr>
                <w:rFonts w:eastAsia="Times New Roman" w:cs="Times New Roman"/>
                <w:sz w:val="26"/>
                <w:szCs w:val="26"/>
                <w:lang w:eastAsia="ru-RU"/>
              </w:rPr>
            </w:pPr>
            <w:r w:rsidRPr="009B5478">
              <w:rPr>
                <w:rFonts w:eastAsia="Times New Roman" w:cs="Times New Roman"/>
                <w:sz w:val="26"/>
                <w:szCs w:val="26"/>
                <w:lang w:eastAsia="ru-RU"/>
              </w:rPr>
              <w:t>в т.ч. в сельхозпредприятиях</w:t>
            </w:r>
          </w:p>
        </w:tc>
        <w:tc>
          <w:tcPr>
            <w:tcW w:w="1701" w:type="dxa"/>
            <w:tcBorders>
              <w:top w:val="single" w:sz="4" w:space="0" w:color="000000"/>
              <w:left w:val="single" w:sz="4" w:space="0" w:color="000000"/>
              <w:bottom w:val="single" w:sz="4" w:space="0" w:color="000000"/>
              <w:right w:val="single" w:sz="4" w:space="0" w:color="000000"/>
            </w:tcBorders>
            <w:vAlign w:val="center"/>
          </w:tcPr>
          <w:p w:rsidR="009B5478" w:rsidRPr="009B5478" w:rsidRDefault="009B5478" w:rsidP="009B5478">
            <w:pPr>
              <w:overflowPunct/>
              <w:autoSpaceDE/>
              <w:spacing w:line="100" w:lineRule="atLeast"/>
              <w:jc w:val="center"/>
              <w:textAlignment w:val="auto"/>
              <w:rPr>
                <w:rFonts w:eastAsia="Times New Roman" w:cs="Times New Roman"/>
                <w:sz w:val="26"/>
                <w:szCs w:val="26"/>
                <w:lang w:eastAsia="ru-RU"/>
              </w:rPr>
            </w:pPr>
            <w:r w:rsidRPr="009B5478">
              <w:rPr>
                <w:rFonts w:eastAsia="Times New Roman" w:cs="Times New Roman"/>
                <w:sz w:val="26"/>
                <w:szCs w:val="26"/>
                <w:lang w:eastAsia="ru-RU"/>
              </w:rPr>
              <w:t>21808</w:t>
            </w:r>
          </w:p>
        </w:tc>
        <w:tc>
          <w:tcPr>
            <w:tcW w:w="1701" w:type="dxa"/>
            <w:tcBorders>
              <w:top w:val="single" w:sz="4" w:space="0" w:color="000000"/>
              <w:left w:val="single" w:sz="4" w:space="0" w:color="000000"/>
              <w:bottom w:val="single" w:sz="4" w:space="0" w:color="000000"/>
              <w:right w:val="single" w:sz="4" w:space="0" w:color="000000"/>
            </w:tcBorders>
            <w:vAlign w:val="center"/>
          </w:tcPr>
          <w:p w:rsidR="009B5478" w:rsidRPr="009B5478" w:rsidRDefault="009B5478" w:rsidP="009B5478">
            <w:pPr>
              <w:overflowPunct/>
              <w:autoSpaceDE/>
              <w:spacing w:line="100" w:lineRule="atLeast"/>
              <w:jc w:val="center"/>
              <w:textAlignment w:val="auto"/>
              <w:rPr>
                <w:rFonts w:eastAsia="Times New Roman" w:cs="Times New Roman"/>
                <w:sz w:val="26"/>
                <w:szCs w:val="26"/>
                <w:lang w:eastAsia="ru-RU"/>
              </w:rPr>
            </w:pPr>
            <w:r w:rsidRPr="009B5478">
              <w:rPr>
                <w:rFonts w:eastAsia="Times New Roman" w:cs="Times New Roman"/>
                <w:sz w:val="26"/>
                <w:szCs w:val="26"/>
                <w:lang w:eastAsia="ru-RU"/>
              </w:rPr>
              <w:t>11,034</w:t>
            </w:r>
          </w:p>
        </w:tc>
        <w:tc>
          <w:tcPr>
            <w:tcW w:w="1701" w:type="dxa"/>
            <w:tcBorders>
              <w:top w:val="single" w:sz="4" w:space="0" w:color="000000"/>
              <w:left w:val="single" w:sz="4" w:space="0" w:color="000000"/>
              <w:bottom w:val="single" w:sz="4" w:space="0" w:color="000000"/>
              <w:right w:val="single" w:sz="4" w:space="0" w:color="000000"/>
            </w:tcBorders>
            <w:vAlign w:val="center"/>
          </w:tcPr>
          <w:p w:rsidR="009B5478" w:rsidRPr="009B5478" w:rsidRDefault="009B5478" w:rsidP="009B5478">
            <w:pPr>
              <w:overflowPunct/>
              <w:autoSpaceDE/>
              <w:spacing w:line="100" w:lineRule="atLeast"/>
              <w:jc w:val="center"/>
              <w:textAlignment w:val="auto"/>
              <w:rPr>
                <w:rFonts w:eastAsia="Times New Roman" w:cs="Times New Roman"/>
                <w:sz w:val="26"/>
                <w:szCs w:val="26"/>
                <w:lang w:eastAsia="ru-RU"/>
              </w:rPr>
            </w:pPr>
            <w:r w:rsidRPr="009B5478">
              <w:rPr>
                <w:rFonts w:eastAsia="Times New Roman" w:cs="Times New Roman"/>
                <w:sz w:val="26"/>
                <w:szCs w:val="26"/>
                <w:lang w:eastAsia="ru-RU"/>
              </w:rPr>
              <w:t>12,267</w:t>
            </w:r>
          </w:p>
        </w:tc>
      </w:tr>
      <w:tr w:rsidR="009B5478" w:rsidRPr="009B5478" w:rsidTr="009B5478">
        <w:trPr>
          <w:trHeight w:val="11"/>
        </w:trPr>
        <w:tc>
          <w:tcPr>
            <w:tcW w:w="5211" w:type="dxa"/>
            <w:tcBorders>
              <w:top w:val="single" w:sz="4" w:space="0" w:color="000000"/>
              <w:left w:val="single" w:sz="4" w:space="0" w:color="000000"/>
              <w:bottom w:val="single" w:sz="4" w:space="0" w:color="000000"/>
              <w:right w:val="single" w:sz="4" w:space="0" w:color="000000"/>
            </w:tcBorders>
          </w:tcPr>
          <w:p w:rsidR="009B5478" w:rsidRPr="009B5478" w:rsidRDefault="009B5478" w:rsidP="009B5478">
            <w:pPr>
              <w:tabs>
                <w:tab w:val="left" w:pos="424"/>
              </w:tabs>
              <w:overflowPunct/>
              <w:autoSpaceDE/>
              <w:spacing w:line="100" w:lineRule="atLeast"/>
              <w:textAlignment w:val="auto"/>
              <w:rPr>
                <w:rFonts w:eastAsia="Times New Roman" w:cs="Times New Roman"/>
                <w:sz w:val="26"/>
                <w:szCs w:val="26"/>
                <w:lang w:eastAsia="ru-RU"/>
              </w:rPr>
            </w:pPr>
            <w:r w:rsidRPr="009B5478">
              <w:rPr>
                <w:rFonts w:eastAsia="Times New Roman" w:cs="Times New Roman"/>
                <w:sz w:val="26"/>
                <w:szCs w:val="26"/>
                <w:lang w:eastAsia="ru-RU"/>
              </w:rPr>
              <w:t>в КФХ</w:t>
            </w:r>
          </w:p>
        </w:tc>
        <w:tc>
          <w:tcPr>
            <w:tcW w:w="1701" w:type="dxa"/>
            <w:tcBorders>
              <w:top w:val="single" w:sz="4" w:space="0" w:color="000000"/>
              <w:left w:val="single" w:sz="4" w:space="0" w:color="000000"/>
              <w:bottom w:val="single" w:sz="4" w:space="0" w:color="000000"/>
              <w:right w:val="single" w:sz="4" w:space="0" w:color="000000"/>
            </w:tcBorders>
            <w:vAlign w:val="center"/>
          </w:tcPr>
          <w:p w:rsidR="009B5478" w:rsidRPr="009B5478" w:rsidRDefault="009B5478" w:rsidP="009B5478">
            <w:pPr>
              <w:overflowPunct/>
              <w:autoSpaceDE/>
              <w:spacing w:line="100" w:lineRule="atLeast"/>
              <w:jc w:val="center"/>
              <w:textAlignment w:val="auto"/>
              <w:rPr>
                <w:rFonts w:eastAsia="Times New Roman" w:cs="Times New Roman"/>
                <w:sz w:val="26"/>
                <w:szCs w:val="26"/>
                <w:lang w:eastAsia="ru-RU"/>
              </w:rPr>
            </w:pPr>
            <w:r w:rsidRPr="009B5478">
              <w:rPr>
                <w:rFonts w:eastAsia="Times New Roman" w:cs="Times New Roman"/>
                <w:sz w:val="26"/>
                <w:szCs w:val="26"/>
                <w:lang w:eastAsia="ru-RU"/>
              </w:rPr>
              <w:t>3433</w:t>
            </w:r>
          </w:p>
        </w:tc>
        <w:tc>
          <w:tcPr>
            <w:tcW w:w="1701" w:type="dxa"/>
            <w:tcBorders>
              <w:top w:val="single" w:sz="4" w:space="0" w:color="000000"/>
              <w:left w:val="single" w:sz="4" w:space="0" w:color="000000"/>
              <w:bottom w:val="single" w:sz="4" w:space="0" w:color="000000"/>
              <w:right w:val="single" w:sz="4" w:space="0" w:color="000000"/>
            </w:tcBorders>
            <w:vAlign w:val="center"/>
          </w:tcPr>
          <w:p w:rsidR="009B5478" w:rsidRPr="009B5478" w:rsidRDefault="009B5478" w:rsidP="009B5478">
            <w:pPr>
              <w:overflowPunct/>
              <w:autoSpaceDE/>
              <w:spacing w:line="100" w:lineRule="atLeast"/>
              <w:jc w:val="center"/>
              <w:textAlignment w:val="auto"/>
              <w:rPr>
                <w:rFonts w:eastAsia="Times New Roman" w:cs="Times New Roman"/>
                <w:sz w:val="26"/>
                <w:szCs w:val="26"/>
                <w:lang w:eastAsia="ru-RU"/>
              </w:rPr>
            </w:pPr>
            <w:r w:rsidRPr="009B5478">
              <w:rPr>
                <w:rFonts w:eastAsia="Times New Roman" w:cs="Times New Roman"/>
                <w:sz w:val="26"/>
                <w:szCs w:val="26"/>
                <w:lang w:eastAsia="ru-RU"/>
              </w:rPr>
              <w:t>1,8</w:t>
            </w:r>
          </w:p>
        </w:tc>
        <w:tc>
          <w:tcPr>
            <w:tcW w:w="1701" w:type="dxa"/>
            <w:tcBorders>
              <w:top w:val="single" w:sz="4" w:space="0" w:color="000000"/>
              <w:left w:val="single" w:sz="4" w:space="0" w:color="000000"/>
              <w:bottom w:val="single" w:sz="4" w:space="0" w:color="000000"/>
              <w:right w:val="single" w:sz="4" w:space="0" w:color="000000"/>
            </w:tcBorders>
            <w:vAlign w:val="center"/>
          </w:tcPr>
          <w:p w:rsidR="009B5478" w:rsidRPr="009B5478" w:rsidRDefault="009B5478" w:rsidP="009B5478">
            <w:pPr>
              <w:overflowPunct/>
              <w:autoSpaceDE/>
              <w:spacing w:line="100" w:lineRule="atLeast"/>
              <w:jc w:val="center"/>
              <w:textAlignment w:val="auto"/>
              <w:rPr>
                <w:rFonts w:eastAsia="Times New Roman" w:cs="Times New Roman"/>
                <w:sz w:val="26"/>
                <w:szCs w:val="26"/>
                <w:lang w:eastAsia="ru-RU"/>
              </w:rPr>
            </w:pPr>
            <w:r w:rsidRPr="009B5478">
              <w:rPr>
                <w:rFonts w:eastAsia="Times New Roman" w:cs="Times New Roman"/>
                <w:sz w:val="26"/>
                <w:szCs w:val="26"/>
                <w:lang w:eastAsia="ru-RU"/>
              </w:rPr>
              <w:t>2,54</w:t>
            </w:r>
          </w:p>
        </w:tc>
      </w:tr>
      <w:tr w:rsidR="009B5478" w:rsidRPr="009B5478" w:rsidTr="009B5478">
        <w:trPr>
          <w:trHeight w:val="11"/>
        </w:trPr>
        <w:tc>
          <w:tcPr>
            <w:tcW w:w="5211" w:type="dxa"/>
            <w:tcBorders>
              <w:top w:val="single" w:sz="4" w:space="0" w:color="000000"/>
              <w:left w:val="single" w:sz="4" w:space="0" w:color="000000"/>
              <w:bottom w:val="single" w:sz="4" w:space="0" w:color="000000"/>
              <w:right w:val="single" w:sz="4" w:space="0" w:color="000000"/>
            </w:tcBorders>
          </w:tcPr>
          <w:p w:rsidR="009B5478" w:rsidRPr="009B5478" w:rsidRDefault="009B5478" w:rsidP="009B5478">
            <w:pPr>
              <w:overflowPunct/>
              <w:autoSpaceDE/>
              <w:spacing w:line="100" w:lineRule="atLeast"/>
              <w:textAlignment w:val="auto"/>
              <w:rPr>
                <w:rFonts w:eastAsia="Times New Roman" w:cs="Times New Roman"/>
                <w:sz w:val="26"/>
                <w:szCs w:val="26"/>
                <w:lang w:eastAsia="ru-RU"/>
              </w:rPr>
            </w:pPr>
            <w:r w:rsidRPr="009B5478">
              <w:rPr>
                <w:rFonts w:eastAsia="Times New Roman" w:cs="Times New Roman"/>
                <w:sz w:val="26"/>
                <w:szCs w:val="26"/>
                <w:lang w:eastAsia="ru-RU"/>
              </w:rPr>
              <w:t xml:space="preserve">Производство мяса (в ж.м.) всего, тыс. тонн </w:t>
            </w:r>
          </w:p>
        </w:tc>
        <w:tc>
          <w:tcPr>
            <w:tcW w:w="1701" w:type="dxa"/>
            <w:tcBorders>
              <w:top w:val="single" w:sz="4" w:space="0" w:color="000000"/>
              <w:left w:val="single" w:sz="4" w:space="0" w:color="000000"/>
              <w:bottom w:val="single" w:sz="4" w:space="0" w:color="000000"/>
              <w:right w:val="single" w:sz="4" w:space="0" w:color="000000"/>
            </w:tcBorders>
            <w:vAlign w:val="center"/>
          </w:tcPr>
          <w:p w:rsidR="009B5478" w:rsidRPr="009B5478" w:rsidRDefault="009B5478" w:rsidP="009B5478">
            <w:pPr>
              <w:overflowPunct/>
              <w:autoSpaceDE/>
              <w:spacing w:line="100" w:lineRule="atLeast"/>
              <w:jc w:val="center"/>
              <w:textAlignment w:val="auto"/>
              <w:rPr>
                <w:rFonts w:eastAsia="Times New Roman" w:cs="Times New Roman"/>
                <w:sz w:val="26"/>
                <w:szCs w:val="26"/>
                <w:lang w:eastAsia="ru-RU"/>
              </w:rPr>
            </w:pPr>
            <w:r w:rsidRPr="009B5478">
              <w:rPr>
                <w:rFonts w:eastAsia="Times New Roman" w:cs="Times New Roman"/>
                <w:sz w:val="26"/>
                <w:szCs w:val="26"/>
                <w:lang w:eastAsia="ru-RU"/>
              </w:rPr>
              <w:t>5184,1</w:t>
            </w:r>
          </w:p>
        </w:tc>
        <w:tc>
          <w:tcPr>
            <w:tcW w:w="1701" w:type="dxa"/>
            <w:tcBorders>
              <w:top w:val="single" w:sz="4" w:space="0" w:color="000000"/>
              <w:left w:val="single" w:sz="4" w:space="0" w:color="000000"/>
              <w:bottom w:val="single" w:sz="4" w:space="0" w:color="000000"/>
              <w:right w:val="single" w:sz="4" w:space="0" w:color="000000"/>
            </w:tcBorders>
            <w:vAlign w:val="center"/>
          </w:tcPr>
          <w:p w:rsidR="009B5478" w:rsidRPr="009B5478" w:rsidRDefault="009B5478" w:rsidP="009B5478">
            <w:pPr>
              <w:overflowPunct/>
              <w:autoSpaceDE/>
              <w:spacing w:line="100" w:lineRule="atLeast"/>
              <w:jc w:val="center"/>
              <w:textAlignment w:val="auto"/>
              <w:rPr>
                <w:rFonts w:eastAsia="Times New Roman" w:cs="Times New Roman"/>
                <w:sz w:val="26"/>
                <w:szCs w:val="26"/>
                <w:lang w:eastAsia="ru-RU"/>
              </w:rPr>
            </w:pPr>
            <w:r w:rsidRPr="009B5478">
              <w:rPr>
                <w:rFonts w:eastAsia="Times New Roman" w:cs="Times New Roman"/>
                <w:sz w:val="26"/>
                <w:szCs w:val="26"/>
                <w:lang w:eastAsia="ru-RU"/>
              </w:rPr>
              <w:t>3,211</w:t>
            </w:r>
          </w:p>
        </w:tc>
        <w:tc>
          <w:tcPr>
            <w:tcW w:w="1701" w:type="dxa"/>
            <w:tcBorders>
              <w:top w:val="single" w:sz="4" w:space="0" w:color="000000"/>
              <w:left w:val="single" w:sz="4" w:space="0" w:color="000000"/>
              <w:bottom w:val="single" w:sz="4" w:space="0" w:color="000000"/>
              <w:right w:val="single" w:sz="4" w:space="0" w:color="000000"/>
            </w:tcBorders>
            <w:vAlign w:val="center"/>
          </w:tcPr>
          <w:p w:rsidR="009B5478" w:rsidRPr="009B5478" w:rsidRDefault="009B5478" w:rsidP="009B5478">
            <w:pPr>
              <w:overflowPunct/>
              <w:autoSpaceDE/>
              <w:spacing w:line="100" w:lineRule="atLeast"/>
              <w:jc w:val="center"/>
              <w:textAlignment w:val="auto"/>
              <w:rPr>
                <w:rFonts w:eastAsia="Times New Roman" w:cs="Times New Roman"/>
                <w:sz w:val="26"/>
                <w:szCs w:val="26"/>
                <w:lang w:eastAsia="ru-RU"/>
              </w:rPr>
            </w:pPr>
            <w:r w:rsidRPr="009B5478">
              <w:rPr>
                <w:rFonts w:eastAsia="Times New Roman" w:cs="Times New Roman"/>
                <w:sz w:val="26"/>
                <w:szCs w:val="26"/>
                <w:lang w:eastAsia="ru-RU"/>
              </w:rPr>
              <w:t>3,57</w:t>
            </w:r>
          </w:p>
        </w:tc>
      </w:tr>
      <w:tr w:rsidR="009B5478" w:rsidRPr="009B5478" w:rsidTr="009B5478">
        <w:trPr>
          <w:trHeight w:val="11"/>
        </w:trPr>
        <w:tc>
          <w:tcPr>
            <w:tcW w:w="5211" w:type="dxa"/>
            <w:tcBorders>
              <w:top w:val="single" w:sz="4" w:space="0" w:color="000000"/>
              <w:left w:val="single" w:sz="4" w:space="0" w:color="000000"/>
              <w:bottom w:val="single" w:sz="4" w:space="0" w:color="000000"/>
              <w:right w:val="single" w:sz="4" w:space="0" w:color="000000"/>
            </w:tcBorders>
          </w:tcPr>
          <w:p w:rsidR="009B5478" w:rsidRPr="009B5478" w:rsidRDefault="009B5478" w:rsidP="009B5478">
            <w:pPr>
              <w:tabs>
                <w:tab w:val="left" w:pos="424"/>
              </w:tabs>
              <w:overflowPunct/>
              <w:autoSpaceDE/>
              <w:spacing w:line="100" w:lineRule="atLeast"/>
              <w:textAlignment w:val="auto"/>
              <w:rPr>
                <w:rFonts w:eastAsia="Times New Roman" w:cs="Times New Roman"/>
                <w:sz w:val="26"/>
                <w:szCs w:val="26"/>
                <w:lang w:eastAsia="ru-RU"/>
              </w:rPr>
            </w:pPr>
            <w:r w:rsidRPr="009B5478">
              <w:rPr>
                <w:rFonts w:eastAsia="Times New Roman" w:cs="Times New Roman"/>
                <w:sz w:val="26"/>
                <w:szCs w:val="26"/>
                <w:lang w:eastAsia="ru-RU"/>
              </w:rPr>
              <w:t>в т.ч. в сельхозпредприятиях</w:t>
            </w:r>
          </w:p>
        </w:tc>
        <w:tc>
          <w:tcPr>
            <w:tcW w:w="1701" w:type="dxa"/>
            <w:tcBorders>
              <w:top w:val="single" w:sz="4" w:space="0" w:color="000000"/>
              <w:left w:val="single" w:sz="4" w:space="0" w:color="000000"/>
              <w:bottom w:val="single" w:sz="4" w:space="0" w:color="000000"/>
              <w:right w:val="single" w:sz="4" w:space="0" w:color="000000"/>
            </w:tcBorders>
            <w:vAlign w:val="center"/>
          </w:tcPr>
          <w:p w:rsidR="009B5478" w:rsidRPr="009B5478" w:rsidRDefault="009B5478" w:rsidP="009B5478">
            <w:pPr>
              <w:overflowPunct/>
              <w:autoSpaceDE/>
              <w:spacing w:line="100" w:lineRule="atLeast"/>
              <w:jc w:val="center"/>
              <w:textAlignment w:val="auto"/>
              <w:rPr>
                <w:rFonts w:eastAsia="Times New Roman" w:cs="Times New Roman"/>
                <w:sz w:val="26"/>
                <w:szCs w:val="26"/>
                <w:lang w:eastAsia="ru-RU"/>
              </w:rPr>
            </w:pPr>
            <w:r w:rsidRPr="009B5478">
              <w:rPr>
                <w:rFonts w:eastAsia="Times New Roman" w:cs="Times New Roman"/>
                <w:sz w:val="26"/>
                <w:szCs w:val="26"/>
                <w:lang w:eastAsia="ru-RU"/>
              </w:rPr>
              <w:t>5079,6</w:t>
            </w:r>
          </w:p>
        </w:tc>
        <w:tc>
          <w:tcPr>
            <w:tcW w:w="1701" w:type="dxa"/>
            <w:tcBorders>
              <w:top w:val="single" w:sz="4" w:space="0" w:color="000000"/>
              <w:left w:val="single" w:sz="4" w:space="0" w:color="000000"/>
              <w:bottom w:val="single" w:sz="4" w:space="0" w:color="000000"/>
              <w:right w:val="single" w:sz="4" w:space="0" w:color="000000"/>
            </w:tcBorders>
            <w:vAlign w:val="center"/>
          </w:tcPr>
          <w:p w:rsidR="009B5478" w:rsidRPr="009B5478" w:rsidRDefault="009B5478" w:rsidP="009B5478">
            <w:pPr>
              <w:overflowPunct/>
              <w:autoSpaceDE/>
              <w:spacing w:line="100" w:lineRule="atLeast"/>
              <w:jc w:val="center"/>
              <w:textAlignment w:val="auto"/>
              <w:rPr>
                <w:rFonts w:eastAsia="Times New Roman" w:cs="Times New Roman"/>
                <w:sz w:val="26"/>
                <w:szCs w:val="26"/>
                <w:lang w:eastAsia="ru-RU"/>
              </w:rPr>
            </w:pPr>
            <w:r w:rsidRPr="009B5478">
              <w:rPr>
                <w:rFonts w:eastAsia="Times New Roman" w:cs="Times New Roman"/>
                <w:sz w:val="26"/>
                <w:szCs w:val="26"/>
                <w:lang w:eastAsia="ru-RU"/>
              </w:rPr>
              <w:t>3,177</w:t>
            </w:r>
          </w:p>
        </w:tc>
        <w:tc>
          <w:tcPr>
            <w:tcW w:w="1701" w:type="dxa"/>
            <w:tcBorders>
              <w:top w:val="single" w:sz="4" w:space="0" w:color="000000"/>
              <w:left w:val="single" w:sz="4" w:space="0" w:color="000000"/>
              <w:bottom w:val="single" w:sz="4" w:space="0" w:color="000000"/>
              <w:right w:val="single" w:sz="4" w:space="0" w:color="000000"/>
            </w:tcBorders>
            <w:vAlign w:val="center"/>
          </w:tcPr>
          <w:p w:rsidR="009B5478" w:rsidRPr="009B5478" w:rsidRDefault="009B5478" w:rsidP="009B5478">
            <w:pPr>
              <w:overflowPunct/>
              <w:autoSpaceDE/>
              <w:spacing w:line="100" w:lineRule="atLeast"/>
              <w:jc w:val="center"/>
              <w:textAlignment w:val="auto"/>
              <w:rPr>
                <w:rFonts w:eastAsia="Times New Roman" w:cs="Times New Roman"/>
                <w:sz w:val="26"/>
                <w:szCs w:val="26"/>
                <w:lang w:eastAsia="ru-RU"/>
              </w:rPr>
            </w:pPr>
            <w:r w:rsidRPr="009B5478">
              <w:rPr>
                <w:rFonts w:eastAsia="Times New Roman" w:cs="Times New Roman"/>
                <w:sz w:val="26"/>
                <w:szCs w:val="26"/>
                <w:lang w:eastAsia="ru-RU"/>
              </w:rPr>
              <w:t>3,511</w:t>
            </w:r>
          </w:p>
        </w:tc>
      </w:tr>
      <w:tr w:rsidR="009B5478" w:rsidRPr="009B5478" w:rsidTr="009B5478">
        <w:trPr>
          <w:trHeight w:val="11"/>
        </w:trPr>
        <w:tc>
          <w:tcPr>
            <w:tcW w:w="5211" w:type="dxa"/>
            <w:tcBorders>
              <w:top w:val="single" w:sz="4" w:space="0" w:color="000000"/>
              <w:left w:val="single" w:sz="4" w:space="0" w:color="000000"/>
              <w:bottom w:val="single" w:sz="4" w:space="0" w:color="000000"/>
              <w:right w:val="single" w:sz="4" w:space="0" w:color="000000"/>
            </w:tcBorders>
          </w:tcPr>
          <w:p w:rsidR="009B5478" w:rsidRPr="009B5478" w:rsidRDefault="009B5478" w:rsidP="009B5478">
            <w:pPr>
              <w:tabs>
                <w:tab w:val="left" w:pos="424"/>
              </w:tabs>
              <w:overflowPunct/>
              <w:autoSpaceDE/>
              <w:spacing w:line="100" w:lineRule="atLeast"/>
              <w:textAlignment w:val="auto"/>
              <w:rPr>
                <w:rFonts w:eastAsia="Times New Roman" w:cs="Times New Roman"/>
                <w:sz w:val="26"/>
                <w:szCs w:val="26"/>
                <w:lang w:eastAsia="ru-RU"/>
              </w:rPr>
            </w:pPr>
            <w:r w:rsidRPr="009B5478">
              <w:rPr>
                <w:rFonts w:eastAsia="Times New Roman" w:cs="Times New Roman"/>
                <w:sz w:val="26"/>
                <w:szCs w:val="26"/>
                <w:lang w:eastAsia="ru-RU"/>
              </w:rPr>
              <w:t>в КФХ</w:t>
            </w:r>
          </w:p>
        </w:tc>
        <w:tc>
          <w:tcPr>
            <w:tcW w:w="1701" w:type="dxa"/>
            <w:tcBorders>
              <w:top w:val="single" w:sz="4" w:space="0" w:color="000000"/>
              <w:left w:val="single" w:sz="4" w:space="0" w:color="000000"/>
              <w:bottom w:val="single" w:sz="4" w:space="0" w:color="000000"/>
              <w:right w:val="single" w:sz="4" w:space="0" w:color="000000"/>
            </w:tcBorders>
            <w:vAlign w:val="center"/>
          </w:tcPr>
          <w:p w:rsidR="009B5478" w:rsidRPr="009B5478" w:rsidRDefault="009B5478" w:rsidP="009B5478">
            <w:pPr>
              <w:overflowPunct/>
              <w:autoSpaceDE/>
              <w:spacing w:line="100" w:lineRule="atLeast"/>
              <w:jc w:val="center"/>
              <w:textAlignment w:val="auto"/>
              <w:rPr>
                <w:rFonts w:eastAsia="Times New Roman" w:cs="Times New Roman"/>
                <w:sz w:val="26"/>
                <w:szCs w:val="26"/>
                <w:lang w:eastAsia="ru-RU"/>
              </w:rPr>
            </w:pPr>
            <w:r w:rsidRPr="009B5478">
              <w:rPr>
                <w:rFonts w:eastAsia="Times New Roman" w:cs="Times New Roman"/>
                <w:sz w:val="26"/>
                <w:szCs w:val="26"/>
                <w:lang w:eastAsia="ru-RU"/>
              </w:rPr>
              <w:t>104,5</w:t>
            </w:r>
          </w:p>
        </w:tc>
        <w:tc>
          <w:tcPr>
            <w:tcW w:w="1701" w:type="dxa"/>
            <w:tcBorders>
              <w:top w:val="single" w:sz="4" w:space="0" w:color="000000"/>
              <w:left w:val="single" w:sz="4" w:space="0" w:color="000000"/>
              <w:bottom w:val="single" w:sz="4" w:space="0" w:color="000000"/>
              <w:right w:val="single" w:sz="4" w:space="0" w:color="000000"/>
            </w:tcBorders>
            <w:vAlign w:val="center"/>
          </w:tcPr>
          <w:p w:rsidR="009B5478" w:rsidRPr="009B5478" w:rsidRDefault="009B5478" w:rsidP="009B5478">
            <w:pPr>
              <w:overflowPunct/>
              <w:autoSpaceDE/>
              <w:spacing w:line="100" w:lineRule="atLeast"/>
              <w:jc w:val="center"/>
              <w:textAlignment w:val="auto"/>
              <w:rPr>
                <w:rFonts w:eastAsia="Times New Roman" w:cs="Times New Roman"/>
                <w:sz w:val="26"/>
                <w:szCs w:val="26"/>
                <w:lang w:eastAsia="ru-RU"/>
              </w:rPr>
            </w:pPr>
            <w:r w:rsidRPr="009B5478">
              <w:rPr>
                <w:rFonts w:eastAsia="Times New Roman" w:cs="Times New Roman"/>
                <w:sz w:val="26"/>
                <w:szCs w:val="26"/>
                <w:lang w:eastAsia="ru-RU"/>
              </w:rPr>
              <w:t>0,035</w:t>
            </w:r>
          </w:p>
        </w:tc>
        <w:tc>
          <w:tcPr>
            <w:tcW w:w="1701" w:type="dxa"/>
            <w:tcBorders>
              <w:top w:val="single" w:sz="4" w:space="0" w:color="000000"/>
              <w:left w:val="single" w:sz="4" w:space="0" w:color="000000"/>
              <w:bottom w:val="single" w:sz="4" w:space="0" w:color="000000"/>
              <w:right w:val="single" w:sz="4" w:space="0" w:color="000000"/>
            </w:tcBorders>
            <w:vAlign w:val="center"/>
          </w:tcPr>
          <w:p w:rsidR="009B5478" w:rsidRPr="009B5478" w:rsidRDefault="009B5478" w:rsidP="009B5478">
            <w:pPr>
              <w:overflowPunct/>
              <w:autoSpaceDE/>
              <w:spacing w:line="100" w:lineRule="atLeast"/>
              <w:jc w:val="center"/>
              <w:textAlignment w:val="auto"/>
              <w:rPr>
                <w:rFonts w:eastAsia="Times New Roman" w:cs="Times New Roman"/>
                <w:sz w:val="26"/>
                <w:szCs w:val="26"/>
                <w:lang w:eastAsia="ru-RU"/>
              </w:rPr>
            </w:pPr>
            <w:r w:rsidRPr="009B5478">
              <w:rPr>
                <w:rFonts w:eastAsia="Times New Roman" w:cs="Times New Roman"/>
                <w:sz w:val="26"/>
                <w:szCs w:val="26"/>
                <w:lang w:eastAsia="ru-RU"/>
              </w:rPr>
              <w:t>0,059</w:t>
            </w:r>
          </w:p>
        </w:tc>
      </w:tr>
      <w:tr w:rsidR="009B5478" w:rsidRPr="009B5478" w:rsidTr="009B5478">
        <w:trPr>
          <w:trHeight w:val="11"/>
        </w:trPr>
        <w:tc>
          <w:tcPr>
            <w:tcW w:w="5211" w:type="dxa"/>
            <w:tcBorders>
              <w:top w:val="single" w:sz="4" w:space="0" w:color="000000"/>
              <w:left w:val="single" w:sz="4" w:space="0" w:color="000000"/>
              <w:bottom w:val="single" w:sz="4" w:space="0" w:color="000000"/>
              <w:right w:val="single" w:sz="4" w:space="0" w:color="000000"/>
            </w:tcBorders>
          </w:tcPr>
          <w:p w:rsidR="009B5478" w:rsidRPr="009B5478" w:rsidRDefault="009B5478" w:rsidP="009B5478">
            <w:pPr>
              <w:overflowPunct/>
              <w:autoSpaceDE/>
              <w:spacing w:line="100" w:lineRule="atLeast"/>
              <w:textAlignment w:val="auto"/>
              <w:rPr>
                <w:rFonts w:eastAsia="Times New Roman" w:cs="Times New Roman"/>
                <w:sz w:val="26"/>
                <w:szCs w:val="26"/>
                <w:lang w:eastAsia="ru-RU"/>
              </w:rPr>
            </w:pPr>
            <w:r w:rsidRPr="009B5478">
              <w:rPr>
                <w:rFonts w:eastAsia="Times New Roman" w:cs="Times New Roman"/>
                <w:sz w:val="26"/>
                <w:szCs w:val="26"/>
                <w:lang w:eastAsia="ru-RU"/>
              </w:rPr>
              <w:t xml:space="preserve">Поголовье КРС, всего </w:t>
            </w:r>
          </w:p>
        </w:tc>
        <w:tc>
          <w:tcPr>
            <w:tcW w:w="1701" w:type="dxa"/>
            <w:tcBorders>
              <w:top w:val="single" w:sz="4" w:space="0" w:color="000000"/>
              <w:left w:val="single" w:sz="4" w:space="0" w:color="000000"/>
              <w:bottom w:val="single" w:sz="4" w:space="0" w:color="000000"/>
              <w:right w:val="single" w:sz="4" w:space="0" w:color="000000"/>
            </w:tcBorders>
            <w:vAlign w:val="center"/>
          </w:tcPr>
          <w:p w:rsidR="009B5478" w:rsidRPr="009B5478" w:rsidRDefault="009B5478" w:rsidP="009B5478">
            <w:pPr>
              <w:overflowPunct/>
              <w:autoSpaceDE/>
              <w:spacing w:line="100" w:lineRule="atLeast"/>
              <w:jc w:val="center"/>
              <w:textAlignment w:val="auto"/>
              <w:rPr>
                <w:rFonts w:eastAsia="Times New Roman" w:cs="Times New Roman"/>
                <w:sz w:val="26"/>
                <w:szCs w:val="26"/>
                <w:lang w:eastAsia="ru-RU"/>
              </w:rPr>
            </w:pPr>
            <w:r w:rsidRPr="009B5478">
              <w:rPr>
                <w:rFonts w:eastAsia="Times New Roman" w:cs="Times New Roman"/>
                <w:sz w:val="26"/>
                <w:szCs w:val="26"/>
                <w:lang w:eastAsia="ru-RU"/>
              </w:rPr>
              <w:t>8589</w:t>
            </w:r>
          </w:p>
        </w:tc>
        <w:tc>
          <w:tcPr>
            <w:tcW w:w="1701" w:type="dxa"/>
            <w:tcBorders>
              <w:top w:val="single" w:sz="4" w:space="0" w:color="000000"/>
              <w:left w:val="single" w:sz="4" w:space="0" w:color="000000"/>
              <w:bottom w:val="single" w:sz="4" w:space="0" w:color="000000"/>
              <w:right w:val="single" w:sz="4" w:space="0" w:color="000000"/>
            </w:tcBorders>
            <w:vAlign w:val="center"/>
          </w:tcPr>
          <w:p w:rsidR="009B5478" w:rsidRPr="009B5478" w:rsidRDefault="009B5478" w:rsidP="009B5478">
            <w:pPr>
              <w:overflowPunct/>
              <w:autoSpaceDE/>
              <w:spacing w:line="100" w:lineRule="atLeast"/>
              <w:jc w:val="center"/>
              <w:textAlignment w:val="auto"/>
              <w:rPr>
                <w:rFonts w:eastAsia="Times New Roman" w:cs="Times New Roman"/>
                <w:sz w:val="26"/>
                <w:szCs w:val="26"/>
                <w:lang w:eastAsia="ru-RU"/>
              </w:rPr>
            </w:pPr>
            <w:r w:rsidRPr="009B5478">
              <w:rPr>
                <w:rFonts w:eastAsia="Times New Roman" w:cs="Times New Roman"/>
                <w:sz w:val="26"/>
                <w:szCs w:val="26"/>
                <w:lang w:eastAsia="ru-RU"/>
              </w:rPr>
              <w:t>8216</w:t>
            </w:r>
          </w:p>
        </w:tc>
        <w:tc>
          <w:tcPr>
            <w:tcW w:w="1701" w:type="dxa"/>
            <w:tcBorders>
              <w:top w:val="single" w:sz="4" w:space="0" w:color="000000"/>
              <w:left w:val="single" w:sz="4" w:space="0" w:color="000000"/>
              <w:bottom w:val="single" w:sz="4" w:space="0" w:color="000000"/>
              <w:right w:val="single" w:sz="4" w:space="0" w:color="000000"/>
            </w:tcBorders>
            <w:vAlign w:val="center"/>
          </w:tcPr>
          <w:p w:rsidR="009B5478" w:rsidRPr="009B5478" w:rsidRDefault="009B5478" w:rsidP="009B5478">
            <w:pPr>
              <w:overflowPunct/>
              <w:autoSpaceDE/>
              <w:spacing w:line="100" w:lineRule="atLeast"/>
              <w:jc w:val="center"/>
              <w:textAlignment w:val="auto"/>
              <w:rPr>
                <w:rFonts w:eastAsia="Times New Roman" w:cs="Times New Roman"/>
                <w:sz w:val="26"/>
                <w:szCs w:val="26"/>
                <w:lang w:eastAsia="ru-RU"/>
              </w:rPr>
            </w:pPr>
            <w:r w:rsidRPr="009B5478">
              <w:rPr>
                <w:rFonts w:eastAsia="Times New Roman" w:cs="Times New Roman"/>
                <w:sz w:val="26"/>
                <w:szCs w:val="26"/>
                <w:lang w:eastAsia="ru-RU"/>
              </w:rPr>
              <w:t>8666</w:t>
            </w:r>
          </w:p>
        </w:tc>
      </w:tr>
      <w:tr w:rsidR="009B5478" w:rsidRPr="009B5478" w:rsidTr="009B5478">
        <w:trPr>
          <w:trHeight w:val="11"/>
        </w:trPr>
        <w:tc>
          <w:tcPr>
            <w:tcW w:w="5211" w:type="dxa"/>
            <w:tcBorders>
              <w:top w:val="single" w:sz="4" w:space="0" w:color="000000"/>
              <w:left w:val="single" w:sz="4" w:space="0" w:color="000000"/>
              <w:bottom w:val="single" w:sz="4" w:space="0" w:color="000000"/>
              <w:right w:val="single" w:sz="4" w:space="0" w:color="000000"/>
            </w:tcBorders>
          </w:tcPr>
          <w:p w:rsidR="009B5478" w:rsidRPr="009B5478" w:rsidRDefault="009B5478" w:rsidP="009B5478">
            <w:pPr>
              <w:tabs>
                <w:tab w:val="left" w:pos="424"/>
              </w:tabs>
              <w:overflowPunct/>
              <w:autoSpaceDE/>
              <w:spacing w:line="100" w:lineRule="atLeast"/>
              <w:textAlignment w:val="auto"/>
              <w:rPr>
                <w:rFonts w:eastAsia="Times New Roman" w:cs="Times New Roman"/>
                <w:sz w:val="26"/>
                <w:szCs w:val="26"/>
                <w:lang w:eastAsia="ru-RU"/>
              </w:rPr>
            </w:pPr>
            <w:r w:rsidRPr="009B5478">
              <w:rPr>
                <w:rFonts w:eastAsia="Times New Roman" w:cs="Times New Roman"/>
                <w:sz w:val="26"/>
                <w:szCs w:val="26"/>
                <w:lang w:eastAsia="ru-RU"/>
              </w:rPr>
              <w:t>в т.ч. в сельхозпредприятиях</w:t>
            </w:r>
          </w:p>
        </w:tc>
        <w:tc>
          <w:tcPr>
            <w:tcW w:w="1701" w:type="dxa"/>
            <w:tcBorders>
              <w:top w:val="single" w:sz="4" w:space="0" w:color="000000"/>
              <w:left w:val="single" w:sz="4" w:space="0" w:color="000000"/>
              <w:bottom w:val="single" w:sz="4" w:space="0" w:color="000000"/>
              <w:right w:val="single" w:sz="4" w:space="0" w:color="000000"/>
            </w:tcBorders>
            <w:vAlign w:val="center"/>
          </w:tcPr>
          <w:p w:rsidR="009B5478" w:rsidRPr="009B5478" w:rsidRDefault="009B5478" w:rsidP="009B5478">
            <w:pPr>
              <w:overflowPunct/>
              <w:autoSpaceDE/>
              <w:spacing w:line="100" w:lineRule="atLeast"/>
              <w:jc w:val="center"/>
              <w:textAlignment w:val="auto"/>
              <w:rPr>
                <w:rFonts w:eastAsia="Times New Roman" w:cs="Times New Roman"/>
                <w:sz w:val="26"/>
                <w:szCs w:val="26"/>
                <w:lang w:eastAsia="ru-RU"/>
              </w:rPr>
            </w:pPr>
            <w:r w:rsidRPr="009B5478">
              <w:rPr>
                <w:rFonts w:eastAsia="Times New Roman" w:cs="Times New Roman"/>
                <w:sz w:val="26"/>
                <w:szCs w:val="26"/>
                <w:lang w:eastAsia="ru-RU"/>
              </w:rPr>
              <w:t>7446</w:t>
            </w:r>
          </w:p>
        </w:tc>
        <w:tc>
          <w:tcPr>
            <w:tcW w:w="1701" w:type="dxa"/>
            <w:tcBorders>
              <w:top w:val="single" w:sz="4" w:space="0" w:color="000000"/>
              <w:left w:val="single" w:sz="4" w:space="0" w:color="000000"/>
              <w:bottom w:val="single" w:sz="4" w:space="0" w:color="000000"/>
              <w:right w:val="single" w:sz="4" w:space="0" w:color="000000"/>
            </w:tcBorders>
            <w:vAlign w:val="center"/>
          </w:tcPr>
          <w:p w:rsidR="009B5478" w:rsidRPr="009B5478" w:rsidRDefault="009B5478" w:rsidP="009B5478">
            <w:pPr>
              <w:overflowPunct/>
              <w:autoSpaceDE/>
              <w:spacing w:line="100" w:lineRule="atLeast"/>
              <w:jc w:val="center"/>
              <w:textAlignment w:val="auto"/>
              <w:rPr>
                <w:rFonts w:eastAsia="Times New Roman" w:cs="Times New Roman"/>
                <w:sz w:val="26"/>
                <w:szCs w:val="26"/>
                <w:lang w:eastAsia="ru-RU"/>
              </w:rPr>
            </w:pPr>
            <w:r w:rsidRPr="009B5478">
              <w:rPr>
                <w:rFonts w:eastAsia="Times New Roman" w:cs="Times New Roman"/>
                <w:sz w:val="26"/>
                <w:szCs w:val="26"/>
                <w:lang w:eastAsia="ru-RU"/>
              </w:rPr>
              <w:t>6954</w:t>
            </w:r>
          </w:p>
        </w:tc>
        <w:tc>
          <w:tcPr>
            <w:tcW w:w="1701" w:type="dxa"/>
            <w:tcBorders>
              <w:top w:val="single" w:sz="4" w:space="0" w:color="000000"/>
              <w:left w:val="single" w:sz="4" w:space="0" w:color="000000"/>
              <w:bottom w:val="single" w:sz="4" w:space="0" w:color="000000"/>
              <w:right w:val="single" w:sz="4" w:space="0" w:color="000000"/>
            </w:tcBorders>
            <w:vAlign w:val="center"/>
          </w:tcPr>
          <w:p w:rsidR="009B5478" w:rsidRPr="009B5478" w:rsidRDefault="009B5478" w:rsidP="009B5478">
            <w:pPr>
              <w:overflowPunct/>
              <w:autoSpaceDE/>
              <w:spacing w:line="100" w:lineRule="atLeast"/>
              <w:jc w:val="center"/>
              <w:textAlignment w:val="auto"/>
              <w:rPr>
                <w:rFonts w:eastAsia="Times New Roman" w:cs="Times New Roman"/>
                <w:sz w:val="26"/>
                <w:szCs w:val="26"/>
                <w:lang w:eastAsia="ru-RU"/>
              </w:rPr>
            </w:pPr>
            <w:r w:rsidRPr="009B5478">
              <w:rPr>
                <w:rFonts w:eastAsia="Times New Roman" w:cs="Times New Roman"/>
                <w:sz w:val="26"/>
                <w:szCs w:val="26"/>
                <w:lang w:eastAsia="ru-RU"/>
              </w:rPr>
              <w:t>7133</w:t>
            </w:r>
          </w:p>
        </w:tc>
      </w:tr>
      <w:tr w:rsidR="009B5478" w:rsidRPr="009B5478" w:rsidTr="009B5478">
        <w:trPr>
          <w:trHeight w:val="11"/>
        </w:trPr>
        <w:tc>
          <w:tcPr>
            <w:tcW w:w="5211" w:type="dxa"/>
            <w:tcBorders>
              <w:top w:val="single" w:sz="4" w:space="0" w:color="000000"/>
              <w:left w:val="single" w:sz="4" w:space="0" w:color="000000"/>
              <w:bottom w:val="single" w:sz="4" w:space="0" w:color="000000"/>
              <w:right w:val="single" w:sz="4" w:space="0" w:color="000000"/>
            </w:tcBorders>
          </w:tcPr>
          <w:p w:rsidR="009B5478" w:rsidRPr="009B5478" w:rsidRDefault="009B5478" w:rsidP="009B5478">
            <w:pPr>
              <w:tabs>
                <w:tab w:val="left" w:pos="424"/>
              </w:tabs>
              <w:overflowPunct/>
              <w:autoSpaceDE/>
              <w:spacing w:line="100" w:lineRule="atLeast"/>
              <w:textAlignment w:val="auto"/>
              <w:rPr>
                <w:rFonts w:eastAsia="Times New Roman" w:cs="Times New Roman"/>
                <w:sz w:val="26"/>
                <w:szCs w:val="26"/>
                <w:lang w:eastAsia="ru-RU"/>
              </w:rPr>
            </w:pPr>
            <w:r w:rsidRPr="009B5478">
              <w:rPr>
                <w:rFonts w:eastAsia="Times New Roman" w:cs="Times New Roman"/>
                <w:sz w:val="26"/>
                <w:szCs w:val="26"/>
                <w:lang w:eastAsia="ru-RU"/>
              </w:rPr>
              <w:t>в КФХ</w:t>
            </w:r>
          </w:p>
        </w:tc>
        <w:tc>
          <w:tcPr>
            <w:tcW w:w="1701" w:type="dxa"/>
            <w:tcBorders>
              <w:top w:val="single" w:sz="4" w:space="0" w:color="000000"/>
              <w:left w:val="single" w:sz="4" w:space="0" w:color="000000"/>
              <w:bottom w:val="single" w:sz="4" w:space="0" w:color="000000"/>
              <w:right w:val="single" w:sz="4" w:space="0" w:color="000000"/>
            </w:tcBorders>
            <w:vAlign w:val="center"/>
          </w:tcPr>
          <w:p w:rsidR="009B5478" w:rsidRPr="009B5478" w:rsidRDefault="009B5478" w:rsidP="009B5478">
            <w:pPr>
              <w:overflowPunct/>
              <w:autoSpaceDE/>
              <w:spacing w:line="100" w:lineRule="atLeast"/>
              <w:jc w:val="center"/>
              <w:textAlignment w:val="auto"/>
              <w:rPr>
                <w:rFonts w:eastAsia="Times New Roman" w:cs="Times New Roman"/>
                <w:sz w:val="26"/>
                <w:szCs w:val="26"/>
                <w:lang w:eastAsia="ru-RU"/>
              </w:rPr>
            </w:pPr>
            <w:r w:rsidRPr="009B5478">
              <w:rPr>
                <w:rFonts w:eastAsia="Times New Roman" w:cs="Times New Roman"/>
                <w:sz w:val="26"/>
                <w:szCs w:val="26"/>
                <w:lang w:eastAsia="ru-RU"/>
              </w:rPr>
              <w:t>1143</w:t>
            </w:r>
          </w:p>
        </w:tc>
        <w:tc>
          <w:tcPr>
            <w:tcW w:w="1701" w:type="dxa"/>
            <w:tcBorders>
              <w:top w:val="single" w:sz="4" w:space="0" w:color="000000"/>
              <w:left w:val="single" w:sz="4" w:space="0" w:color="000000"/>
              <w:bottom w:val="single" w:sz="4" w:space="0" w:color="000000"/>
              <w:right w:val="single" w:sz="4" w:space="0" w:color="000000"/>
            </w:tcBorders>
            <w:vAlign w:val="center"/>
          </w:tcPr>
          <w:p w:rsidR="009B5478" w:rsidRPr="009B5478" w:rsidRDefault="009B5478" w:rsidP="009B5478">
            <w:pPr>
              <w:overflowPunct/>
              <w:autoSpaceDE/>
              <w:spacing w:line="100" w:lineRule="atLeast"/>
              <w:jc w:val="center"/>
              <w:textAlignment w:val="auto"/>
              <w:rPr>
                <w:rFonts w:eastAsia="Times New Roman" w:cs="Times New Roman"/>
                <w:sz w:val="26"/>
                <w:szCs w:val="26"/>
                <w:lang w:eastAsia="ru-RU"/>
              </w:rPr>
            </w:pPr>
            <w:r w:rsidRPr="009B5478">
              <w:rPr>
                <w:rFonts w:eastAsia="Times New Roman" w:cs="Times New Roman"/>
                <w:sz w:val="26"/>
                <w:szCs w:val="26"/>
                <w:lang w:eastAsia="ru-RU"/>
              </w:rPr>
              <w:t>1262</w:t>
            </w:r>
          </w:p>
        </w:tc>
        <w:tc>
          <w:tcPr>
            <w:tcW w:w="1701" w:type="dxa"/>
            <w:tcBorders>
              <w:top w:val="single" w:sz="4" w:space="0" w:color="000000"/>
              <w:left w:val="single" w:sz="4" w:space="0" w:color="000000"/>
              <w:bottom w:val="single" w:sz="4" w:space="0" w:color="000000"/>
              <w:right w:val="single" w:sz="4" w:space="0" w:color="000000"/>
            </w:tcBorders>
            <w:vAlign w:val="center"/>
          </w:tcPr>
          <w:p w:rsidR="009B5478" w:rsidRPr="009B5478" w:rsidRDefault="009B5478" w:rsidP="009B5478">
            <w:pPr>
              <w:overflowPunct/>
              <w:autoSpaceDE/>
              <w:spacing w:line="100" w:lineRule="atLeast"/>
              <w:jc w:val="center"/>
              <w:textAlignment w:val="auto"/>
              <w:rPr>
                <w:rFonts w:eastAsia="Times New Roman" w:cs="Times New Roman"/>
                <w:sz w:val="26"/>
                <w:szCs w:val="26"/>
                <w:lang w:eastAsia="ru-RU"/>
              </w:rPr>
            </w:pPr>
            <w:r w:rsidRPr="009B5478">
              <w:rPr>
                <w:rFonts w:eastAsia="Times New Roman" w:cs="Times New Roman"/>
                <w:sz w:val="26"/>
                <w:szCs w:val="26"/>
                <w:lang w:eastAsia="ru-RU"/>
              </w:rPr>
              <w:t>1533</w:t>
            </w:r>
          </w:p>
        </w:tc>
      </w:tr>
      <w:tr w:rsidR="009B5478" w:rsidRPr="009B5478" w:rsidTr="009B5478">
        <w:trPr>
          <w:trHeight w:val="11"/>
        </w:trPr>
        <w:tc>
          <w:tcPr>
            <w:tcW w:w="5211" w:type="dxa"/>
            <w:tcBorders>
              <w:top w:val="single" w:sz="4" w:space="0" w:color="000000"/>
              <w:left w:val="single" w:sz="4" w:space="0" w:color="000000"/>
              <w:bottom w:val="single" w:sz="4" w:space="0" w:color="000000"/>
              <w:right w:val="single" w:sz="4" w:space="0" w:color="000000"/>
            </w:tcBorders>
          </w:tcPr>
          <w:p w:rsidR="009B5478" w:rsidRPr="009B5478" w:rsidRDefault="009B5478" w:rsidP="009B5478">
            <w:pPr>
              <w:overflowPunct/>
              <w:autoSpaceDE/>
              <w:spacing w:line="100" w:lineRule="atLeast"/>
              <w:textAlignment w:val="auto"/>
              <w:rPr>
                <w:rFonts w:eastAsia="Times New Roman" w:cs="Times New Roman"/>
                <w:sz w:val="26"/>
                <w:szCs w:val="26"/>
                <w:lang w:eastAsia="ru-RU"/>
              </w:rPr>
            </w:pPr>
            <w:r w:rsidRPr="009B5478">
              <w:rPr>
                <w:rFonts w:eastAsia="Times New Roman" w:cs="Times New Roman"/>
                <w:sz w:val="26"/>
                <w:szCs w:val="26"/>
                <w:lang w:eastAsia="ru-RU"/>
              </w:rPr>
              <w:t xml:space="preserve">в том числе коров, всего </w:t>
            </w:r>
          </w:p>
        </w:tc>
        <w:tc>
          <w:tcPr>
            <w:tcW w:w="1701" w:type="dxa"/>
            <w:tcBorders>
              <w:top w:val="single" w:sz="4" w:space="0" w:color="000000"/>
              <w:left w:val="single" w:sz="4" w:space="0" w:color="000000"/>
              <w:bottom w:val="single" w:sz="4" w:space="0" w:color="000000"/>
              <w:right w:val="single" w:sz="4" w:space="0" w:color="000000"/>
            </w:tcBorders>
            <w:vAlign w:val="center"/>
          </w:tcPr>
          <w:p w:rsidR="009B5478" w:rsidRPr="009B5478" w:rsidRDefault="009B5478" w:rsidP="009B5478">
            <w:pPr>
              <w:overflowPunct/>
              <w:autoSpaceDE/>
              <w:spacing w:line="100" w:lineRule="atLeast"/>
              <w:jc w:val="center"/>
              <w:textAlignment w:val="auto"/>
              <w:rPr>
                <w:rFonts w:eastAsia="Times New Roman" w:cs="Times New Roman"/>
                <w:sz w:val="26"/>
                <w:szCs w:val="26"/>
                <w:lang w:eastAsia="ru-RU"/>
              </w:rPr>
            </w:pPr>
            <w:r w:rsidRPr="009B5478">
              <w:rPr>
                <w:rFonts w:eastAsia="Times New Roman" w:cs="Times New Roman"/>
                <w:sz w:val="26"/>
                <w:szCs w:val="26"/>
                <w:lang w:eastAsia="ru-RU"/>
              </w:rPr>
              <w:t>3757</w:t>
            </w:r>
          </w:p>
        </w:tc>
        <w:tc>
          <w:tcPr>
            <w:tcW w:w="1701" w:type="dxa"/>
            <w:tcBorders>
              <w:top w:val="single" w:sz="4" w:space="0" w:color="000000"/>
              <w:left w:val="single" w:sz="4" w:space="0" w:color="000000"/>
              <w:bottom w:val="single" w:sz="4" w:space="0" w:color="000000"/>
              <w:right w:val="single" w:sz="4" w:space="0" w:color="000000"/>
            </w:tcBorders>
            <w:vAlign w:val="center"/>
          </w:tcPr>
          <w:p w:rsidR="009B5478" w:rsidRPr="009B5478" w:rsidRDefault="009B5478" w:rsidP="009B5478">
            <w:pPr>
              <w:overflowPunct/>
              <w:autoSpaceDE/>
              <w:spacing w:line="100" w:lineRule="atLeast"/>
              <w:jc w:val="center"/>
              <w:textAlignment w:val="auto"/>
              <w:rPr>
                <w:rFonts w:eastAsia="Times New Roman" w:cs="Times New Roman"/>
                <w:sz w:val="26"/>
                <w:szCs w:val="26"/>
                <w:lang w:eastAsia="ru-RU"/>
              </w:rPr>
            </w:pPr>
            <w:r w:rsidRPr="009B5478">
              <w:rPr>
                <w:rFonts w:eastAsia="Times New Roman" w:cs="Times New Roman"/>
                <w:sz w:val="26"/>
                <w:szCs w:val="26"/>
                <w:lang w:eastAsia="ru-RU"/>
              </w:rPr>
              <w:t>3745</w:t>
            </w:r>
          </w:p>
        </w:tc>
        <w:tc>
          <w:tcPr>
            <w:tcW w:w="1701" w:type="dxa"/>
            <w:tcBorders>
              <w:top w:val="single" w:sz="4" w:space="0" w:color="000000"/>
              <w:left w:val="single" w:sz="4" w:space="0" w:color="000000"/>
              <w:bottom w:val="single" w:sz="4" w:space="0" w:color="000000"/>
              <w:right w:val="single" w:sz="4" w:space="0" w:color="000000"/>
            </w:tcBorders>
            <w:vAlign w:val="center"/>
          </w:tcPr>
          <w:p w:rsidR="009B5478" w:rsidRPr="009B5478" w:rsidRDefault="009B5478" w:rsidP="009B5478">
            <w:pPr>
              <w:overflowPunct/>
              <w:autoSpaceDE/>
              <w:spacing w:line="100" w:lineRule="atLeast"/>
              <w:jc w:val="center"/>
              <w:textAlignment w:val="auto"/>
              <w:rPr>
                <w:rFonts w:eastAsia="Times New Roman" w:cs="Times New Roman"/>
                <w:sz w:val="26"/>
                <w:szCs w:val="26"/>
                <w:lang w:eastAsia="ru-RU"/>
              </w:rPr>
            </w:pPr>
            <w:r w:rsidRPr="009B5478">
              <w:rPr>
                <w:rFonts w:eastAsia="Times New Roman" w:cs="Times New Roman"/>
                <w:sz w:val="26"/>
                <w:szCs w:val="26"/>
                <w:lang w:eastAsia="ru-RU"/>
              </w:rPr>
              <w:t>3924</w:t>
            </w:r>
          </w:p>
        </w:tc>
      </w:tr>
      <w:tr w:rsidR="009B5478" w:rsidRPr="009B5478" w:rsidTr="009B5478">
        <w:trPr>
          <w:trHeight w:val="11"/>
        </w:trPr>
        <w:tc>
          <w:tcPr>
            <w:tcW w:w="5211" w:type="dxa"/>
            <w:tcBorders>
              <w:top w:val="single" w:sz="4" w:space="0" w:color="000000"/>
              <w:left w:val="single" w:sz="4" w:space="0" w:color="000000"/>
              <w:bottom w:val="single" w:sz="4" w:space="0" w:color="000000"/>
              <w:right w:val="single" w:sz="4" w:space="0" w:color="000000"/>
            </w:tcBorders>
          </w:tcPr>
          <w:p w:rsidR="009B5478" w:rsidRPr="009B5478" w:rsidRDefault="009B5478" w:rsidP="009B5478">
            <w:pPr>
              <w:tabs>
                <w:tab w:val="left" w:pos="424"/>
              </w:tabs>
              <w:overflowPunct/>
              <w:autoSpaceDE/>
              <w:spacing w:line="100" w:lineRule="atLeast"/>
              <w:textAlignment w:val="auto"/>
              <w:rPr>
                <w:rFonts w:eastAsia="Times New Roman" w:cs="Times New Roman"/>
                <w:sz w:val="26"/>
                <w:szCs w:val="26"/>
                <w:lang w:eastAsia="ru-RU"/>
              </w:rPr>
            </w:pPr>
            <w:r w:rsidRPr="009B5478">
              <w:rPr>
                <w:rFonts w:eastAsia="Times New Roman" w:cs="Times New Roman"/>
                <w:sz w:val="26"/>
                <w:szCs w:val="26"/>
                <w:lang w:eastAsia="ru-RU"/>
              </w:rPr>
              <w:t>в т.ч. в сельхозпредприятиях</w:t>
            </w:r>
          </w:p>
        </w:tc>
        <w:tc>
          <w:tcPr>
            <w:tcW w:w="1701" w:type="dxa"/>
            <w:tcBorders>
              <w:top w:val="single" w:sz="4" w:space="0" w:color="000000"/>
              <w:left w:val="single" w:sz="4" w:space="0" w:color="000000"/>
              <w:bottom w:val="single" w:sz="4" w:space="0" w:color="000000"/>
              <w:right w:val="single" w:sz="4" w:space="0" w:color="000000"/>
            </w:tcBorders>
            <w:vAlign w:val="center"/>
          </w:tcPr>
          <w:p w:rsidR="009B5478" w:rsidRPr="009B5478" w:rsidRDefault="009B5478" w:rsidP="009B5478">
            <w:pPr>
              <w:overflowPunct/>
              <w:autoSpaceDE/>
              <w:spacing w:line="100" w:lineRule="atLeast"/>
              <w:jc w:val="center"/>
              <w:textAlignment w:val="auto"/>
              <w:rPr>
                <w:rFonts w:eastAsia="Times New Roman" w:cs="Times New Roman"/>
                <w:sz w:val="26"/>
                <w:szCs w:val="26"/>
                <w:lang w:eastAsia="ru-RU"/>
              </w:rPr>
            </w:pPr>
            <w:r w:rsidRPr="009B5478">
              <w:rPr>
                <w:rFonts w:eastAsia="Times New Roman" w:cs="Times New Roman"/>
                <w:sz w:val="26"/>
                <w:szCs w:val="26"/>
                <w:lang w:eastAsia="ru-RU"/>
              </w:rPr>
              <w:t>3058</w:t>
            </w:r>
          </w:p>
        </w:tc>
        <w:tc>
          <w:tcPr>
            <w:tcW w:w="1701" w:type="dxa"/>
            <w:tcBorders>
              <w:top w:val="single" w:sz="4" w:space="0" w:color="000000"/>
              <w:left w:val="single" w:sz="4" w:space="0" w:color="000000"/>
              <w:bottom w:val="single" w:sz="4" w:space="0" w:color="000000"/>
              <w:right w:val="single" w:sz="4" w:space="0" w:color="000000"/>
            </w:tcBorders>
            <w:vAlign w:val="center"/>
          </w:tcPr>
          <w:p w:rsidR="009B5478" w:rsidRPr="009B5478" w:rsidRDefault="009B5478" w:rsidP="009B5478">
            <w:pPr>
              <w:overflowPunct/>
              <w:autoSpaceDE/>
              <w:spacing w:line="100" w:lineRule="atLeast"/>
              <w:jc w:val="center"/>
              <w:textAlignment w:val="auto"/>
              <w:rPr>
                <w:rFonts w:eastAsia="Times New Roman" w:cs="Times New Roman"/>
                <w:sz w:val="26"/>
                <w:szCs w:val="26"/>
                <w:lang w:eastAsia="ru-RU"/>
              </w:rPr>
            </w:pPr>
            <w:r w:rsidRPr="009B5478">
              <w:rPr>
                <w:rFonts w:eastAsia="Times New Roman" w:cs="Times New Roman"/>
                <w:sz w:val="26"/>
                <w:szCs w:val="26"/>
                <w:lang w:eastAsia="ru-RU"/>
              </w:rPr>
              <w:t>3061</w:t>
            </w:r>
          </w:p>
        </w:tc>
        <w:tc>
          <w:tcPr>
            <w:tcW w:w="1701" w:type="dxa"/>
            <w:tcBorders>
              <w:top w:val="single" w:sz="4" w:space="0" w:color="000000"/>
              <w:left w:val="single" w:sz="4" w:space="0" w:color="000000"/>
              <w:bottom w:val="single" w:sz="4" w:space="0" w:color="000000"/>
              <w:right w:val="single" w:sz="4" w:space="0" w:color="000000"/>
            </w:tcBorders>
            <w:vAlign w:val="center"/>
          </w:tcPr>
          <w:p w:rsidR="009B5478" w:rsidRPr="009B5478" w:rsidRDefault="009B5478" w:rsidP="009B5478">
            <w:pPr>
              <w:overflowPunct/>
              <w:autoSpaceDE/>
              <w:spacing w:line="100" w:lineRule="atLeast"/>
              <w:jc w:val="center"/>
              <w:textAlignment w:val="auto"/>
              <w:rPr>
                <w:rFonts w:eastAsia="Times New Roman" w:cs="Times New Roman"/>
                <w:sz w:val="26"/>
                <w:szCs w:val="26"/>
                <w:lang w:eastAsia="ru-RU"/>
              </w:rPr>
            </w:pPr>
            <w:r w:rsidRPr="009B5478">
              <w:rPr>
                <w:rFonts w:eastAsia="Times New Roman" w:cs="Times New Roman"/>
                <w:sz w:val="26"/>
                <w:szCs w:val="26"/>
                <w:lang w:eastAsia="ru-RU"/>
              </w:rPr>
              <w:t>3038</w:t>
            </w:r>
          </w:p>
        </w:tc>
      </w:tr>
      <w:tr w:rsidR="009B5478" w:rsidRPr="009B5478" w:rsidTr="009B5478">
        <w:trPr>
          <w:trHeight w:val="11"/>
        </w:trPr>
        <w:tc>
          <w:tcPr>
            <w:tcW w:w="5211" w:type="dxa"/>
            <w:tcBorders>
              <w:top w:val="single" w:sz="4" w:space="0" w:color="000000"/>
              <w:left w:val="single" w:sz="4" w:space="0" w:color="000000"/>
              <w:bottom w:val="single" w:sz="4" w:space="0" w:color="000000"/>
              <w:right w:val="single" w:sz="4" w:space="0" w:color="000000"/>
            </w:tcBorders>
          </w:tcPr>
          <w:p w:rsidR="009B5478" w:rsidRPr="009B5478" w:rsidRDefault="009B5478" w:rsidP="009B5478">
            <w:pPr>
              <w:tabs>
                <w:tab w:val="left" w:pos="424"/>
              </w:tabs>
              <w:overflowPunct/>
              <w:autoSpaceDE/>
              <w:spacing w:line="100" w:lineRule="atLeast"/>
              <w:textAlignment w:val="auto"/>
              <w:rPr>
                <w:rFonts w:eastAsia="Times New Roman" w:cs="Times New Roman"/>
                <w:sz w:val="26"/>
                <w:szCs w:val="26"/>
                <w:lang w:eastAsia="ru-RU"/>
              </w:rPr>
            </w:pPr>
            <w:r w:rsidRPr="009B5478">
              <w:rPr>
                <w:rFonts w:eastAsia="Times New Roman" w:cs="Times New Roman"/>
                <w:sz w:val="26"/>
                <w:szCs w:val="26"/>
                <w:lang w:eastAsia="ru-RU"/>
              </w:rPr>
              <w:t>в КФХ</w:t>
            </w:r>
          </w:p>
        </w:tc>
        <w:tc>
          <w:tcPr>
            <w:tcW w:w="1701" w:type="dxa"/>
            <w:tcBorders>
              <w:top w:val="single" w:sz="4" w:space="0" w:color="000000"/>
              <w:left w:val="single" w:sz="4" w:space="0" w:color="000000"/>
              <w:bottom w:val="single" w:sz="4" w:space="0" w:color="000000"/>
              <w:right w:val="single" w:sz="4" w:space="0" w:color="000000"/>
            </w:tcBorders>
            <w:vAlign w:val="center"/>
          </w:tcPr>
          <w:p w:rsidR="009B5478" w:rsidRPr="009B5478" w:rsidRDefault="009B5478" w:rsidP="009B5478">
            <w:pPr>
              <w:overflowPunct/>
              <w:autoSpaceDE/>
              <w:spacing w:line="100" w:lineRule="atLeast"/>
              <w:jc w:val="center"/>
              <w:textAlignment w:val="auto"/>
              <w:rPr>
                <w:rFonts w:eastAsia="Times New Roman" w:cs="Times New Roman"/>
                <w:sz w:val="26"/>
                <w:szCs w:val="26"/>
                <w:lang w:eastAsia="ru-RU"/>
              </w:rPr>
            </w:pPr>
            <w:r w:rsidRPr="009B5478">
              <w:rPr>
                <w:rFonts w:eastAsia="Times New Roman" w:cs="Times New Roman"/>
                <w:sz w:val="26"/>
                <w:szCs w:val="26"/>
                <w:lang w:eastAsia="ru-RU"/>
              </w:rPr>
              <w:t>699</w:t>
            </w:r>
          </w:p>
        </w:tc>
        <w:tc>
          <w:tcPr>
            <w:tcW w:w="1701" w:type="dxa"/>
            <w:tcBorders>
              <w:top w:val="single" w:sz="4" w:space="0" w:color="000000"/>
              <w:left w:val="single" w:sz="4" w:space="0" w:color="000000"/>
              <w:bottom w:val="single" w:sz="4" w:space="0" w:color="000000"/>
              <w:right w:val="single" w:sz="4" w:space="0" w:color="000000"/>
            </w:tcBorders>
            <w:vAlign w:val="center"/>
          </w:tcPr>
          <w:p w:rsidR="009B5478" w:rsidRPr="009B5478" w:rsidRDefault="009B5478" w:rsidP="009B5478">
            <w:pPr>
              <w:overflowPunct/>
              <w:autoSpaceDE/>
              <w:spacing w:line="100" w:lineRule="atLeast"/>
              <w:jc w:val="center"/>
              <w:textAlignment w:val="auto"/>
              <w:rPr>
                <w:rFonts w:eastAsia="Times New Roman" w:cs="Times New Roman"/>
                <w:sz w:val="26"/>
                <w:szCs w:val="26"/>
                <w:lang w:eastAsia="ru-RU"/>
              </w:rPr>
            </w:pPr>
            <w:r w:rsidRPr="009B5478">
              <w:rPr>
                <w:rFonts w:eastAsia="Times New Roman" w:cs="Times New Roman"/>
                <w:sz w:val="26"/>
                <w:szCs w:val="26"/>
                <w:lang w:eastAsia="ru-RU"/>
              </w:rPr>
              <w:t>684</w:t>
            </w:r>
          </w:p>
        </w:tc>
        <w:tc>
          <w:tcPr>
            <w:tcW w:w="1701" w:type="dxa"/>
            <w:tcBorders>
              <w:top w:val="single" w:sz="4" w:space="0" w:color="000000"/>
              <w:left w:val="single" w:sz="4" w:space="0" w:color="000000"/>
              <w:bottom w:val="single" w:sz="4" w:space="0" w:color="000000"/>
              <w:right w:val="single" w:sz="4" w:space="0" w:color="000000"/>
            </w:tcBorders>
            <w:vAlign w:val="center"/>
          </w:tcPr>
          <w:p w:rsidR="009B5478" w:rsidRPr="009B5478" w:rsidRDefault="009B5478" w:rsidP="009B5478">
            <w:pPr>
              <w:overflowPunct/>
              <w:autoSpaceDE/>
              <w:spacing w:line="100" w:lineRule="atLeast"/>
              <w:jc w:val="center"/>
              <w:textAlignment w:val="auto"/>
              <w:rPr>
                <w:rFonts w:eastAsia="Times New Roman" w:cs="Times New Roman"/>
                <w:sz w:val="26"/>
                <w:szCs w:val="26"/>
                <w:lang w:eastAsia="ru-RU"/>
              </w:rPr>
            </w:pPr>
            <w:r w:rsidRPr="009B5478">
              <w:rPr>
                <w:rFonts w:eastAsia="Times New Roman" w:cs="Times New Roman"/>
                <w:sz w:val="26"/>
                <w:szCs w:val="26"/>
                <w:lang w:eastAsia="ru-RU"/>
              </w:rPr>
              <w:t>886</w:t>
            </w:r>
          </w:p>
        </w:tc>
      </w:tr>
      <w:tr w:rsidR="009B5478" w:rsidRPr="009B5478" w:rsidTr="009B5478">
        <w:trPr>
          <w:trHeight w:val="11"/>
        </w:trPr>
        <w:tc>
          <w:tcPr>
            <w:tcW w:w="5211" w:type="dxa"/>
            <w:tcBorders>
              <w:top w:val="single" w:sz="4" w:space="0" w:color="000000"/>
              <w:left w:val="single" w:sz="4" w:space="0" w:color="000000"/>
              <w:bottom w:val="single" w:sz="4" w:space="0" w:color="000000"/>
              <w:right w:val="single" w:sz="4" w:space="0" w:color="000000"/>
            </w:tcBorders>
          </w:tcPr>
          <w:p w:rsidR="009B5478" w:rsidRPr="009B5478" w:rsidRDefault="009B5478" w:rsidP="009B5478">
            <w:pPr>
              <w:overflowPunct/>
              <w:autoSpaceDE/>
              <w:spacing w:line="100" w:lineRule="atLeast"/>
              <w:textAlignment w:val="auto"/>
              <w:rPr>
                <w:rFonts w:eastAsia="Times New Roman" w:cs="Times New Roman"/>
                <w:sz w:val="26"/>
                <w:szCs w:val="26"/>
                <w:lang w:eastAsia="ru-RU"/>
              </w:rPr>
            </w:pPr>
            <w:r w:rsidRPr="009B5478">
              <w:rPr>
                <w:rFonts w:eastAsia="Times New Roman" w:cs="Times New Roman"/>
                <w:sz w:val="26"/>
                <w:szCs w:val="26"/>
                <w:lang w:eastAsia="ru-RU"/>
              </w:rPr>
              <w:t>Надой молока от одной фуражной коровы, кг</w:t>
            </w:r>
          </w:p>
        </w:tc>
        <w:tc>
          <w:tcPr>
            <w:tcW w:w="1701" w:type="dxa"/>
            <w:tcBorders>
              <w:top w:val="single" w:sz="4" w:space="0" w:color="000000"/>
              <w:left w:val="single" w:sz="4" w:space="0" w:color="000000"/>
              <w:bottom w:val="single" w:sz="4" w:space="0" w:color="000000"/>
              <w:right w:val="single" w:sz="4" w:space="0" w:color="000000"/>
            </w:tcBorders>
            <w:vAlign w:val="center"/>
          </w:tcPr>
          <w:p w:rsidR="009B5478" w:rsidRPr="009B5478" w:rsidRDefault="009B5478" w:rsidP="009B5478">
            <w:pPr>
              <w:overflowPunct/>
              <w:autoSpaceDE/>
              <w:spacing w:line="100" w:lineRule="atLeast"/>
              <w:jc w:val="center"/>
              <w:textAlignment w:val="auto"/>
              <w:rPr>
                <w:rFonts w:eastAsia="Times New Roman" w:cs="Times New Roman"/>
                <w:sz w:val="26"/>
                <w:szCs w:val="26"/>
                <w:lang w:eastAsia="ru-RU"/>
              </w:rPr>
            </w:pPr>
            <w:r w:rsidRPr="009B5478">
              <w:rPr>
                <w:rFonts w:eastAsia="Times New Roman" w:cs="Times New Roman"/>
                <w:sz w:val="26"/>
                <w:szCs w:val="26"/>
                <w:lang w:eastAsia="ru-RU"/>
              </w:rPr>
              <w:t>6653</w:t>
            </w:r>
          </w:p>
        </w:tc>
        <w:tc>
          <w:tcPr>
            <w:tcW w:w="1701" w:type="dxa"/>
            <w:tcBorders>
              <w:top w:val="single" w:sz="4" w:space="0" w:color="000000"/>
              <w:left w:val="single" w:sz="4" w:space="0" w:color="000000"/>
              <w:bottom w:val="single" w:sz="4" w:space="0" w:color="000000"/>
              <w:right w:val="single" w:sz="4" w:space="0" w:color="000000"/>
            </w:tcBorders>
            <w:vAlign w:val="center"/>
          </w:tcPr>
          <w:p w:rsidR="009B5478" w:rsidRPr="009B5478" w:rsidRDefault="009B5478" w:rsidP="009B5478">
            <w:pPr>
              <w:overflowPunct/>
              <w:autoSpaceDE/>
              <w:spacing w:line="100" w:lineRule="atLeast"/>
              <w:jc w:val="center"/>
              <w:textAlignment w:val="auto"/>
              <w:rPr>
                <w:rFonts w:eastAsia="Times New Roman" w:cs="Times New Roman"/>
                <w:sz w:val="26"/>
                <w:szCs w:val="26"/>
                <w:lang w:eastAsia="ru-RU"/>
              </w:rPr>
            </w:pPr>
            <w:r w:rsidRPr="009B5478">
              <w:rPr>
                <w:rFonts w:eastAsia="Times New Roman" w:cs="Times New Roman"/>
                <w:sz w:val="26"/>
                <w:szCs w:val="26"/>
                <w:lang w:eastAsia="ru-RU"/>
              </w:rPr>
              <w:t>3458</w:t>
            </w:r>
          </w:p>
        </w:tc>
        <w:tc>
          <w:tcPr>
            <w:tcW w:w="1701" w:type="dxa"/>
            <w:tcBorders>
              <w:top w:val="single" w:sz="4" w:space="0" w:color="000000"/>
              <w:left w:val="single" w:sz="4" w:space="0" w:color="000000"/>
              <w:bottom w:val="single" w:sz="4" w:space="0" w:color="000000"/>
              <w:right w:val="single" w:sz="4" w:space="0" w:color="000000"/>
            </w:tcBorders>
            <w:vAlign w:val="center"/>
          </w:tcPr>
          <w:p w:rsidR="009B5478" w:rsidRPr="009B5478" w:rsidRDefault="009B5478" w:rsidP="009B5478">
            <w:pPr>
              <w:overflowPunct/>
              <w:autoSpaceDE/>
              <w:spacing w:line="100" w:lineRule="atLeast"/>
              <w:jc w:val="center"/>
              <w:textAlignment w:val="auto"/>
              <w:rPr>
                <w:rFonts w:eastAsia="Times New Roman" w:cs="Times New Roman"/>
                <w:sz w:val="26"/>
                <w:szCs w:val="26"/>
                <w:lang w:eastAsia="ru-RU"/>
              </w:rPr>
            </w:pPr>
            <w:r w:rsidRPr="009B5478">
              <w:rPr>
                <w:rFonts w:eastAsia="Times New Roman" w:cs="Times New Roman"/>
                <w:sz w:val="26"/>
                <w:szCs w:val="26"/>
                <w:lang w:eastAsia="ru-RU"/>
              </w:rPr>
              <w:t>3831</w:t>
            </w:r>
          </w:p>
        </w:tc>
      </w:tr>
      <w:tr w:rsidR="009B5478" w:rsidRPr="009B5478" w:rsidTr="009B5478">
        <w:trPr>
          <w:trHeight w:val="11"/>
        </w:trPr>
        <w:tc>
          <w:tcPr>
            <w:tcW w:w="5211" w:type="dxa"/>
            <w:tcBorders>
              <w:top w:val="single" w:sz="4" w:space="0" w:color="000000"/>
              <w:left w:val="single" w:sz="4" w:space="0" w:color="000000"/>
              <w:bottom w:val="single" w:sz="4" w:space="0" w:color="000000"/>
              <w:right w:val="single" w:sz="4" w:space="0" w:color="000000"/>
            </w:tcBorders>
          </w:tcPr>
          <w:p w:rsidR="009B5478" w:rsidRPr="009B5478" w:rsidRDefault="009B5478" w:rsidP="009B5478">
            <w:pPr>
              <w:tabs>
                <w:tab w:val="left" w:pos="424"/>
              </w:tabs>
              <w:overflowPunct/>
              <w:autoSpaceDE/>
              <w:spacing w:line="100" w:lineRule="atLeast"/>
              <w:textAlignment w:val="auto"/>
              <w:rPr>
                <w:rFonts w:eastAsia="Times New Roman" w:cs="Times New Roman"/>
                <w:sz w:val="26"/>
                <w:szCs w:val="26"/>
                <w:lang w:eastAsia="ru-RU"/>
              </w:rPr>
            </w:pPr>
            <w:r w:rsidRPr="009B5478">
              <w:rPr>
                <w:rFonts w:eastAsia="Times New Roman" w:cs="Times New Roman"/>
                <w:sz w:val="26"/>
                <w:szCs w:val="26"/>
                <w:lang w:eastAsia="ru-RU"/>
              </w:rPr>
              <w:t>в т.ч. в сельхозпредприятиях</w:t>
            </w:r>
          </w:p>
        </w:tc>
        <w:tc>
          <w:tcPr>
            <w:tcW w:w="1701" w:type="dxa"/>
            <w:tcBorders>
              <w:top w:val="single" w:sz="4" w:space="0" w:color="000000"/>
              <w:left w:val="single" w:sz="4" w:space="0" w:color="000000"/>
              <w:bottom w:val="single" w:sz="4" w:space="0" w:color="000000"/>
              <w:right w:val="single" w:sz="4" w:space="0" w:color="000000"/>
            </w:tcBorders>
            <w:vAlign w:val="center"/>
          </w:tcPr>
          <w:p w:rsidR="009B5478" w:rsidRPr="009B5478" w:rsidRDefault="009B5478" w:rsidP="009B5478">
            <w:pPr>
              <w:overflowPunct/>
              <w:autoSpaceDE/>
              <w:spacing w:line="100" w:lineRule="atLeast"/>
              <w:jc w:val="center"/>
              <w:textAlignment w:val="auto"/>
              <w:rPr>
                <w:rFonts w:eastAsia="Times New Roman" w:cs="Times New Roman"/>
                <w:sz w:val="26"/>
                <w:szCs w:val="26"/>
                <w:lang w:eastAsia="ru-RU"/>
              </w:rPr>
            </w:pPr>
            <w:r w:rsidRPr="009B5478">
              <w:rPr>
                <w:rFonts w:eastAsia="Times New Roman" w:cs="Times New Roman"/>
                <w:sz w:val="26"/>
                <w:szCs w:val="26"/>
                <w:lang w:eastAsia="ru-RU"/>
              </w:rPr>
              <w:t>6850</w:t>
            </w:r>
          </w:p>
        </w:tc>
        <w:tc>
          <w:tcPr>
            <w:tcW w:w="1701" w:type="dxa"/>
            <w:tcBorders>
              <w:top w:val="single" w:sz="4" w:space="0" w:color="000000"/>
              <w:left w:val="single" w:sz="4" w:space="0" w:color="000000"/>
              <w:bottom w:val="single" w:sz="4" w:space="0" w:color="000000"/>
              <w:right w:val="single" w:sz="4" w:space="0" w:color="000000"/>
            </w:tcBorders>
            <w:vAlign w:val="center"/>
          </w:tcPr>
          <w:p w:rsidR="009B5478" w:rsidRPr="009B5478" w:rsidRDefault="009B5478" w:rsidP="009B5478">
            <w:pPr>
              <w:overflowPunct/>
              <w:autoSpaceDE/>
              <w:spacing w:line="100" w:lineRule="atLeast"/>
              <w:jc w:val="center"/>
              <w:textAlignment w:val="auto"/>
              <w:rPr>
                <w:rFonts w:eastAsia="Times New Roman" w:cs="Times New Roman"/>
                <w:sz w:val="26"/>
                <w:szCs w:val="26"/>
                <w:lang w:eastAsia="ru-RU"/>
              </w:rPr>
            </w:pPr>
            <w:r w:rsidRPr="009B5478">
              <w:rPr>
                <w:rFonts w:eastAsia="Times New Roman" w:cs="Times New Roman"/>
                <w:sz w:val="26"/>
                <w:szCs w:val="26"/>
                <w:lang w:eastAsia="ru-RU"/>
              </w:rPr>
              <w:t>3532</w:t>
            </w:r>
          </w:p>
        </w:tc>
        <w:tc>
          <w:tcPr>
            <w:tcW w:w="1701" w:type="dxa"/>
            <w:tcBorders>
              <w:top w:val="single" w:sz="4" w:space="0" w:color="000000"/>
              <w:left w:val="single" w:sz="4" w:space="0" w:color="000000"/>
              <w:bottom w:val="single" w:sz="4" w:space="0" w:color="000000"/>
              <w:right w:val="single" w:sz="4" w:space="0" w:color="000000"/>
            </w:tcBorders>
            <w:vAlign w:val="center"/>
          </w:tcPr>
          <w:p w:rsidR="009B5478" w:rsidRPr="009B5478" w:rsidRDefault="009B5478" w:rsidP="009B5478">
            <w:pPr>
              <w:overflowPunct/>
              <w:autoSpaceDE/>
              <w:spacing w:line="100" w:lineRule="atLeast"/>
              <w:jc w:val="center"/>
              <w:textAlignment w:val="auto"/>
              <w:rPr>
                <w:rFonts w:eastAsia="Times New Roman" w:cs="Times New Roman"/>
                <w:sz w:val="26"/>
                <w:szCs w:val="26"/>
                <w:lang w:eastAsia="ru-RU"/>
              </w:rPr>
            </w:pPr>
            <w:r w:rsidRPr="009B5478">
              <w:rPr>
                <w:rFonts w:eastAsia="Times New Roman" w:cs="Times New Roman"/>
                <w:sz w:val="26"/>
                <w:szCs w:val="26"/>
                <w:lang w:eastAsia="ru-RU"/>
              </w:rPr>
              <w:t>3900</w:t>
            </w:r>
          </w:p>
        </w:tc>
      </w:tr>
      <w:tr w:rsidR="009B5478" w:rsidRPr="009B5478" w:rsidTr="009B5478">
        <w:trPr>
          <w:trHeight w:val="11"/>
        </w:trPr>
        <w:tc>
          <w:tcPr>
            <w:tcW w:w="5211" w:type="dxa"/>
            <w:tcBorders>
              <w:top w:val="single" w:sz="4" w:space="0" w:color="000000"/>
              <w:left w:val="single" w:sz="4" w:space="0" w:color="000000"/>
              <w:bottom w:val="single" w:sz="4" w:space="0" w:color="000000"/>
              <w:right w:val="single" w:sz="4" w:space="0" w:color="000000"/>
            </w:tcBorders>
          </w:tcPr>
          <w:p w:rsidR="009B5478" w:rsidRPr="009B5478" w:rsidRDefault="009B5478" w:rsidP="009B5478">
            <w:pPr>
              <w:tabs>
                <w:tab w:val="left" w:pos="424"/>
              </w:tabs>
              <w:overflowPunct/>
              <w:autoSpaceDE/>
              <w:spacing w:line="100" w:lineRule="atLeast"/>
              <w:textAlignment w:val="auto"/>
              <w:rPr>
                <w:rFonts w:eastAsia="Times New Roman" w:cs="Times New Roman"/>
                <w:sz w:val="26"/>
                <w:szCs w:val="26"/>
                <w:lang w:eastAsia="ru-RU"/>
              </w:rPr>
            </w:pPr>
            <w:r w:rsidRPr="009B5478">
              <w:rPr>
                <w:rFonts w:eastAsia="Times New Roman" w:cs="Times New Roman"/>
                <w:sz w:val="26"/>
                <w:szCs w:val="26"/>
                <w:lang w:eastAsia="ru-RU"/>
              </w:rPr>
              <w:t>в КФХ</w:t>
            </w:r>
          </w:p>
        </w:tc>
        <w:tc>
          <w:tcPr>
            <w:tcW w:w="1701" w:type="dxa"/>
            <w:tcBorders>
              <w:top w:val="single" w:sz="4" w:space="0" w:color="000000"/>
              <w:left w:val="single" w:sz="4" w:space="0" w:color="000000"/>
              <w:bottom w:val="single" w:sz="4" w:space="0" w:color="000000"/>
              <w:right w:val="single" w:sz="4" w:space="0" w:color="000000"/>
            </w:tcBorders>
            <w:vAlign w:val="center"/>
          </w:tcPr>
          <w:p w:rsidR="009B5478" w:rsidRPr="009B5478" w:rsidRDefault="009B5478" w:rsidP="009B5478">
            <w:pPr>
              <w:overflowPunct/>
              <w:autoSpaceDE/>
              <w:spacing w:line="100" w:lineRule="atLeast"/>
              <w:jc w:val="center"/>
              <w:textAlignment w:val="auto"/>
              <w:rPr>
                <w:rFonts w:eastAsia="Times New Roman" w:cs="Times New Roman"/>
                <w:sz w:val="26"/>
                <w:szCs w:val="26"/>
                <w:lang w:eastAsia="ru-RU"/>
              </w:rPr>
            </w:pPr>
            <w:r w:rsidRPr="009B5478">
              <w:rPr>
                <w:rFonts w:eastAsia="Times New Roman" w:cs="Times New Roman"/>
                <w:sz w:val="26"/>
                <w:szCs w:val="26"/>
                <w:lang w:eastAsia="ru-RU"/>
              </w:rPr>
              <w:t>5641</w:t>
            </w:r>
          </w:p>
        </w:tc>
        <w:tc>
          <w:tcPr>
            <w:tcW w:w="1701" w:type="dxa"/>
            <w:tcBorders>
              <w:top w:val="single" w:sz="4" w:space="0" w:color="000000"/>
              <w:left w:val="single" w:sz="4" w:space="0" w:color="000000"/>
              <w:bottom w:val="single" w:sz="4" w:space="0" w:color="000000"/>
              <w:right w:val="single" w:sz="4" w:space="0" w:color="000000"/>
            </w:tcBorders>
            <w:vAlign w:val="center"/>
          </w:tcPr>
          <w:p w:rsidR="009B5478" w:rsidRPr="009B5478" w:rsidRDefault="009B5478" w:rsidP="009B5478">
            <w:pPr>
              <w:overflowPunct/>
              <w:autoSpaceDE/>
              <w:spacing w:line="100" w:lineRule="atLeast"/>
              <w:jc w:val="center"/>
              <w:textAlignment w:val="auto"/>
              <w:rPr>
                <w:rFonts w:eastAsia="Times New Roman" w:cs="Times New Roman"/>
                <w:sz w:val="26"/>
                <w:szCs w:val="26"/>
                <w:lang w:eastAsia="ru-RU"/>
              </w:rPr>
            </w:pPr>
            <w:r w:rsidRPr="009B5478">
              <w:rPr>
                <w:rFonts w:eastAsia="Times New Roman" w:cs="Times New Roman"/>
                <w:sz w:val="26"/>
                <w:szCs w:val="26"/>
                <w:lang w:eastAsia="ru-RU"/>
              </w:rPr>
              <w:t>3074</w:t>
            </w:r>
          </w:p>
        </w:tc>
        <w:tc>
          <w:tcPr>
            <w:tcW w:w="1701" w:type="dxa"/>
            <w:tcBorders>
              <w:top w:val="single" w:sz="4" w:space="0" w:color="000000"/>
              <w:left w:val="single" w:sz="4" w:space="0" w:color="000000"/>
              <w:bottom w:val="single" w:sz="4" w:space="0" w:color="000000"/>
              <w:right w:val="single" w:sz="4" w:space="0" w:color="000000"/>
            </w:tcBorders>
            <w:vAlign w:val="center"/>
          </w:tcPr>
          <w:p w:rsidR="009B5478" w:rsidRPr="009B5478" w:rsidRDefault="009B5478" w:rsidP="009B5478">
            <w:pPr>
              <w:overflowPunct/>
              <w:autoSpaceDE/>
              <w:spacing w:line="100" w:lineRule="atLeast"/>
              <w:jc w:val="center"/>
              <w:textAlignment w:val="auto"/>
              <w:rPr>
                <w:rFonts w:eastAsia="Times New Roman" w:cs="Times New Roman"/>
                <w:sz w:val="26"/>
                <w:szCs w:val="26"/>
                <w:lang w:eastAsia="ru-RU"/>
              </w:rPr>
            </w:pPr>
            <w:r w:rsidRPr="009B5478">
              <w:rPr>
                <w:rFonts w:eastAsia="Times New Roman" w:cs="Times New Roman"/>
                <w:sz w:val="26"/>
                <w:szCs w:val="26"/>
                <w:lang w:eastAsia="ru-RU"/>
              </w:rPr>
              <w:t>3541</w:t>
            </w:r>
          </w:p>
        </w:tc>
      </w:tr>
    </w:tbl>
    <w:p w:rsidR="009B5478" w:rsidRPr="009B5478" w:rsidRDefault="009B5478" w:rsidP="009B5478">
      <w:pPr>
        <w:overflowPunct/>
        <w:autoSpaceDE/>
        <w:jc w:val="both"/>
        <w:textAlignment w:val="auto"/>
        <w:rPr>
          <w:rFonts w:eastAsia="Times New Roman" w:cs="Times New Roman"/>
          <w:color w:val="FF0000"/>
          <w:sz w:val="26"/>
          <w:szCs w:val="26"/>
          <w:lang w:eastAsia="ru-RU"/>
        </w:rPr>
      </w:pPr>
    </w:p>
    <w:p w:rsidR="009B5478" w:rsidRPr="009B5478" w:rsidRDefault="009B5478" w:rsidP="00763059">
      <w:pPr>
        <w:overflowPunct/>
        <w:autoSpaceDE/>
        <w:ind w:firstLine="709"/>
        <w:jc w:val="both"/>
        <w:textAlignment w:val="auto"/>
        <w:rPr>
          <w:rFonts w:eastAsia="Times New Roman" w:cs="Times New Roman"/>
          <w:color w:val="FF0000"/>
          <w:sz w:val="26"/>
          <w:szCs w:val="26"/>
          <w:lang w:eastAsia="ru-RU"/>
        </w:rPr>
      </w:pPr>
      <w:r w:rsidRPr="009B5478">
        <w:rPr>
          <w:rFonts w:eastAsia="Times New Roman" w:cs="Times New Roman"/>
          <w:sz w:val="26"/>
          <w:szCs w:val="26"/>
          <w:lang w:eastAsia="ru-RU"/>
        </w:rPr>
        <w:t>На 01 июля 2024 года поголовье крупного рогатого скота составило 8666 голов, это больше по сравнению с прошлым го</w:t>
      </w:r>
      <w:r w:rsidR="00763059">
        <w:rPr>
          <w:rFonts w:eastAsia="Times New Roman" w:cs="Times New Roman"/>
          <w:sz w:val="26"/>
          <w:szCs w:val="26"/>
          <w:lang w:eastAsia="ru-RU"/>
        </w:rPr>
        <w:t xml:space="preserve">дом на 450 голов или на 5,5%. </w:t>
      </w:r>
      <w:r w:rsidRPr="009B5478">
        <w:rPr>
          <w:rFonts w:eastAsia="Times New Roman" w:cs="Times New Roman"/>
          <w:sz w:val="26"/>
          <w:szCs w:val="26"/>
          <w:lang w:eastAsia="ru-RU"/>
        </w:rPr>
        <w:t>Поголовье увеличилось в ООО "Экоферма "Дубровское", СПК "Киясовский" и КФХ Мухаметзянова Р.А., КФХ Во</w:t>
      </w:r>
      <w:r w:rsidR="00763059">
        <w:rPr>
          <w:rFonts w:eastAsia="Times New Roman" w:cs="Times New Roman"/>
          <w:sz w:val="26"/>
          <w:szCs w:val="26"/>
          <w:lang w:eastAsia="ru-RU"/>
        </w:rPr>
        <w:t>стрецова А.С. и Вострецова С.В.</w:t>
      </w:r>
      <w:r w:rsidRPr="009B5478">
        <w:rPr>
          <w:rFonts w:eastAsia="Times New Roman" w:cs="Times New Roman"/>
          <w:sz w:val="26"/>
          <w:szCs w:val="26"/>
          <w:lang w:eastAsia="ru-RU"/>
        </w:rPr>
        <w:t xml:space="preserve"> Поголовье коров на отчетную дату составило 3924 головы, что по сравнению с прошлым годом больше на 179 голов или на 4,8 %. В связи с сокращением поголовья в АК "Киясовский "ООО "Русская нива" в сельхозпредприятиях поголовье коров уменьшилось на 23 головы, а в КФХ количество коров увеличилось на 202 головы </w:t>
      </w:r>
      <w:r w:rsidR="00763059">
        <w:rPr>
          <w:rFonts w:eastAsia="Times New Roman" w:cs="Times New Roman"/>
          <w:sz w:val="26"/>
          <w:szCs w:val="26"/>
          <w:lang w:eastAsia="ru-RU"/>
        </w:rPr>
        <w:t xml:space="preserve">за счет КФХ Мухаметзянова Р.А. </w:t>
      </w:r>
      <w:r w:rsidRPr="009B5478">
        <w:rPr>
          <w:rFonts w:eastAsia="Times New Roman" w:cs="Times New Roman"/>
          <w:sz w:val="26"/>
          <w:szCs w:val="26"/>
          <w:lang w:eastAsia="ru-RU"/>
        </w:rPr>
        <w:t xml:space="preserve">Поголовье свиней составило 24 883 головы, что по сравнению с прошлым годом меньше на 3323 головы, или на 11,82%. </w:t>
      </w:r>
    </w:p>
    <w:p w:rsidR="009B5478" w:rsidRPr="009B5478" w:rsidRDefault="009B5478" w:rsidP="00763059">
      <w:pPr>
        <w:overflowPunct/>
        <w:autoSpaceDE/>
        <w:ind w:firstLine="709"/>
        <w:jc w:val="both"/>
        <w:textAlignment w:val="auto"/>
        <w:rPr>
          <w:rFonts w:eastAsia="Arial Unicode MS" w:cs="Times New Roman"/>
          <w:sz w:val="26"/>
          <w:szCs w:val="26"/>
          <w:lang w:eastAsia="en-US"/>
        </w:rPr>
      </w:pPr>
      <w:r w:rsidRPr="009B5478">
        <w:rPr>
          <w:rFonts w:eastAsia="Arial Unicode MS" w:cs="Times New Roman"/>
          <w:sz w:val="26"/>
          <w:szCs w:val="26"/>
          <w:lang w:eastAsia="en-US"/>
        </w:rPr>
        <w:t>За 1 полугодие 2024 года произведено молока 14809,7 т., в том числе производство козьего</w:t>
      </w:r>
      <w:r w:rsidR="00763059">
        <w:rPr>
          <w:rFonts w:eastAsia="Arial Unicode MS" w:cs="Times New Roman"/>
          <w:sz w:val="26"/>
          <w:szCs w:val="26"/>
          <w:lang w:eastAsia="en-US"/>
        </w:rPr>
        <w:t xml:space="preserve"> молока составило 366,5 тонн. </w:t>
      </w:r>
      <w:r w:rsidRPr="009B5478">
        <w:rPr>
          <w:rFonts w:eastAsia="Arial Unicode MS" w:cs="Times New Roman"/>
          <w:sz w:val="26"/>
          <w:szCs w:val="26"/>
          <w:lang w:eastAsia="en-US"/>
        </w:rPr>
        <w:t>По сравнению с прошлым годом это на 1973,3 т больше, что составляет 1</w:t>
      </w:r>
      <w:r w:rsidR="00763059">
        <w:rPr>
          <w:rFonts w:eastAsia="Arial Unicode MS" w:cs="Times New Roman"/>
          <w:sz w:val="26"/>
          <w:szCs w:val="26"/>
          <w:lang w:eastAsia="en-US"/>
        </w:rPr>
        <w:t xml:space="preserve">5,4 %. </w:t>
      </w:r>
      <w:r w:rsidRPr="009B5478">
        <w:rPr>
          <w:rFonts w:eastAsia="Arial Unicode MS" w:cs="Times New Roman"/>
          <w:sz w:val="26"/>
          <w:szCs w:val="26"/>
          <w:lang w:eastAsia="en-US"/>
        </w:rPr>
        <w:t>Надой молока на 1 корову составил 3831 кг, это больше на 373 кг или на 10,8%, чем в прошлом году.</w:t>
      </w:r>
    </w:p>
    <w:p w:rsidR="009B5478" w:rsidRPr="009B5478" w:rsidRDefault="009B5478" w:rsidP="00763059">
      <w:pPr>
        <w:overflowPunct/>
        <w:autoSpaceDE/>
        <w:ind w:firstLine="709"/>
        <w:jc w:val="both"/>
        <w:textAlignment w:val="auto"/>
        <w:rPr>
          <w:rFonts w:eastAsia="Times New Roman" w:cs="Times New Roman"/>
          <w:color w:val="FF0000"/>
          <w:sz w:val="26"/>
          <w:szCs w:val="26"/>
          <w:lang w:eastAsia="ru-RU"/>
        </w:rPr>
      </w:pPr>
      <w:r w:rsidRPr="009B5478">
        <w:rPr>
          <w:rFonts w:eastAsia="Times New Roman" w:cs="Times New Roman"/>
          <w:sz w:val="26"/>
          <w:szCs w:val="26"/>
          <w:lang w:eastAsia="ru-RU"/>
        </w:rPr>
        <w:t>Выращено мяса за 1 полугодие 2024 года 3569,8 т, это на 358,2 т или на 11,2% больше, чем в прошлом году.</w:t>
      </w:r>
      <w:r w:rsidRPr="009B5478">
        <w:rPr>
          <w:rFonts w:eastAsia="Times New Roman" w:cs="Times New Roman"/>
          <w:color w:val="FF0000"/>
          <w:sz w:val="26"/>
          <w:szCs w:val="26"/>
          <w:lang w:eastAsia="ru-RU"/>
        </w:rPr>
        <w:t xml:space="preserve"> </w:t>
      </w:r>
    </w:p>
    <w:p w:rsidR="009B5478" w:rsidRPr="009B5478" w:rsidRDefault="009B5478" w:rsidP="00763059">
      <w:pPr>
        <w:overflowPunct/>
        <w:autoSpaceDE/>
        <w:ind w:firstLine="709"/>
        <w:jc w:val="both"/>
        <w:textAlignment w:val="auto"/>
        <w:rPr>
          <w:rFonts w:eastAsia="Times New Roman" w:cs="Times New Roman"/>
          <w:sz w:val="26"/>
          <w:szCs w:val="26"/>
          <w:lang w:eastAsia="ru-RU"/>
        </w:rPr>
      </w:pPr>
      <w:r w:rsidRPr="009B5478">
        <w:rPr>
          <w:rFonts w:eastAsia="Times New Roman" w:cs="Times New Roman"/>
          <w:sz w:val="26"/>
          <w:szCs w:val="26"/>
          <w:lang w:eastAsia="ru-RU"/>
        </w:rPr>
        <w:t>Заработная плата за 6 месяцев 2024 года по данным Управления с/х в сельхозпредприятиях рай</w:t>
      </w:r>
      <w:r w:rsidR="00763059">
        <w:rPr>
          <w:rFonts w:eastAsia="Times New Roman" w:cs="Times New Roman"/>
          <w:sz w:val="26"/>
          <w:szCs w:val="26"/>
          <w:lang w:eastAsia="ru-RU"/>
        </w:rPr>
        <w:t xml:space="preserve">она составила 47375 или 118,9% </w:t>
      </w:r>
      <w:r w:rsidRPr="009B5478">
        <w:rPr>
          <w:rFonts w:eastAsia="Times New Roman" w:cs="Times New Roman"/>
          <w:sz w:val="26"/>
          <w:szCs w:val="26"/>
          <w:lang w:eastAsia="ru-RU"/>
        </w:rPr>
        <w:t>к соответствующему периоду 2023 года.</w:t>
      </w:r>
    </w:p>
    <w:p w:rsidR="009B5478" w:rsidRPr="009B5478" w:rsidRDefault="009B5478" w:rsidP="00763059">
      <w:pPr>
        <w:overflowPunct/>
        <w:autoSpaceDE/>
        <w:ind w:firstLine="709"/>
        <w:jc w:val="both"/>
        <w:textAlignment w:val="auto"/>
        <w:rPr>
          <w:rFonts w:eastAsia="Times New Roman" w:cs="Times New Roman"/>
          <w:color w:val="FF0000"/>
          <w:sz w:val="26"/>
          <w:szCs w:val="26"/>
          <w:lang w:eastAsia="ru-RU"/>
        </w:rPr>
      </w:pPr>
      <w:r w:rsidRPr="009B5478">
        <w:rPr>
          <w:rFonts w:eastAsia="Times New Roman" w:cs="Times New Roman"/>
          <w:color w:val="FF0000"/>
          <w:sz w:val="26"/>
          <w:szCs w:val="26"/>
          <w:lang w:eastAsia="ru-RU"/>
        </w:rPr>
        <w:t xml:space="preserve">         </w:t>
      </w:r>
    </w:p>
    <w:p w:rsidR="009B5478" w:rsidRPr="009B5478" w:rsidRDefault="009B5478" w:rsidP="00763059">
      <w:pPr>
        <w:overflowPunct/>
        <w:autoSpaceDE/>
        <w:ind w:firstLine="709"/>
        <w:jc w:val="both"/>
        <w:textAlignment w:val="auto"/>
        <w:rPr>
          <w:rFonts w:eastAsia="Times New Roman" w:cs="Times New Roman"/>
          <w:sz w:val="26"/>
          <w:szCs w:val="26"/>
          <w:lang w:eastAsia="ru-RU"/>
        </w:rPr>
      </w:pPr>
      <w:r w:rsidRPr="009B5478">
        <w:rPr>
          <w:rFonts w:eastAsia="Times New Roman" w:cs="Times New Roman"/>
          <w:b/>
          <w:iCs/>
          <w:kern w:val="36"/>
          <w:sz w:val="26"/>
          <w:szCs w:val="26"/>
          <w:u w:val="single"/>
          <w:lang w:eastAsia="ru-RU"/>
        </w:rPr>
        <w:t>Потребительский рынок</w:t>
      </w:r>
      <w:bookmarkEnd w:id="3"/>
    </w:p>
    <w:p w:rsidR="009B5478" w:rsidRPr="009B5478" w:rsidRDefault="009B5478" w:rsidP="00763059">
      <w:pPr>
        <w:tabs>
          <w:tab w:val="left" w:pos="6804"/>
        </w:tabs>
        <w:overflowPunct/>
        <w:autoSpaceDE/>
        <w:ind w:firstLine="709"/>
        <w:jc w:val="both"/>
        <w:textAlignment w:val="auto"/>
        <w:rPr>
          <w:rFonts w:eastAsia="Times New Roman" w:cs="Times New Roman"/>
          <w:b/>
          <w:iCs/>
          <w:color w:val="FF0000"/>
          <w:kern w:val="36"/>
          <w:sz w:val="26"/>
          <w:szCs w:val="26"/>
          <w:u w:val="single"/>
          <w:lang w:eastAsia="ru-RU"/>
        </w:rPr>
      </w:pPr>
    </w:p>
    <w:p w:rsidR="009B5478" w:rsidRPr="009B5478" w:rsidRDefault="009B5478" w:rsidP="00763059">
      <w:pPr>
        <w:tabs>
          <w:tab w:val="left" w:pos="6804"/>
        </w:tabs>
        <w:overflowPunct/>
        <w:autoSpaceDE/>
        <w:ind w:firstLine="709"/>
        <w:jc w:val="both"/>
        <w:textAlignment w:val="auto"/>
        <w:outlineLvl w:val="0"/>
        <w:rPr>
          <w:rFonts w:eastAsia="Times New Roman" w:cs="Times New Roman"/>
          <w:bCs/>
          <w:sz w:val="26"/>
          <w:szCs w:val="26"/>
          <w:lang w:eastAsia="ru-RU"/>
        </w:rPr>
      </w:pPr>
      <w:r w:rsidRPr="009B5478">
        <w:rPr>
          <w:rFonts w:eastAsia="Times New Roman" w:cs="Times New Roman"/>
          <w:sz w:val="26"/>
          <w:szCs w:val="26"/>
          <w:lang w:eastAsia="ru-RU"/>
        </w:rPr>
        <w:t>О</w:t>
      </w:r>
      <w:r w:rsidRPr="009B5478">
        <w:rPr>
          <w:rFonts w:eastAsia="Times New Roman" w:cs="Times New Roman"/>
          <w:bCs/>
          <w:sz w:val="26"/>
          <w:szCs w:val="26"/>
          <w:lang w:eastAsia="ru-RU"/>
        </w:rPr>
        <w:t xml:space="preserve">бъем розничного товарооборота по крупным и средним предприятиям </w:t>
      </w:r>
    </w:p>
    <w:p w:rsidR="009B5478" w:rsidRPr="009B5478" w:rsidRDefault="009B5478" w:rsidP="00763059">
      <w:pPr>
        <w:tabs>
          <w:tab w:val="left" w:pos="6804"/>
        </w:tabs>
        <w:overflowPunct/>
        <w:autoSpaceDE/>
        <w:ind w:firstLine="709"/>
        <w:jc w:val="both"/>
        <w:textAlignment w:val="auto"/>
        <w:outlineLvl w:val="0"/>
        <w:rPr>
          <w:rFonts w:eastAsia="Times New Roman" w:cs="Times New Roman"/>
          <w:sz w:val="26"/>
          <w:szCs w:val="26"/>
          <w:lang w:eastAsia="ru-RU"/>
        </w:rPr>
      </w:pPr>
      <w:r w:rsidRPr="009B5478">
        <w:rPr>
          <w:rFonts w:eastAsia="Times New Roman" w:cs="Times New Roman"/>
          <w:bCs/>
          <w:sz w:val="26"/>
          <w:szCs w:val="26"/>
          <w:lang w:eastAsia="ru-RU"/>
        </w:rPr>
        <w:t>по итогам 6 мес. 2024</w:t>
      </w:r>
      <w:r w:rsidRPr="009B5478">
        <w:rPr>
          <w:rFonts w:eastAsia="Times New Roman" w:cs="Times New Roman"/>
          <w:bCs/>
          <w:color w:val="FF0000"/>
          <w:sz w:val="26"/>
          <w:szCs w:val="26"/>
          <w:lang w:eastAsia="ru-RU"/>
        </w:rPr>
        <w:t xml:space="preserve"> </w:t>
      </w:r>
      <w:r w:rsidRPr="009B5478">
        <w:rPr>
          <w:rFonts w:eastAsia="Times New Roman" w:cs="Times New Roman"/>
          <w:bCs/>
          <w:sz w:val="26"/>
          <w:szCs w:val="26"/>
          <w:lang w:eastAsia="ru-RU"/>
        </w:rPr>
        <w:t>составил 14</w:t>
      </w:r>
      <w:r w:rsidR="00763059">
        <w:rPr>
          <w:rFonts w:eastAsia="Times New Roman" w:cs="Times New Roman"/>
          <w:bCs/>
          <w:sz w:val="26"/>
          <w:szCs w:val="26"/>
          <w:lang w:eastAsia="ru-RU"/>
        </w:rPr>
        <w:t xml:space="preserve">8,3 млн. рублей, </w:t>
      </w:r>
      <w:r w:rsidRPr="009B5478">
        <w:rPr>
          <w:rFonts w:eastAsia="Times New Roman" w:cs="Times New Roman"/>
          <w:bCs/>
          <w:sz w:val="26"/>
          <w:szCs w:val="26"/>
          <w:lang w:eastAsia="ru-RU"/>
        </w:rPr>
        <w:t>это составляет</w:t>
      </w:r>
      <w:r w:rsidRPr="009B5478">
        <w:rPr>
          <w:rFonts w:eastAsia="Times New Roman" w:cs="Times New Roman"/>
          <w:bCs/>
          <w:color w:val="FF0000"/>
          <w:sz w:val="26"/>
          <w:szCs w:val="26"/>
          <w:lang w:eastAsia="ru-RU"/>
        </w:rPr>
        <w:t xml:space="preserve"> </w:t>
      </w:r>
      <w:r w:rsidRPr="009B5478">
        <w:rPr>
          <w:rFonts w:eastAsia="Times New Roman" w:cs="Times New Roman"/>
          <w:bCs/>
          <w:sz w:val="26"/>
          <w:szCs w:val="26"/>
          <w:lang w:eastAsia="ru-RU"/>
        </w:rPr>
        <w:t>54,2%</w:t>
      </w:r>
      <w:r w:rsidRPr="009B5478">
        <w:rPr>
          <w:rFonts w:eastAsia="Times New Roman" w:cs="Times New Roman"/>
          <w:bCs/>
          <w:color w:val="FF0000"/>
          <w:sz w:val="26"/>
          <w:szCs w:val="26"/>
          <w:lang w:eastAsia="ru-RU"/>
        </w:rPr>
        <w:t xml:space="preserve"> </w:t>
      </w:r>
      <w:r w:rsidRPr="009B5478">
        <w:rPr>
          <w:rFonts w:eastAsia="Times New Roman" w:cs="Times New Roman"/>
          <w:bCs/>
          <w:sz w:val="26"/>
          <w:szCs w:val="26"/>
          <w:lang w:eastAsia="ru-RU"/>
        </w:rPr>
        <w:t>к прогнозному показателю на 2024 год и 11,3% к показателю за 6 мес. 2023 года.</w:t>
      </w:r>
    </w:p>
    <w:p w:rsidR="009B5478" w:rsidRPr="009B5478" w:rsidRDefault="009B5478" w:rsidP="00763059">
      <w:pPr>
        <w:overflowPunct/>
        <w:autoSpaceDE/>
        <w:ind w:firstLine="709"/>
        <w:jc w:val="both"/>
        <w:textAlignment w:val="auto"/>
        <w:outlineLvl w:val="0"/>
        <w:rPr>
          <w:rFonts w:eastAsia="Times New Roman" w:cs="Times New Roman"/>
          <w:sz w:val="26"/>
          <w:szCs w:val="26"/>
          <w:lang w:eastAsia="ru-RU"/>
        </w:rPr>
      </w:pPr>
      <w:r w:rsidRPr="009B5478">
        <w:rPr>
          <w:rFonts w:eastAsia="Times New Roman" w:cs="Times New Roman"/>
          <w:sz w:val="26"/>
          <w:szCs w:val="26"/>
          <w:lang w:eastAsia="ru-RU"/>
        </w:rPr>
        <w:t>На территории Киясовского района по итогам 6 месяцев осуществляют свою деятельность:</w:t>
      </w:r>
    </w:p>
    <w:p w:rsidR="009B5478" w:rsidRPr="009B5478" w:rsidRDefault="009B5478" w:rsidP="00763059">
      <w:pPr>
        <w:numPr>
          <w:ilvl w:val="0"/>
          <w:numId w:val="6"/>
        </w:numPr>
        <w:overflowPunct/>
        <w:autoSpaceDE/>
        <w:ind w:left="0" w:firstLine="709"/>
        <w:contextualSpacing/>
        <w:jc w:val="both"/>
        <w:textAlignment w:val="auto"/>
        <w:rPr>
          <w:rFonts w:eastAsia="Times New Roman" w:cs="Times New Roman"/>
          <w:sz w:val="26"/>
          <w:szCs w:val="26"/>
          <w:lang w:eastAsia="ru-RU"/>
        </w:rPr>
      </w:pPr>
      <w:r w:rsidRPr="009B5478">
        <w:rPr>
          <w:rFonts w:eastAsia="Times New Roman" w:cs="Times New Roman"/>
          <w:sz w:val="26"/>
          <w:szCs w:val="26"/>
          <w:lang w:eastAsia="ru-RU"/>
        </w:rPr>
        <w:t xml:space="preserve">74 стационарных объектов розничной торговли; </w:t>
      </w:r>
    </w:p>
    <w:p w:rsidR="009B5478" w:rsidRPr="009B5478" w:rsidRDefault="009B5478" w:rsidP="00763059">
      <w:pPr>
        <w:numPr>
          <w:ilvl w:val="0"/>
          <w:numId w:val="6"/>
        </w:numPr>
        <w:overflowPunct/>
        <w:autoSpaceDE/>
        <w:ind w:left="0" w:firstLine="709"/>
        <w:contextualSpacing/>
        <w:jc w:val="both"/>
        <w:textAlignment w:val="auto"/>
        <w:rPr>
          <w:rFonts w:eastAsia="Times New Roman" w:cs="Times New Roman"/>
          <w:sz w:val="26"/>
          <w:szCs w:val="26"/>
          <w:lang w:eastAsia="ru-RU"/>
        </w:rPr>
      </w:pPr>
      <w:r w:rsidRPr="009B5478">
        <w:rPr>
          <w:rFonts w:eastAsia="Times New Roman" w:cs="Times New Roman"/>
          <w:sz w:val="26"/>
          <w:szCs w:val="26"/>
          <w:lang w:eastAsia="ru-RU"/>
        </w:rPr>
        <w:t>3 предприятия общественного питания (3 кафе);</w:t>
      </w:r>
    </w:p>
    <w:p w:rsidR="009B5478" w:rsidRPr="009B5478" w:rsidRDefault="009B5478" w:rsidP="00763059">
      <w:pPr>
        <w:numPr>
          <w:ilvl w:val="0"/>
          <w:numId w:val="6"/>
        </w:numPr>
        <w:overflowPunct/>
        <w:autoSpaceDE/>
        <w:ind w:left="0" w:firstLine="709"/>
        <w:contextualSpacing/>
        <w:jc w:val="both"/>
        <w:textAlignment w:val="auto"/>
        <w:rPr>
          <w:rFonts w:eastAsia="Times New Roman" w:cs="Times New Roman"/>
          <w:sz w:val="26"/>
          <w:szCs w:val="26"/>
          <w:lang w:eastAsia="ru-RU"/>
        </w:rPr>
      </w:pPr>
      <w:r w:rsidRPr="009B5478">
        <w:rPr>
          <w:rFonts w:eastAsia="Times New Roman" w:cs="Times New Roman"/>
          <w:sz w:val="26"/>
          <w:szCs w:val="26"/>
          <w:lang w:eastAsia="ru-RU"/>
        </w:rPr>
        <w:t xml:space="preserve"> пункты бытового обслуживания;</w:t>
      </w:r>
    </w:p>
    <w:p w:rsidR="009B5478" w:rsidRPr="009B5478" w:rsidRDefault="009B5478" w:rsidP="00763059">
      <w:pPr>
        <w:numPr>
          <w:ilvl w:val="0"/>
          <w:numId w:val="6"/>
        </w:numPr>
        <w:overflowPunct/>
        <w:autoSpaceDE/>
        <w:ind w:left="0" w:firstLine="709"/>
        <w:contextualSpacing/>
        <w:jc w:val="both"/>
        <w:textAlignment w:val="auto"/>
        <w:rPr>
          <w:rFonts w:eastAsia="Times New Roman" w:cs="Times New Roman"/>
          <w:sz w:val="26"/>
          <w:szCs w:val="26"/>
          <w:lang w:eastAsia="ru-RU"/>
        </w:rPr>
      </w:pPr>
      <w:r w:rsidRPr="009B5478">
        <w:rPr>
          <w:rFonts w:eastAsia="Times New Roman" w:cs="Times New Roman"/>
          <w:sz w:val="26"/>
          <w:szCs w:val="26"/>
          <w:lang w:eastAsia="ru-RU"/>
        </w:rPr>
        <w:t>1 ярмарка выходного дня.</w:t>
      </w:r>
    </w:p>
    <w:p w:rsidR="009B5478" w:rsidRPr="009B5478" w:rsidRDefault="009B5478" w:rsidP="00763059">
      <w:pPr>
        <w:overflowPunct/>
        <w:autoSpaceDE/>
        <w:ind w:firstLine="709"/>
        <w:jc w:val="both"/>
        <w:textAlignment w:val="auto"/>
        <w:rPr>
          <w:rFonts w:eastAsia="Times New Roman" w:cs="Times New Roman"/>
          <w:sz w:val="26"/>
          <w:szCs w:val="26"/>
          <w:lang w:eastAsia="ru-RU"/>
        </w:rPr>
      </w:pPr>
      <w:r w:rsidRPr="009B5478">
        <w:rPr>
          <w:rFonts w:eastAsia="Times New Roman" w:cs="Times New Roman"/>
          <w:sz w:val="26"/>
          <w:szCs w:val="26"/>
          <w:lang w:eastAsia="ru-RU"/>
        </w:rPr>
        <w:t>Торговые площади объектов розничной торговли составляют 5177,54 м</w:t>
      </w:r>
      <w:r w:rsidRPr="009B5478">
        <w:rPr>
          <w:rFonts w:eastAsia="Times New Roman" w:cs="Times New Roman"/>
          <w:sz w:val="26"/>
          <w:szCs w:val="26"/>
          <w:vertAlign w:val="superscript"/>
          <w:lang w:eastAsia="ru-RU"/>
        </w:rPr>
        <w:t>2</w:t>
      </w:r>
      <w:r w:rsidRPr="009B5478">
        <w:rPr>
          <w:rFonts w:eastAsia="Times New Roman" w:cs="Times New Roman"/>
          <w:sz w:val="26"/>
          <w:szCs w:val="26"/>
          <w:lang w:eastAsia="ru-RU"/>
        </w:rPr>
        <w:t>. Фактическая обеспеченность населения торговыми площадями составляет на 1.07.2024</w:t>
      </w:r>
      <w:r w:rsidR="00763059">
        <w:rPr>
          <w:rFonts w:eastAsia="Times New Roman" w:cs="Times New Roman"/>
          <w:sz w:val="26"/>
          <w:szCs w:val="26"/>
          <w:lang w:eastAsia="ru-RU"/>
        </w:rPr>
        <w:t xml:space="preserve"> </w:t>
      </w:r>
      <w:r w:rsidRPr="009B5478">
        <w:rPr>
          <w:rFonts w:eastAsia="Times New Roman" w:cs="Times New Roman"/>
          <w:sz w:val="26"/>
          <w:szCs w:val="26"/>
          <w:lang w:eastAsia="ru-RU"/>
        </w:rPr>
        <w:t>г. 607,8 м</w:t>
      </w:r>
      <w:r w:rsidRPr="009B5478">
        <w:rPr>
          <w:rFonts w:eastAsia="Times New Roman" w:cs="Times New Roman"/>
          <w:sz w:val="26"/>
          <w:szCs w:val="26"/>
          <w:vertAlign w:val="superscript"/>
          <w:lang w:eastAsia="ru-RU"/>
        </w:rPr>
        <w:t>2</w:t>
      </w:r>
      <w:r w:rsidRPr="009B5478">
        <w:rPr>
          <w:rFonts w:eastAsia="Times New Roman" w:cs="Times New Roman"/>
          <w:sz w:val="26"/>
          <w:szCs w:val="26"/>
          <w:lang w:eastAsia="ru-RU"/>
        </w:rPr>
        <w:t xml:space="preserve"> на 1 тыс. жителей, что выше норматива минимальной обеспеченности населения стационарными торговыми площадями (340 м</w:t>
      </w:r>
      <w:r w:rsidRPr="009B5478">
        <w:rPr>
          <w:rFonts w:eastAsia="Times New Roman" w:cs="Times New Roman"/>
          <w:sz w:val="26"/>
          <w:szCs w:val="26"/>
          <w:vertAlign w:val="superscript"/>
          <w:lang w:eastAsia="ru-RU"/>
        </w:rPr>
        <w:t xml:space="preserve">2 </w:t>
      </w:r>
      <w:r w:rsidRPr="009B5478">
        <w:rPr>
          <w:rFonts w:eastAsia="Times New Roman" w:cs="Times New Roman"/>
          <w:sz w:val="26"/>
          <w:szCs w:val="26"/>
          <w:lang w:eastAsia="ru-RU"/>
        </w:rPr>
        <w:t xml:space="preserve">на 1 тыс. жителей) </w:t>
      </w:r>
      <w:r w:rsidRPr="009B5478">
        <w:rPr>
          <w:rFonts w:eastAsia="Times New Roman" w:cs="Times New Roman"/>
          <w:sz w:val="26"/>
          <w:szCs w:val="26"/>
          <w:vertAlign w:val="superscript"/>
          <w:lang w:eastAsia="ru-RU"/>
        </w:rPr>
        <w:t xml:space="preserve"> </w:t>
      </w:r>
      <w:r w:rsidRPr="009B5478">
        <w:rPr>
          <w:rFonts w:eastAsia="Times New Roman" w:cs="Times New Roman"/>
          <w:sz w:val="26"/>
          <w:szCs w:val="26"/>
          <w:lang w:eastAsia="ru-RU"/>
        </w:rPr>
        <w:t xml:space="preserve">в 1,8 раз. </w:t>
      </w:r>
    </w:p>
    <w:tbl>
      <w:tblPr>
        <w:tblW w:w="10598" w:type="dxa"/>
        <w:tblCellMar>
          <w:left w:w="0" w:type="dxa"/>
          <w:right w:w="0" w:type="dxa"/>
        </w:tblCellMar>
        <w:tblLook w:val="00A0" w:firstRow="1" w:lastRow="0" w:firstColumn="1" w:lastColumn="0" w:noHBand="0" w:noVBand="0"/>
      </w:tblPr>
      <w:tblGrid>
        <w:gridCol w:w="10598"/>
      </w:tblGrid>
      <w:tr w:rsidR="009B5478" w:rsidRPr="009B5478" w:rsidTr="009B5478">
        <w:tc>
          <w:tcPr>
            <w:tcW w:w="10598" w:type="dxa"/>
            <w:shd w:val="clear" w:color="auto" w:fill="auto"/>
            <w:tcMar>
              <w:top w:w="0" w:type="dxa"/>
              <w:left w:w="108" w:type="dxa"/>
              <w:bottom w:w="0" w:type="dxa"/>
              <w:right w:w="108" w:type="dxa"/>
            </w:tcMar>
          </w:tcPr>
          <w:p w:rsidR="009B5478" w:rsidRPr="009B5478" w:rsidRDefault="009B5478" w:rsidP="00763059">
            <w:pPr>
              <w:overflowPunct/>
              <w:autoSpaceDE/>
              <w:ind w:firstLine="709"/>
              <w:textAlignment w:val="auto"/>
              <w:rPr>
                <w:rFonts w:eastAsia="Times New Roman" w:cs="Times New Roman"/>
                <w:sz w:val="26"/>
                <w:szCs w:val="26"/>
                <w:lang w:eastAsia="ru-RU"/>
              </w:rPr>
            </w:pPr>
          </w:p>
          <w:p w:rsidR="009B5478" w:rsidRPr="009B5478" w:rsidRDefault="009B5478" w:rsidP="00763059">
            <w:pPr>
              <w:overflowPunct/>
              <w:autoSpaceDE/>
              <w:ind w:firstLine="709"/>
              <w:textAlignment w:val="auto"/>
              <w:rPr>
                <w:rFonts w:eastAsia="Times New Roman" w:cs="Times New Roman"/>
                <w:b/>
                <w:sz w:val="26"/>
                <w:szCs w:val="26"/>
                <w:u w:val="single"/>
                <w:lang w:eastAsia="ru-RU"/>
              </w:rPr>
            </w:pPr>
            <w:r w:rsidRPr="009B5478">
              <w:rPr>
                <w:rFonts w:eastAsia="Times New Roman" w:cs="Times New Roman"/>
                <w:b/>
                <w:sz w:val="26"/>
                <w:szCs w:val="26"/>
                <w:u w:val="single"/>
                <w:lang w:eastAsia="ru-RU"/>
              </w:rPr>
              <w:t>Инвестиции в основной капитал</w:t>
            </w:r>
          </w:p>
          <w:p w:rsidR="009B5478" w:rsidRPr="009B5478" w:rsidRDefault="009B5478" w:rsidP="00763059">
            <w:pPr>
              <w:overflowPunct/>
              <w:autoSpaceDE/>
              <w:ind w:firstLine="709"/>
              <w:textAlignment w:val="auto"/>
              <w:rPr>
                <w:rFonts w:eastAsia="Times New Roman" w:cs="Times New Roman"/>
                <w:b/>
                <w:sz w:val="26"/>
                <w:szCs w:val="26"/>
                <w:u w:val="single"/>
                <w:lang w:eastAsia="ru-RU"/>
              </w:rPr>
            </w:pPr>
          </w:p>
        </w:tc>
      </w:tr>
    </w:tbl>
    <w:p w:rsidR="009B5478" w:rsidRPr="009B5478" w:rsidRDefault="009B5478" w:rsidP="00763059">
      <w:pPr>
        <w:overflowPunct/>
        <w:autoSpaceDE/>
        <w:ind w:firstLine="709"/>
        <w:jc w:val="both"/>
        <w:textAlignment w:val="auto"/>
        <w:rPr>
          <w:rFonts w:eastAsia="Times New Roman" w:cs="Times New Roman"/>
          <w:sz w:val="26"/>
          <w:szCs w:val="26"/>
          <w:lang w:eastAsia="ru-RU"/>
        </w:rPr>
      </w:pPr>
      <w:r w:rsidRPr="009B5478">
        <w:rPr>
          <w:rFonts w:eastAsia="Times New Roman" w:cs="Times New Roman"/>
          <w:b/>
          <w:sz w:val="26"/>
          <w:szCs w:val="26"/>
          <w:lang w:eastAsia="ru-RU"/>
        </w:rPr>
        <w:t>(5 слайд)</w:t>
      </w:r>
      <w:r w:rsidRPr="009B5478">
        <w:rPr>
          <w:rFonts w:eastAsia="Times New Roman" w:cs="Times New Roman"/>
          <w:sz w:val="26"/>
          <w:szCs w:val="26"/>
          <w:lang w:eastAsia="ru-RU"/>
        </w:rPr>
        <w:t xml:space="preserve"> В 1 полугодии этого года привлечено инвестиций в основной капитал крупными и средними предприятиями (по предварительным расчетам) на сумму 28,9 млн. рублей, что составляет к АППГ 58,6%. Субъектами малого предпринимательства (по данным субъектов МСП) в течение 6 месяцев привлечено инвестиций в размере 77,09 (АППГ45,5) млн. рублей, в том числе в отрасли сельского хозяйства 75,1 (АППГ 41,6) млн. рублей.</w:t>
      </w:r>
    </w:p>
    <w:p w:rsidR="009B5478" w:rsidRPr="009B5478" w:rsidRDefault="009B5478" w:rsidP="00763059">
      <w:pPr>
        <w:overflowPunct/>
        <w:autoSpaceDE/>
        <w:ind w:firstLine="709"/>
        <w:jc w:val="both"/>
        <w:textAlignment w:val="auto"/>
        <w:rPr>
          <w:rFonts w:eastAsia="Times New Roman" w:cs="Times New Roman"/>
          <w:sz w:val="26"/>
          <w:szCs w:val="26"/>
          <w:lang w:eastAsia="ru-RU"/>
        </w:rPr>
      </w:pPr>
      <w:r w:rsidRPr="009B5478">
        <w:rPr>
          <w:rFonts w:eastAsia="Times New Roman" w:cs="Times New Roman"/>
          <w:sz w:val="26"/>
          <w:szCs w:val="26"/>
          <w:lang w:eastAsia="ru-RU"/>
        </w:rPr>
        <w:t>Гражданами введено в эксплуатацию жилых домов общей площадью 1106 м</w:t>
      </w:r>
      <w:r w:rsidRPr="009B5478">
        <w:rPr>
          <w:rFonts w:eastAsia="Times New Roman" w:cs="Times New Roman"/>
          <w:sz w:val="26"/>
          <w:szCs w:val="26"/>
          <w:vertAlign w:val="superscript"/>
          <w:lang w:eastAsia="ru-RU"/>
        </w:rPr>
        <w:t>2</w:t>
      </w:r>
      <w:r w:rsidRPr="009B5478">
        <w:rPr>
          <w:rFonts w:eastAsia="Times New Roman" w:cs="Times New Roman"/>
          <w:sz w:val="26"/>
          <w:szCs w:val="26"/>
          <w:lang w:eastAsia="ru-RU"/>
        </w:rPr>
        <w:t xml:space="preserve"> (</w:t>
      </w:r>
      <w:r w:rsidRPr="009B5478">
        <w:rPr>
          <w:rFonts w:eastAsia="Times New Roman" w:cs="Times New Roman"/>
          <w:bCs/>
          <w:sz w:val="26"/>
          <w:szCs w:val="26"/>
          <w:lang w:eastAsia="ru-RU"/>
        </w:rPr>
        <w:t>за АППГ</w:t>
      </w:r>
      <w:r w:rsidRPr="009B5478">
        <w:rPr>
          <w:rFonts w:eastAsia="Times New Roman" w:cs="Times New Roman"/>
          <w:sz w:val="26"/>
          <w:szCs w:val="26"/>
          <w:lang w:eastAsia="ru-RU"/>
        </w:rPr>
        <w:t xml:space="preserve"> 1391м</w:t>
      </w:r>
      <w:r w:rsidRPr="009B5478">
        <w:rPr>
          <w:rFonts w:eastAsia="Times New Roman" w:cs="Times New Roman"/>
          <w:sz w:val="26"/>
          <w:szCs w:val="26"/>
          <w:vertAlign w:val="superscript"/>
          <w:lang w:eastAsia="ru-RU"/>
        </w:rPr>
        <w:t>2</w:t>
      </w:r>
      <w:r w:rsidRPr="009B5478">
        <w:rPr>
          <w:rFonts w:eastAsia="Times New Roman" w:cs="Times New Roman"/>
          <w:sz w:val="26"/>
          <w:szCs w:val="26"/>
          <w:lang w:eastAsia="ru-RU"/>
        </w:rPr>
        <w:t>).</w:t>
      </w:r>
    </w:p>
    <w:p w:rsidR="009B5478" w:rsidRPr="009B5478" w:rsidRDefault="009B5478" w:rsidP="00763059">
      <w:pPr>
        <w:overflowPunct/>
        <w:autoSpaceDE/>
        <w:ind w:firstLine="709"/>
        <w:jc w:val="both"/>
        <w:textAlignment w:val="auto"/>
        <w:rPr>
          <w:rFonts w:eastAsia="Times New Roman" w:cs="Times New Roman"/>
          <w:sz w:val="26"/>
          <w:szCs w:val="26"/>
          <w:lang w:eastAsia="ru-RU"/>
        </w:rPr>
      </w:pPr>
      <w:r w:rsidRPr="009B5478">
        <w:rPr>
          <w:rFonts w:eastAsia="Times New Roman" w:cs="Times New Roman"/>
          <w:sz w:val="26"/>
          <w:szCs w:val="26"/>
          <w:lang w:eastAsia="ru-RU"/>
        </w:rPr>
        <w:t>Газифицировано с начала газификации 3045 жилых помещений, что составляет 7</w:t>
      </w:r>
      <w:r w:rsidR="00763059">
        <w:rPr>
          <w:rFonts w:eastAsia="Times New Roman" w:cs="Times New Roman"/>
          <w:sz w:val="26"/>
          <w:szCs w:val="26"/>
          <w:lang w:eastAsia="ru-RU"/>
        </w:rPr>
        <w:t xml:space="preserve">7,25 % </w:t>
      </w:r>
      <w:r w:rsidRPr="009B5478">
        <w:rPr>
          <w:rFonts w:eastAsia="Times New Roman" w:cs="Times New Roman"/>
          <w:sz w:val="26"/>
          <w:szCs w:val="26"/>
          <w:lang w:eastAsia="ru-RU"/>
        </w:rPr>
        <w:t>от общего числа домовладений.</w:t>
      </w:r>
    </w:p>
    <w:p w:rsidR="009B5478" w:rsidRPr="009B5478" w:rsidRDefault="009B5478" w:rsidP="00763059">
      <w:pPr>
        <w:overflowPunct/>
        <w:autoSpaceDE/>
        <w:ind w:firstLine="709"/>
        <w:contextualSpacing/>
        <w:jc w:val="both"/>
        <w:textAlignment w:val="auto"/>
        <w:rPr>
          <w:rFonts w:eastAsia="Times New Roman" w:cs="Times New Roman"/>
          <w:sz w:val="26"/>
          <w:szCs w:val="26"/>
          <w:lang w:eastAsia="ru-RU"/>
        </w:rPr>
      </w:pPr>
      <w:r w:rsidRPr="009B5478">
        <w:rPr>
          <w:rFonts w:eastAsia="Times New Roman" w:cs="Times New Roman"/>
          <w:sz w:val="26"/>
          <w:szCs w:val="26"/>
          <w:lang w:eastAsia="ru-RU"/>
        </w:rPr>
        <w:t>По программе «Догазификация» по состоянию на 01.01.2024 года работы по проведены на 434 земельных участках.</w:t>
      </w:r>
    </w:p>
    <w:p w:rsidR="009B5478" w:rsidRPr="009B5478" w:rsidRDefault="009B5478" w:rsidP="00763059">
      <w:pPr>
        <w:overflowPunct/>
        <w:autoSpaceDE/>
        <w:ind w:firstLine="709"/>
        <w:jc w:val="both"/>
        <w:textAlignment w:val="auto"/>
        <w:rPr>
          <w:rFonts w:eastAsia="Times New Roman" w:cs="Times New Roman"/>
          <w:sz w:val="26"/>
          <w:szCs w:val="26"/>
          <w:lang w:eastAsia="ru-RU"/>
        </w:rPr>
      </w:pPr>
      <w:r w:rsidRPr="009B5478">
        <w:rPr>
          <w:rFonts w:eastAsia="Times New Roman" w:cs="Times New Roman"/>
          <w:sz w:val="26"/>
          <w:szCs w:val="26"/>
          <w:lang w:eastAsia="ru-RU"/>
        </w:rPr>
        <w:t>В рамках реализации мероприятия по обеспечению жильем молодых семей фед</w:t>
      </w:r>
      <w:r w:rsidR="00763059">
        <w:rPr>
          <w:rFonts w:eastAsia="Times New Roman" w:cs="Times New Roman"/>
          <w:sz w:val="26"/>
          <w:szCs w:val="26"/>
          <w:lang w:eastAsia="ru-RU"/>
        </w:rPr>
        <w:t xml:space="preserve">ерального проекта «Содействие </w:t>
      </w:r>
      <w:r w:rsidRPr="009B5478">
        <w:rPr>
          <w:rFonts w:eastAsia="Times New Roman" w:cs="Times New Roman"/>
          <w:sz w:val="26"/>
          <w:szCs w:val="26"/>
          <w:lang w:eastAsia="ru-RU"/>
        </w:rPr>
        <w:t>субъек</w:t>
      </w:r>
      <w:r w:rsidR="00763059">
        <w:rPr>
          <w:rFonts w:eastAsia="Times New Roman" w:cs="Times New Roman"/>
          <w:sz w:val="26"/>
          <w:szCs w:val="26"/>
          <w:lang w:eastAsia="ru-RU"/>
        </w:rPr>
        <w:t xml:space="preserve">там Российской Федерации в реализации полномочий по </w:t>
      </w:r>
      <w:r w:rsidRPr="009B5478">
        <w:rPr>
          <w:rFonts w:eastAsia="Times New Roman" w:cs="Times New Roman"/>
          <w:sz w:val="26"/>
          <w:szCs w:val="26"/>
          <w:lang w:eastAsia="ru-RU"/>
        </w:rPr>
        <w:t>оказанию государственной под</w:t>
      </w:r>
      <w:r w:rsidR="00763059">
        <w:rPr>
          <w:rFonts w:eastAsia="Times New Roman" w:cs="Times New Roman"/>
          <w:sz w:val="26"/>
          <w:szCs w:val="26"/>
          <w:lang w:eastAsia="ru-RU"/>
        </w:rPr>
        <w:t xml:space="preserve">держки гражданам в обеспечении </w:t>
      </w:r>
      <w:r w:rsidRPr="009B5478">
        <w:rPr>
          <w:rFonts w:eastAsia="Times New Roman" w:cs="Times New Roman"/>
          <w:sz w:val="26"/>
          <w:szCs w:val="26"/>
          <w:lang w:eastAsia="ru-RU"/>
        </w:rPr>
        <w:t xml:space="preserve">жильем и оплате жилищно-коммунальных услуг» государственной программы Российской </w:t>
      </w:r>
      <w:r w:rsidR="00763059">
        <w:rPr>
          <w:rFonts w:eastAsia="Times New Roman" w:cs="Times New Roman"/>
          <w:sz w:val="26"/>
          <w:szCs w:val="26"/>
          <w:lang w:eastAsia="ru-RU"/>
        </w:rPr>
        <w:t xml:space="preserve">Федерации «Обеспечение </w:t>
      </w:r>
      <w:r w:rsidRPr="009B5478">
        <w:rPr>
          <w:rFonts w:eastAsia="Times New Roman" w:cs="Times New Roman"/>
          <w:sz w:val="26"/>
          <w:szCs w:val="26"/>
          <w:lang w:eastAsia="ru-RU"/>
        </w:rPr>
        <w:t>доступным и комфортным жильем и</w:t>
      </w:r>
      <w:r w:rsidR="00763059">
        <w:rPr>
          <w:rFonts w:eastAsia="Times New Roman" w:cs="Times New Roman"/>
          <w:sz w:val="26"/>
          <w:szCs w:val="26"/>
          <w:lang w:eastAsia="ru-RU"/>
        </w:rPr>
        <w:t xml:space="preserve"> коммунальными  услугами</w:t>
      </w:r>
      <w:r w:rsidRPr="009B5478">
        <w:rPr>
          <w:rFonts w:eastAsia="Times New Roman" w:cs="Times New Roman"/>
          <w:sz w:val="26"/>
          <w:szCs w:val="26"/>
          <w:lang w:eastAsia="ru-RU"/>
        </w:rPr>
        <w:t xml:space="preserve"> граждан Российской Федерации» государственную поддержку получили 4 семьи на общую сумму 2463,9 тыс. рублей.</w:t>
      </w:r>
    </w:p>
    <w:p w:rsidR="009B5478" w:rsidRPr="009B5478" w:rsidRDefault="009B5478" w:rsidP="00763059">
      <w:pPr>
        <w:overflowPunct/>
        <w:autoSpaceDE/>
        <w:ind w:firstLine="709"/>
        <w:jc w:val="both"/>
        <w:textAlignment w:val="auto"/>
        <w:rPr>
          <w:rFonts w:eastAsia="Times New Roman" w:cs="Times New Roman"/>
          <w:sz w:val="26"/>
          <w:szCs w:val="26"/>
          <w:lang w:eastAsia="ru-RU"/>
        </w:rPr>
      </w:pPr>
      <w:r w:rsidRPr="009B5478">
        <w:rPr>
          <w:rFonts w:eastAsia="Times New Roman" w:cs="Times New Roman"/>
          <w:sz w:val="26"/>
          <w:szCs w:val="26"/>
          <w:lang w:eastAsia="ru-RU"/>
        </w:rPr>
        <w:t xml:space="preserve">Продолжается реализация Региональной адресной программы по переселению граждан из аварийного жилищного фонда. В отчетном периоде заключено 3 соглашения о выкупе жилых помещений (общая площадь 116,7 кв.м на сумму 4142361,00 руб. </w:t>
      </w:r>
    </w:p>
    <w:p w:rsidR="009B5478" w:rsidRPr="009B5478" w:rsidRDefault="009B5478" w:rsidP="00763059">
      <w:pPr>
        <w:overflowPunct/>
        <w:autoSpaceDE/>
        <w:ind w:firstLine="709"/>
        <w:jc w:val="both"/>
        <w:textAlignment w:val="auto"/>
        <w:rPr>
          <w:rFonts w:eastAsia="Times New Roman" w:cs="Times New Roman"/>
          <w:sz w:val="26"/>
          <w:szCs w:val="26"/>
          <w:lang w:eastAsia="ru-RU"/>
        </w:rPr>
      </w:pPr>
      <w:r w:rsidRPr="009B5478">
        <w:rPr>
          <w:rFonts w:eastAsia="Times New Roman" w:cs="Times New Roman"/>
          <w:sz w:val="26"/>
          <w:szCs w:val="26"/>
          <w:lang w:eastAsia="ru-RU"/>
        </w:rPr>
        <w:t>На 1 июля 2024 года расселено и снесено 5 аварийных домов.</w:t>
      </w:r>
    </w:p>
    <w:p w:rsidR="009B5478" w:rsidRPr="009B5478" w:rsidRDefault="009B5478" w:rsidP="00763059">
      <w:pPr>
        <w:overflowPunct/>
        <w:autoSpaceDE/>
        <w:ind w:firstLine="709"/>
        <w:jc w:val="both"/>
        <w:textAlignment w:val="auto"/>
        <w:rPr>
          <w:rFonts w:eastAsia="Times New Roman" w:cs="Times New Roman"/>
          <w:sz w:val="26"/>
          <w:szCs w:val="26"/>
          <w:lang w:eastAsia="ru-RU"/>
        </w:rPr>
      </w:pPr>
    </w:p>
    <w:p w:rsidR="009B5478" w:rsidRPr="009B5478" w:rsidRDefault="009B5478" w:rsidP="00763059">
      <w:pPr>
        <w:shd w:val="clear" w:color="auto" w:fill="FFFFFF"/>
        <w:overflowPunct/>
        <w:autoSpaceDE/>
        <w:ind w:firstLine="709"/>
        <w:contextualSpacing/>
        <w:jc w:val="both"/>
        <w:textAlignment w:val="auto"/>
        <w:rPr>
          <w:rFonts w:eastAsia="Times New Roman" w:cs="Times New Roman"/>
          <w:b/>
          <w:sz w:val="26"/>
          <w:szCs w:val="26"/>
          <w:lang w:eastAsia="ru-RU"/>
        </w:rPr>
      </w:pPr>
      <w:r w:rsidRPr="009B5478">
        <w:rPr>
          <w:rFonts w:eastAsia="Times New Roman" w:cs="Times New Roman"/>
          <w:b/>
          <w:sz w:val="26"/>
          <w:szCs w:val="26"/>
          <w:lang w:eastAsia="ru-RU"/>
        </w:rPr>
        <w:t>Коммунальная инфраструктура</w:t>
      </w:r>
    </w:p>
    <w:p w:rsidR="009B5478" w:rsidRPr="009B5478" w:rsidRDefault="009B5478" w:rsidP="00763059">
      <w:pPr>
        <w:shd w:val="clear" w:color="auto" w:fill="FFFFFF"/>
        <w:overflowPunct/>
        <w:autoSpaceDE/>
        <w:ind w:firstLine="709"/>
        <w:contextualSpacing/>
        <w:jc w:val="both"/>
        <w:textAlignment w:val="auto"/>
        <w:rPr>
          <w:rFonts w:eastAsia="Times New Roman" w:cs="Times New Roman"/>
          <w:sz w:val="26"/>
          <w:szCs w:val="26"/>
          <w:lang w:eastAsia="ru-RU"/>
        </w:rPr>
      </w:pPr>
      <w:r w:rsidRPr="009B5478">
        <w:rPr>
          <w:rFonts w:eastAsia="Times New Roman" w:cs="Times New Roman"/>
          <w:sz w:val="26"/>
          <w:szCs w:val="26"/>
          <w:lang w:eastAsia="ru-RU"/>
        </w:rPr>
        <w:t>Осуществляется работа по обеспечению своевременной и качественной подготовки объектов жилищно–коммунального хозяйства к отопительному периоду, утверждена Программа проведения проверки готовности к отопительному периоду. Средства, выделенные из бюджета Удмуртской Республики на мероприятия в области поддержки и развития коммунальной инфраструктуры в 2025 году, полностью освоены в размере 8 500 000 рублей.</w:t>
      </w:r>
    </w:p>
    <w:p w:rsidR="009B5478" w:rsidRPr="009B5478" w:rsidRDefault="009B5478" w:rsidP="00763059">
      <w:pPr>
        <w:shd w:val="clear" w:color="auto" w:fill="FFFFFF"/>
        <w:overflowPunct/>
        <w:autoSpaceDE/>
        <w:ind w:firstLine="709"/>
        <w:contextualSpacing/>
        <w:jc w:val="both"/>
        <w:textAlignment w:val="auto"/>
        <w:rPr>
          <w:rFonts w:eastAsia="Times New Roman" w:cs="Times New Roman"/>
          <w:sz w:val="26"/>
          <w:szCs w:val="26"/>
          <w:lang w:eastAsia="ru-RU"/>
        </w:rPr>
      </w:pPr>
      <w:r w:rsidRPr="009B5478">
        <w:rPr>
          <w:rFonts w:eastAsia="Times New Roman" w:cs="Times New Roman"/>
          <w:sz w:val="26"/>
          <w:szCs w:val="26"/>
          <w:lang w:eastAsia="ru-RU"/>
        </w:rPr>
        <w:t>Приобретен газовый котел с горелкой в котельную с.</w:t>
      </w:r>
      <w:r w:rsidR="00763059">
        <w:rPr>
          <w:rFonts w:eastAsia="Times New Roman" w:cs="Times New Roman"/>
          <w:sz w:val="26"/>
          <w:szCs w:val="26"/>
          <w:lang w:eastAsia="ru-RU"/>
        </w:rPr>
        <w:t xml:space="preserve"> </w:t>
      </w:r>
      <w:r w:rsidRPr="009B5478">
        <w:rPr>
          <w:rFonts w:eastAsia="Times New Roman" w:cs="Times New Roman"/>
          <w:sz w:val="26"/>
          <w:szCs w:val="26"/>
          <w:lang w:eastAsia="ru-RU"/>
        </w:rPr>
        <w:t>Подгорное на сумму 1 885950,00 рублей;</w:t>
      </w:r>
    </w:p>
    <w:p w:rsidR="009B5478" w:rsidRPr="009B5478" w:rsidRDefault="009B5478" w:rsidP="00763059">
      <w:pPr>
        <w:shd w:val="clear" w:color="auto" w:fill="FFFFFF"/>
        <w:overflowPunct/>
        <w:autoSpaceDE/>
        <w:ind w:firstLine="709"/>
        <w:contextualSpacing/>
        <w:jc w:val="both"/>
        <w:textAlignment w:val="auto"/>
        <w:rPr>
          <w:rFonts w:eastAsia="Times New Roman" w:cs="Times New Roman"/>
          <w:sz w:val="26"/>
          <w:szCs w:val="26"/>
          <w:lang w:eastAsia="ru-RU"/>
        </w:rPr>
      </w:pPr>
      <w:r w:rsidRPr="009B5478">
        <w:rPr>
          <w:rFonts w:eastAsia="Times New Roman" w:cs="Times New Roman"/>
          <w:sz w:val="26"/>
          <w:szCs w:val="26"/>
          <w:lang w:eastAsia="ru-RU"/>
        </w:rPr>
        <w:t>Проведен капитальный ремонт:</w:t>
      </w:r>
    </w:p>
    <w:p w:rsidR="009B5478" w:rsidRPr="009B5478" w:rsidRDefault="009B5478" w:rsidP="00763059">
      <w:pPr>
        <w:shd w:val="clear" w:color="auto" w:fill="FFFFFF"/>
        <w:overflowPunct/>
        <w:autoSpaceDE/>
        <w:ind w:firstLine="709"/>
        <w:contextualSpacing/>
        <w:jc w:val="both"/>
        <w:textAlignment w:val="auto"/>
        <w:rPr>
          <w:rFonts w:eastAsia="Times New Roman" w:cs="Times New Roman"/>
          <w:sz w:val="26"/>
          <w:szCs w:val="26"/>
          <w:lang w:eastAsia="ru-RU"/>
        </w:rPr>
      </w:pPr>
      <w:r w:rsidRPr="009B5478">
        <w:rPr>
          <w:rFonts w:eastAsia="Times New Roman" w:cs="Times New Roman"/>
          <w:sz w:val="26"/>
          <w:szCs w:val="26"/>
          <w:lang w:eastAsia="ru-RU"/>
        </w:rPr>
        <w:t>-  участка сетей теплоснабжения в с.Ильдибаево – на сумму 1200120,0 рублей;</w:t>
      </w:r>
    </w:p>
    <w:p w:rsidR="009B5478" w:rsidRPr="009B5478" w:rsidRDefault="009B5478" w:rsidP="00763059">
      <w:pPr>
        <w:shd w:val="clear" w:color="auto" w:fill="FFFFFF"/>
        <w:overflowPunct/>
        <w:autoSpaceDE/>
        <w:ind w:firstLine="709"/>
        <w:contextualSpacing/>
        <w:jc w:val="both"/>
        <w:textAlignment w:val="auto"/>
        <w:rPr>
          <w:rFonts w:eastAsia="Times New Roman" w:cs="Times New Roman"/>
          <w:sz w:val="26"/>
          <w:szCs w:val="26"/>
          <w:lang w:eastAsia="ru-RU"/>
        </w:rPr>
      </w:pPr>
      <w:r w:rsidRPr="009B5478">
        <w:rPr>
          <w:rFonts w:eastAsia="Times New Roman" w:cs="Times New Roman"/>
          <w:sz w:val="26"/>
          <w:szCs w:val="26"/>
          <w:lang w:eastAsia="ru-RU"/>
        </w:rPr>
        <w:t>- участка сетей водоснабжения в с.Ильдибаево – на сумму 500050 рублей.</w:t>
      </w:r>
    </w:p>
    <w:p w:rsidR="009B5478" w:rsidRPr="009B5478" w:rsidRDefault="009B5478" w:rsidP="00763059">
      <w:pPr>
        <w:shd w:val="clear" w:color="auto" w:fill="FFFFFF"/>
        <w:overflowPunct/>
        <w:autoSpaceDE/>
        <w:ind w:firstLine="709"/>
        <w:contextualSpacing/>
        <w:jc w:val="both"/>
        <w:textAlignment w:val="auto"/>
        <w:rPr>
          <w:rFonts w:eastAsia="Times New Roman" w:cs="Times New Roman"/>
          <w:sz w:val="26"/>
          <w:szCs w:val="26"/>
          <w:lang w:eastAsia="ru-RU"/>
        </w:rPr>
      </w:pPr>
      <w:r w:rsidRPr="009B5478">
        <w:rPr>
          <w:rFonts w:eastAsia="Times New Roman" w:cs="Times New Roman"/>
          <w:sz w:val="26"/>
          <w:szCs w:val="26"/>
          <w:lang w:eastAsia="ru-RU"/>
        </w:rPr>
        <w:t>В первое полугодие 2024 года за счет субсидии из Бюджета Удмуртской Республики было отремонтировано 1850,0 м автомобильных дорог местного значения по ул. Набережная (1,3 км) и ул. Советская (0,55 км) в с. Киясово, на сумму 31 259 060,68 рублей</w:t>
      </w:r>
    </w:p>
    <w:p w:rsidR="009B5478" w:rsidRPr="009B5478" w:rsidRDefault="009B5478" w:rsidP="00763059">
      <w:pPr>
        <w:overflowPunct/>
        <w:autoSpaceDE/>
        <w:ind w:firstLine="709"/>
        <w:jc w:val="both"/>
        <w:textAlignment w:val="auto"/>
        <w:rPr>
          <w:rFonts w:eastAsia="Times New Roman" w:cs="Times New Roman"/>
          <w:color w:val="FF0000"/>
          <w:sz w:val="26"/>
          <w:szCs w:val="26"/>
          <w:lang w:eastAsia="ru-RU"/>
        </w:rPr>
      </w:pPr>
    </w:p>
    <w:p w:rsidR="009B5478" w:rsidRPr="009B5478" w:rsidRDefault="009B5478" w:rsidP="00763059">
      <w:pPr>
        <w:overflowPunct/>
        <w:autoSpaceDE/>
        <w:ind w:firstLine="709"/>
        <w:jc w:val="both"/>
        <w:textAlignment w:val="auto"/>
        <w:rPr>
          <w:rFonts w:eastAsia="Times New Roman" w:cs="Times New Roman"/>
          <w:sz w:val="26"/>
          <w:szCs w:val="26"/>
          <w:lang w:eastAsia="ru-RU"/>
        </w:rPr>
      </w:pPr>
      <w:r w:rsidRPr="009B5478">
        <w:rPr>
          <w:rFonts w:eastAsia="Times New Roman" w:cs="Times New Roman"/>
          <w:sz w:val="26"/>
          <w:szCs w:val="26"/>
          <w:lang w:eastAsia="ru-RU"/>
        </w:rPr>
        <w:t xml:space="preserve">Денежные доходы населения </w:t>
      </w:r>
    </w:p>
    <w:p w:rsidR="009B5478" w:rsidRPr="009B5478" w:rsidRDefault="009B5478" w:rsidP="00763059">
      <w:pPr>
        <w:overflowPunct/>
        <w:autoSpaceDE/>
        <w:ind w:firstLine="709"/>
        <w:jc w:val="both"/>
        <w:textAlignment w:val="auto"/>
        <w:rPr>
          <w:rFonts w:eastAsia="Times New Roman" w:cs="Times New Roman"/>
          <w:sz w:val="26"/>
          <w:szCs w:val="26"/>
          <w:lang w:eastAsia="ru-RU"/>
        </w:rPr>
      </w:pPr>
      <w:r w:rsidRPr="009B5478">
        <w:rPr>
          <w:rFonts w:eastAsia="Times New Roman" w:cs="Times New Roman"/>
          <w:sz w:val="26"/>
          <w:szCs w:val="26"/>
          <w:lang w:eastAsia="ru-RU"/>
        </w:rPr>
        <w:t xml:space="preserve">Среднемесячная заработная плата по данным Удмуртстата за период январь-июнь 2024 года работников организаций, не относящихся к субъектам малого предпринимательства составила 46022,4 рубля (по УР – </w:t>
      </w:r>
      <w:r w:rsidRPr="009B5478">
        <w:rPr>
          <w:rFonts w:eastAsia="Times New Roman" w:cs="Times New Roman"/>
          <w:sz w:val="26"/>
          <w:szCs w:val="26"/>
          <w:shd w:val="clear" w:color="auto" w:fill="FFFFFF"/>
          <w:lang w:eastAsia="ru-RU"/>
        </w:rPr>
        <w:t>66955,6</w:t>
      </w:r>
      <w:r w:rsidRPr="009B5478">
        <w:rPr>
          <w:rFonts w:eastAsia="Times New Roman" w:cs="Times New Roman"/>
          <w:sz w:val="26"/>
          <w:szCs w:val="26"/>
          <w:lang w:eastAsia="ru-RU"/>
        </w:rPr>
        <w:t> руб.), темп роста к соответствующему периоду прошлого года составил 120,3%.</w:t>
      </w:r>
    </w:p>
    <w:p w:rsidR="009B5478" w:rsidRPr="009B5478" w:rsidRDefault="009B5478" w:rsidP="009B5478">
      <w:pPr>
        <w:overflowPunct/>
        <w:autoSpaceDE/>
        <w:jc w:val="both"/>
        <w:textAlignment w:val="auto"/>
        <w:rPr>
          <w:rFonts w:eastAsia="Times New Roman" w:cs="Times New Roman"/>
          <w:sz w:val="26"/>
          <w:szCs w:val="26"/>
          <w:lang w:eastAsia="ru-RU"/>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7"/>
        <w:gridCol w:w="1418"/>
        <w:gridCol w:w="1701"/>
        <w:gridCol w:w="1275"/>
      </w:tblGrid>
      <w:tr w:rsidR="009B5478" w:rsidRPr="009B5478" w:rsidTr="009B5478">
        <w:trPr>
          <w:trHeight w:val="20"/>
        </w:trPr>
        <w:tc>
          <w:tcPr>
            <w:tcW w:w="5827" w:type="dxa"/>
            <w:vMerge w:val="restart"/>
            <w:noWrap/>
            <w:vAlign w:val="bottom"/>
          </w:tcPr>
          <w:p w:rsidR="009B5478" w:rsidRPr="009B5478" w:rsidRDefault="009B5478" w:rsidP="009B5478">
            <w:pPr>
              <w:overflowPunct/>
              <w:autoSpaceDE/>
              <w:jc w:val="both"/>
              <w:textAlignment w:val="auto"/>
              <w:rPr>
                <w:rFonts w:eastAsia="Times New Roman" w:cs="Times New Roman"/>
                <w:sz w:val="26"/>
                <w:szCs w:val="26"/>
                <w:lang w:eastAsia="ru-RU"/>
              </w:rPr>
            </w:pPr>
            <w:r w:rsidRPr="009B5478">
              <w:rPr>
                <w:rFonts w:eastAsia="Times New Roman" w:cs="Times New Roman"/>
                <w:sz w:val="26"/>
                <w:szCs w:val="26"/>
                <w:lang w:eastAsia="ru-RU"/>
              </w:rPr>
              <w:t>Виды экономической деятельности</w:t>
            </w:r>
          </w:p>
        </w:tc>
        <w:tc>
          <w:tcPr>
            <w:tcW w:w="4394" w:type="dxa"/>
            <w:gridSpan w:val="3"/>
            <w:shd w:val="clear" w:color="auto" w:fill="EDEDED"/>
          </w:tcPr>
          <w:p w:rsidR="009B5478" w:rsidRPr="009B5478" w:rsidRDefault="009B5478" w:rsidP="009B5478">
            <w:pPr>
              <w:overflowPunct/>
              <w:autoSpaceDE/>
              <w:jc w:val="both"/>
              <w:textAlignment w:val="auto"/>
              <w:rPr>
                <w:rFonts w:eastAsia="Times New Roman" w:cs="Times New Roman"/>
                <w:sz w:val="26"/>
                <w:szCs w:val="26"/>
                <w:lang w:eastAsia="ru-RU"/>
              </w:rPr>
            </w:pPr>
            <w:r w:rsidRPr="009B5478">
              <w:rPr>
                <w:rFonts w:eastAsia="Times New Roman" w:cs="Times New Roman"/>
                <w:sz w:val="26"/>
                <w:szCs w:val="26"/>
                <w:lang w:eastAsia="ru-RU"/>
              </w:rPr>
              <w:t>Среднемесячная заработная плата (рублей)</w:t>
            </w:r>
          </w:p>
        </w:tc>
      </w:tr>
      <w:tr w:rsidR="009B5478" w:rsidRPr="009B5478" w:rsidTr="009B5478">
        <w:trPr>
          <w:trHeight w:val="20"/>
        </w:trPr>
        <w:tc>
          <w:tcPr>
            <w:tcW w:w="5827" w:type="dxa"/>
            <w:vMerge/>
            <w:noWrap/>
            <w:vAlign w:val="bottom"/>
          </w:tcPr>
          <w:p w:rsidR="009B5478" w:rsidRPr="009B5478" w:rsidRDefault="009B5478" w:rsidP="009B5478">
            <w:pPr>
              <w:overflowPunct/>
              <w:autoSpaceDE/>
              <w:jc w:val="center"/>
              <w:textAlignment w:val="auto"/>
              <w:rPr>
                <w:rFonts w:eastAsia="Times New Roman" w:cs="Times New Roman"/>
                <w:sz w:val="26"/>
                <w:szCs w:val="26"/>
                <w:u w:val="single"/>
                <w:lang w:eastAsia="ru-RU"/>
              </w:rPr>
            </w:pPr>
          </w:p>
        </w:tc>
        <w:tc>
          <w:tcPr>
            <w:tcW w:w="1418" w:type="dxa"/>
          </w:tcPr>
          <w:p w:rsidR="009B5478" w:rsidRPr="009B5478" w:rsidRDefault="009B5478" w:rsidP="009B5478">
            <w:pPr>
              <w:overflowPunct/>
              <w:autoSpaceDE/>
              <w:jc w:val="center"/>
              <w:textAlignment w:val="auto"/>
              <w:rPr>
                <w:rFonts w:eastAsia="Times New Roman" w:cs="Times New Roman"/>
                <w:sz w:val="26"/>
                <w:szCs w:val="26"/>
                <w:lang w:eastAsia="ru-RU"/>
              </w:rPr>
            </w:pPr>
            <w:r w:rsidRPr="009B5478">
              <w:rPr>
                <w:rFonts w:eastAsia="Times New Roman" w:cs="Times New Roman"/>
                <w:sz w:val="26"/>
                <w:szCs w:val="26"/>
                <w:lang w:eastAsia="ru-RU"/>
              </w:rPr>
              <w:t>6 мес.</w:t>
            </w:r>
          </w:p>
          <w:p w:rsidR="009B5478" w:rsidRPr="009B5478" w:rsidRDefault="009B5478" w:rsidP="009B5478">
            <w:pPr>
              <w:overflowPunct/>
              <w:autoSpaceDE/>
              <w:jc w:val="center"/>
              <w:textAlignment w:val="auto"/>
              <w:rPr>
                <w:rFonts w:eastAsia="Times New Roman" w:cs="Times New Roman"/>
                <w:sz w:val="26"/>
                <w:szCs w:val="26"/>
                <w:lang w:eastAsia="ru-RU"/>
              </w:rPr>
            </w:pPr>
            <w:r w:rsidRPr="009B5478">
              <w:rPr>
                <w:rFonts w:eastAsia="Times New Roman" w:cs="Times New Roman"/>
                <w:sz w:val="26"/>
                <w:szCs w:val="26"/>
                <w:lang w:eastAsia="ru-RU"/>
              </w:rPr>
              <w:t>2023 года</w:t>
            </w:r>
          </w:p>
        </w:tc>
        <w:tc>
          <w:tcPr>
            <w:tcW w:w="1701" w:type="dxa"/>
            <w:shd w:val="clear" w:color="auto" w:fill="EDEDED"/>
          </w:tcPr>
          <w:p w:rsidR="009B5478" w:rsidRPr="009B5478" w:rsidRDefault="009B5478" w:rsidP="009B5478">
            <w:pPr>
              <w:overflowPunct/>
              <w:autoSpaceDE/>
              <w:jc w:val="center"/>
              <w:textAlignment w:val="auto"/>
              <w:rPr>
                <w:rFonts w:eastAsia="Times New Roman" w:cs="Times New Roman"/>
                <w:sz w:val="26"/>
                <w:szCs w:val="26"/>
                <w:lang w:eastAsia="ru-RU"/>
              </w:rPr>
            </w:pPr>
            <w:r w:rsidRPr="009B5478">
              <w:rPr>
                <w:rFonts w:eastAsia="Times New Roman" w:cs="Times New Roman"/>
                <w:sz w:val="26"/>
                <w:szCs w:val="26"/>
                <w:lang w:eastAsia="ru-RU"/>
              </w:rPr>
              <w:t xml:space="preserve">6 мес. </w:t>
            </w:r>
          </w:p>
          <w:p w:rsidR="009B5478" w:rsidRPr="009B5478" w:rsidRDefault="009B5478" w:rsidP="009B5478">
            <w:pPr>
              <w:overflowPunct/>
              <w:autoSpaceDE/>
              <w:jc w:val="center"/>
              <w:textAlignment w:val="auto"/>
              <w:rPr>
                <w:rFonts w:eastAsia="Times New Roman" w:cs="Times New Roman"/>
                <w:sz w:val="26"/>
                <w:szCs w:val="26"/>
                <w:lang w:eastAsia="ru-RU"/>
              </w:rPr>
            </w:pPr>
            <w:r w:rsidRPr="009B5478">
              <w:rPr>
                <w:rFonts w:eastAsia="Times New Roman" w:cs="Times New Roman"/>
                <w:sz w:val="26"/>
                <w:szCs w:val="26"/>
                <w:lang w:eastAsia="ru-RU"/>
              </w:rPr>
              <w:t>2024 года</w:t>
            </w:r>
          </w:p>
        </w:tc>
        <w:tc>
          <w:tcPr>
            <w:tcW w:w="1275" w:type="dxa"/>
          </w:tcPr>
          <w:p w:rsidR="009B5478" w:rsidRPr="009B5478" w:rsidRDefault="009B5478" w:rsidP="009B5478">
            <w:pPr>
              <w:overflowPunct/>
              <w:autoSpaceDE/>
              <w:jc w:val="center"/>
              <w:textAlignment w:val="auto"/>
              <w:rPr>
                <w:rFonts w:eastAsia="Times New Roman" w:cs="Times New Roman"/>
                <w:sz w:val="26"/>
                <w:szCs w:val="26"/>
                <w:lang w:eastAsia="ru-RU"/>
              </w:rPr>
            </w:pPr>
            <w:r w:rsidRPr="009B5478">
              <w:rPr>
                <w:rFonts w:eastAsia="Times New Roman" w:cs="Times New Roman"/>
                <w:sz w:val="26"/>
                <w:szCs w:val="26"/>
                <w:lang w:eastAsia="en-US"/>
              </w:rPr>
              <w:t xml:space="preserve">Темп роста, % </w:t>
            </w:r>
          </w:p>
          <w:p w:rsidR="009B5478" w:rsidRPr="009B5478" w:rsidRDefault="009B5478" w:rsidP="009B5478">
            <w:pPr>
              <w:overflowPunct/>
              <w:autoSpaceDE/>
              <w:jc w:val="center"/>
              <w:textAlignment w:val="auto"/>
              <w:rPr>
                <w:rFonts w:eastAsia="Times New Roman" w:cs="Times New Roman"/>
                <w:sz w:val="26"/>
                <w:szCs w:val="26"/>
                <w:lang w:eastAsia="ru-RU"/>
              </w:rPr>
            </w:pPr>
          </w:p>
        </w:tc>
      </w:tr>
      <w:tr w:rsidR="009B5478" w:rsidRPr="009B5478" w:rsidTr="009B5478">
        <w:trPr>
          <w:trHeight w:val="20"/>
        </w:trPr>
        <w:tc>
          <w:tcPr>
            <w:tcW w:w="5827" w:type="dxa"/>
            <w:vAlign w:val="bottom"/>
          </w:tcPr>
          <w:p w:rsidR="009B5478" w:rsidRPr="009B5478" w:rsidRDefault="009B5478" w:rsidP="009B5478">
            <w:pPr>
              <w:overflowPunct/>
              <w:autoSpaceDE/>
              <w:textAlignment w:val="auto"/>
              <w:rPr>
                <w:rFonts w:eastAsia="Times New Roman" w:cs="Times New Roman"/>
                <w:b/>
                <w:bCs/>
                <w:sz w:val="26"/>
                <w:szCs w:val="26"/>
                <w:lang w:eastAsia="ru-RU"/>
              </w:rPr>
            </w:pPr>
            <w:r w:rsidRPr="009B5478">
              <w:rPr>
                <w:rFonts w:eastAsia="Times New Roman" w:cs="Times New Roman"/>
                <w:b/>
                <w:bCs/>
                <w:sz w:val="26"/>
                <w:szCs w:val="26"/>
                <w:lang w:eastAsia="ru-RU"/>
              </w:rPr>
              <w:t>ВСЕГО</w:t>
            </w:r>
          </w:p>
        </w:tc>
        <w:tc>
          <w:tcPr>
            <w:tcW w:w="1418" w:type="dxa"/>
            <w:vAlign w:val="center"/>
          </w:tcPr>
          <w:p w:rsidR="009B5478" w:rsidRPr="009B5478" w:rsidRDefault="009B5478" w:rsidP="009B5478">
            <w:pPr>
              <w:overflowPunct/>
              <w:autoSpaceDE/>
              <w:jc w:val="center"/>
              <w:textAlignment w:val="auto"/>
              <w:rPr>
                <w:rFonts w:eastAsia="Times New Roman" w:cs="Times New Roman"/>
                <w:b/>
                <w:bCs/>
                <w:sz w:val="26"/>
                <w:szCs w:val="26"/>
                <w:lang w:eastAsia="ru-RU"/>
              </w:rPr>
            </w:pPr>
            <w:r w:rsidRPr="009B5478">
              <w:rPr>
                <w:rFonts w:eastAsia="Times New Roman" w:cs="Times New Roman"/>
                <w:b/>
                <w:bCs/>
                <w:sz w:val="26"/>
                <w:szCs w:val="26"/>
                <w:lang w:eastAsia="ru-RU"/>
              </w:rPr>
              <w:t>38261,8</w:t>
            </w:r>
          </w:p>
        </w:tc>
        <w:tc>
          <w:tcPr>
            <w:tcW w:w="1701" w:type="dxa"/>
            <w:shd w:val="clear" w:color="auto" w:fill="EDEDED"/>
            <w:vAlign w:val="center"/>
          </w:tcPr>
          <w:p w:rsidR="009B5478" w:rsidRPr="009B5478" w:rsidRDefault="009B5478" w:rsidP="009B5478">
            <w:pPr>
              <w:overflowPunct/>
              <w:autoSpaceDE/>
              <w:jc w:val="center"/>
              <w:textAlignment w:val="auto"/>
              <w:rPr>
                <w:rFonts w:eastAsia="Times New Roman" w:cs="Times New Roman"/>
                <w:b/>
                <w:bCs/>
                <w:sz w:val="26"/>
                <w:szCs w:val="26"/>
                <w:lang w:eastAsia="ru-RU"/>
              </w:rPr>
            </w:pPr>
            <w:r w:rsidRPr="009B5478">
              <w:rPr>
                <w:rFonts w:eastAsia="Times New Roman" w:cs="Times New Roman"/>
                <w:b/>
                <w:bCs/>
                <w:sz w:val="26"/>
                <w:szCs w:val="26"/>
                <w:lang w:eastAsia="ru-RU"/>
              </w:rPr>
              <w:t>46022,4</w:t>
            </w:r>
          </w:p>
        </w:tc>
        <w:tc>
          <w:tcPr>
            <w:tcW w:w="1275" w:type="dxa"/>
            <w:vAlign w:val="center"/>
          </w:tcPr>
          <w:p w:rsidR="009B5478" w:rsidRPr="009B5478" w:rsidRDefault="009B5478" w:rsidP="009B5478">
            <w:pPr>
              <w:overflowPunct/>
              <w:autoSpaceDE/>
              <w:jc w:val="center"/>
              <w:textAlignment w:val="auto"/>
              <w:rPr>
                <w:rFonts w:eastAsia="Times New Roman" w:cs="Times New Roman"/>
                <w:b/>
                <w:bCs/>
                <w:sz w:val="26"/>
                <w:szCs w:val="26"/>
                <w:lang w:eastAsia="ru-RU"/>
              </w:rPr>
            </w:pPr>
            <w:r w:rsidRPr="009B5478">
              <w:rPr>
                <w:rFonts w:eastAsia="Times New Roman" w:cs="Times New Roman"/>
                <w:b/>
                <w:bCs/>
                <w:sz w:val="26"/>
                <w:szCs w:val="26"/>
                <w:lang w:eastAsia="ru-RU"/>
              </w:rPr>
              <w:t>120,3</w:t>
            </w:r>
          </w:p>
        </w:tc>
      </w:tr>
      <w:tr w:rsidR="009B5478" w:rsidRPr="009B5478" w:rsidTr="009B5478">
        <w:trPr>
          <w:trHeight w:val="369"/>
        </w:trPr>
        <w:tc>
          <w:tcPr>
            <w:tcW w:w="5827" w:type="dxa"/>
            <w:vAlign w:val="bottom"/>
          </w:tcPr>
          <w:p w:rsidR="009B5478" w:rsidRPr="009B5478" w:rsidRDefault="009B5478" w:rsidP="009B5478">
            <w:pPr>
              <w:overflowPunct/>
              <w:autoSpaceDE/>
              <w:jc w:val="both"/>
              <w:textAlignment w:val="auto"/>
              <w:rPr>
                <w:rFonts w:eastAsia="Times New Roman" w:cs="Times New Roman"/>
                <w:sz w:val="26"/>
                <w:szCs w:val="26"/>
                <w:lang w:eastAsia="ru-RU"/>
              </w:rPr>
            </w:pPr>
            <w:r w:rsidRPr="009B5478">
              <w:rPr>
                <w:rFonts w:eastAsia="Times New Roman" w:cs="Times New Roman"/>
                <w:b/>
                <w:sz w:val="26"/>
                <w:szCs w:val="26"/>
                <w:lang w:eastAsia="ru-RU"/>
              </w:rPr>
              <w:t>А</w:t>
            </w:r>
            <w:r w:rsidRPr="009B5478">
              <w:rPr>
                <w:rFonts w:eastAsia="Times New Roman" w:cs="Times New Roman"/>
                <w:sz w:val="26"/>
                <w:szCs w:val="26"/>
                <w:lang w:eastAsia="ru-RU"/>
              </w:rPr>
              <w:t xml:space="preserve"> Сельское хозяйство, охота и лесное хозяйство</w:t>
            </w:r>
          </w:p>
        </w:tc>
        <w:tc>
          <w:tcPr>
            <w:tcW w:w="1418" w:type="dxa"/>
            <w:vAlign w:val="center"/>
          </w:tcPr>
          <w:p w:rsidR="009B5478" w:rsidRPr="009B5478" w:rsidRDefault="009B5478" w:rsidP="009B5478">
            <w:pPr>
              <w:overflowPunct/>
              <w:autoSpaceDE/>
              <w:jc w:val="center"/>
              <w:textAlignment w:val="auto"/>
              <w:rPr>
                <w:rFonts w:eastAsia="Times New Roman" w:cs="Times New Roman"/>
                <w:sz w:val="26"/>
                <w:szCs w:val="26"/>
                <w:lang w:eastAsia="ru-RU"/>
              </w:rPr>
            </w:pPr>
            <w:r w:rsidRPr="009B5478">
              <w:rPr>
                <w:rFonts w:eastAsia="Times New Roman" w:cs="Times New Roman"/>
                <w:sz w:val="26"/>
                <w:szCs w:val="26"/>
                <w:lang w:eastAsia="ru-RU"/>
              </w:rPr>
              <w:t>33281,3</w:t>
            </w:r>
          </w:p>
        </w:tc>
        <w:tc>
          <w:tcPr>
            <w:tcW w:w="1701" w:type="dxa"/>
            <w:shd w:val="clear" w:color="auto" w:fill="EDEDED"/>
            <w:vAlign w:val="center"/>
          </w:tcPr>
          <w:p w:rsidR="009B5478" w:rsidRPr="009B5478" w:rsidRDefault="009B5478" w:rsidP="009B5478">
            <w:pPr>
              <w:overflowPunct/>
              <w:autoSpaceDE/>
              <w:jc w:val="center"/>
              <w:textAlignment w:val="auto"/>
              <w:rPr>
                <w:rFonts w:eastAsia="Times New Roman" w:cs="Times New Roman"/>
                <w:sz w:val="26"/>
                <w:szCs w:val="26"/>
                <w:lang w:eastAsia="ru-RU"/>
              </w:rPr>
            </w:pPr>
            <w:r w:rsidRPr="009B5478">
              <w:rPr>
                <w:rFonts w:eastAsia="Times New Roman" w:cs="Times New Roman"/>
                <w:sz w:val="26"/>
                <w:szCs w:val="26"/>
                <w:lang w:eastAsia="ru-RU"/>
              </w:rPr>
              <w:t>39336,3</w:t>
            </w:r>
          </w:p>
        </w:tc>
        <w:tc>
          <w:tcPr>
            <w:tcW w:w="1275" w:type="dxa"/>
            <w:vAlign w:val="center"/>
          </w:tcPr>
          <w:p w:rsidR="009B5478" w:rsidRPr="009B5478" w:rsidRDefault="009B5478" w:rsidP="009B5478">
            <w:pPr>
              <w:overflowPunct/>
              <w:autoSpaceDE/>
              <w:jc w:val="center"/>
              <w:textAlignment w:val="auto"/>
              <w:rPr>
                <w:rFonts w:eastAsia="Times New Roman" w:cs="Times New Roman"/>
                <w:sz w:val="26"/>
                <w:szCs w:val="26"/>
                <w:lang w:eastAsia="ru-RU"/>
              </w:rPr>
            </w:pPr>
            <w:r w:rsidRPr="009B5478">
              <w:rPr>
                <w:rFonts w:eastAsia="Times New Roman" w:cs="Times New Roman"/>
                <w:sz w:val="26"/>
                <w:szCs w:val="26"/>
                <w:lang w:eastAsia="ru-RU"/>
              </w:rPr>
              <w:t>118,2</w:t>
            </w:r>
          </w:p>
        </w:tc>
      </w:tr>
      <w:tr w:rsidR="009B5478" w:rsidRPr="009B5478" w:rsidTr="009B5478">
        <w:trPr>
          <w:trHeight w:val="369"/>
        </w:trPr>
        <w:tc>
          <w:tcPr>
            <w:tcW w:w="5827" w:type="dxa"/>
            <w:vAlign w:val="bottom"/>
          </w:tcPr>
          <w:p w:rsidR="009B5478" w:rsidRPr="009B5478" w:rsidRDefault="009B5478" w:rsidP="009B5478">
            <w:pPr>
              <w:overflowPunct/>
              <w:autoSpaceDE/>
              <w:jc w:val="both"/>
              <w:textAlignment w:val="auto"/>
              <w:rPr>
                <w:rFonts w:eastAsia="Times New Roman" w:cs="Times New Roman"/>
                <w:sz w:val="26"/>
                <w:szCs w:val="26"/>
                <w:lang w:eastAsia="ru-RU"/>
              </w:rPr>
            </w:pPr>
            <w:r w:rsidRPr="009B5478">
              <w:rPr>
                <w:rFonts w:eastAsia="Times New Roman" w:cs="Times New Roman"/>
                <w:b/>
                <w:sz w:val="26"/>
                <w:szCs w:val="26"/>
                <w:lang w:val="en-US" w:eastAsia="ru-RU"/>
              </w:rPr>
              <w:t>D</w:t>
            </w:r>
            <w:r w:rsidRPr="009B5478">
              <w:rPr>
                <w:rFonts w:eastAsia="Times New Roman" w:cs="Times New Roman"/>
                <w:sz w:val="26"/>
                <w:szCs w:val="26"/>
                <w:lang w:eastAsia="ru-RU"/>
              </w:rPr>
              <w:t xml:space="preserve"> Обеспечение электрической энергией, газом и паром</w:t>
            </w:r>
          </w:p>
        </w:tc>
        <w:tc>
          <w:tcPr>
            <w:tcW w:w="1418" w:type="dxa"/>
            <w:vAlign w:val="center"/>
          </w:tcPr>
          <w:p w:rsidR="009B5478" w:rsidRPr="009B5478" w:rsidRDefault="009B5478" w:rsidP="009B5478">
            <w:pPr>
              <w:overflowPunct/>
              <w:autoSpaceDE/>
              <w:jc w:val="center"/>
              <w:textAlignment w:val="auto"/>
              <w:rPr>
                <w:rFonts w:eastAsia="Times New Roman" w:cs="Times New Roman"/>
                <w:sz w:val="26"/>
                <w:szCs w:val="26"/>
                <w:lang w:eastAsia="ru-RU"/>
              </w:rPr>
            </w:pPr>
            <w:r w:rsidRPr="009B5478">
              <w:rPr>
                <w:rFonts w:eastAsia="Times New Roman" w:cs="Times New Roman"/>
                <w:sz w:val="26"/>
                <w:szCs w:val="26"/>
                <w:lang w:eastAsia="ru-RU"/>
              </w:rPr>
              <w:t>42674,1</w:t>
            </w:r>
          </w:p>
        </w:tc>
        <w:tc>
          <w:tcPr>
            <w:tcW w:w="1701" w:type="dxa"/>
            <w:shd w:val="clear" w:color="auto" w:fill="EDEDED"/>
            <w:vAlign w:val="center"/>
          </w:tcPr>
          <w:p w:rsidR="009B5478" w:rsidRPr="009B5478" w:rsidRDefault="009B5478" w:rsidP="009B5478">
            <w:pPr>
              <w:overflowPunct/>
              <w:autoSpaceDE/>
              <w:jc w:val="center"/>
              <w:textAlignment w:val="auto"/>
              <w:rPr>
                <w:rFonts w:eastAsia="Times New Roman" w:cs="Times New Roman"/>
                <w:sz w:val="26"/>
                <w:szCs w:val="26"/>
                <w:lang w:eastAsia="ru-RU"/>
              </w:rPr>
            </w:pPr>
            <w:r w:rsidRPr="009B5478">
              <w:rPr>
                <w:rFonts w:eastAsia="Times New Roman" w:cs="Times New Roman"/>
                <w:sz w:val="26"/>
                <w:szCs w:val="26"/>
                <w:lang w:eastAsia="ru-RU"/>
              </w:rPr>
              <w:t>49760,2</w:t>
            </w:r>
          </w:p>
        </w:tc>
        <w:tc>
          <w:tcPr>
            <w:tcW w:w="1275" w:type="dxa"/>
            <w:vAlign w:val="center"/>
          </w:tcPr>
          <w:p w:rsidR="009B5478" w:rsidRPr="009B5478" w:rsidRDefault="009B5478" w:rsidP="009B5478">
            <w:pPr>
              <w:overflowPunct/>
              <w:autoSpaceDE/>
              <w:jc w:val="center"/>
              <w:textAlignment w:val="auto"/>
              <w:rPr>
                <w:rFonts w:eastAsia="Times New Roman" w:cs="Times New Roman"/>
                <w:sz w:val="26"/>
                <w:szCs w:val="26"/>
                <w:lang w:eastAsia="ru-RU"/>
              </w:rPr>
            </w:pPr>
            <w:r w:rsidRPr="009B5478">
              <w:rPr>
                <w:rFonts w:eastAsia="Times New Roman" w:cs="Times New Roman"/>
                <w:sz w:val="26"/>
                <w:szCs w:val="26"/>
                <w:lang w:eastAsia="ru-RU"/>
              </w:rPr>
              <w:t>116,6</w:t>
            </w:r>
          </w:p>
        </w:tc>
      </w:tr>
      <w:tr w:rsidR="009B5478" w:rsidRPr="009B5478" w:rsidTr="009B5478">
        <w:trPr>
          <w:trHeight w:val="20"/>
        </w:trPr>
        <w:tc>
          <w:tcPr>
            <w:tcW w:w="5827" w:type="dxa"/>
            <w:vAlign w:val="bottom"/>
          </w:tcPr>
          <w:p w:rsidR="009B5478" w:rsidRPr="009B5478" w:rsidRDefault="009B5478" w:rsidP="009B5478">
            <w:pPr>
              <w:overflowPunct/>
              <w:autoSpaceDE/>
              <w:jc w:val="both"/>
              <w:textAlignment w:val="auto"/>
              <w:rPr>
                <w:rFonts w:eastAsia="Times New Roman" w:cs="Times New Roman"/>
                <w:b/>
                <w:sz w:val="26"/>
                <w:szCs w:val="26"/>
                <w:lang w:eastAsia="ru-RU"/>
              </w:rPr>
            </w:pPr>
            <w:r w:rsidRPr="009B5478">
              <w:rPr>
                <w:rFonts w:eastAsia="Times New Roman" w:cs="Times New Roman"/>
                <w:b/>
                <w:sz w:val="26"/>
                <w:szCs w:val="26"/>
                <w:lang w:val="en-US" w:eastAsia="ru-RU"/>
              </w:rPr>
              <w:t>G</w:t>
            </w:r>
            <w:r w:rsidRPr="009B5478">
              <w:rPr>
                <w:rFonts w:eastAsia="Times New Roman" w:cs="Times New Roman"/>
                <w:b/>
                <w:sz w:val="26"/>
                <w:szCs w:val="26"/>
                <w:lang w:eastAsia="ru-RU"/>
              </w:rPr>
              <w:t xml:space="preserve"> </w:t>
            </w:r>
            <w:r w:rsidRPr="009B5478">
              <w:rPr>
                <w:rFonts w:eastAsia="Times New Roman" w:cs="Times New Roman"/>
                <w:sz w:val="26"/>
                <w:szCs w:val="26"/>
                <w:lang w:eastAsia="ru-RU"/>
              </w:rPr>
              <w:t>Оптовая и розничная торговля; ремонт автотранспортных средств, мотоциклов, бытовых изделий и предметов личного пользования</w:t>
            </w:r>
          </w:p>
        </w:tc>
        <w:tc>
          <w:tcPr>
            <w:tcW w:w="1418" w:type="dxa"/>
            <w:vAlign w:val="center"/>
          </w:tcPr>
          <w:p w:rsidR="009B5478" w:rsidRPr="009B5478" w:rsidRDefault="009B5478" w:rsidP="009B5478">
            <w:pPr>
              <w:overflowPunct/>
              <w:autoSpaceDE/>
              <w:jc w:val="center"/>
              <w:textAlignment w:val="auto"/>
              <w:rPr>
                <w:rFonts w:eastAsia="Times New Roman" w:cs="Times New Roman"/>
                <w:sz w:val="26"/>
                <w:szCs w:val="26"/>
                <w:lang w:eastAsia="ru-RU"/>
              </w:rPr>
            </w:pPr>
            <w:r w:rsidRPr="009B5478">
              <w:rPr>
                <w:rFonts w:eastAsia="Times New Roman" w:cs="Times New Roman"/>
                <w:sz w:val="26"/>
                <w:szCs w:val="26"/>
                <w:lang w:eastAsia="ru-RU"/>
              </w:rPr>
              <w:t>29575,1</w:t>
            </w:r>
          </w:p>
        </w:tc>
        <w:tc>
          <w:tcPr>
            <w:tcW w:w="1701" w:type="dxa"/>
            <w:shd w:val="clear" w:color="auto" w:fill="EDEDED"/>
            <w:vAlign w:val="center"/>
          </w:tcPr>
          <w:p w:rsidR="009B5478" w:rsidRPr="009B5478" w:rsidRDefault="009B5478" w:rsidP="009B5478">
            <w:pPr>
              <w:overflowPunct/>
              <w:autoSpaceDE/>
              <w:jc w:val="center"/>
              <w:textAlignment w:val="auto"/>
              <w:rPr>
                <w:rFonts w:eastAsia="Times New Roman" w:cs="Times New Roman"/>
                <w:sz w:val="26"/>
                <w:szCs w:val="26"/>
                <w:lang w:eastAsia="ru-RU"/>
              </w:rPr>
            </w:pPr>
            <w:r w:rsidRPr="009B5478">
              <w:rPr>
                <w:rFonts w:eastAsia="Times New Roman" w:cs="Times New Roman"/>
                <w:sz w:val="26"/>
                <w:szCs w:val="26"/>
                <w:lang w:eastAsia="ru-RU"/>
              </w:rPr>
              <w:t>39048,4</w:t>
            </w:r>
          </w:p>
        </w:tc>
        <w:tc>
          <w:tcPr>
            <w:tcW w:w="1275" w:type="dxa"/>
            <w:vAlign w:val="center"/>
          </w:tcPr>
          <w:p w:rsidR="009B5478" w:rsidRPr="009B5478" w:rsidRDefault="009B5478" w:rsidP="009B5478">
            <w:pPr>
              <w:overflowPunct/>
              <w:autoSpaceDE/>
              <w:jc w:val="center"/>
              <w:textAlignment w:val="auto"/>
              <w:rPr>
                <w:rFonts w:eastAsia="Times New Roman" w:cs="Times New Roman"/>
                <w:sz w:val="26"/>
                <w:szCs w:val="26"/>
                <w:lang w:eastAsia="ru-RU"/>
              </w:rPr>
            </w:pPr>
            <w:r w:rsidRPr="009B5478">
              <w:rPr>
                <w:rFonts w:eastAsia="Times New Roman" w:cs="Times New Roman"/>
                <w:sz w:val="26"/>
                <w:szCs w:val="26"/>
                <w:lang w:eastAsia="ru-RU"/>
              </w:rPr>
              <w:t>132,0</w:t>
            </w:r>
          </w:p>
        </w:tc>
      </w:tr>
      <w:tr w:rsidR="009B5478" w:rsidRPr="009B5478" w:rsidTr="009B5478">
        <w:trPr>
          <w:trHeight w:val="20"/>
        </w:trPr>
        <w:tc>
          <w:tcPr>
            <w:tcW w:w="5827" w:type="dxa"/>
            <w:vAlign w:val="bottom"/>
          </w:tcPr>
          <w:p w:rsidR="009B5478" w:rsidRPr="009B5478" w:rsidRDefault="009B5478" w:rsidP="009B5478">
            <w:pPr>
              <w:overflowPunct/>
              <w:autoSpaceDE/>
              <w:jc w:val="both"/>
              <w:textAlignment w:val="auto"/>
              <w:rPr>
                <w:rFonts w:eastAsia="Times New Roman" w:cs="Times New Roman"/>
                <w:b/>
                <w:sz w:val="26"/>
                <w:szCs w:val="26"/>
                <w:lang w:eastAsia="ru-RU"/>
              </w:rPr>
            </w:pPr>
            <w:r w:rsidRPr="009B5478">
              <w:rPr>
                <w:rFonts w:eastAsia="Times New Roman" w:cs="Times New Roman"/>
                <w:b/>
                <w:sz w:val="26"/>
                <w:szCs w:val="26"/>
                <w:lang w:eastAsia="ru-RU"/>
              </w:rPr>
              <w:t xml:space="preserve">О </w:t>
            </w:r>
            <w:r w:rsidRPr="009B5478">
              <w:rPr>
                <w:rFonts w:eastAsia="Times New Roman" w:cs="Times New Roman"/>
                <w:sz w:val="26"/>
                <w:szCs w:val="26"/>
                <w:lang w:eastAsia="ru-RU"/>
              </w:rPr>
              <w:t>Государственное управление и обеспечение военной безопасности, социальное обеспечение</w:t>
            </w:r>
          </w:p>
        </w:tc>
        <w:tc>
          <w:tcPr>
            <w:tcW w:w="1418" w:type="dxa"/>
            <w:vAlign w:val="center"/>
          </w:tcPr>
          <w:p w:rsidR="009B5478" w:rsidRPr="009B5478" w:rsidRDefault="009B5478" w:rsidP="009B5478">
            <w:pPr>
              <w:overflowPunct/>
              <w:autoSpaceDE/>
              <w:jc w:val="center"/>
              <w:textAlignment w:val="auto"/>
              <w:rPr>
                <w:rFonts w:eastAsia="Times New Roman" w:cs="Times New Roman"/>
                <w:sz w:val="26"/>
                <w:szCs w:val="26"/>
                <w:lang w:eastAsia="ru-RU"/>
              </w:rPr>
            </w:pPr>
            <w:r w:rsidRPr="009B5478">
              <w:rPr>
                <w:rFonts w:eastAsia="Times New Roman" w:cs="Times New Roman"/>
                <w:sz w:val="26"/>
                <w:szCs w:val="26"/>
                <w:lang w:eastAsia="ru-RU"/>
              </w:rPr>
              <w:t>46920,6</w:t>
            </w:r>
          </w:p>
        </w:tc>
        <w:tc>
          <w:tcPr>
            <w:tcW w:w="1701" w:type="dxa"/>
            <w:shd w:val="clear" w:color="auto" w:fill="EDEDED"/>
            <w:vAlign w:val="center"/>
          </w:tcPr>
          <w:p w:rsidR="009B5478" w:rsidRPr="009B5478" w:rsidRDefault="009B5478" w:rsidP="009B5478">
            <w:pPr>
              <w:overflowPunct/>
              <w:autoSpaceDE/>
              <w:jc w:val="center"/>
              <w:textAlignment w:val="auto"/>
              <w:rPr>
                <w:rFonts w:eastAsia="Times New Roman" w:cs="Times New Roman"/>
                <w:sz w:val="26"/>
                <w:szCs w:val="26"/>
                <w:lang w:eastAsia="ru-RU"/>
              </w:rPr>
            </w:pPr>
            <w:r w:rsidRPr="009B5478">
              <w:rPr>
                <w:rFonts w:eastAsia="Times New Roman" w:cs="Times New Roman"/>
                <w:sz w:val="26"/>
                <w:szCs w:val="26"/>
                <w:lang w:eastAsia="ru-RU"/>
              </w:rPr>
              <w:t>56541,1</w:t>
            </w:r>
          </w:p>
        </w:tc>
        <w:tc>
          <w:tcPr>
            <w:tcW w:w="1275" w:type="dxa"/>
            <w:vAlign w:val="center"/>
          </w:tcPr>
          <w:p w:rsidR="009B5478" w:rsidRPr="009B5478" w:rsidRDefault="009B5478" w:rsidP="009B5478">
            <w:pPr>
              <w:overflowPunct/>
              <w:autoSpaceDE/>
              <w:jc w:val="center"/>
              <w:textAlignment w:val="auto"/>
              <w:rPr>
                <w:rFonts w:eastAsia="Times New Roman" w:cs="Times New Roman"/>
                <w:sz w:val="26"/>
                <w:szCs w:val="26"/>
                <w:lang w:eastAsia="ru-RU"/>
              </w:rPr>
            </w:pPr>
            <w:r w:rsidRPr="009B5478">
              <w:rPr>
                <w:rFonts w:eastAsia="Times New Roman" w:cs="Times New Roman"/>
                <w:sz w:val="26"/>
                <w:szCs w:val="26"/>
                <w:lang w:eastAsia="ru-RU"/>
              </w:rPr>
              <w:t>120,6</w:t>
            </w:r>
          </w:p>
        </w:tc>
      </w:tr>
      <w:tr w:rsidR="009B5478" w:rsidRPr="009B5478" w:rsidTr="009B5478">
        <w:trPr>
          <w:trHeight w:val="210"/>
        </w:trPr>
        <w:tc>
          <w:tcPr>
            <w:tcW w:w="5827" w:type="dxa"/>
            <w:vAlign w:val="bottom"/>
          </w:tcPr>
          <w:p w:rsidR="009B5478" w:rsidRPr="009B5478" w:rsidRDefault="009B5478" w:rsidP="009B5478">
            <w:pPr>
              <w:overflowPunct/>
              <w:autoSpaceDE/>
              <w:jc w:val="both"/>
              <w:textAlignment w:val="auto"/>
              <w:rPr>
                <w:rFonts w:eastAsia="Times New Roman" w:cs="Times New Roman"/>
                <w:sz w:val="26"/>
                <w:szCs w:val="26"/>
                <w:lang w:eastAsia="ru-RU"/>
              </w:rPr>
            </w:pPr>
            <w:r w:rsidRPr="009B5478">
              <w:rPr>
                <w:rFonts w:eastAsia="Times New Roman" w:cs="Times New Roman"/>
                <w:b/>
                <w:sz w:val="26"/>
                <w:szCs w:val="26"/>
                <w:lang w:eastAsia="ru-RU"/>
              </w:rPr>
              <w:t>Р</w:t>
            </w:r>
            <w:r w:rsidRPr="009B5478">
              <w:rPr>
                <w:rFonts w:eastAsia="Times New Roman" w:cs="Times New Roman"/>
                <w:sz w:val="26"/>
                <w:szCs w:val="26"/>
                <w:lang w:eastAsia="ru-RU"/>
              </w:rPr>
              <w:t xml:space="preserve"> Образование</w:t>
            </w:r>
          </w:p>
        </w:tc>
        <w:tc>
          <w:tcPr>
            <w:tcW w:w="1418" w:type="dxa"/>
            <w:vAlign w:val="center"/>
          </w:tcPr>
          <w:p w:rsidR="009B5478" w:rsidRPr="009B5478" w:rsidRDefault="009B5478" w:rsidP="009B5478">
            <w:pPr>
              <w:overflowPunct/>
              <w:autoSpaceDE/>
              <w:jc w:val="center"/>
              <w:textAlignment w:val="auto"/>
              <w:rPr>
                <w:rFonts w:eastAsia="Times New Roman" w:cs="Times New Roman"/>
                <w:sz w:val="26"/>
                <w:szCs w:val="26"/>
                <w:lang w:eastAsia="ru-RU"/>
              </w:rPr>
            </w:pPr>
            <w:r w:rsidRPr="009B5478">
              <w:rPr>
                <w:rFonts w:eastAsia="Times New Roman" w:cs="Times New Roman"/>
                <w:sz w:val="26"/>
                <w:szCs w:val="26"/>
                <w:lang w:eastAsia="ru-RU"/>
              </w:rPr>
              <w:t>37183,5</w:t>
            </w:r>
          </w:p>
        </w:tc>
        <w:tc>
          <w:tcPr>
            <w:tcW w:w="1701" w:type="dxa"/>
            <w:shd w:val="clear" w:color="auto" w:fill="EDEDED"/>
            <w:vAlign w:val="center"/>
          </w:tcPr>
          <w:p w:rsidR="009B5478" w:rsidRPr="009B5478" w:rsidRDefault="009B5478" w:rsidP="009B5478">
            <w:pPr>
              <w:overflowPunct/>
              <w:autoSpaceDE/>
              <w:jc w:val="center"/>
              <w:textAlignment w:val="auto"/>
              <w:rPr>
                <w:rFonts w:eastAsia="Times New Roman" w:cs="Times New Roman"/>
                <w:sz w:val="26"/>
                <w:szCs w:val="26"/>
                <w:lang w:eastAsia="ru-RU"/>
              </w:rPr>
            </w:pPr>
            <w:r w:rsidRPr="009B5478">
              <w:rPr>
                <w:rFonts w:eastAsia="Times New Roman" w:cs="Times New Roman"/>
                <w:sz w:val="26"/>
                <w:szCs w:val="26"/>
                <w:lang w:eastAsia="ru-RU"/>
              </w:rPr>
              <w:t>44574,6</w:t>
            </w:r>
          </w:p>
        </w:tc>
        <w:tc>
          <w:tcPr>
            <w:tcW w:w="1275" w:type="dxa"/>
            <w:vAlign w:val="center"/>
          </w:tcPr>
          <w:p w:rsidR="009B5478" w:rsidRPr="009B5478" w:rsidRDefault="009B5478" w:rsidP="009B5478">
            <w:pPr>
              <w:overflowPunct/>
              <w:autoSpaceDE/>
              <w:jc w:val="center"/>
              <w:textAlignment w:val="auto"/>
              <w:rPr>
                <w:rFonts w:eastAsia="Times New Roman" w:cs="Times New Roman"/>
                <w:sz w:val="26"/>
                <w:szCs w:val="26"/>
                <w:lang w:eastAsia="ru-RU"/>
              </w:rPr>
            </w:pPr>
            <w:r w:rsidRPr="009B5478">
              <w:rPr>
                <w:rFonts w:eastAsia="Times New Roman" w:cs="Times New Roman"/>
                <w:sz w:val="26"/>
                <w:szCs w:val="26"/>
                <w:lang w:eastAsia="ru-RU"/>
              </w:rPr>
              <w:t>119,9</w:t>
            </w:r>
          </w:p>
        </w:tc>
      </w:tr>
      <w:tr w:rsidR="009B5478" w:rsidRPr="009B5478" w:rsidTr="009B5478">
        <w:trPr>
          <w:trHeight w:val="20"/>
        </w:trPr>
        <w:tc>
          <w:tcPr>
            <w:tcW w:w="5827" w:type="dxa"/>
            <w:vAlign w:val="bottom"/>
          </w:tcPr>
          <w:p w:rsidR="009B5478" w:rsidRPr="009B5478" w:rsidRDefault="009B5478" w:rsidP="009B5478">
            <w:pPr>
              <w:overflowPunct/>
              <w:autoSpaceDE/>
              <w:jc w:val="both"/>
              <w:textAlignment w:val="auto"/>
              <w:rPr>
                <w:rFonts w:eastAsia="Times New Roman" w:cs="Times New Roman"/>
                <w:sz w:val="26"/>
                <w:szCs w:val="26"/>
                <w:lang w:eastAsia="ru-RU"/>
              </w:rPr>
            </w:pPr>
            <w:r w:rsidRPr="009B5478">
              <w:rPr>
                <w:rFonts w:eastAsia="Times New Roman" w:cs="Times New Roman"/>
                <w:b/>
                <w:sz w:val="26"/>
                <w:szCs w:val="26"/>
                <w:lang w:val="en-US" w:eastAsia="ru-RU"/>
              </w:rPr>
              <w:t>Q</w:t>
            </w:r>
            <w:r w:rsidRPr="009B5478">
              <w:rPr>
                <w:rFonts w:eastAsia="Times New Roman" w:cs="Times New Roman"/>
                <w:b/>
                <w:sz w:val="26"/>
                <w:szCs w:val="26"/>
                <w:lang w:eastAsia="ru-RU"/>
              </w:rPr>
              <w:t xml:space="preserve"> </w:t>
            </w:r>
            <w:r w:rsidRPr="009B5478">
              <w:rPr>
                <w:rFonts w:eastAsia="Times New Roman" w:cs="Times New Roman"/>
                <w:sz w:val="26"/>
                <w:szCs w:val="26"/>
                <w:lang w:eastAsia="ru-RU"/>
              </w:rPr>
              <w:t>Деятельность в области здравоохранения и социальных услуг</w:t>
            </w:r>
          </w:p>
        </w:tc>
        <w:tc>
          <w:tcPr>
            <w:tcW w:w="1418" w:type="dxa"/>
            <w:vAlign w:val="center"/>
          </w:tcPr>
          <w:p w:rsidR="009B5478" w:rsidRPr="009B5478" w:rsidRDefault="009B5478" w:rsidP="009B5478">
            <w:pPr>
              <w:overflowPunct/>
              <w:autoSpaceDE/>
              <w:jc w:val="center"/>
              <w:textAlignment w:val="auto"/>
              <w:rPr>
                <w:rFonts w:eastAsia="Times New Roman" w:cs="Times New Roman"/>
                <w:sz w:val="26"/>
                <w:szCs w:val="26"/>
                <w:lang w:eastAsia="ru-RU"/>
              </w:rPr>
            </w:pPr>
            <w:r w:rsidRPr="009B5478">
              <w:rPr>
                <w:rFonts w:eastAsia="Times New Roman" w:cs="Times New Roman"/>
                <w:sz w:val="26"/>
                <w:szCs w:val="26"/>
                <w:lang w:eastAsia="ru-RU"/>
              </w:rPr>
              <w:t>39160,1</w:t>
            </w:r>
          </w:p>
        </w:tc>
        <w:tc>
          <w:tcPr>
            <w:tcW w:w="1701" w:type="dxa"/>
            <w:shd w:val="clear" w:color="auto" w:fill="EDEDED"/>
            <w:vAlign w:val="center"/>
          </w:tcPr>
          <w:p w:rsidR="009B5478" w:rsidRPr="009B5478" w:rsidRDefault="009B5478" w:rsidP="009B5478">
            <w:pPr>
              <w:overflowPunct/>
              <w:autoSpaceDE/>
              <w:jc w:val="center"/>
              <w:textAlignment w:val="auto"/>
              <w:rPr>
                <w:rFonts w:eastAsia="Times New Roman" w:cs="Times New Roman"/>
                <w:sz w:val="26"/>
                <w:szCs w:val="26"/>
                <w:lang w:eastAsia="ru-RU"/>
              </w:rPr>
            </w:pPr>
            <w:r w:rsidRPr="009B5478">
              <w:rPr>
                <w:rFonts w:eastAsia="Times New Roman" w:cs="Times New Roman"/>
                <w:sz w:val="26"/>
                <w:szCs w:val="26"/>
                <w:lang w:eastAsia="ru-RU"/>
              </w:rPr>
              <w:t>47309,3</w:t>
            </w:r>
          </w:p>
        </w:tc>
        <w:tc>
          <w:tcPr>
            <w:tcW w:w="1275" w:type="dxa"/>
            <w:vAlign w:val="center"/>
          </w:tcPr>
          <w:p w:rsidR="009B5478" w:rsidRPr="009B5478" w:rsidRDefault="009B5478" w:rsidP="009B5478">
            <w:pPr>
              <w:overflowPunct/>
              <w:autoSpaceDE/>
              <w:jc w:val="center"/>
              <w:textAlignment w:val="auto"/>
              <w:rPr>
                <w:rFonts w:eastAsia="Times New Roman" w:cs="Times New Roman"/>
                <w:sz w:val="26"/>
                <w:szCs w:val="26"/>
                <w:lang w:eastAsia="ru-RU"/>
              </w:rPr>
            </w:pPr>
            <w:r w:rsidRPr="009B5478">
              <w:rPr>
                <w:rFonts w:eastAsia="Times New Roman" w:cs="Times New Roman"/>
                <w:sz w:val="26"/>
                <w:szCs w:val="26"/>
                <w:lang w:eastAsia="ru-RU"/>
              </w:rPr>
              <w:t>120,8</w:t>
            </w:r>
          </w:p>
        </w:tc>
      </w:tr>
    </w:tbl>
    <w:p w:rsidR="009B5478" w:rsidRDefault="009B5478" w:rsidP="00763059">
      <w:pPr>
        <w:overflowPunct/>
        <w:autoSpaceDE/>
        <w:ind w:firstLine="709"/>
        <w:jc w:val="both"/>
        <w:textAlignment w:val="auto"/>
        <w:rPr>
          <w:rFonts w:eastAsia="Times New Roman" w:cs="Times New Roman"/>
          <w:sz w:val="26"/>
          <w:szCs w:val="26"/>
          <w:lang w:eastAsia="ru-RU"/>
        </w:rPr>
      </w:pPr>
      <w:r w:rsidRPr="009B5478">
        <w:rPr>
          <w:rFonts w:eastAsia="Times New Roman" w:cs="Times New Roman"/>
          <w:sz w:val="26"/>
          <w:szCs w:val="26"/>
          <w:lang w:eastAsia="ru-RU"/>
        </w:rPr>
        <w:t> Самая низкая заработная плата по итогам 6 месяцев получилась по группам «Оптовая и розничная торговля; ремонт автотранспортных средств, мотоциклов, бытовых изделий и предметов личного пользования» - 39048,4 рубля и «Сельское хозяйство, охота и лесн</w:t>
      </w:r>
      <w:r w:rsidR="00763059">
        <w:rPr>
          <w:rFonts w:eastAsia="Times New Roman" w:cs="Times New Roman"/>
          <w:sz w:val="26"/>
          <w:szCs w:val="26"/>
          <w:lang w:eastAsia="ru-RU"/>
        </w:rPr>
        <w:t xml:space="preserve">ое хозяйство» - 39336,3 рубля. </w:t>
      </w:r>
      <w:r w:rsidRPr="009B5478">
        <w:rPr>
          <w:rFonts w:eastAsia="Times New Roman" w:cs="Times New Roman"/>
          <w:color w:val="FF0000"/>
          <w:sz w:val="26"/>
          <w:szCs w:val="26"/>
          <w:lang w:eastAsia="ru-RU"/>
        </w:rPr>
        <w:t> </w:t>
      </w:r>
      <w:r w:rsidRPr="009B5478">
        <w:rPr>
          <w:rFonts w:eastAsia="Times New Roman" w:cs="Times New Roman"/>
          <w:sz w:val="26"/>
          <w:szCs w:val="26"/>
          <w:lang w:eastAsia="ru-RU"/>
        </w:rPr>
        <w:t xml:space="preserve">По данным управления сельского хозяйства по с/х предприятиям среднемесячная заработная плата на 1.07.2024 года составила 47375 рублей. </w:t>
      </w:r>
    </w:p>
    <w:p w:rsidR="00763059" w:rsidRPr="009B5478" w:rsidRDefault="00763059" w:rsidP="00763059">
      <w:pPr>
        <w:overflowPunct/>
        <w:autoSpaceDE/>
        <w:ind w:firstLine="709"/>
        <w:jc w:val="both"/>
        <w:textAlignment w:val="auto"/>
        <w:rPr>
          <w:rFonts w:eastAsia="Times New Roman" w:cs="Times New Roman"/>
          <w:sz w:val="26"/>
          <w:szCs w:val="26"/>
          <w:lang w:eastAsia="ru-RU"/>
        </w:rPr>
      </w:pPr>
    </w:p>
    <w:p w:rsidR="009B5478" w:rsidRPr="009B5478" w:rsidRDefault="009B5478" w:rsidP="00763059">
      <w:pPr>
        <w:overflowPunct/>
        <w:autoSpaceDE/>
        <w:ind w:firstLine="709"/>
        <w:jc w:val="both"/>
        <w:textAlignment w:val="auto"/>
        <w:rPr>
          <w:rFonts w:eastAsia="Times New Roman" w:cs="Times New Roman"/>
          <w:b/>
          <w:sz w:val="26"/>
          <w:szCs w:val="26"/>
          <w:u w:val="single"/>
          <w:lang w:eastAsia="ru-RU"/>
        </w:rPr>
      </w:pPr>
      <w:r w:rsidRPr="009B5478">
        <w:rPr>
          <w:rFonts w:eastAsia="Times New Roman" w:cs="Times New Roman"/>
          <w:b/>
          <w:sz w:val="26"/>
          <w:szCs w:val="26"/>
          <w:u w:val="single"/>
          <w:lang w:eastAsia="ru-RU"/>
        </w:rPr>
        <w:t>Демографическая ситуация</w:t>
      </w:r>
    </w:p>
    <w:p w:rsidR="009B5478" w:rsidRPr="009B5478" w:rsidRDefault="009B5478" w:rsidP="00763059">
      <w:pPr>
        <w:tabs>
          <w:tab w:val="left" w:pos="426"/>
        </w:tabs>
        <w:overflowPunct/>
        <w:autoSpaceDE/>
        <w:ind w:firstLine="709"/>
        <w:jc w:val="both"/>
        <w:textAlignment w:val="auto"/>
        <w:rPr>
          <w:rFonts w:eastAsia="Times New Roman" w:cs="Times New Roman"/>
          <w:color w:val="FF0000"/>
          <w:sz w:val="26"/>
          <w:szCs w:val="26"/>
          <w:lang w:eastAsia="ru-RU"/>
        </w:rPr>
      </w:pPr>
      <w:r w:rsidRPr="009B5478">
        <w:rPr>
          <w:rFonts w:eastAsia="Times New Roman" w:cs="Times New Roman"/>
          <w:color w:val="FF0000"/>
          <w:sz w:val="26"/>
          <w:szCs w:val="26"/>
          <w:lang w:eastAsia="ru-RU"/>
        </w:rPr>
        <w:t xml:space="preserve">         </w:t>
      </w:r>
    </w:p>
    <w:p w:rsidR="009B5478" w:rsidRDefault="009B5478" w:rsidP="00763059">
      <w:pPr>
        <w:tabs>
          <w:tab w:val="left" w:pos="426"/>
        </w:tabs>
        <w:overflowPunct/>
        <w:autoSpaceDE/>
        <w:ind w:firstLine="709"/>
        <w:jc w:val="both"/>
        <w:textAlignment w:val="auto"/>
        <w:rPr>
          <w:rFonts w:eastAsia="Times New Roman" w:cs="Times New Roman"/>
          <w:sz w:val="26"/>
          <w:szCs w:val="26"/>
          <w:lang w:eastAsia="ru-RU"/>
        </w:rPr>
      </w:pPr>
      <w:r w:rsidRPr="009B5478">
        <w:rPr>
          <w:rFonts w:eastAsia="Times New Roman" w:cs="Times New Roman"/>
          <w:sz w:val="26"/>
          <w:szCs w:val="26"/>
          <w:lang w:eastAsia="ru-RU"/>
        </w:rPr>
        <w:t>В 1 полугодии 2024 года родилось по данным отдела ЗАГС Администрации МО «</w:t>
      </w:r>
      <w:r w:rsidR="00763059">
        <w:rPr>
          <w:rFonts w:eastAsia="Times New Roman" w:cs="Times New Roman"/>
          <w:sz w:val="26"/>
          <w:szCs w:val="26"/>
          <w:lang w:eastAsia="ru-RU"/>
        </w:rPr>
        <w:t xml:space="preserve">Муниципальный округ </w:t>
      </w:r>
      <w:r w:rsidRPr="009B5478">
        <w:rPr>
          <w:rFonts w:eastAsia="Times New Roman" w:cs="Times New Roman"/>
          <w:sz w:val="26"/>
          <w:szCs w:val="26"/>
          <w:lang w:eastAsia="ru-RU"/>
        </w:rPr>
        <w:t>Киясовский район</w:t>
      </w:r>
      <w:r w:rsidR="00763059">
        <w:rPr>
          <w:rFonts w:eastAsia="Times New Roman" w:cs="Times New Roman"/>
          <w:sz w:val="26"/>
          <w:szCs w:val="26"/>
          <w:lang w:eastAsia="ru-RU"/>
        </w:rPr>
        <w:t xml:space="preserve"> Удмуртской Республики</w:t>
      </w:r>
      <w:r w:rsidRPr="009B5478">
        <w:rPr>
          <w:rFonts w:eastAsia="Times New Roman" w:cs="Times New Roman"/>
          <w:sz w:val="26"/>
          <w:szCs w:val="26"/>
          <w:lang w:eastAsia="ru-RU"/>
        </w:rPr>
        <w:t>» 22 ребенка (за 1 полугодие 2023</w:t>
      </w:r>
      <w:r w:rsidR="00763059">
        <w:rPr>
          <w:rFonts w:eastAsia="Times New Roman" w:cs="Times New Roman"/>
          <w:sz w:val="26"/>
          <w:szCs w:val="26"/>
          <w:lang w:eastAsia="ru-RU"/>
        </w:rPr>
        <w:t xml:space="preserve"> </w:t>
      </w:r>
      <w:r w:rsidRPr="009B5478">
        <w:rPr>
          <w:rFonts w:eastAsia="Times New Roman" w:cs="Times New Roman"/>
          <w:sz w:val="26"/>
          <w:szCs w:val="26"/>
          <w:lang w:eastAsia="ru-RU"/>
        </w:rPr>
        <w:t>г – 25) и по</w:t>
      </w:r>
      <w:r w:rsidR="00763059">
        <w:rPr>
          <w:rFonts w:eastAsia="Times New Roman" w:cs="Times New Roman"/>
          <w:sz w:val="26"/>
          <w:szCs w:val="26"/>
          <w:lang w:eastAsia="ru-RU"/>
        </w:rPr>
        <w:t xml:space="preserve">казатель рождаемости составил </w:t>
      </w:r>
      <w:r w:rsidRPr="009B5478">
        <w:rPr>
          <w:rFonts w:eastAsia="Times New Roman" w:cs="Times New Roman"/>
          <w:sz w:val="26"/>
          <w:szCs w:val="26"/>
          <w:lang w:eastAsia="ru-RU"/>
        </w:rPr>
        <w:t>2,58 на 1000 населения (2,88 в АППГ).  За 6 месяцев составлено 77 актов о смерти, что меньше на 3 в сравнении с АППГ. Ко</w:t>
      </w:r>
      <w:r w:rsidR="00763059">
        <w:rPr>
          <w:rFonts w:eastAsia="Times New Roman" w:cs="Times New Roman"/>
          <w:sz w:val="26"/>
          <w:szCs w:val="26"/>
          <w:lang w:eastAsia="ru-RU"/>
        </w:rPr>
        <w:t xml:space="preserve">эффициент смертности составил </w:t>
      </w:r>
      <w:r w:rsidRPr="009B5478">
        <w:rPr>
          <w:rFonts w:eastAsia="Times New Roman" w:cs="Times New Roman"/>
          <w:sz w:val="26"/>
          <w:szCs w:val="26"/>
          <w:lang w:eastAsia="ru-RU"/>
        </w:rPr>
        <w:t xml:space="preserve">9,04 на 1000 населения (9,23 в АППГ).  </w:t>
      </w:r>
    </w:p>
    <w:p w:rsidR="00763059" w:rsidRPr="009B5478" w:rsidRDefault="00763059" w:rsidP="00763059">
      <w:pPr>
        <w:tabs>
          <w:tab w:val="left" w:pos="426"/>
        </w:tabs>
        <w:overflowPunct/>
        <w:autoSpaceDE/>
        <w:ind w:firstLine="709"/>
        <w:jc w:val="both"/>
        <w:textAlignment w:val="auto"/>
        <w:rPr>
          <w:rFonts w:eastAsia="Times New Roman" w:cs="Times New Roman"/>
          <w:sz w:val="26"/>
          <w:szCs w:val="26"/>
          <w:lang w:eastAsia="ru-RU"/>
        </w:rPr>
      </w:pPr>
    </w:p>
    <w:p w:rsidR="009B5478" w:rsidRPr="009B5478" w:rsidRDefault="009B5478" w:rsidP="009B5478">
      <w:pPr>
        <w:tabs>
          <w:tab w:val="left" w:pos="2775"/>
          <w:tab w:val="left" w:pos="2880"/>
        </w:tabs>
        <w:overflowPunct/>
        <w:autoSpaceDE/>
        <w:jc w:val="center"/>
        <w:textAlignment w:val="auto"/>
        <w:rPr>
          <w:rFonts w:eastAsia="Times New Roman" w:cs="Times New Roman"/>
          <w:b/>
          <w:sz w:val="26"/>
          <w:szCs w:val="26"/>
          <w:lang w:eastAsia="ru-RU"/>
        </w:rPr>
      </w:pPr>
      <w:r w:rsidRPr="009B5478">
        <w:rPr>
          <w:rFonts w:eastAsia="Times New Roman" w:cs="Times New Roman"/>
          <w:b/>
          <w:sz w:val="26"/>
          <w:szCs w:val="26"/>
          <w:lang w:eastAsia="ru-RU"/>
        </w:rPr>
        <w:t xml:space="preserve">Основные демографические показатели </w:t>
      </w:r>
    </w:p>
    <w:p w:rsidR="009B5478" w:rsidRPr="009B5478" w:rsidRDefault="009B5478" w:rsidP="009B5478">
      <w:pPr>
        <w:tabs>
          <w:tab w:val="left" w:pos="2775"/>
          <w:tab w:val="left" w:pos="2880"/>
        </w:tabs>
        <w:overflowPunct/>
        <w:autoSpaceDE/>
        <w:jc w:val="center"/>
        <w:textAlignment w:val="auto"/>
        <w:rPr>
          <w:rFonts w:eastAsia="Times New Roman" w:cs="Times New Roman"/>
          <w:sz w:val="26"/>
          <w:szCs w:val="26"/>
          <w:lang w:eastAsia="ru-RU"/>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1190"/>
        <w:gridCol w:w="1190"/>
        <w:gridCol w:w="1190"/>
        <w:gridCol w:w="1190"/>
        <w:gridCol w:w="1190"/>
        <w:gridCol w:w="1190"/>
      </w:tblGrid>
      <w:tr w:rsidR="009B5478" w:rsidRPr="009B5478" w:rsidTr="009B5478">
        <w:tc>
          <w:tcPr>
            <w:tcW w:w="2890" w:type="dxa"/>
            <w:shd w:val="clear" w:color="auto" w:fill="EDEDED"/>
          </w:tcPr>
          <w:p w:rsidR="009B5478" w:rsidRPr="009B5478" w:rsidRDefault="009B5478" w:rsidP="009B5478">
            <w:pPr>
              <w:tabs>
                <w:tab w:val="left" w:pos="2775"/>
                <w:tab w:val="left" w:pos="2880"/>
              </w:tabs>
              <w:overflowPunct/>
              <w:autoSpaceDE/>
              <w:jc w:val="center"/>
              <w:textAlignment w:val="auto"/>
              <w:rPr>
                <w:rFonts w:eastAsia="Times New Roman" w:cs="Times New Roman"/>
                <w:sz w:val="26"/>
                <w:szCs w:val="26"/>
                <w:lang w:eastAsia="ru-RU"/>
              </w:rPr>
            </w:pPr>
          </w:p>
        </w:tc>
        <w:tc>
          <w:tcPr>
            <w:tcW w:w="1190" w:type="dxa"/>
            <w:shd w:val="clear" w:color="auto" w:fill="EDEDED"/>
          </w:tcPr>
          <w:p w:rsidR="009B5478" w:rsidRPr="009B5478" w:rsidRDefault="009B5478" w:rsidP="009B5478">
            <w:pPr>
              <w:tabs>
                <w:tab w:val="left" w:pos="2775"/>
                <w:tab w:val="left" w:pos="2880"/>
              </w:tabs>
              <w:overflowPunct/>
              <w:autoSpaceDE/>
              <w:jc w:val="center"/>
              <w:textAlignment w:val="auto"/>
              <w:rPr>
                <w:rFonts w:eastAsia="Times New Roman" w:cs="Times New Roman"/>
                <w:b/>
                <w:sz w:val="26"/>
                <w:szCs w:val="26"/>
                <w:lang w:eastAsia="ru-RU"/>
              </w:rPr>
            </w:pPr>
            <w:r w:rsidRPr="009B5478">
              <w:rPr>
                <w:rFonts w:eastAsia="Times New Roman" w:cs="Times New Roman"/>
                <w:b/>
                <w:sz w:val="26"/>
                <w:szCs w:val="26"/>
                <w:lang w:eastAsia="ru-RU"/>
              </w:rPr>
              <w:t>2019</w:t>
            </w:r>
            <w:r w:rsidR="00763059">
              <w:rPr>
                <w:rFonts w:eastAsia="Times New Roman" w:cs="Times New Roman"/>
                <w:b/>
                <w:sz w:val="26"/>
                <w:szCs w:val="26"/>
                <w:lang w:eastAsia="ru-RU"/>
              </w:rPr>
              <w:t xml:space="preserve"> </w:t>
            </w:r>
            <w:r w:rsidRPr="009B5478">
              <w:rPr>
                <w:rFonts w:eastAsia="Times New Roman" w:cs="Times New Roman"/>
                <w:b/>
                <w:sz w:val="26"/>
                <w:szCs w:val="26"/>
                <w:lang w:eastAsia="ru-RU"/>
              </w:rPr>
              <w:t>г.</w:t>
            </w:r>
          </w:p>
        </w:tc>
        <w:tc>
          <w:tcPr>
            <w:tcW w:w="1190" w:type="dxa"/>
            <w:shd w:val="clear" w:color="auto" w:fill="EDEDED"/>
          </w:tcPr>
          <w:p w:rsidR="009B5478" w:rsidRPr="009B5478" w:rsidRDefault="009B5478" w:rsidP="009B5478">
            <w:pPr>
              <w:tabs>
                <w:tab w:val="left" w:pos="2775"/>
                <w:tab w:val="left" w:pos="2880"/>
              </w:tabs>
              <w:overflowPunct/>
              <w:autoSpaceDE/>
              <w:jc w:val="center"/>
              <w:textAlignment w:val="auto"/>
              <w:rPr>
                <w:rFonts w:eastAsia="Times New Roman" w:cs="Times New Roman"/>
                <w:b/>
                <w:sz w:val="26"/>
                <w:szCs w:val="26"/>
                <w:lang w:eastAsia="ru-RU"/>
              </w:rPr>
            </w:pPr>
            <w:r w:rsidRPr="009B5478">
              <w:rPr>
                <w:rFonts w:eastAsia="Times New Roman" w:cs="Times New Roman"/>
                <w:b/>
                <w:sz w:val="26"/>
                <w:szCs w:val="26"/>
                <w:lang w:eastAsia="ru-RU"/>
              </w:rPr>
              <w:t>2020</w:t>
            </w:r>
            <w:r w:rsidR="00763059">
              <w:rPr>
                <w:rFonts w:eastAsia="Times New Roman" w:cs="Times New Roman"/>
                <w:b/>
                <w:sz w:val="26"/>
                <w:szCs w:val="26"/>
                <w:lang w:eastAsia="ru-RU"/>
              </w:rPr>
              <w:t xml:space="preserve"> </w:t>
            </w:r>
            <w:r w:rsidRPr="009B5478">
              <w:rPr>
                <w:rFonts w:eastAsia="Times New Roman" w:cs="Times New Roman"/>
                <w:b/>
                <w:sz w:val="26"/>
                <w:szCs w:val="26"/>
                <w:lang w:eastAsia="ru-RU"/>
              </w:rPr>
              <w:t>г.</w:t>
            </w:r>
          </w:p>
        </w:tc>
        <w:tc>
          <w:tcPr>
            <w:tcW w:w="1190" w:type="dxa"/>
            <w:shd w:val="clear" w:color="auto" w:fill="EDEDED"/>
          </w:tcPr>
          <w:p w:rsidR="009B5478" w:rsidRPr="009B5478" w:rsidRDefault="009B5478" w:rsidP="009B5478">
            <w:pPr>
              <w:tabs>
                <w:tab w:val="left" w:pos="2775"/>
                <w:tab w:val="left" w:pos="2880"/>
              </w:tabs>
              <w:overflowPunct/>
              <w:autoSpaceDE/>
              <w:jc w:val="center"/>
              <w:textAlignment w:val="auto"/>
              <w:rPr>
                <w:rFonts w:eastAsia="Times New Roman" w:cs="Times New Roman"/>
                <w:b/>
                <w:sz w:val="26"/>
                <w:szCs w:val="26"/>
                <w:lang w:eastAsia="ru-RU"/>
              </w:rPr>
            </w:pPr>
            <w:r w:rsidRPr="009B5478">
              <w:rPr>
                <w:rFonts w:eastAsia="Times New Roman" w:cs="Times New Roman"/>
                <w:b/>
                <w:sz w:val="26"/>
                <w:szCs w:val="26"/>
                <w:lang w:eastAsia="ru-RU"/>
              </w:rPr>
              <w:t>2021</w:t>
            </w:r>
            <w:r w:rsidR="00763059">
              <w:rPr>
                <w:rFonts w:eastAsia="Times New Roman" w:cs="Times New Roman"/>
                <w:b/>
                <w:sz w:val="26"/>
                <w:szCs w:val="26"/>
                <w:lang w:eastAsia="ru-RU"/>
              </w:rPr>
              <w:t xml:space="preserve"> </w:t>
            </w:r>
            <w:r w:rsidRPr="009B5478">
              <w:rPr>
                <w:rFonts w:eastAsia="Times New Roman" w:cs="Times New Roman"/>
                <w:b/>
                <w:sz w:val="26"/>
                <w:szCs w:val="26"/>
                <w:lang w:eastAsia="ru-RU"/>
              </w:rPr>
              <w:t>г.</w:t>
            </w:r>
          </w:p>
        </w:tc>
        <w:tc>
          <w:tcPr>
            <w:tcW w:w="1190" w:type="dxa"/>
            <w:shd w:val="clear" w:color="auto" w:fill="EDEDED"/>
          </w:tcPr>
          <w:p w:rsidR="009B5478" w:rsidRPr="009B5478" w:rsidRDefault="009B5478" w:rsidP="009B5478">
            <w:pPr>
              <w:tabs>
                <w:tab w:val="left" w:pos="2775"/>
                <w:tab w:val="left" w:pos="2880"/>
              </w:tabs>
              <w:overflowPunct/>
              <w:autoSpaceDE/>
              <w:jc w:val="center"/>
              <w:textAlignment w:val="auto"/>
              <w:rPr>
                <w:rFonts w:eastAsia="Times New Roman" w:cs="Times New Roman"/>
                <w:b/>
                <w:sz w:val="26"/>
                <w:szCs w:val="26"/>
                <w:lang w:eastAsia="ru-RU"/>
              </w:rPr>
            </w:pPr>
            <w:r w:rsidRPr="009B5478">
              <w:rPr>
                <w:rFonts w:eastAsia="Times New Roman" w:cs="Times New Roman"/>
                <w:b/>
                <w:sz w:val="26"/>
                <w:szCs w:val="26"/>
                <w:lang w:eastAsia="ru-RU"/>
              </w:rPr>
              <w:t>2022</w:t>
            </w:r>
            <w:r w:rsidR="00763059">
              <w:rPr>
                <w:rFonts w:eastAsia="Times New Roman" w:cs="Times New Roman"/>
                <w:b/>
                <w:sz w:val="26"/>
                <w:szCs w:val="26"/>
                <w:lang w:eastAsia="ru-RU"/>
              </w:rPr>
              <w:t xml:space="preserve"> </w:t>
            </w:r>
            <w:r w:rsidRPr="009B5478">
              <w:rPr>
                <w:rFonts w:eastAsia="Times New Roman" w:cs="Times New Roman"/>
                <w:b/>
                <w:sz w:val="26"/>
                <w:szCs w:val="26"/>
                <w:lang w:eastAsia="ru-RU"/>
              </w:rPr>
              <w:t>г.</w:t>
            </w:r>
          </w:p>
        </w:tc>
        <w:tc>
          <w:tcPr>
            <w:tcW w:w="1190" w:type="dxa"/>
            <w:shd w:val="clear" w:color="auto" w:fill="EDEDED"/>
          </w:tcPr>
          <w:p w:rsidR="009B5478" w:rsidRPr="009B5478" w:rsidRDefault="009B5478" w:rsidP="009B5478">
            <w:pPr>
              <w:tabs>
                <w:tab w:val="left" w:pos="2775"/>
                <w:tab w:val="left" w:pos="2880"/>
              </w:tabs>
              <w:overflowPunct/>
              <w:autoSpaceDE/>
              <w:jc w:val="center"/>
              <w:textAlignment w:val="auto"/>
              <w:rPr>
                <w:rFonts w:eastAsia="Times New Roman" w:cs="Times New Roman"/>
                <w:b/>
                <w:sz w:val="26"/>
                <w:szCs w:val="26"/>
                <w:lang w:eastAsia="ru-RU"/>
              </w:rPr>
            </w:pPr>
            <w:r w:rsidRPr="009B5478">
              <w:rPr>
                <w:rFonts w:eastAsia="Times New Roman" w:cs="Times New Roman"/>
                <w:b/>
                <w:sz w:val="26"/>
                <w:szCs w:val="26"/>
                <w:lang w:eastAsia="ru-RU"/>
              </w:rPr>
              <w:t>6 мес. 2023</w:t>
            </w:r>
            <w:r w:rsidR="00763059">
              <w:rPr>
                <w:rFonts w:eastAsia="Times New Roman" w:cs="Times New Roman"/>
                <w:b/>
                <w:sz w:val="26"/>
                <w:szCs w:val="26"/>
                <w:lang w:eastAsia="ru-RU"/>
              </w:rPr>
              <w:t xml:space="preserve"> </w:t>
            </w:r>
            <w:r w:rsidRPr="009B5478">
              <w:rPr>
                <w:rFonts w:eastAsia="Times New Roman" w:cs="Times New Roman"/>
                <w:b/>
                <w:sz w:val="26"/>
                <w:szCs w:val="26"/>
                <w:lang w:eastAsia="ru-RU"/>
              </w:rPr>
              <w:t>г.</w:t>
            </w:r>
          </w:p>
        </w:tc>
        <w:tc>
          <w:tcPr>
            <w:tcW w:w="1190" w:type="dxa"/>
            <w:shd w:val="clear" w:color="auto" w:fill="EDEDED"/>
          </w:tcPr>
          <w:p w:rsidR="009B5478" w:rsidRPr="009B5478" w:rsidRDefault="009B5478" w:rsidP="009B5478">
            <w:pPr>
              <w:tabs>
                <w:tab w:val="left" w:pos="2775"/>
                <w:tab w:val="left" w:pos="2880"/>
              </w:tabs>
              <w:overflowPunct/>
              <w:autoSpaceDE/>
              <w:jc w:val="center"/>
              <w:textAlignment w:val="auto"/>
              <w:rPr>
                <w:rFonts w:eastAsia="Times New Roman" w:cs="Times New Roman"/>
                <w:b/>
                <w:sz w:val="26"/>
                <w:szCs w:val="26"/>
                <w:lang w:eastAsia="ru-RU"/>
              </w:rPr>
            </w:pPr>
            <w:r w:rsidRPr="009B5478">
              <w:rPr>
                <w:rFonts w:eastAsia="Times New Roman" w:cs="Times New Roman"/>
                <w:b/>
                <w:sz w:val="26"/>
                <w:szCs w:val="26"/>
                <w:lang w:eastAsia="ru-RU"/>
              </w:rPr>
              <w:t>6 мес. 2024</w:t>
            </w:r>
            <w:r w:rsidR="00763059">
              <w:rPr>
                <w:rFonts w:eastAsia="Times New Roman" w:cs="Times New Roman"/>
                <w:b/>
                <w:sz w:val="26"/>
                <w:szCs w:val="26"/>
                <w:lang w:eastAsia="ru-RU"/>
              </w:rPr>
              <w:t xml:space="preserve"> </w:t>
            </w:r>
            <w:r w:rsidRPr="009B5478">
              <w:rPr>
                <w:rFonts w:eastAsia="Times New Roman" w:cs="Times New Roman"/>
                <w:b/>
                <w:sz w:val="26"/>
                <w:szCs w:val="26"/>
                <w:lang w:eastAsia="ru-RU"/>
              </w:rPr>
              <w:t>г.</w:t>
            </w:r>
          </w:p>
        </w:tc>
      </w:tr>
      <w:tr w:rsidR="009B5478" w:rsidRPr="009B5478" w:rsidTr="009B5478">
        <w:tc>
          <w:tcPr>
            <w:tcW w:w="2890" w:type="dxa"/>
          </w:tcPr>
          <w:p w:rsidR="009B5478" w:rsidRPr="009B5478" w:rsidRDefault="009B5478" w:rsidP="009B5478">
            <w:pPr>
              <w:tabs>
                <w:tab w:val="left" w:pos="2775"/>
                <w:tab w:val="left" w:pos="2880"/>
              </w:tabs>
              <w:overflowPunct/>
              <w:autoSpaceDE/>
              <w:jc w:val="center"/>
              <w:textAlignment w:val="auto"/>
              <w:rPr>
                <w:rFonts w:eastAsia="Times New Roman" w:cs="Times New Roman"/>
                <w:sz w:val="26"/>
                <w:szCs w:val="26"/>
                <w:lang w:eastAsia="ru-RU"/>
              </w:rPr>
            </w:pPr>
            <w:r w:rsidRPr="009B5478">
              <w:rPr>
                <w:rFonts w:eastAsia="Times New Roman" w:cs="Times New Roman"/>
                <w:sz w:val="26"/>
                <w:szCs w:val="26"/>
                <w:lang w:eastAsia="ru-RU"/>
              </w:rPr>
              <w:t>Численность населения на начало года</w:t>
            </w:r>
          </w:p>
        </w:tc>
        <w:tc>
          <w:tcPr>
            <w:tcW w:w="1190" w:type="dxa"/>
          </w:tcPr>
          <w:p w:rsidR="009B5478" w:rsidRPr="009B5478" w:rsidRDefault="009B5478" w:rsidP="009B5478">
            <w:pPr>
              <w:tabs>
                <w:tab w:val="left" w:pos="2775"/>
                <w:tab w:val="left" w:pos="2880"/>
              </w:tabs>
              <w:overflowPunct/>
              <w:autoSpaceDE/>
              <w:jc w:val="center"/>
              <w:textAlignment w:val="auto"/>
              <w:rPr>
                <w:rFonts w:eastAsia="Times New Roman" w:cs="Times New Roman"/>
                <w:sz w:val="26"/>
                <w:szCs w:val="26"/>
                <w:lang w:eastAsia="ru-RU"/>
              </w:rPr>
            </w:pPr>
            <w:r w:rsidRPr="009B5478">
              <w:rPr>
                <w:rFonts w:eastAsia="Times New Roman" w:cs="Times New Roman"/>
                <w:sz w:val="26"/>
                <w:szCs w:val="26"/>
                <w:lang w:eastAsia="ru-RU"/>
              </w:rPr>
              <w:t>9041</w:t>
            </w:r>
          </w:p>
        </w:tc>
        <w:tc>
          <w:tcPr>
            <w:tcW w:w="1190" w:type="dxa"/>
          </w:tcPr>
          <w:p w:rsidR="009B5478" w:rsidRPr="009B5478" w:rsidRDefault="009B5478" w:rsidP="009B5478">
            <w:pPr>
              <w:tabs>
                <w:tab w:val="left" w:pos="2775"/>
                <w:tab w:val="left" w:pos="2880"/>
              </w:tabs>
              <w:overflowPunct/>
              <w:autoSpaceDE/>
              <w:jc w:val="center"/>
              <w:textAlignment w:val="auto"/>
              <w:rPr>
                <w:rFonts w:eastAsia="Times New Roman" w:cs="Times New Roman"/>
                <w:sz w:val="26"/>
                <w:szCs w:val="26"/>
                <w:lang w:eastAsia="ru-RU"/>
              </w:rPr>
            </w:pPr>
            <w:r w:rsidRPr="009B5478">
              <w:rPr>
                <w:rFonts w:eastAsia="Times New Roman" w:cs="Times New Roman"/>
                <w:sz w:val="26"/>
                <w:szCs w:val="26"/>
                <w:lang w:eastAsia="ru-RU"/>
              </w:rPr>
              <w:t>8839</w:t>
            </w:r>
          </w:p>
        </w:tc>
        <w:tc>
          <w:tcPr>
            <w:tcW w:w="1190" w:type="dxa"/>
          </w:tcPr>
          <w:p w:rsidR="009B5478" w:rsidRPr="009B5478" w:rsidRDefault="009B5478" w:rsidP="009B5478">
            <w:pPr>
              <w:tabs>
                <w:tab w:val="left" w:pos="2775"/>
                <w:tab w:val="left" w:pos="2880"/>
              </w:tabs>
              <w:overflowPunct/>
              <w:autoSpaceDE/>
              <w:jc w:val="center"/>
              <w:textAlignment w:val="auto"/>
              <w:rPr>
                <w:rFonts w:eastAsia="Times New Roman" w:cs="Times New Roman"/>
                <w:sz w:val="26"/>
                <w:szCs w:val="26"/>
                <w:lang w:eastAsia="ru-RU"/>
              </w:rPr>
            </w:pPr>
            <w:r w:rsidRPr="009B5478">
              <w:rPr>
                <w:rFonts w:eastAsia="Times New Roman" w:cs="Times New Roman"/>
                <w:sz w:val="26"/>
                <w:szCs w:val="26"/>
                <w:lang w:eastAsia="ru-RU"/>
              </w:rPr>
              <w:t>8717</w:t>
            </w:r>
          </w:p>
        </w:tc>
        <w:tc>
          <w:tcPr>
            <w:tcW w:w="1190" w:type="dxa"/>
          </w:tcPr>
          <w:p w:rsidR="009B5478" w:rsidRPr="009B5478" w:rsidRDefault="009B5478" w:rsidP="009B5478">
            <w:pPr>
              <w:tabs>
                <w:tab w:val="left" w:pos="2775"/>
                <w:tab w:val="left" w:pos="2880"/>
              </w:tabs>
              <w:overflowPunct/>
              <w:autoSpaceDE/>
              <w:jc w:val="center"/>
              <w:textAlignment w:val="auto"/>
              <w:rPr>
                <w:rFonts w:eastAsia="Times New Roman" w:cs="Times New Roman"/>
                <w:sz w:val="26"/>
                <w:szCs w:val="26"/>
                <w:lang w:eastAsia="ru-RU"/>
              </w:rPr>
            </w:pPr>
            <w:r w:rsidRPr="009B5478">
              <w:rPr>
                <w:rFonts w:eastAsia="Times New Roman" w:cs="Times New Roman"/>
                <w:sz w:val="26"/>
                <w:szCs w:val="26"/>
                <w:lang w:eastAsia="ru-RU"/>
              </w:rPr>
              <w:t>8553</w:t>
            </w:r>
          </w:p>
        </w:tc>
        <w:tc>
          <w:tcPr>
            <w:tcW w:w="1190" w:type="dxa"/>
          </w:tcPr>
          <w:p w:rsidR="009B5478" w:rsidRPr="009B5478" w:rsidRDefault="009B5478" w:rsidP="009B5478">
            <w:pPr>
              <w:tabs>
                <w:tab w:val="left" w:pos="2775"/>
                <w:tab w:val="left" w:pos="2880"/>
              </w:tabs>
              <w:overflowPunct/>
              <w:autoSpaceDE/>
              <w:jc w:val="center"/>
              <w:textAlignment w:val="auto"/>
              <w:rPr>
                <w:rFonts w:eastAsia="Times New Roman" w:cs="Times New Roman"/>
                <w:sz w:val="26"/>
                <w:szCs w:val="26"/>
                <w:lang w:eastAsia="ru-RU"/>
              </w:rPr>
            </w:pPr>
            <w:r w:rsidRPr="009B5478">
              <w:rPr>
                <w:rFonts w:eastAsia="Times New Roman" w:cs="Times New Roman"/>
                <w:sz w:val="26"/>
                <w:szCs w:val="26"/>
                <w:lang w:eastAsia="ru-RU"/>
              </w:rPr>
              <w:t>8666</w:t>
            </w:r>
          </w:p>
        </w:tc>
        <w:tc>
          <w:tcPr>
            <w:tcW w:w="1190" w:type="dxa"/>
          </w:tcPr>
          <w:p w:rsidR="009B5478" w:rsidRPr="009B5478" w:rsidRDefault="009B5478" w:rsidP="009B5478">
            <w:pPr>
              <w:tabs>
                <w:tab w:val="left" w:pos="2775"/>
                <w:tab w:val="left" w:pos="2880"/>
              </w:tabs>
              <w:overflowPunct/>
              <w:autoSpaceDE/>
              <w:jc w:val="center"/>
              <w:textAlignment w:val="auto"/>
              <w:rPr>
                <w:rFonts w:eastAsia="Times New Roman" w:cs="Times New Roman"/>
                <w:sz w:val="26"/>
                <w:szCs w:val="26"/>
                <w:lang w:eastAsia="ru-RU"/>
              </w:rPr>
            </w:pPr>
            <w:r w:rsidRPr="009B5478">
              <w:rPr>
                <w:rFonts w:eastAsia="Times New Roman" w:cs="Times New Roman"/>
                <w:sz w:val="26"/>
                <w:szCs w:val="26"/>
                <w:lang w:eastAsia="ru-RU"/>
              </w:rPr>
              <w:t>8518</w:t>
            </w:r>
          </w:p>
        </w:tc>
      </w:tr>
      <w:tr w:rsidR="009B5478" w:rsidRPr="009B5478" w:rsidTr="009B5478">
        <w:tc>
          <w:tcPr>
            <w:tcW w:w="2890" w:type="dxa"/>
          </w:tcPr>
          <w:p w:rsidR="009B5478" w:rsidRPr="009B5478" w:rsidRDefault="009B5478" w:rsidP="009B5478">
            <w:pPr>
              <w:tabs>
                <w:tab w:val="left" w:pos="2775"/>
                <w:tab w:val="left" w:pos="2880"/>
              </w:tabs>
              <w:overflowPunct/>
              <w:autoSpaceDE/>
              <w:jc w:val="center"/>
              <w:textAlignment w:val="auto"/>
              <w:rPr>
                <w:rFonts w:eastAsia="Times New Roman" w:cs="Times New Roman"/>
                <w:b/>
                <w:sz w:val="26"/>
                <w:szCs w:val="26"/>
                <w:lang w:eastAsia="ru-RU"/>
              </w:rPr>
            </w:pPr>
            <w:r w:rsidRPr="009B5478">
              <w:rPr>
                <w:rFonts w:eastAsia="Times New Roman" w:cs="Times New Roman"/>
                <w:b/>
                <w:sz w:val="26"/>
                <w:szCs w:val="26"/>
                <w:lang w:eastAsia="ru-RU"/>
              </w:rPr>
              <w:t xml:space="preserve">Рождаемость </w:t>
            </w:r>
          </w:p>
          <w:p w:rsidR="009B5478" w:rsidRPr="009B5478" w:rsidRDefault="009B5478" w:rsidP="009B5478">
            <w:pPr>
              <w:tabs>
                <w:tab w:val="left" w:pos="2775"/>
                <w:tab w:val="left" w:pos="2880"/>
              </w:tabs>
              <w:overflowPunct/>
              <w:autoSpaceDE/>
              <w:jc w:val="center"/>
              <w:textAlignment w:val="auto"/>
              <w:rPr>
                <w:rFonts w:eastAsia="Times New Roman" w:cs="Times New Roman"/>
                <w:sz w:val="26"/>
                <w:szCs w:val="26"/>
                <w:lang w:eastAsia="ru-RU"/>
              </w:rPr>
            </w:pPr>
            <w:r w:rsidRPr="009B5478">
              <w:rPr>
                <w:rFonts w:eastAsia="Times New Roman" w:cs="Times New Roman"/>
                <w:sz w:val="26"/>
                <w:szCs w:val="26"/>
                <w:lang w:eastAsia="ru-RU"/>
              </w:rPr>
              <w:t>- по данным ЗАГС</w:t>
            </w:r>
          </w:p>
          <w:p w:rsidR="009B5478" w:rsidRPr="009B5478" w:rsidRDefault="009B5478" w:rsidP="009B5478">
            <w:pPr>
              <w:tabs>
                <w:tab w:val="left" w:pos="2775"/>
                <w:tab w:val="left" w:pos="2880"/>
              </w:tabs>
              <w:overflowPunct/>
              <w:autoSpaceDE/>
              <w:jc w:val="center"/>
              <w:textAlignment w:val="auto"/>
              <w:rPr>
                <w:rFonts w:eastAsia="Times New Roman" w:cs="Times New Roman"/>
                <w:sz w:val="26"/>
                <w:szCs w:val="26"/>
                <w:lang w:eastAsia="ru-RU"/>
              </w:rPr>
            </w:pPr>
            <w:r w:rsidRPr="009B5478">
              <w:rPr>
                <w:rFonts w:eastAsia="Times New Roman" w:cs="Times New Roman"/>
                <w:sz w:val="26"/>
                <w:szCs w:val="26"/>
                <w:lang w:eastAsia="ru-RU"/>
              </w:rPr>
              <w:t>- по данным ЦРБ</w:t>
            </w:r>
          </w:p>
        </w:tc>
        <w:tc>
          <w:tcPr>
            <w:tcW w:w="1190" w:type="dxa"/>
          </w:tcPr>
          <w:p w:rsidR="009B5478" w:rsidRPr="009B5478" w:rsidRDefault="009B5478" w:rsidP="009B5478">
            <w:pPr>
              <w:tabs>
                <w:tab w:val="left" w:pos="2775"/>
                <w:tab w:val="left" w:pos="2880"/>
              </w:tabs>
              <w:overflowPunct/>
              <w:autoSpaceDE/>
              <w:jc w:val="center"/>
              <w:textAlignment w:val="auto"/>
              <w:rPr>
                <w:rFonts w:eastAsia="Times New Roman" w:cs="Times New Roman"/>
                <w:sz w:val="26"/>
                <w:szCs w:val="26"/>
                <w:lang w:eastAsia="ru-RU"/>
              </w:rPr>
            </w:pPr>
          </w:p>
          <w:p w:rsidR="009B5478" w:rsidRPr="009B5478" w:rsidRDefault="009B5478" w:rsidP="009B5478">
            <w:pPr>
              <w:tabs>
                <w:tab w:val="left" w:pos="2775"/>
                <w:tab w:val="left" w:pos="2880"/>
              </w:tabs>
              <w:overflowPunct/>
              <w:autoSpaceDE/>
              <w:jc w:val="center"/>
              <w:textAlignment w:val="auto"/>
              <w:rPr>
                <w:rFonts w:eastAsia="Times New Roman" w:cs="Times New Roman"/>
                <w:sz w:val="26"/>
                <w:szCs w:val="26"/>
                <w:lang w:eastAsia="ru-RU"/>
              </w:rPr>
            </w:pPr>
            <w:r w:rsidRPr="009B5478">
              <w:rPr>
                <w:rFonts w:eastAsia="Times New Roman" w:cs="Times New Roman"/>
                <w:sz w:val="26"/>
                <w:szCs w:val="26"/>
                <w:lang w:eastAsia="ru-RU"/>
              </w:rPr>
              <w:t>73</w:t>
            </w:r>
          </w:p>
          <w:p w:rsidR="009B5478" w:rsidRPr="009B5478" w:rsidRDefault="009B5478" w:rsidP="009B5478">
            <w:pPr>
              <w:tabs>
                <w:tab w:val="left" w:pos="2775"/>
                <w:tab w:val="left" w:pos="2880"/>
              </w:tabs>
              <w:overflowPunct/>
              <w:autoSpaceDE/>
              <w:jc w:val="center"/>
              <w:textAlignment w:val="auto"/>
              <w:rPr>
                <w:rFonts w:eastAsia="Times New Roman" w:cs="Times New Roman"/>
                <w:sz w:val="26"/>
                <w:szCs w:val="26"/>
                <w:lang w:eastAsia="ru-RU"/>
              </w:rPr>
            </w:pPr>
            <w:r w:rsidRPr="009B5478">
              <w:rPr>
                <w:rFonts w:eastAsia="Times New Roman" w:cs="Times New Roman"/>
                <w:sz w:val="26"/>
                <w:szCs w:val="26"/>
                <w:lang w:eastAsia="ru-RU"/>
              </w:rPr>
              <w:t>107</w:t>
            </w:r>
          </w:p>
        </w:tc>
        <w:tc>
          <w:tcPr>
            <w:tcW w:w="1190" w:type="dxa"/>
          </w:tcPr>
          <w:p w:rsidR="009B5478" w:rsidRPr="009B5478" w:rsidRDefault="009B5478" w:rsidP="009B5478">
            <w:pPr>
              <w:tabs>
                <w:tab w:val="left" w:pos="2775"/>
                <w:tab w:val="left" w:pos="2880"/>
              </w:tabs>
              <w:overflowPunct/>
              <w:autoSpaceDE/>
              <w:jc w:val="center"/>
              <w:textAlignment w:val="auto"/>
              <w:rPr>
                <w:rFonts w:eastAsia="Times New Roman" w:cs="Times New Roman"/>
                <w:sz w:val="26"/>
                <w:szCs w:val="26"/>
                <w:lang w:eastAsia="ru-RU"/>
              </w:rPr>
            </w:pPr>
          </w:p>
          <w:p w:rsidR="009B5478" w:rsidRPr="009B5478" w:rsidRDefault="009B5478" w:rsidP="009B5478">
            <w:pPr>
              <w:tabs>
                <w:tab w:val="left" w:pos="2775"/>
                <w:tab w:val="left" w:pos="2880"/>
              </w:tabs>
              <w:overflowPunct/>
              <w:autoSpaceDE/>
              <w:jc w:val="center"/>
              <w:textAlignment w:val="auto"/>
              <w:rPr>
                <w:rFonts w:eastAsia="Times New Roman" w:cs="Times New Roman"/>
                <w:sz w:val="26"/>
                <w:szCs w:val="26"/>
                <w:lang w:eastAsia="ru-RU"/>
              </w:rPr>
            </w:pPr>
            <w:r w:rsidRPr="009B5478">
              <w:rPr>
                <w:rFonts w:eastAsia="Times New Roman" w:cs="Times New Roman"/>
                <w:sz w:val="26"/>
                <w:szCs w:val="26"/>
                <w:lang w:eastAsia="ru-RU"/>
              </w:rPr>
              <w:t>57</w:t>
            </w:r>
          </w:p>
          <w:p w:rsidR="009B5478" w:rsidRPr="009B5478" w:rsidRDefault="009B5478" w:rsidP="009B5478">
            <w:pPr>
              <w:tabs>
                <w:tab w:val="left" w:pos="2775"/>
                <w:tab w:val="left" w:pos="2880"/>
              </w:tabs>
              <w:overflowPunct/>
              <w:autoSpaceDE/>
              <w:jc w:val="center"/>
              <w:textAlignment w:val="auto"/>
              <w:rPr>
                <w:rFonts w:eastAsia="Times New Roman" w:cs="Times New Roman"/>
                <w:sz w:val="26"/>
                <w:szCs w:val="26"/>
                <w:lang w:eastAsia="ru-RU"/>
              </w:rPr>
            </w:pPr>
            <w:r w:rsidRPr="009B5478">
              <w:rPr>
                <w:rFonts w:eastAsia="Times New Roman" w:cs="Times New Roman"/>
                <w:sz w:val="26"/>
                <w:szCs w:val="26"/>
                <w:lang w:eastAsia="ru-RU"/>
              </w:rPr>
              <w:t>90</w:t>
            </w:r>
          </w:p>
        </w:tc>
        <w:tc>
          <w:tcPr>
            <w:tcW w:w="1190" w:type="dxa"/>
          </w:tcPr>
          <w:p w:rsidR="009B5478" w:rsidRPr="009B5478" w:rsidRDefault="009B5478" w:rsidP="009B5478">
            <w:pPr>
              <w:tabs>
                <w:tab w:val="left" w:pos="2775"/>
                <w:tab w:val="left" w:pos="2880"/>
              </w:tabs>
              <w:overflowPunct/>
              <w:autoSpaceDE/>
              <w:jc w:val="center"/>
              <w:textAlignment w:val="auto"/>
              <w:rPr>
                <w:rFonts w:eastAsia="Times New Roman" w:cs="Times New Roman"/>
                <w:sz w:val="26"/>
                <w:szCs w:val="26"/>
                <w:lang w:eastAsia="ru-RU"/>
              </w:rPr>
            </w:pPr>
          </w:p>
          <w:p w:rsidR="009B5478" w:rsidRPr="009B5478" w:rsidRDefault="009B5478" w:rsidP="009B5478">
            <w:pPr>
              <w:tabs>
                <w:tab w:val="left" w:pos="2775"/>
                <w:tab w:val="left" w:pos="2880"/>
              </w:tabs>
              <w:overflowPunct/>
              <w:autoSpaceDE/>
              <w:jc w:val="center"/>
              <w:textAlignment w:val="auto"/>
              <w:rPr>
                <w:rFonts w:eastAsia="Times New Roman" w:cs="Times New Roman"/>
                <w:sz w:val="26"/>
                <w:szCs w:val="26"/>
                <w:lang w:eastAsia="ru-RU"/>
              </w:rPr>
            </w:pPr>
            <w:r w:rsidRPr="009B5478">
              <w:rPr>
                <w:rFonts w:eastAsia="Times New Roman" w:cs="Times New Roman"/>
                <w:sz w:val="26"/>
                <w:szCs w:val="26"/>
                <w:lang w:eastAsia="ru-RU"/>
              </w:rPr>
              <w:t>72</w:t>
            </w:r>
          </w:p>
          <w:p w:rsidR="009B5478" w:rsidRPr="009B5478" w:rsidRDefault="009B5478" w:rsidP="009B5478">
            <w:pPr>
              <w:tabs>
                <w:tab w:val="left" w:pos="2775"/>
                <w:tab w:val="left" w:pos="2880"/>
              </w:tabs>
              <w:overflowPunct/>
              <w:autoSpaceDE/>
              <w:jc w:val="center"/>
              <w:textAlignment w:val="auto"/>
              <w:rPr>
                <w:rFonts w:eastAsia="Times New Roman" w:cs="Times New Roman"/>
                <w:sz w:val="26"/>
                <w:szCs w:val="26"/>
                <w:lang w:eastAsia="ru-RU"/>
              </w:rPr>
            </w:pPr>
            <w:r w:rsidRPr="009B5478">
              <w:rPr>
                <w:rFonts w:eastAsia="Times New Roman" w:cs="Times New Roman"/>
                <w:sz w:val="26"/>
                <w:szCs w:val="26"/>
                <w:lang w:eastAsia="ru-RU"/>
              </w:rPr>
              <w:t>98</w:t>
            </w:r>
          </w:p>
        </w:tc>
        <w:tc>
          <w:tcPr>
            <w:tcW w:w="1190" w:type="dxa"/>
          </w:tcPr>
          <w:p w:rsidR="009B5478" w:rsidRPr="009B5478" w:rsidRDefault="009B5478" w:rsidP="009B5478">
            <w:pPr>
              <w:tabs>
                <w:tab w:val="left" w:pos="2775"/>
                <w:tab w:val="left" w:pos="2880"/>
              </w:tabs>
              <w:overflowPunct/>
              <w:autoSpaceDE/>
              <w:jc w:val="center"/>
              <w:textAlignment w:val="auto"/>
              <w:rPr>
                <w:rFonts w:eastAsia="Times New Roman" w:cs="Times New Roman"/>
                <w:sz w:val="26"/>
                <w:szCs w:val="26"/>
                <w:lang w:eastAsia="ru-RU"/>
              </w:rPr>
            </w:pPr>
          </w:p>
          <w:p w:rsidR="009B5478" w:rsidRPr="009B5478" w:rsidRDefault="009B5478" w:rsidP="009B5478">
            <w:pPr>
              <w:tabs>
                <w:tab w:val="left" w:pos="2775"/>
                <w:tab w:val="left" w:pos="2880"/>
              </w:tabs>
              <w:overflowPunct/>
              <w:autoSpaceDE/>
              <w:jc w:val="center"/>
              <w:textAlignment w:val="auto"/>
              <w:rPr>
                <w:rFonts w:eastAsia="Times New Roman" w:cs="Times New Roman"/>
                <w:sz w:val="26"/>
                <w:szCs w:val="26"/>
                <w:lang w:eastAsia="ru-RU"/>
              </w:rPr>
            </w:pPr>
            <w:r w:rsidRPr="009B5478">
              <w:rPr>
                <w:rFonts w:eastAsia="Times New Roman" w:cs="Times New Roman"/>
                <w:sz w:val="26"/>
                <w:szCs w:val="26"/>
                <w:lang w:eastAsia="ru-RU"/>
              </w:rPr>
              <w:t>72</w:t>
            </w:r>
          </w:p>
        </w:tc>
        <w:tc>
          <w:tcPr>
            <w:tcW w:w="1190" w:type="dxa"/>
          </w:tcPr>
          <w:p w:rsidR="009B5478" w:rsidRPr="009B5478" w:rsidRDefault="009B5478" w:rsidP="009B5478">
            <w:pPr>
              <w:tabs>
                <w:tab w:val="left" w:pos="2775"/>
                <w:tab w:val="left" w:pos="2880"/>
              </w:tabs>
              <w:overflowPunct/>
              <w:autoSpaceDE/>
              <w:jc w:val="center"/>
              <w:textAlignment w:val="auto"/>
              <w:rPr>
                <w:rFonts w:eastAsia="Times New Roman" w:cs="Times New Roman"/>
                <w:sz w:val="26"/>
                <w:szCs w:val="26"/>
                <w:lang w:eastAsia="ru-RU"/>
              </w:rPr>
            </w:pPr>
          </w:p>
          <w:p w:rsidR="009B5478" w:rsidRPr="009B5478" w:rsidRDefault="009B5478" w:rsidP="009B5478">
            <w:pPr>
              <w:tabs>
                <w:tab w:val="left" w:pos="2775"/>
                <w:tab w:val="left" w:pos="2880"/>
              </w:tabs>
              <w:overflowPunct/>
              <w:autoSpaceDE/>
              <w:jc w:val="center"/>
              <w:textAlignment w:val="auto"/>
              <w:rPr>
                <w:rFonts w:eastAsia="Times New Roman" w:cs="Times New Roman"/>
                <w:sz w:val="26"/>
                <w:szCs w:val="26"/>
                <w:lang w:eastAsia="ru-RU"/>
              </w:rPr>
            </w:pPr>
            <w:r w:rsidRPr="009B5478">
              <w:rPr>
                <w:rFonts w:eastAsia="Times New Roman" w:cs="Times New Roman"/>
                <w:sz w:val="26"/>
                <w:szCs w:val="26"/>
                <w:lang w:eastAsia="ru-RU"/>
              </w:rPr>
              <w:t>25</w:t>
            </w:r>
          </w:p>
          <w:p w:rsidR="009B5478" w:rsidRPr="009B5478" w:rsidRDefault="009B5478" w:rsidP="009B5478">
            <w:pPr>
              <w:tabs>
                <w:tab w:val="left" w:pos="2775"/>
                <w:tab w:val="left" w:pos="2880"/>
              </w:tabs>
              <w:overflowPunct/>
              <w:autoSpaceDE/>
              <w:jc w:val="center"/>
              <w:textAlignment w:val="auto"/>
              <w:rPr>
                <w:rFonts w:eastAsia="Times New Roman" w:cs="Times New Roman"/>
                <w:sz w:val="26"/>
                <w:szCs w:val="26"/>
                <w:lang w:eastAsia="ru-RU"/>
              </w:rPr>
            </w:pPr>
          </w:p>
        </w:tc>
        <w:tc>
          <w:tcPr>
            <w:tcW w:w="1190" w:type="dxa"/>
          </w:tcPr>
          <w:p w:rsidR="009B5478" w:rsidRPr="009B5478" w:rsidRDefault="009B5478" w:rsidP="009B5478">
            <w:pPr>
              <w:tabs>
                <w:tab w:val="left" w:pos="2775"/>
                <w:tab w:val="left" w:pos="2880"/>
              </w:tabs>
              <w:overflowPunct/>
              <w:autoSpaceDE/>
              <w:jc w:val="center"/>
              <w:textAlignment w:val="auto"/>
              <w:rPr>
                <w:rFonts w:eastAsia="Times New Roman" w:cs="Times New Roman"/>
                <w:sz w:val="26"/>
                <w:szCs w:val="26"/>
                <w:lang w:eastAsia="ru-RU"/>
              </w:rPr>
            </w:pPr>
          </w:p>
          <w:p w:rsidR="009B5478" w:rsidRPr="009B5478" w:rsidRDefault="009B5478" w:rsidP="009B5478">
            <w:pPr>
              <w:tabs>
                <w:tab w:val="left" w:pos="2775"/>
                <w:tab w:val="left" w:pos="2880"/>
              </w:tabs>
              <w:overflowPunct/>
              <w:autoSpaceDE/>
              <w:jc w:val="center"/>
              <w:textAlignment w:val="auto"/>
              <w:rPr>
                <w:rFonts w:eastAsia="Times New Roman" w:cs="Times New Roman"/>
                <w:sz w:val="26"/>
                <w:szCs w:val="26"/>
                <w:lang w:eastAsia="ru-RU"/>
              </w:rPr>
            </w:pPr>
            <w:r w:rsidRPr="009B5478">
              <w:rPr>
                <w:rFonts w:eastAsia="Times New Roman" w:cs="Times New Roman"/>
                <w:sz w:val="26"/>
                <w:szCs w:val="26"/>
                <w:lang w:eastAsia="ru-RU"/>
              </w:rPr>
              <w:t>22</w:t>
            </w:r>
          </w:p>
        </w:tc>
      </w:tr>
      <w:tr w:rsidR="009B5478" w:rsidRPr="009B5478" w:rsidTr="009B5478">
        <w:tc>
          <w:tcPr>
            <w:tcW w:w="2890" w:type="dxa"/>
          </w:tcPr>
          <w:p w:rsidR="009B5478" w:rsidRPr="009B5478" w:rsidRDefault="009B5478" w:rsidP="009B5478">
            <w:pPr>
              <w:tabs>
                <w:tab w:val="left" w:pos="2775"/>
                <w:tab w:val="left" w:pos="2880"/>
              </w:tabs>
              <w:overflowPunct/>
              <w:autoSpaceDE/>
              <w:jc w:val="center"/>
              <w:textAlignment w:val="auto"/>
              <w:rPr>
                <w:rFonts w:eastAsia="Times New Roman" w:cs="Times New Roman"/>
                <w:b/>
                <w:sz w:val="26"/>
                <w:szCs w:val="26"/>
                <w:lang w:eastAsia="ru-RU"/>
              </w:rPr>
            </w:pPr>
            <w:r w:rsidRPr="009B5478">
              <w:rPr>
                <w:rFonts w:eastAsia="Times New Roman" w:cs="Times New Roman"/>
                <w:b/>
                <w:sz w:val="26"/>
                <w:szCs w:val="26"/>
                <w:lang w:eastAsia="ru-RU"/>
              </w:rPr>
              <w:t>Смертность</w:t>
            </w:r>
          </w:p>
          <w:p w:rsidR="009B5478" w:rsidRPr="009B5478" w:rsidRDefault="009B5478" w:rsidP="009B5478">
            <w:pPr>
              <w:tabs>
                <w:tab w:val="left" w:pos="2775"/>
                <w:tab w:val="left" w:pos="2880"/>
              </w:tabs>
              <w:overflowPunct/>
              <w:autoSpaceDE/>
              <w:jc w:val="center"/>
              <w:textAlignment w:val="auto"/>
              <w:rPr>
                <w:rFonts w:eastAsia="Times New Roman" w:cs="Times New Roman"/>
                <w:sz w:val="26"/>
                <w:szCs w:val="26"/>
                <w:lang w:eastAsia="ru-RU"/>
              </w:rPr>
            </w:pPr>
            <w:r w:rsidRPr="009B5478">
              <w:rPr>
                <w:rFonts w:eastAsia="Times New Roman" w:cs="Times New Roman"/>
                <w:sz w:val="26"/>
                <w:szCs w:val="26"/>
                <w:lang w:eastAsia="ru-RU"/>
              </w:rPr>
              <w:t>- по данным ЗАГС</w:t>
            </w:r>
          </w:p>
          <w:p w:rsidR="009B5478" w:rsidRPr="009B5478" w:rsidRDefault="009B5478" w:rsidP="009B5478">
            <w:pPr>
              <w:tabs>
                <w:tab w:val="left" w:pos="2775"/>
                <w:tab w:val="left" w:pos="2880"/>
              </w:tabs>
              <w:overflowPunct/>
              <w:autoSpaceDE/>
              <w:jc w:val="center"/>
              <w:textAlignment w:val="auto"/>
              <w:rPr>
                <w:rFonts w:eastAsia="Times New Roman" w:cs="Times New Roman"/>
                <w:sz w:val="26"/>
                <w:szCs w:val="26"/>
                <w:lang w:eastAsia="ru-RU"/>
              </w:rPr>
            </w:pPr>
            <w:r w:rsidRPr="009B5478">
              <w:rPr>
                <w:rFonts w:eastAsia="Times New Roman" w:cs="Times New Roman"/>
                <w:sz w:val="26"/>
                <w:szCs w:val="26"/>
                <w:lang w:eastAsia="ru-RU"/>
              </w:rPr>
              <w:t>- по данным ЦРБ</w:t>
            </w:r>
          </w:p>
        </w:tc>
        <w:tc>
          <w:tcPr>
            <w:tcW w:w="1190" w:type="dxa"/>
          </w:tcPr>
          <w:p w:rsidR="009B5478" w:rsidRPr="009B5478" w:rsidRDefault="009B5478" w:rsidP="009B5478">
            <w:pPr>
              <w:tabs>
                <w:tab w:val="left" w:pos="2775"/>
                <w:tab w:val="left" w:pos="2880"/>
              </w:tabs>
              <w:overflowPunct/>
              <w:autoSpaceDE/>
              <w:jc w:val="center"/>
              <w:textAlignment w:val="auto"/>
              <w:rPr>
                <w:rFonts w:eastAsia="Times New Roman" w:cs="Times New Roman"/>
                <w:sz w:val="26"/>
                <w:szCs w:val="26"/>
                <w:lang w:eastAsia="ru-RU"/>
              </w:rPr>
            </w:pPr>
          </w:p>
          <w:p w:rsidR="009B5478" w:rsidRPr="009B5478" w:rsidRDefault="009B5478" w:rsidP="009B5478">
            <w:pPr>
              <w:tabs>
                <w:tab w:val="left" w:pos="2775"/>
                <w:tab w:val="left" w:pos="2880"/>
              </w:tabs>
              <w:overflowPunct/>
              <w:autoSpaceDE/>
              <w:jc w:val="center"/>
              <w:textAlignment w:val="auto"/>
              <w:rPr>
                <w:rFonts w:eastAsia="Times New Roman" w:cs="Times New Roman"/>
                <w:sz w:val="26"/>
                <w:szCs w:val="26"/>
                <w:lang w:eastAsia="ru-RU"/>
              </w:rPr>
            </w:pPr>
            <w:r w:rsidRPr="009B5478">
              <w:rPr>
                <w:rFonts w:eastAsia="Times New Roman" w:cs="Times New Roman"/>
                <w:sz w:val="26"/>
                <w:szCs w:val="26"/>
                <w:lang w:eastAsia="ru-RU"/>
              </w:rPr>
              <w:t>125</w:t>
            </w:r>
          </w:p>
          <w:p w:rsidR="009B5478" w:rsidRPr="009B5478" w:rsidRDefault="009B5478" w:rsidP="009B5478">
            <w:pPr>
              <w:tabs>
                <w:tab w:val="left" w:pos="2775"/>
                <w:tab w:val="left" w:pos="2880"/>
              </w:tabs>
              <w:overflowPunct/>
              <w:autoSpaceDE/>
              <w:jc w:val="center"/>
              <w:textAlignment w:val="auto"/>
              <w:rPr>
                <w:rFonts w:eastAsia="Times New Roman" w:cs="Times New Roman"/>
                <w:sz w:val="26"/>
                <w:szCs w:val="26"/>
                <w:lang w:eastAsia="ru-RU"/>
              </w:rPr>
            </w:pPr>
            <w:r w:rsidRPr="009B5478">
              <w:rPr>
                <w:rFonts w:eastAsia="Times New Roman" w:cs="Times New Roman"/>
                <w:sz w:val="26"/>
                <w:szCs w:val="26"/>
                <w:lang w:eastAsia="ru-RU"/>
              </w:rPr>
              <w:t>127</w:t>
            </w:r>
          </w:p>
        </w:tc>
        <w:tc>
          <w:tcPr>
            <w:tcW w:w="1190" w:type="dxa"/>
          </w:tcPr>
          <w:p w:rsidR="009B5478" w:rsidRPr="009B5478" w:rsidRDefault="009B5478" w:rsidP="009B5478">
            <w:pPr>
              <w:tabs>
                <w:tab w:val="left" w:pos="2775"/>
                <w:tab w:val="left" w:pos="2880"/>
              </w:tabs>
              <w:overflowPunct/>
              <w:autoSpaceDE/>
              <w:jc w:val="center"/>
              <w:textAlignment w:val="auto"/>
              <w:rPr>
                <w:rFonts w:eastAsia="Times New Roman" w:cs="Times New Roman"/>
                <w:sz w:val="26"/>
                <w:szCs w:val="26"/>
                <w:lang w:eastAsia="ru-RU"/>
              </w:rPr>
            </w:pPr>
          </w:p>
          <w:p w:rsidR="009B5478" w:rsidRPr="009B5478" w:rsidRDefault="009B5478" w:rsidP="009B5478">
            <w:pPr>
              <w:tabs>
                <w:tab w:val="left" w:pos="2775"/>
                <w:tab w:val="left" w:pos="2880"/>
              </w:tabs>
              <w:overflowPunct/>
              <w:autoSpaceDE/>
              <w:jc w:val="center"/>
              <w:textAlignment w:val="auto"/>
              <w:rPr>
                <w:rFonts w:eastAsia="Times New Roman" w:cs="Times New Roman"/>
                <w:sz w:val="26"/>
                <w:szCs w:val="26"/>
                <w:lang w:eastAsia="ru-RU"/>
              </w:rPr>
            </w:pPr>
            <w:r w:rsidRPr="009B5478">
              <w:rPr>
                <w:rFonts w:eastAsia="Times New Roman" w:cs="Times New Roman"/>
                <w:sz w:val="26"/>
                <w:szCs w:val="26"/>
                <w:lang w:eastAsia="ru-RU"/>
              </w:rPr>
              <w:t>160</w:t>
            </w:r>
          </w:p>
          <w:p w:rsidR="009B5478" w:rsidRPr="009B5478" w:rsidRDefault="009B5478" w:rsidP="009B5478">
            <w:pPr>
              <w:tabs>
                <w:tab w:val="left" w:pos="2775"/>
                <w:tab w:val="left" w:pos="2880"/>
              </w:tabs>
              <w:overflowPunct/>
              <w:autoSpaceDE/>
              <w:jc w:val="center"/>
              <w:textAlignment w:val="auto"/>
              <w:rPr>
                <w:rFonts w:eastAsia="Times New Roman" w:cs="Times New Roman"/>
                <w:sz w:val="26"/>
                <w:szCs w:val="26"/>
                <w:lang w:eastAsia="ru-RU"/>
              </w:rPr>
            </w:pPr>
            <w:r w:rsidRPr="009B5478">
              <w:rPr>
                <w:rFonts w:eastAsia="Times New Roman" w:cs="Times New Roman"/>
                <w:sz w:val="26"/>
                <w:szCs w:val="26"/>
                <w:lang w:eastAsia="ru-RU"/>
              </w:rPr>
              <w:t>164</w:t>
            </w:r>
          </w:p>
        </w:tc>
        <w:tc>
          <w:tcPr>
            <w:tcW w:w="1190" w:type="dxa"/>
          </w:tcPr>
          <w:p w:rsidR="009B5478" w:rsidRPr="009B5478" w:rsidRDefault="009B5478" w:rsidP="009B5478">
            <w:pPr>
              <w:tabs>
                <w:tab w:val="left" w:pos="2775"/>
                <w:tab w:val="left" w:pos="2880"/>
              </w:tabs>
              <w:overflowPunct/>
              <w:autoSpaceDE/>
              <w:jc w:val="center"/>
              <w:textAlignment w:val="auto"/>
              <w:rPr>
                <w:rFonts w:eastAsia="Times New Roman" w:cs="Times New Roman"/>
                <w:sz w:val="26"/>
                <w:szCs w:val="26"/>
                <w:lang w:eastAsia="ru-RU"/>
              </w:rPr>
            </w:pPr>
          </w:p>
          <w:p w:rsidR="009B5478" w:rsidRPr="009B5478" w:rsidRDefault="009B5478" w:rsidP="009B5478">
            <w:pPr>
              <w:tabs>
                <w:tab w:val="left" w:pos="2775"/>
                <w:tab w:val="left" w:pos="2880"/>
              </w:tabs>
              <w:overflowPunct/>
              <w:autoSpaceDE/>
              <w:jc w:val="center"/>
              <w:textAlignment w:val="auto"/>
              <w:rPr>
                <w:rFonts w:eastAsia="Times New Roman" w:cs="Times New Roman"/>
                <w:sz w:val="26"/>
                <w:szCs w:val="26"/>
                <w:lang w:eastAsia="ru-RU"/>
              </w:rPr>
            </w:pPr>
            <w:r w:rsidRPr="009B5478">
              <w:rPr>
                <w:rFonts w:eastAsia="Times New Roman" w:cs="Times New Roman"/>
                <w:sz w:val="26"/>
                <w:szCs w:val="26"/>
                <w:lang w:eastAsia="ru-RU"/>
              </w:rPr>
              <w:t>194</w:t>
            </w:r>
          </w:p>
          <w:p w:rsidR="009B5478" w:rsidRPr="009B5478" w:rsidRDefault="009B5478" w:rsidP="009B5478">
            <w:pPr>
              <w:tabs>
                <w:tab w:val="left" w:pos="2775"/>
                <w:tab w:val="left" w:pos="2880"/>
              </w:tabs>
              <w:overflowPunct/>
              <w:autoSpaceDE/>
              <w:jc w:val="center"/>
              <w:textAlignment w:val="auto"/>
              <w:rPr>
                <w:rFonts w:eastAsia="Times New Roman" w:cs="Times New Roman"/>
                <w:sz w:val="26"/>
                <w:szCs w:val="26"/>
                <w:lang w:eastAsia="ru-RU"/>
              </w:rPr>
            </w:pPr>
            <w:r w:rsidRPr="009B5478">
              <w:rPr>
                <w:rFonts w:eastAsia="Times New Roman" w:cs="Times New Roman"/>
                <w:sz w:val="26"/>
                <w:szCs w:val="26"/>
                <w:lang w:eastAsia="ru-RU"/>
              </w:rPr>
              <w:t>211</w:t>
            </w:r>
          </w:p>
        </w:tc>
        <w:tc>
          <w:tcPr>
            <w:tcW w:w="1190" w:type="dxa"/>
          </w:tcPr>
          <w:p w:rsidR="009B5478" w:rsidRPr="009B5478" w:rsidRDefault="009B5478" w:rsidP="009B5478">
            <w:pPr>
              <w:tabs>
                <w:tab w:val="left" w:pos="2775"/>
                <w:tab w:val="left" w:pos="2880"/>
              </w:tabs>
              <w:overflowPunct/>
              <w:autoSpaceDE/>
              <w:jc w:val="center"/>
              <w:textAlignment w:val="auto"/>
              <w:rPr>
                <w:rFonts w:eastAsia="Times New Roman" w:cs="Times New Roman"/>
                <w:sz w:val="26"/>
                <w:szCs w:val="26"/>
                <w:lang w:eastAsia="ru-RU"/>
              </w:rPr>
            </w:pPr>
          </w:p>
          <w:p w:rsidR="009B5478" w:rsidRPr="009B5478" w:rsidRDefault="009B5478" w:rsidP="009B5478">
            <w:pPr>
              <w:tabs>
                <w:tab w:val="left" w:pos="2775"/>
                <w:tab w:val="left" w:pos="2880"/>
              </w:tabs>
              <w:overflowPunct/>
              <w:autoSpaceDE/>
              <w:jc w:val="center"/>
              <w:textAlignment w:val="auto"/>
              <w:rPr>
                <w:rFonts w:eastAsia="Times New Roman" w:cs="Times New Roman"/>
                <w:sz w:val="26"/>
                <w:szCs w:val="26"/>
                <w:lang w:eastAsia="ru-RU"/>
              </w:rPr>
            </w:pPr>
            <w:r w:rsidRPr="009B5478">
              <w:rPr>
                <w:rFonts w:eastAsia="Times New Roman" w:cs="Times New Roman"/>
                <w:sz w:val="26"/>
                <w:szCs w:val="26"/>
                <w:lang w:eastAsia="ru-RU"/>
              </w:rPr>
              <w:t>121</w:t>
            </w:r>
          </w:p>
        </w:tc>
        <w:tc>
          <w:tcPr>
            <w:tcW w:w="1190" w:type="dxa"/>
          </w:tcPr>
          <w:p w:rsidR="009B5478" w:rsidRPr="009B5478" w:rsidRDefault="009B5478" w:rsidP="009B5478">
            <w:pPr>
              <w:tabs>
                <w:tab w:val="left" w:pos="2775"/>
                <w:tab w:val="left" w:pos="2880"/>
              </w:tabs>
              <w:overflowPunct/>
              <w:autoSpaceDE/>
              <w:jc w:val="center"/>
              <w:textAlignment w:val="auto"/>
              <w:rPr>
                <w:rFonts w:eastAsia="Times New Roman" w:cs="Times New Roman"/>
                <w:sz w:val="26"/>
                <w:szCs w:val="26"/>
                <w:lang w:eastAsia="ru-RU"/>
              </w:rPr>
            </w:pPr>
          </w:p>
          <w:p w:rsidR="009B5478" w:rsidRPr="009B5478" w:rsidRDefault="009B5478" w:rsidP="009B5478">
            <w:pPr>
              <w:tabs>
                <w:tab w:val="left" w:pos="2775"/>
                <w:tab w:val="left" w:pos="2880"/>
              </w:tabs>
              <w:overflowPunct/>
              <w:autoSpaceDE/>
              <w:jc w:val="center"/>
              <w:textAlignment w:val="auto"/>
              <w:rPr>
                <w:rFonts w:eastAsia="Times New Roman" w:cs="Times New Roman"/>
                <w:sz w:val="26"/>
                <w:szCs w:val="26"/>
                <w:lang w:eastAsia="ru-RU"/>
              </w:rPr>
            </w:pPr>
            <w:r w:rsidRPr="009B5478">
              <w:rPr>
                <w:rFonts w:eastAsia="Times New Roman" w:cs="Times New Roman"/>
                <w:sz w:val="26"/>
                <w:szCs w:val="26"/>
                <w:lang w:eastAsia="ru-RU"/>
              </w:rPr>
              <w:t>80</w:t>
            </w:r>
          </w:p>
          <w:p w:rsidR="009B5478" w:rsidRPr="009B5478" w:rsidRDefault="009B5478" w:rsidP="009B5478">
            <w:pPr>
              <w:tabs>
                <w:tab w:val="left" w:pos="2775"/>
                <w:tab w:val="left" w:pos="2880"/>
              </w:tabs>
              <w:overflowPunct/>
              <w:autoSpaceDE/>
              <w:jc w:val="center"/>
              <w:textAlignment w:val="auto"/>
              <w:rPr>
                <w:rFonts w:eastAsia="Times New Roman" w:cs="Times New Roman"/>
                <w:sz w:val="26"/>
                <w:szCs w:val="26"/>
                <w:lang w:eastAsia="ru-RU"/>
              </w:rPr>
            </w:pPr>
          </w:p>
        </w:tc>
        <w:tc>
          <w:tcPr>
            <w:tcW w:w="1190" w:type="dxa"/>
          </w:tcPr>
          <w:p w:rsidR="009B5478" w:rsidRPr="009B5478" w:rsidRDefault="009B5478" w:rsidP="009B5478">
            <w:pPr>
              <w:tabs>
                <w:tab w:val="left" w:pos="2775"/>
                <w:tab w:val="left" w:pos="2880"/>
              </w:tabs>
              <w:overflowPunct/>
              <w:autoSpaceDE/>
              <w:jc w:val="center"/>
              <w:textAlignment w:val="auto"/>
              <w:rPr>
                <w:rFonts w:eastAsia="Times New Roman" w:cs="Times New Roman"/>
                <w:sz w:val="26"/>
                <w:szCs w:val="26"/>
                <w:lang w:eastAsia="ru-RU"/>
              </w:rPr>
            </w:pPr>
          </w:p>
          <w:p w:rsidR="009B5478" w:rsidRPr="009B5478" w:rsidRDefault="009B5478" w:rsidP="009B5478">
            <w:pPr>
              <w:tabs>
                <w:tab w:val="left" w:pos="2775"/>
                <w:tab w:val="left" w:pos="2880"/>
              </w:tabs>
              <w:overflowPunct/>
              <w:autoSpaceDE/>
              <w:jc w:val="center"/>
              <w:textAlignment w:val="auto"/>
              <w:rPr>
                <w:rFonts w:eastAsia="Times New Roman" w:cs="Times New Roman"/>
                <w:sz w:val="26"/>
                <w:szCs w:val="26"/>
                <w:lang w:eastAsia="ru-RU"/>
              </w:rPr>
            </w:pPr>
            <w:r w:rsidRPr="009B5478">
              <w:rPr>
                <w:rFonts w:eastAsia="Times New Roman" w:cs="Times New Roman"/>
                <w:sz w:val="26"/>
                <w:szCs w:val="26"/>
                <w:lang w:eastAsia="ru-RU"/>
              </w:rPr>
              <w:t>77</w:t>
            </w:r>
          </w:p>
        </w:tc>
      </w:tr>
      <w:tr w:rsidR="009B5478" w:rsidRPr="009B5478" w:rsidTr="009B5478">
        <w:tc>
          <w:tcPr>
            <w:tcW w:w="2890" w:type="dxa"/>
          </w:tcPr>
          <w:p w:rsidR="009B5478" w:rsidRPr="009B5478" w:rsidRDefault="009B5478" w:rsidP="009B5478">
            <w:pPr>
              <w:tabs>
                <w:tab w:val="left" w:pos="2775"/>
                <w:tab w:val="left" w:pos="2880"/>
              </w:tabs>
              <w:overflowPunct/>
              <w:autoSpaceDE/>
              <w:jc w:val="center"/>
              <w:textAlignment w:val="auto"/>
              <w:rPr>
                <w:rFonts w:eastAsia="Times New Roman" w:cs="Times New Roman"/>
                <w:b/>
                <w:sz w:val="26"/>
                <w:szCs w:val="26"/>
                <w:lang w:eastAsia="ru-RU"/>
              </w:rPr>
            </w:pPr>
            <w:r w:rsidRPr="009B5478">
              <w:rPr>
                <w:rFonts w:eastAsia="Times New Roman" w:cs="Times New Roman"/>
                <w:b/>
                <w:sz w:val="26"/>
                <w:szCs w:val="26"/>
                <w:lang w:eastAsia="ru-RU"/>
              </w:rPr>
              <w:t>Естественный прирост</w:t>
            </w:r>
          </w:p>
          <w:p w:rsidR="009B5478" w:rsidRPr="009B5478" w:rsidRDefault="009B5478" w:rsidP="009B5478">
            <w:pPr>
              <w:tabs>
                <w:tab w:val="left" w:pos="2775"/>
                <w:tab w:val="left" w:pos="2880"/>
              </w:tabs>
              <w:overflowPunct/>
              <w:autoSpaceDE/>
              <w:jc w:val="center"/>
              <w:textAlignment w:val="auto"/>
              <w:rPr>
                <w:rFonts w:eastAsia="Times New Roman" w:cs="Times New Roman"/>
                <w:sz w:val="26"/>
                <w:szCs w:val="26"/>
                <w:lang w:eastAsia="ru-RU"/>
              </w:rPr>
            </w:pPr>
            <w:r w:rsidRPr="009B5478">
              <w:rPr>
                <w:rFonts w:eastAsia="Times New Roman" w:cs="Times New Roman"/>
                <w:sz w:val="26"/>
                <w:szCs w:val="26"/>
                <w:lang w:eastAsia="ru-RU"/>
              </w:rPr>
              <w:t>- по данным ЗАГС</w:t>
            </w:r>
          </w:p>
          <w:p w:rsidR="009B5478" w:rsidRPr="009B5478" w:rsidRDefault="009B5478" w:rsidP="009B5478">
            <w:pPr>
              <w:tabs>
                <w:tab w:val="left" w:pos="2775"/>
                <w:tab w:val="left" w:pos="2880"/>
              </w:tabs>
              <w:overflowPunct/>
              <w:autoSpaceDE/>
              <w:jc w:val="center"/>
              <w:textAlignment w:val="auto"/>
              <w:rPr>
                <w:rFonts w:eastAsia="Times New Roman" w:cs="Times New Roman"/>
                <w:sz w:val="26"/>
                <w:szCs w:val="26"/>
                <w:lang w:eastAsia="ru-RU"/>
              </w:rPr>
            </w:pPr>
            <w:r w:rsidRPr="009B5478">
              <w:rPr>
                <w:rFonts w:eastAsia="Times New Roman" w:cs="Times New Roman"/>
                <w:sz w:val="26"/>
                <w:szCs w:val="26"/>
                <w:lang w:eastAsia="ru-RU"/>
              </w:rPr>
              <w:t>- по данным ЦРБ</w:t>
            </w:r>
          </w:p>
        </w:tc>
        <w:tc>
          <w:tcPr>
            <w:tcW w:w="1190" w:type="dxa"/>
          </w:tcPr>
          <w:p w:rsidR="009B5478" w:rsidRPr="009B5478" w:rsidRDefault="009B5478" w:rsidP="009B5478">
            <w:pPr>
              <w:tabs>
                <w:tab w:val="left" w:pos="2775"/>
                <w:tab w:val="left" w:pos="2880"/>
              </w:tabs>
              <w:overflowPunct/>
              <w:autoSpaceDE/>
              <w:jc w:val="center"/>
              <w:textAlignment w:val="auto"/>
              <w:rPr>
                <w:rFonts w:eastAsia="Times New Roman" w:cs="Times New Roman"/>
                <w:sz w:val="26"/>
                <w:szCs w:val="26"/>
                <w:lang w:eastAsia="ru-RU"/>
              </w:rPr>
            </w:pPr>
          </w:p>
          <w:p w:rsidR="009B5478" w:rsidRPr="009B5478" w:rsidRDefault="009B5478" w:rsidP="009B5478">
            <w:pPr>
              <w:tabs>
                <w:tab w:val="left" w:pos="2775"/>
                <w:tab w:val="left" w:pos="2880"/>
              </w:tabs>
              <w:overflowPunct/>
              <w:autoSpaceDE/>
              <w:jc w:val="center"/>
              <w:textAlignment w:val="auto"/>
              <w:rPr>
                <w:rFonts w:eastAsia="Times New Roman" w:cs="Times New Roman"/>
                <w:sz w:val="26"/>
                <w:szCs w:val="26"/>
                <w:lang w:eastAsia="ru-RU"/>
              </w:rPr>
            </w:pPr>
            <w:r w:rsidRPr="009B5478">
              <w:rPr>
                <w:rFonts w:eastAsia="Times New Roman" w:cs="Times New Roman"/>
                <w:sz w:val="26"/>
                <w:szCs w:val="26"/>
                <w:lang w:eastAsia="ru-RU"/>
              </w:rPr>
              <w:t>- 52</w:t>
            </w:r>
          </w:p>
          <w:p w:rsidR="009B5478" w:rsidRPr="009B5478" w:rsidRDefault="009B5478" w:rsidP="009B5478">
            <w:pPr>
              <w:tabs>
                <w:tab w:val="left" w:pos="2775"/>
                <w:tab w:val="left" w:pos="2880"/>
              </w:tabs>
              <w:overflowPunct/>
              <w:autoSpaceDE/>
              <w:jc w:val="center"/>
              <w:textAlignment w:val="auto"/>
              <w:rPr>
                <w:rFonts w:eastAsia="Times New Roman" w:cs="Times New Roman"/>
                <w:sz w:val="26"/>
                <w:szCs w:val="26"/>
                <w:lang w:eastAsia="ru-RU"/>
              </w:rPr>
            </w:pPr>
            <w:r w:rsidRPr="009B5478">
              <w:rPr>
                <w:rFonts w:eastAsia="Times New Roman" w:cs="Times New Roman"/>
                <w:sz w:val="26"/>
                <w:szCs w:val="26"/>
                <w:lang w:eastAsia="ru-RU"/>
              </w:rPr>
              <w:t>- 20</w:t>
            </w:r>
          </w:p>
        </w:tc>
        <w:tc>
          <w:tcPr>
            <w:tcW w:w="1190" w:type="dxa"/>
          </w:tcPr>
          <w:p w:rsidR="009B5478" w:rsidRPr="009B5478" w:rsidRDefault="009B5478" w:rsidP="009B5478">
            <w:pPr>
              <w:tabs>
                <w:tab w:val="left" w:pos="2775"/>
                <w:tab w:val="left" w:pos="2880"/>
              </w:tabs>
              <w:overflowPunct/>
              <w:autoSpaceDE/>
              <w:jc w:val="center"/>
              <w:textAlignment w:val="auto"/>
              <w:rPr>
                <w:rFonts w:eastAsia="Times New Roman" w:cs="Times New Roman"/>
                <w:sz w:val="26"/>
                <w:szCs w:val="26"/>
                <w:lang w:eastAsia="ru-RU"/>
              </w:rPr>
            </w:pPr>
          </w:p>
          <w:p w:rsidR="009B5478" w:rsidRPr="009B5478" w:rsidRDefault="009B5478" w:rsidP="009B5478">
            <w:pPr>
              <w:tabs>
                <w:tab w:val="left" w:pos="2775"/>
                <w:tab w:val="left" w:pos="2880"/>
              </w:tabs>
              <w:overflowPunct/>
              <w:autoSpaceDE/>
              <w:jc w:val="center"/>
              <w:textAlignment w:val="auto"/>
              <w:rPr>
                <w:rFonts w:eastAsia="Times New Roman" w:cs="Times New Roman"/>
                <w:sz w:val="26"/>
                <w:szCs w:val="26"/>
                <w:lang w:eastAsia="ru-RU"/>
              </w:rPr>
            </w:pPr>
            <w:r w:rsidRPr="009B5478">
              <w:rPr>
                <w:rFonts w:eastAsia="Times New Roman" w:cs="Times New Roman"/>
                <w:sz w:val="26"/>
                <w:szCs w:val="26"/>
                <w:lang w:eastAsia="ru-RU"/>
              </w:rPr>
              <w:t>-103</w:t>
            </w:r>
          </w:p>
          <w:p w:rsidR="009B5478" w:rsidRPr="009B5478" w:rsidRDefault="009B5478" w:rsidP="009B5478">
            <w:pPr>
              <w:tabs>
                <w:tab w:val="left" w:pos="2775"/>
                <w:tab w:val="left" w:pos="2880"/>
              </w:tabs>
              <w:overflowPunct/>
              <w:autoSpaceDE/>
              <w:jc w:val="center"/>
              <w:textAlignment w:val="auto"/>
              <w:rPr>
                <w:rFonts w:eastAsia="Times New Roman" w:cs="Times New Roman"/>
                <w:sz w:val="26"/>
                <w:szCs w:val="26"/>
                <w:lang w:eastAsia="ru-RU"/>
              </w:rPr>
            </w:pPr>
            <w:r w:rsidRPr="009B5478">
              <w:rPr>
                <w:rFonts w:eastAsia="Times New Roman" w:cs="Times New Roman"/>
                <w:sz w:val="26"/>
                <w:szCs w:val="26"/>
                <w:lang w:eastAsia="ru-RU"/>
              </w:rPr>
              <w:t>-74</w:t>
            </w:r>
          </w:p>
        </w:tc>
        <w:tc>
          <w:tcPr>
            <w:tcW w:w="1190" w:type="dxa"/>
          </w:tcPr>
          <w:p w:rsidR="009B5478" w:rsidRPr="009B5478" w:rsidRDefault="009B5478" w:rsidP="009B5478">
            <w:pPr>
              <w:tabs>
                <w:tab w:val="left" w:pos="2775"/>
                <w:tab w:val="left" w:pos="2880"/>
              </w:tabs>
              <w:overflowPunct/>
              <w:autoSpaceDE/>
              <w:jc w:val="center"/>
              <w:textAlignment w:val="auto"/>
              <w:rPr>
                <w:rFonts w:eastAsia="Times New Roman" w:cs="Times New Roman"/>
                <w:sz w:val="26"/>
                <w:szCs w:val="26"/>
                <w:lang w:eastAsia="ru-RU"/>
              </w:rPr>
            </w:pPr>
          </w:p>
          <w:p w:rsidR="009B5478" w:rsidRPr="009B5478" w:rsidRDefault="009B5478" w:rsidP="009B5478">
            <w:pPr>
              <w:tabs>
                <w:tab w:val="left" w:pos="2775"/>
                <w:tab w:val="left" w:pos="2880"/>
              </w:tabs>
              <w:overflowPunct/>
              <w:autoSpaceDE/>
              <w:jc w:val="center"/>
              <w:textAlignment w:val="auto"/>
              <w:rPr>
                <w:rFonts w:eastAsia="Times New Roman" w:cs="Times New Roman"/>
                <w:sz w:val="26"/>
                <w:szCs w:val="26"/>
                <w:lang w:eastAsia="ru-RU"/>
              </w:rPr>
            </w:pPr>
            <w:r w:rsidRPr="009B5478">
              <w:rPr>
                <w:rFonts w:eastAsia="Times New Roman" w:cs="Times New Roman"/>
                <w:sz w:val="26"/>
                <w:szCs w:val="26"/>
                <w:lang w:eastAsia="ru-RU"/>
              </w:rPr>
              <w:t>-122</w:t>
            </w:r>
          </w:p>
          <w:p w:rsidR="009B5478" w:rsidRPr="009B5478" w:rsidRDefault="009B5478" w:rsidP="009B5478">
            <w:pPr>
              <w:tabs>
                <w:tab w:val="left" w:pos="2775"/>
                <w:tab w:val="left" w:pos="2880"/>
              </w:tabs>
              <w:overflowPunct/>
              <w:autoSpaceDE/>
              <w:jc w:val="center"/>
              <w:textAlignment w:val="auto"/>
              <w:rPr>
                <w:rFonts w:eastAsia="Times New Roman" w:cs="Times New Roman"/>
                <w:sz w:val="26"/>
                <w:szCs w:val="26"/>
                <w:lang w:eastAsia="ru-RU"/>
              </w:rPr>
            </w:pPr>
            <w:r w:rsidRPr="009B5478">
              <w:rPr>
                <w:rFonts w:eastAsia="Times New Roman" w:cs="Times New Roman"/>
                <w:sz w:val="26"/>
                <w:szCs w:val="26"/>
                <w:lang w:eastAsia="ru-RU"/>
              </w:rPr>
              <w:t>- 113</w:t>
            </w:r>
          </w:p>
        </w:tc>
        <w:tc>
          <w:tcPr>
            <w:tcW w:w="1190" w:type="dxa"/>
          </w:tcPr>
          <w:p w:rsidR="009B5478" w:rsidRPr="009B5478" w:rsidRDefault="009B5478" w:rsidP="009B5478">
            <w:pPr>
              <w:tabs>
                <w:tab w:val="left" w:pos="2775"/>
                <w:tab w:val="left" w:pos="2880"/>
              </w:tabs>
              <w:overflowPunct/>
              <w:autoSpaceDE/>
              <w:jc w:val="center"/>
              <w:textAlignment w:val="auto"/>
              <w:rPr>
                <w:rFonts w:eastAsia="Times New Roman" w:cs="Times New Roman"/>
                <w:sz w:val="26"/>
                <w:szCs w:val="26"/>
                <w:lang w:eastAsia="ru-RU"/>
              </w:rPr>
            </w:pPr>
          </w:p>
          <w:p w:rsidR="009B5478" w:rsidRPr="009B5478" w:rsidRDefault="009B5478" w:rsidP="009B5478">
            <w:pPr>
              <w:tabs>
                <w:tab w:val="left" w:pos="2775"/>
                <w:tab w:val="left" w:pos="2880"/>
              </w:tabs>
              <w:overflowPunct/>
              <w:autoSpaceDE/>
              <w:jc w:val="center"/>
              <w:textAlignment w:val="auto"/>
              <w:rPr>
                <w:rFonts w:eastAsia="Times New Roman" w:cs="Times New Roman"/>
                <w:sz w:val="26"/>
                <w:szCs w:val="26"/>
                <w:lang w:eastAsia="ru-RU"/>
              </w:rPr>
            </w:pPr>
            <w:r w:rsidRPr="009B5478">
              <w:rPr>
                <w:rFonts w:eastAsia="Times New Roman" w:cs="Times New Roman"/>
                <w:sz w:val="26"/>
                <w:szCs w:val="26"/>
                <w:lang w:eastAsia="ru-RU"/>
              </w:rPr>
              <w:t>-49</w:t>
            </w:r>
          </w:p>
        </w:tc>
        <w:tc>
          <w:tcPr>
            <w:tcW w:w="1190" w:type="dxa"/>
          </w:tcPr>
          <w:p w:rsidR="009B5478" w:rsidRPr="009B5478" w:rsidRDefault="009B5478" w:rsidP="009B5478">
            <w:pPr>
              <w:tabs>
                <w:tab w:val="left" w:pos="2775"/>
                <w:tab w:val="left" w:pos="2880"/>
              </w:tabs>
              <w:overflowPunct/>
              <w:autoSpaceDE/>
              <w:jc w:val="center"/>
              <w:textAlignment w:val="auto"/>
              <w:rPr>
                <w:rFonts w:eastAsia="Times New Roman" w:cs="Times New Roman"/>
                <w:sz w:val="26"/>
                <w:szCs w:val="26"/>
                <w:lang w:eastAsia="ru-RU"/>
              </w:rPr>
            </w:pPr>
          </w:p>
          <w:p w:rsidR="009B5478" w:rsidRPr="009B5478" w:rsidRDefault="009B5478" w:rsidP="009B5478">
            <w:pPr>
              <w:tabs>
                <w:tab w:val="left" w:pos="2775"/>
                <w:tab w:val="left" w:pos="2880"/>
              </w:tabs>
              <w:overflowPunct/>
              <w:autoSpaceDE/>
              <w:jc w:val="center"/>
              <w:textAlignment w:val="auto"/>
              <w:rPr>
                <w:rFonts w:eastAsia="Times New Roman" w:cs="Times New Roman"/>
                <w:sz w:val="26"/>
                <w:szCs w:val="26"/>
                <w:lang w:eastAsia="ru-RU"/>
              </w:rPr>
            </w:pPr>
            <w:r w:rsidRPr="009B5478">
              <w:rPr>
                <w:rFonts w:eastAsia="Times New Roman" w:cs="Times New Roman"/>
                <w:sz w:val="26"/>
                <w:szCs w:val="26"/>
                <w:lang w:eastAsia="ru-RU"/>
              </w:rPr>
              <w:t>-55</w:t>
            </w:r>
          </w:p>
          <w:p w:rsidR="009B5478" w:rsidRPr="009B5478" w:rsidRDefault="009B5478" w:rsidP="009B5478">
            <w:pPr>
              <w:tabs>
                <w:tab w:val="left" w:pos="2775"/>
                <w:tab w:val="left" w:pos="2880"/>
              </w:tabs>
              <w:overflowPunct/>
              <w:autoSpaceDE/>
              <w:jc w:val="center"/>
              <w:textAlignment w:val="auto"/>
              <w:rPr>
                <w:rFonts w:eastAsia="Times New Roman" w:cs="Times New Roman"/>
                <w:sz w:val="26"/>
                <w:szCs w:val="26"/>
                <w:lang w:eastAsia="ru-RU"/>
              </w:rPr>
            </w:pPr>
          </w:p>
        </w:tc>
        <w:tc>
          <w:tcPr>
            <w:tcW w:w="1190" w:type="dxa"/>
          </w:tcPr>
          <w:p w:rsidR="009B5478" w:rsidRPr="009B5478" w:rsidRDefault="009B5478" w:rsidP="009B5478">
            <w:pPr>
              <w:tabs>
                <w:tab w:val="left" w:pos="2775"/>
                <w:tab w:val="left" w:pos="2880"/>
              </w:tabs>
              <w:overflowPunct/>
              <w:autoSpaceDE/>
              <w:jc w:val="center"/>
              <w:textAlignment w:val="auto"/>
              <w:rPr>
                <w:rFonts w:eastAsia="Times New Roman" w:cs="Times New Roman"/>
                <w:sz w:val="26"/>
                <w:szCs w:val="26"/>
                <w:lang w:eastAsia="ru-RU"/>
              </w:rPr>
            </w:pPr>
          </w:p>
          <w:p w:rsidR="009B5478" w:rsidRPr="009B5478" w:rsidRDefault="009B5478" w:rsidP="009B5478">
            <w:pPr>
              <w:tabs>
                <w:tab w:val="left" w:pos="2775"/>
                <w:tab w:val="left" w:pos="2880"/>
              </w:tabs>
              <w:overflowPunct/>
              <w:autoSpaceDE/>
              <w:jc w:val="center"/>
              <w:textAlignment w:val="auto"/>
              <w:rPr>
                <w:rFonts w:eastAsia="Times New Roman" w:cs="Times New Roman"/>
                <w:sz w:val="26"/>
                <w:szCs w:val="26"/>
                <w:lang w:eastAsia="ru-RU"/>
              </w:rPr>
            </w:pPr>
            <w:r w:rsidRPr="009B5478">
              <w:rPr>
                <w:rFonts w:eastAsia="Times New Roman" w:cs="Times New Roman"/>
                <w:sz w:val="26"/>
                <w:szCs w:val="26"/>
                <w:lang w:eastAsia="ru-RU"/>
              </w:rPr>
              <w:t>-55</w:t>
            </w:r>
          </w:p>
        </w:tc>
      </w:tr>
    </w:tbl>
    <w:p w:rsidR="009B5478" w:rsidRPr="009B5478" w:rsidRDefault="009B5478" w:rsidP="009B5478">
      <w:pPr>
        <w:overflowPunct/>
        <w:autoSpaceDE/>
        <w:contextualSpacing/>
        <w:jc w:val="both"/>
        <w:textAlignment w:val="auto"/>
        <w:rPr>
          <w:rFonts w:eastAsia="Times New Roman" w:cs="Times New Roman"/>
          <w:color w:val="FF0000"/>
          <w:sz w:val="26"/>
          <w:szCs w:val="26"/>
          <w:lang w:eastAsia="ru-RU"/>
        </w:rPr>
      </w:pPr>
      <w:r w:rsidRPr="009B5478">
        <w:rPr>
          <w:rFonts w:eastAsia="Times New Roman" w:cs="Times New Roman"/>
          <w:color w:val="FF0000"/>
          <w:sz w:val="26"/>
          <w:szCs w:val="26"/>
          <w:lang w:eastAsia="ru-RU"/>
        </w:rPr>
        <w:tab/>
      </w:r>
    </w:p>
    <w:p w:rsidR="009B5478" w:rsidRPr="009B5478" w:rsidRDefault="009B5478" w:rsidP="009B5478">
      <w:pPr>
        <w:overflowPunct/>
        <w:autoSpaceDE/>
        <w:spacing w:line="276" w:lineRule="auto"/>
        <w:ind w:firstLine="567"/>
        <w:contextualSpacing/>
        <w:jc w:val="both"/>
        <w:textAlignment w:val="auto"/>
        <w:rPr>
          <w:rFonts w:eastAsia="Times New Roman" w:cs="Times New Roman"/>
          <w:sz w:val="26"/>
          <w:szCs w:val="26"/>
          <w:lang w:eastAsia="ru-RU"/>
        </w:rPr>
      </w:pPr>
      <w:r w:rsidRPr="009B5478">
        <w:rPr>
          <w:rFonts w:eastAsia="Times New Roman" w:cs="Times New Roman"/>
          <w:sz w:val="26"/>
          <w:szCs w:val="26"/>
          <w:lang w:eastAsia="ru-RU"/>
        </w:rPr>
        <w:t>В отчетном периоде смертность превысила рождаемость и естественная убыль составила по данным ЗАГС 55 чел (АППГ 55 чел.).</w:t>
      </w:r>
    </w:p>
    <w:p w:rsidR="009B5478" w:rsidRPr="009B5478" w:rsidRDefault="009B5478" w:rsidP="009B5478">
      <w:pPr>
        <w:overflowPunct/>
        <w:autoSpaceDE/>
        <w:spacing w:line="276" w:lineRule="auto"/>
        <w:ind w:firstLine="567"/>
        <w:contextualSpacing/>
        <w:jc w:val="both"/>
        <w:textAlignment w:val="auto"/>
        <w:rPr>
          <w:rFonts w:eastAsia="Times New Roman" w:cs="Times New Roman"/>
          <w:color w:val="FF0000"/>
          <w:sz w:val="26"/>
          <w:szCs w:val="26"/>
          <w:lang w:eastAsia="ru-RU"/>
        </w:rPr>
      </w:pPr>
    </w:p>
    <w:p w:rsidR="009B5478" w:rsidRPr="009B5478" w:rsidRDefault="009B5478" w:rsidP="009B5478">
      <w:pPr>
        <w:overflowPunct/>
        <w:autoSpaceDE/>
        <w:spacing w:line="276" w:lineRule="auto"/>
        <w:ind w:firstLine="567"/>
        <w:contextualSpacing/>
        <w:jc w:val="both"/>
        <w:textAlignment w:val="auto"/>
        <w:rPr>
          <w:rFonts w:eastAsia="Times New Roman" w:cs="Times New Roman"/>
          <w:sz w:val="26"/>
          <w:szCs w:val="26"/>
          <w:lang w:eastAsia="ru-RU"/>
        </w:rPr>
      </w:pPr>
      <w:r w:rsidRPr="009B5478">
        <w:rPr>
          <w:rFonts w:eastAsia="Times New Roman" w:cs="Times New Roman"/>
          <w:b/>
          <w:bCs/>
          <w:sz w:val="26"/>
          <w:szCs w:val="26"/>
          <w:lang w:eastAsia="ru-RU"/>
        </w:rPr>
        <w:t>Структура причин общей смертности населения за 6 мес. 2024г. (в %)</w:t>
      </w:r>
    </w:p>
    <w:tbl>
      <w:tblPr>
        <w:tblW w:w="101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1985"/>
        <w:gridCol w:w="1180"/>
        <w:gridCol w:w="1130"/>
        <w:gridCol w:w="855"/>
      </w:tblGrid>
      <w:tr w:rsidR="009B5478" w:rsidRPr="009B5478" w:rsidTr="009B5478">
        <w:tc>
          <w:tcPr>
            <w:tcW w:w="4961" w:type="dxa"/>
            <w:shd w:val="clear" w:color="auto" w:fill="auto"/>
          </w:tcPr>
          <w:p w:rsidR="009B5478" w:rsidRPr="009B5478" w:rsidRDefault="009B5478" w:rsidP="009B5478">
            <w:pPr>
              <w:overflowPunct/>
              <w:autoSpaceDE/>
              <w:contextualSpacing/>
              <w:jc w:val="both"/>
              <w:textAlignment w:val="auto"/>
              <w:rPr>
                <w:rFonts w:eastAsia="Calibri" w:cs="Times New Roman"/>
                <w:sz w:val="26"/>
                <w:szCs w:val="26"/>
                <w:lang w:eastAsia="ru-RU"/>
              </w:rPr>
            </w:pPr>
            <w:r w:rsidRPr="009B5478">
              <w:rPr>
                <w:rFonts w:eastAsia="Calibri" w:cs="Times New Roman"/>
                <w:sz w:val="26"/>
                <w:szCs w:val="26"/>
                <w:lang w:eastAsia="ru-RU"/>
              </w:rPr>
              <w:t>Причины смерти</w:t>
            </w:r>
          </w:p>
        </w:tc>
        <w:tc>
          <w:tcPr>
            <w:tcW w:w="1985" w:type="dxa"/>
            <w:shd w:val="clear" w:color="auto" w:fill="auto"/>
          </w:tcPr>
          <w:p w:rsidR="009B5478" w:rsidRPr="009B5478" w:rsidRDefault="009B5478" w:rsidP="009B5478">
            <w:pPr>
              <w:overflowPunct/>
              <w:autoSpaceDE/>
              <w:contextualSpacing/>
              <w:jc w:val="center"/>
              <w:textAlignment w:val="auto"/>
              <w:rPr>
                <w:rFonts w:eastAsia="Calibri" w:cs="Times New Roman"/>
                <w:sz w:val="26"/>
                <w:szCs w:val="26"/>
                <w:lang w:eastAsia="ru-RU"/>
              </w:rPr>
            </w:pPr>
            <w:r w:rsidRPr="009B5478">
              <w:rPr>
                <w:rFonts w:eastAsia="Calibri" w:cs="Times New Roman"/>
                <w:sz w:val="26"/>
                <w:szCs w:val="26"/>
                <w:lang w:eastAsia="ru-RU"/>
              </w:rPr>
              <w:t>6 мес. 2023г.</w:t>
            </w:r>
          </w:p>
        </w:tc>
        <w:tc>
          <w:tcPr>
            <w:tcW w:w="1180" w:type="dxa"/>
            <w:shd w:val="clear" w:color="auto" w:fill="auto"/>
          </w:tcPr>
          <w:p w:rsidR="009B5478" w:rsidRPr="009B5478" w:rsidRDefault="009B5478" w:rsidP="009B5478">
            <w:pPr>
              <w:overflowPunct/>
              <w:autoSpaceDE/>
              <w:contextualSpacing/>
              <w:jc w:val="center"/>
              <w:textAlignment w:val="auto"/>
              <w:rPr>
                <w:rFonts w:eastAsia="Calibri" w:cs="Times New Roman"/>
                <w:sz w:val="26"/>
                <w:szCs w:val="26"/>
                <w:lang w:eastAsia="ru-RU"/>
              </w:rPr>
            </w:pPr>
            <w:r w:rsidRPr="009B5478">
              <w:rPr>
                <w:rFonts w:eastAsia="Calibri" w:cs="Times New Roman"/>
                <w:sz w:val="26"/>
                <w:szCs w:val="26"/>
                <w:lang w:eastAsia="ru-RU"/>
              </w:rPr>
              <w:t>6 мес. 2024г.</w:t>
            </w:r>
          </w:p>
        </w:tc>
        <w:tc>
          <w:tcPr>
            <w:tcW w:w="1130" w:type="dxa"/>
            <w:shd w:val="clear" w:color="auto" w:fill="auto"/>
          </w:tcPr>
          <w:p w:rsidR="009B5478" w:rsidRPr="009B5478" w:rsidRDefault="009B5478" w:rsidP="009B5478">
            <w:pPr>
              <w:overflowPunct/>
              <w:autoSpaceDE/>
              <w:contextualSpacing/>
              <w:jc w:val="both"/>
              <w:textAlignment w:val="auto"/>
              <w:rPr>
                <w:rFonts w:eastAsia="Calibri" w:cs="Times New Roman"/>
                <w:sz w:val="26"/>
                <w:szCs w:val="26"/>
                <w:lang w:eastAsia="ru-RU"/>
              </w:rPr>
            </w:pPr>
            <w:r w:rsidRPr="009B5478">
              <w:rPr>
                <w:rFonts w:eastAsia="Calibri" w:cs="Times New Roman"/>
                <w:sz w:val="26"/>
                <w:szCs w:val="26"/>
                <w:lang w:eastAsia="ru-RU"/>
              </w:rPr>
              <w:t>% (доля от общего числа)</w:t>
            </w:r>
          </w:p>
        </w:tc>
        <w:tc>
          <w:tcPr>
            <w:tcW w:w="855" w:type="dxa"/>
            <w:shd w:val="clear" w:color="auto" w:fill="auto"/>
          </w:tcPr>
          <w:p w:rsidR="009B5478" w:rsidRPr="009B5478" w:rsidRDefault="009B5478" w:rsidP="009B5478">
            <w:pPr>
              <w:overflowPunct/>
              <w:autoSpaceDE/>
              <w:contextualSpacing/>
              <w:jc w:val="both"/>
              <w:textAlignment w:val="auto"/>
              <w:rPr>
                <w:rFonts w:eastAsia="Calibri" w:cs="Times New Roman"/>
                <w:sz w:val="26"/>
                <w:szCs w:val="26"/>
                <w:lang w:eastAsia="ru-RU"/>
              </w:rPr>
            </w:pPr>
            <w:r w:rsidRPr="009B5478">
              <w:rPr>
                <w:rFonts w:eastAsia="Calibri" w:cs="Times New Roman"/>
                <w:sz w:val="26"/>
                <w:szCs w:val="26"/>
                <w:lang w:eastAsia="ru-RU"/>
              </w:rPr>
              <w:t>место</w:t>
            </w:r>
          </w:p>
        </w:tc>
      </w:tr>
      <w:tr w:rsidR="009B5478" w:rsidRPr="009B5478" w:rsidTr="009B5478">
        <w:tc>
          <w:tcPr>
            <w:tcW w:w="4961" w:type="dxa"/>
            <w:shd w:val="clear" w:color="auto" w:fill="auto"/>
          </w:tcPr>
          <w:p w:rsidR="009B5478" w:rsidRPr="009B5478" w:rsidRDefault="009B5478" w:rsidP="009B5478">
            <w:pPr>
              <w:overflowPunct/>
              <w:autoSpaceDE/>
              <w:contextualSpacing/>
              <w:jc w:val="both"/>
              <w:textAlignment w:val="auto"/>
              <w:rPr>
                <w:rFonts w:eastAsia="Calibri" w:cs="Times New Roman"/>
                <w:sz w:val="26"/>
                <w:szCs w:val="26"/>
                <w:lang w:eastAsia="ru-RU"/>
              </w:rPr>
            </w:pPr>
            <w:r w:rsidRPr="009B5478">
              <w:rPr>
                <w:rFonts w:eastAsia="Calibri" w:cs="Times New Roman"/>
                <w:sz w:val="26"/>
                <w:szCs w:val="26"/>
                <w:lang w:eastAsia="ru-RU"/>
              </w:rPr>
              <w:t>От заболеваний органов системы кровообращения</w:t>
            </w:r>
          </w:p>
        </w:tc>
        <w:tc>
          <w:tcPr>
            <w:tcW w:w="1985" w:type="dxa"/>
            <w:shd w:val="clear" w:color="auto" w:fill="auto"/>
          </w:tcPr>
          <w:p w:rsidR="009B5478" w:rsidRPr="009B5478" w:rsidRDefault="009B5478" w:rsidP="009B5478">
            <w:pPr>
              <w:overflowPunct/>
              <w:autoSpaceDE/>
              <w:contextualSpacing/>
              <w:jc w:val="center"/>
              <w:textAlignment w:val="auto"/>
              <w:rPr>
                <w:rFonts w:eastAsia="Calibri" w:cs="Times New Roman"/>
                <w:sz w:val="26"/>
                <w:szCs w:val="26"/>
                <w:lang w:eastAsia="ru-RU"/>
              </w:rPr>
            </w:pPr>
            <w:r w:rsidRPr="009B5478">
              <w:rPr>
                <w:rFonts w:eastAsia="Calibri" w:cs="Times New Roman"/>
                <w:sz w:val="26"/>
                <w:szCs w:val="26"/>
                <w:lang w:eastAsia="ru-RU"/>
              </w:rPr>
              <w:t>36</w:t>
            </w:r>
          </w:p>
        </w:tc>
        <w:tc>
          <w:tcPr>
            <w:tcW w:w="1180" w:type="dxa"/>
            <w:shd w:val="clear" w:color="auto" w:fill="auto"/>
          </w:tcPr>
          <w:p w:rsidR="009B5478" w:rsidRPr="009B5478" w:rsidRDefault="009B5478" w:rsidP="009B5478">
            <w:pPr>
              <w:overflowPunct/>
              <w:autoSpaceDE/>
              <w:contextualSpacing/>
              <w:jc w:val="center"/>
              <w:textAlignment w:val="auto"/>
              <w:rPr>
                <w:rFonts w:eastAsia="Calibri" w:cs="Times New Roman"/>
                <w:sz w:val="26"/>
                <w:szCs w:val="26"/>
                <w:lang w:eastAsia="ru-RU"/>
              </w:rPr>
            </w:pPr>
            <w:r w:rsidRPr="009B5478">
              <w:rPr>
                <w:rFonts w:eastAsia="Calibri" w:cs="Times New Roman"/>
                <w:sz w:val="26"/>
                <w:szCs w:val="26"/>
                <w:lang w:eastAsia="ru-RU"/>
              </w:rPr>
              <w:t>25</w:t>
            </w:r>
          </w:p>
        </w:tc>
        <w:tc>
          <w:tcPr>
            <w:tcW w:w="1130" w:type="dxa"/>
            <w:shd w:val="clear" w:color="auto" w:fill="auto"/>
          </w:tcPr>
          <w:p w:rsidR="009B5478" w:rsidRPr="009B5478" w:rsidRDefault="009B5478" w:rsidP="009B5478">
            <w:pPr>
              <w:overflowPunct/>
              <w:autoSpaceDE/>
              <w:contextualSpacing/>
              <w:jc w:val="both"/>
              <w:textAlignment w:val="auto"/>
              <w:rPr>
                <w:rFonts w:eastAsia="Calibri" w:cs="Times New Roman"/>
                <w:sz w:val="26"/>
                <w:szCs w:val="26"/>
                <w:lang w:eastAsia="ru-RU"/>
              </w:rPr>
            </w:pPr>
            <w:r w:rsidRPr="009B5478">
              <w:rPr>
                <w:rFonts w:eastAsia="Calibri" w:cs="Times New Roman"/>
                <w:sz w:val="26"/>
                <w:szCs w:val="26"/>
                <w:lang w:eastAsia="ru-RU"/>
              </w:rPr>
              <w:t>32,5</w:t>
            </w:r>
          </w:p>
        </w:tc>
        <w:tc>
          <w:tcPr>
            <w:tcW w:w="855" w:type="dxa"/>
            <w:shd w:val="clear" w:color="auto" w:fill="auto"/>
          </w:tcPr>
          <w:p w:rsidR="009B5478" w:rsidRPr="009B5478" w:rsidRDefault="009B5478" w:rsidP="009B5478">
            <w:pPr>
              <w:overflowPunct/>
              <w:autoSpaceDE/>
              <w:contextualSpacing/>
              <w:jc w:val="both"/>
              <w:textAlignment w:val="auto"/>
              <w:rPr>
                <w:rFonts w:eastAsia="Calibri" w:cs="Times New Roman"/>
                <w:sz w:val="26"/>
                <w:szCs w:val="26"/>
                <w:lang w:eastAsia="ru-RU"/>
              </w:rPr>
            </w:pPr>
            <w:r w:rsidRPr="009B5478">
              <w:rPr>
                <w:rFonts w:eastAsia="Calibri" w:cs="Times New Roman"/>
                <w:sz w:val="26"/>
                <w:szCs w:val="26"/>
                <w:lang w:eastAsia="ru-RU"/>
              </w:rPr>
              <w:t>1</w:t>
            </w:r>
          </w:p>
        </w:tc>
      </w:tr>
      <w:tr w:rsidR="009B5478" w:rsidRPr="009B5478" w:rsidTr="009B5478">
        <w:tc>
          <w:tcPr>
            <w:tcW w:w="4961" w:type="dxa"/>
            <w:shd w:val="clear" w:color="auto" w:fill="auto"/>
          </w:tcPr>
          <w:p w:rsidR="009B5478" w:rsidRPr="009B5478" w:rsidRDefault="009B5478" w:rsidP="009B5478">
            <w:pPr>
              <w:overflowPunct/>
              <w:autoSpaceDE/>
              <w:contextualSpacing/>
              <w:jc w:val="both"/>
              <w:textAlignment w:val="auto"/>
              <w:rPr>
                <w:rFonts w:eastAsia="Calibri" w:cs="Times New Roman"/>
                <w:sz w:val="26"/>
                <w:szCs w:val="26"/>
                <w:lang w:eastAsia="ru-RU"/>
              </w:rPr>
            </w:pPr>
            <w:r w:rsidRPr="009B5478">
              <w:rPr>
                <w:rFonts w:eastAsia="Calibri" w:cs="Times New Roman"/>
                <w:sz w:val="26"/>
                <w:szCs w:val="26"/>
                <w:lang w:eastAsia="ru-RU"/>
              </w:rPr>
              <w:t>От новообразований</w:t>
            </w:r>
          </w:p>
        </w:tc>
        <w:tc>
          <w:tcPr>
            <w:tcW w:w="1985" w:type="dxa"/>
            <w:shd w:val="clear" w:color="auto" w:fill="auto"/>
          </w:tcPr>
          <w:p w:rsidR="009B5478" w:rsidRPr="009B5478" w:rsidRDefault="009B5478" w:rsidP="009B5478">
            <w:pPr>
              <w:overflowPunct/>
              <w:autoSpaceDE/>
              <w:contextualSpacing/>
              <w:jc w:val="center"/>
              <w:textAlignment w:val="auto"/>
              <w:rPr>
                <w:rFonts w:eastAsia="Calibri" w:cs="Times New Roman"/>
                <w:sz w:val="26"/>
                <w:szCs w:val="26"/>
                <w:lang w:eastAsia="ru-RU"/>
              </w:rPr>
            </w:pPr>
            <w:r w:rsidRPr="009B5478">
              <w:rPr>
                <w:rFonts w:eastAsia="Calibri" w:cs="Times New Roman"/>
                <w:sz w:val="26"/>
                <w:szCs w:val="26"/>
                <w:lang w:eastAsia="ru-RU"/>
              </w:rPr>
              <w:t>14</w:t>
            </w:r>
          </w:p>
        </w:tc>
        <w:tc>
          <w:tcPr>
            <w:tcW w:w="1180" w:type="dxa"/>
            <w:shd w:val="clear" w:color="auto" w:fill="auto"/>
          </w:tcPr>
          <w:p w:rsidR="009B5478" w:rsidRPr="009B5478" w:rsidRDefault="009B5478" w:rsidP="009B5478">
            <w:pPr>
              <w:overflowPunct/>
              <w:autoSpaceDE/>
              <w:contextualSpacing/>
              <w:jc w:val="center"/>
              <w:textAlignment w:val="auto"/>
              <w:rPr>
                <w:rFonts w:eastAsia="Calibri" w:cs="Times New Roman"/>
                <w:sz w:val="26"/>
                <w:szCs w:val="26"/>
                <w:lang w:eastAsia="ru-RU"/>
              </w:rPr>
            </w:pPr>
            <w:r w:rsidRPr="009B5478">
              <w:rPr>
                <w:rFonts w:eastAsia="Calibri" w:cs="Times New Roman"/>
                <w:sz w:val="26"/>
                <w:szCs w:val="26"/>
                <w:lang w:eastAsia="ru-RU"/>
              </w:rPr>
              <w:t>13</w:t>
            </w:r>
          </w:p>
        </w:tc>
        <w:tc>
          <w:tcPr>
            <w:tcW w:w="1130" w:type="dxa"/>
            <w:shd w:val="clear" w:color="auto" w:fill="auto"/>
          </w:tcPr>
          <w:p w:rsidR="009B5478" w:rsidRPr="009B5478" w:rsidRDefault="009B5478" w:rsidP="009B5478">
            <w:pPr>
              <w:overflowPunct/>
              <w:autoSpaceDE/>
              <w:contextualSpacing/>
              <w:jc w:val="both"/>
              <w:textAlignment w:val="auto"/>
              <w:rPr>
                <w:rFonts w:eastAsia="Calibri" w:cs="Times New Roman"/>
                <w:sz w:val="26"/>
                <w:szCs w:val="26"/>
                <w:lang w:eastAsia="ru-RU"/>
              </w:rPr>
            </w:pPr>
            <w:r w:rsidRPr="009B5478">
              <w:rPr>
                <w:rFonts w:eastAsia="Calibri" w:cs="Times New Roman"/>
                <w:sz w:val="26"/>
                <w:szCs w:val="26"/>
                <w:lang w:eastAsia="ru-RU"/>
              </w:rPr>
              <w:t>16,8</w:t>
            </w:r>
          </w:p>
        </w:tc>
        <w:tc>
          <w:tcPr>
            <w:tcW w:w="855" w:type="dxa"/>
            <w:shd w:val="clear" w:color="auto" w:fill="auto"/>
          </w:tcPr>
          <w:p w:rsidR="009B5478" w:rsidRPr="009B5478" w:rsidRDefault="009B5478" w:rsidP="009B5478">
            <w:pPr>
              <w:overflowPunct/>
              <w:autoSpaceDE/>
              <w:contextualSpacing/>
              <w:jc w:val="both"/>
              <w:textAlignment w:val="auto"/>
              <w:rPr>
                <w:rFonts w:eastAsia="Calibri" w:cs="Times New Roman"/>
                <w:sz w:val="26"/>
                <w:szCs w:val="26"/>
                <w:lang w:eastAsia="ru-RU"/>
              </w:rPr>
            </w:pPr>
            <w:r w:rsidRPr="009B5478">
              <w:rPr>
                <w:rFonts w:eastAsia="Calibri" w:cs="Times New Roman"/>
                <w:sz w:val="26"/>
                <w:szCs w:val="26"/>
                <w:lang w:eastAsia="ru-RU"/>
              </w:rPr>
              <w:t>2</w:t>
            </w:r>
          </w:p>
        </w:tc>
      </w:tr>
      <w:tr w:rsidR="009B5478" w:rsidRPr="009B5478" w:rsidTr="009B5478">
        <w:tc>
          <w:tcPr>
            <w:tcW w:w="4961" w:type="dxa"/>
            <w:shd w:val="clear" w:color="auto" w:fill="auto"/>
          </w:tcPr>
          <w:p w:rsidR="009B5478" w:rsidRPr="009B5478" w:rsidRDefault="009B5478" w:rsidP="009B5478">
            <w:pPr>
              <w:overflowPunct/>
              <w:autoSpaceDE/>
              <w:contextualSpacing/>
              <w:jc w:val="both"/>
              <w:textAlignment w:val="auto"/>
              <w:rPr>
                <w:rFonts w:eastAsia="Calibri" w:cs="Times New Roman"/>
                <w:sz w:val="26"/>
                <w:szCs w:val="26"/>
                <w:lang w:eastAsia="ru-RU"/>
              </w:rPr>
            </w:pPr>
            <w:r w:rsidRPr="009B5478">
              <w:rPr>
                <w:rFonts w:eastAsia="Calibri" w:cs="Times New Roman"/>
                <w:sz w:val="26"/>
                <w:szCs w:val="26"/>
                <w:lang w:eastAsia="ru-RU"/>
              </w:rPr>
              <w:t>От заболеваний органов системы пищеварения</w:t>
            </w:r>
          </w:p>
        </w:tc>
        <w:tc>
          <w:tcPr>
            <w:tcW w:w="1985" w:type="dxa"/>
            <w:shd w:val="clear" w:color="auto" w:fill="auto"/>
          </w:tcPr>
          <w:p w:rsidR="009B5478" w:rsidRPr="009B5478" w:rsidRDefault="009B5478" w:rsidP="009B5478">
            <w:pPr>
              <w:overflowPunct/>
              <w:autoSpaceDE/>
              <w:contextualSpacing/>
              <w:jc w:val="center"/>
              <w:textAlignment w:val="auto"/>
              <w:rPr>
                <w:rFonts w:eastAsia="Calibri" w:cs="Times New Roman"/>
                <w:sz w:val="26"/>
                <w:szCs w:val="26"/>
                <w:lang w:eastAsia="ru-RU"/>
              </w:rPr>
            </w:pPr>
            <w:r w:rsidRPr="009B5478">
              <w:rPr>
                <w:rFonts w:eastAsia="Calibri" w:cs="Times New Roman"/>
                <w:sz w:val="26"/>
                <w:szCs w:val="26"/>
                <w:lang w:eastAsia="ru-RU"/>
              </w:rPr>
              <w:t>6</w:t>
            </w:r>
          </w:p>
        </w:tc>
        <w:tc>
          <w:tcPr>
            <w:tcW w:w="1180" w:type="dxa"/>
            <w:shd w:val="clear" w:color="auto" w:fill="auto"/>
          </w:tcPr>
          <w:p w:rsidR="009B5478" w:rsidRPr="009B5478" w:rsidRDefault="009B5478" w:rsidP="009B5478">
            <w:pPr>
              <w:overflowPunct/>
              <w:autoSpaceDE/>
              <w:contextualSpacing/>
              <w:jc w:val="center"/>
              <w:textAlignment w:val="auto"/>
              <w:rPr>
                <w:rFonts w:eastAsia="Calibri" w:cs="Times New Roman"/>
                <w:sz w:val="26"/>
                <w:szCs w:val="26"/>
                <w:lang w:eastAsia="ru-RU"/>
              </w:rPr>
            </w:pPr>
            <w:r w:rsidRPr="009B5478">
              <w:rPr>
                <w:rFonts w:eastAsia="Calibri" w:cs="Times New Roman"/>
                <w:sz w:val="26"/>
                <w:szCs w:val="26"/>
                <w:lang w:eastAsia="ru-RU"/>
              </w:rPr>
              <w:t>11</w:t>
            </w:r>
          </w:p>
        </w:tc>
        <w:tc>
          <w:tcPr>
            <w:tcW w:w="1130" w:type="dxa"/>
            <w:shd w:val="clear" w:color="auto" w:fill="auto"/>
          </w:tcPr>
          <w:p w:rsidR="009B5478" w:rsidRPr="009B5478" w:rsidRDefault="009B5478" w:rsidP="009B5478">
            <w:pPr>
              <w:overflowPunct/>
              <w:autoSpaceDE/>
              <w:contextualSpacing/>
              <w:jc w:val="both"/>
              <w:textAlignment w:val="auto"/>
              <w:rPr>
                <w:rFonts w:eastAsia="Calibri" w:cs="Times New Roman"/>
                <w:sz w:val="26"/>
                <w:szCs w:val="26"/>
                <w:lang w:eastAsia="ru-RU"/>
              </w:rPr>
            </w:pPr>
            <w:r w:rsidRPr="009B5478">
              <w:rPr>
                <w:rFonts w:eastAsia="Calibri" w:cs="Times New Roman"/>
                <w:sz w:val="26"/>
                <w:szCs w:val="26"/>
                <w:lang w:eastAsia="ru-RU"/>
              </w:rPr>
              <w:t>14,3</w:t>
            </w:r>
          </w:p>
        </w:tc>
        <w:tc>
          <w:tcPr>
            <w:tcW w:w="855" w:type="dxa"/>
            <w:shd w:val="clear" w:color="auto" w:fill="auto"/>
          </w:tcPr>
          <w:p w:rsidR="009B5478" w:rsidRPr="009B5478" w:rsidRDefault="009B5478" w:rsidP="009B5478">
            <w:pPr>
              <w:overflowPunct/>
              <w:autoSpaceDE/>
              <w:contextualSpacing/>
              <w:jc w:val="both"/>
              <w:textAlignment w:val="auto"/>
              <w:rPr>
                <w:rFonts w:eastAsia="Calibri" w:cs="Times New Roman"/>
                <w:sz w:val="26"/>
                <w:szCs w:val="26"/>
                <w:lang w:eastAsia="ru-RU"/>
              </w:rPr>
            </w:pPr>
            <w:r w:rsidRPr="009B5478">
              <w:rPr>
                <w:rFonts w:eastAsia="Calibri" w:cs="Times New Roman"/>
                <w:sz w:val="26"/>
                <w:szCs w:val="26"/>
                <w:lang w:eastAsia="ru-RU"/>
              </w:rPr>
              <w:t>3</w:t>
            </w:r>
          </w:p>
        </w:tc>
      </w:tr>
      <w:tr w:rsidR="009B5478" w:rsidRPr="009B5478" w:rsidTr="009B5478">
        <w:tc>
          <w:tcPr>
            <w:tcW w:w="4961" w:type="dxa"/>
            <w:shd w:val="clear" w:color="auto" w:fill="auto"/>
          </w:tcPr>
          <w:p w:rsidR="009B5478" w:rsidRPr="009B5478" w:rsidRDefault="009B5478" w:rsidP="009B5478">
            <w:pPr>
              <w:overflowPunct/>
              <w:autoSpaceDE/>
              <w:contextualSpacing/>
              <w:jc w:val="both"/>
              <w:textAlignment w:val="auto"/>
              <w:rPr>
                <w:rFonts w:eastAsia="Calibri" w:cs="Times New Roman"/>
                <w:sz w:val="26"/>
                <w:szCs w:val="26"/>
                <w:lang w:eastAsia="ru-RU"/>
              </w:rPr>
            </w:pPr>
            <w:r w:rsidRPr="009B5478">
              <w:rPr>
                <w:rFonts w:eastAsia="Calibri" w:cs="Times New Roman"/>
                <w:sz w:val="26"/>
                <w:szCs w:val="26"/>
                <w:lang w:eastAsia="ru-RU"/>
              </w:rPr>
              <w:t>СВО</w:t>
            </w:r>
          </w:p>
        </w:tc>
        <w:tc>
          <w:tcPr>
            <w:tcW w:w="1985" w:type="dxa"/>
            <w:shd w:val="clear" w:color="auto" w:fill="auto"/>
          </w:tcPr>
          <w:p w:rsidR="009B5478" w:rsidRPr="009B5478" w:rsidRDefault="009B5478" w:rsidP="009B5478">
            <w:pPr>
              <w:overflowPunct/>
              <w:autoSpaceDE/>
              <w:contextualSpacing/>
              <w:jc w:val="center"/>
              <w:textAlignment w:val="auto"/>
              <w:rPr>
                <w:rFonts w:eastAsia="Calibri" w:cs="Times New Roman"/>
                <w:sz w:val="26"/>
                <w:szCs w:val="26"/>
                <w:lang w:eastAsia="ru-RU"/>
              </w:rPr>
            </w:pPr>
            <w:r w:rsidRPr="009B5478">
              <w:rPr>
                <w:rFonts w:eastAsia="Calibri" w:cs="Times New Roman"/>
                <w:sz w:val="26"/>
                <w:szCs w:val="26"/>
                <w:lang w:eastAsia="ru-RU"/>
              </w:rPr>
              <w:t>2</w:t>
            </w:r>
          </w:p>
        </w:tc>
        <w:tc>
          <w:tcPr>
            <w:tcW w:w="1180" w:type="dxa"/>
            <w:shd w:val="clear" w:color="auto" w:fill="auto"/>
          </w:tcPr>
          <w:p w:rsidR="009B5478" w:rsidRPr="009B5478" w:rsidRDefault="009B5478" w:rsidP="009B5478">
            <w:pPr>
              <w:overflowPunct/>
              <w:autoSpaceDE/>
              <w:contextualSpacing/>
              <w:jc w:val="center"/>
              <w:textAlignment w:val="auto"/>
              <w:rPr>
                <w:rFonts w:eastAsia="Calibri" w:cs="Times New Roman"/>
                <w:sz w:val="26"/>
                <w:szCs w:val="26"/>
                <w:lang w:eastAsia="ru-RU"/>
              </w:rPr>
            </w:pPr>
            <w:r w:rsidRPr="009B5478">
              <w:rPr>
                <w:rFonts w:eastAsia="Calibri" w:cs="Times New Roman"/>
                <w:sz w:val="26"/>
                <w:szCs w:val="26"/>
                <w:lang w:eastAsia="ru-RU"/>
              </w:rPr>
              <w:t>10</w:t>
            </w:r>
          </w:p>
        </w:tc>
        <w:tc>
          <w:tcPr>
            <w:tcW w:w="1130" w:type="dxa"/>
            <w:shd w:val="clear" w:color="auto" w:fill="auto"/>
          </w:tcPr>
          <w:p w:rsidR="009B5478" w:rsidRPr="009B5478" w:rsidRDefault="009B5478" w:rsidP="009B5478">
            <w:pPr>
              <w:overflowPunct/>
              <w:autoSpaceDE/>
              <w:contextualSpacing/>
              <w:jc w:val="both"/>
              <w:textAlignment w:val="auto"/>
              <w:rPr>
                <w:rFonts w:eastAsia="Calibri" w:cs="Times New Roman"/>
                <w:sz w:val="26"/>
                <w:szCs w:val="26"/>
                <w:lang w:eastAsia="ru-RU"/>
              </w:rPr>
            </w:pPr>
            <w:r w:rsidRPr="009B5478">
              <w:rPr>
                <w:rFonts w:eastAsia="Calibri" w:cs="Times New Roman"/>
                <w:sz w:val="26"/>
                <w:szCs w:val="26"/>
                <w:lang w:eastAsia="ru-RU"/>
              </w:rPr>
              <w:t>13</w:t>
            </w:r>
          </w:p>
        </w:tc>
        <w:tc>
          <w:tcPr>
            <w:tcW w:w="855" w:type="dxa"/>
            <w:shd w:val="clear" w:color="auto" w:fill="auto"/>
          </w:tcPr>
          <w:p w:rsidR="009B5478" w:rsidRPr="009B5478" w:rsidRDefault="009B5478" w:rsidP="009B5478">
            <w:pPr>
              <w:overflowPunct/>
              <w:autoSpaceDE/>
              <w:contextualSpacing/>
              <w:jc w:val="both"/>
              <w:textAlignment w:val="auto"/>
              <w:rPr>
                <w:rFonts w:eastAsia="Calibri" w:cs="Times New Roman"/>
                <w:sz w:val="26"/>
                <w:szCs w:val="26"/>
                <w:lang w:eastAsia="ru-RU"/>
              </w:rPr>
            </w:pPr>
            <w:r w:rsidRPr="009B5478">
              <w:rPr>
                <w:rFonts w:eastAsia="Calibri" w:cs="Times New Roman"/>
                <w:sz w:val="26"/>
                <w:szCs w:val="26"/>
                <w:lang w:eastAsia="ru-RU"/>
              </w:rPr>
              <w:t>4</w:t>
            </w:r>
          </w:p>
        </w:tc>
      </w:tr>
      <w:tr w:rsidR="009B5478" w:rsidRPr="009B5478" w:rsidTr="009B5478">
        <w:tc>
          <w:tcPr>
            <w:tcW w:w="4961" w:type="dxa"/>
            <w:shd w:val="clear" w:color="auto" w:fill="auto"/>
          </w:tcPr>
          <w:p w:rsidR="009B5478" w:rsidRPr="009B5478" w:rsidRDefault="009B5478" w:rsidP="009B5478">
            <w:pPr>
              <w:overflowPunct/>
              <w:autoSpaceDE/>
              <w:contextualSpacing/>
              <w:jc w:val="both"/>
              <w:textAlignment w:val="auto"/>
              <w:rPr>
                <w:rFonts w:eastAsia="Calibri" w:cs="Times New Roman"/>
                <w:sz w:val="26"/>
                <w:szCs w:val="26"/>
                <w:lang w:eastAsia="ru-RU"/>
              </w:rPr>
            </w:pPr>
            <w:r w:rsidRPr="009B5478">
              <w:rPr>
                <w:rFonts w:eastAsia="Calibri" w:cs="Times New Roman"/>
                <w:sz w:val="26"/>
                <w:szCs w:val="26"/>
                <w:lang w:eastAsia="ru-RU"/>
              </w:rPr>
              <w:t>От заболеваний органов системы дыхания</w:t>
            </w:r>
          </w:p>
        </w:tc>
        <w:tc>
          <w:tcPr>
            <w:tcW w:w="1985" w:type="dxa"/>
            <w:shd w:val="clear" w:color="auto" w:fill="auto"/>
          </w:tcPr>
          <w:p w:rsidR="009B5478" w:rsidRPr="009B5478" w:rsidRDefault="009B5478" w:rsidP="009B5478">
            <w:pPr>
              <w:overflowPunct/>
              <w:autoSpaceDE/>
              <w:contextualSpacing/>
              <w:jc w:val="center"/>
              <w:textAlignment w:val="auto"/>
              <w:rPr>
                <w:rFonts w:eastAsia="Calibri" w:cs="Times New Roman"/>
                <w:sz w:val="26"/>
                <w:szCs w:val="26"/>
                <w:lang w:eastAsia="ru-RU"/>
              </w:rPr>
            </w:pPr>
            <w:r w:rsidRPr="009B5478">
              <w:rPr>
                <w:rFonts w:eastAsia="Calibri" w:cs="Times New Roman"/>
                <w:sz w:val="26"/>
                <w:szCs w:val="26"/>
                <w:lang w:eastAsia="ru-RU"/>
              </w:rPr>
              <w:t>9</w:t>
            </w:r>
          </w:p>
        </w:tc>
        <w:tc>
          <w:tcPr>
            <w:tcW w:w="1180" w:type="dxa"/>
            <w:shd w:val="clear" w:color="auto" w:fill="auto"/>
          </w:tcPr>
          <w:p w:rsidR="009B5478" w:rsidRPr="009B5478" w:rsidRDefault="009B5478" w:rsidP="009B5478">
            <w:pPr>
              <w:overflowPunct/>
              <w:autoSpaceDE/>
              <w:contextualSpacing/>
              <w:jc w:val="center"/>
              <w:textAlignment w:val="auto"/>
              <w:rPr>
                <w:rFonts w:eastAsia="Calibri" w:cs="Times New Roman"/>
                <w:sz w:val="26"/>
                <w:szCs w:val="26"/>
                <w:lang w:eastAsia="ru-RU"/>
              </w:rPr>
            </w:pPr>
            <w:r w:rsidRPr="009B5478">
              <w:rPr>
                <w:rFonts w:eastAsia="Calibri" w:cs="Times New Roman"/>
                <w:sz w:val="26"/>
                <w:szCs w:val="26"/>
                <w:lang w:eastAsia="ru-RU"/>
              </w:rPr>
              <w:t>9</w:t>
            </w:r>
          </w:p>
        </w:tc>
        <w:tc>
          <w:tcPr>
            <w:tcW w:w="1130" w:type="dxa"/>
            <w:shd w:val="clear" w:color="auto" w:fill="auto"/>
          </w:tcPr>
          <w:p w:rsidR="009B5478" w:rsidRPr="009B5478" w:rsidRDefault="009B5478" w:rsidP="009B5478">
            <w:pPr>
              <w:overflowPunct/>
              <w:autoSpaceDE/>
              <w:contextualSpacing/>
              <w:jc w:val="both"/>
              <w:textAlignment w:val="auto"/>
              <w:rPr>
                <w:rFonts w:eastAsia="Calibri" w:cs="Times New Roman"/>
                <w:sz w:val="26"/>
                <w:szCs w:val="26"/>
                <w:lang w:eastAsia="ru-RU"/>
              </w:rPr>
            </w:pPr>
            <w:r w:rsidRPr="009B5478">
              <w:rPr>
                <w:rFonts w:eastAsia="Calibri" w:cs="Times New Roman"/>
                <w:sz w:val="26"/>
                <w:szCs w:val="26"/>
                <w:lang w:eastAsia="ru-RU"/>
              </w:rPr>
              <w:t>11,7</w:t>
            </w:r>
          </w:p>
        </w:tc>
        <w:tc>
          <w:tcPr>
            <w:tcW w:w="855" w:type="dxa"/>
            <w:shd w:val="clear" w:color="auto" w:fill="auto"/>
          </w:tcPr>
          <w:p w:rsidR="009B5478" w:rsidRPr="009B5478" w:rsidRDefault="009B5478" w:rsidP="009B5478">
            <w:pPr>
              <w:overflowPunct/>
              <w:autoSpaceDE/>
              <w:contextualSpacing/>
              <w:jc w:val="both"/>
              <w:textAlignment w:val="auto"/>
              <w:rPr>
                <w:rFonts w:eastAsia="Calibri" w:cs="Times New Roman"/>
                <w:sz w:val="26"/>
                <w:szCs w:val="26"/>
                <w:lang w:eastAsia="ru-RU"/>
              </w:rPr>
            </w:pPr>
            <w:r w:rsidRPr="009B5478">
              <w:rPr>
                <w:rFonts w:eastAsia="Calibri" w:cs="Times New Roman"/>
                <w:sz w:val="26"/>
                <w:szCs w:val="26"/>
                <w:lang w:eastAsia="ru-RU"/>
              </w:rPr>
              <w:t>5</w:t>
            </w:r>
          </w:p>
        </w:tc>
      </w:tr>
      <w:tr w:rsidR="009B5478" w:rsidRPr="009B5478" w:rsidTr="009B5478">
        <w:tc>
          <w:tcPr>
            <w:tcW w:w="4961" w:type="dxa"/>
            <w:shd w:val="clear" w:color="auto" w:fill="auto"/>
          </w:tcPr>
          <w:p w:rsidR="009B5478" w:rsidRPr="009B5478" w:rsidRDefault="009B5478" w:rsidP="009B5478">
            <w:pPr>
              <w:overflowPunct/>
              <w:autoSpaceDE/>
              <w:contextualSpacing/>
              <w:jc w:val="both"/>
              <w:textAlignment w:val="auto"/>
              <w:rPr>
                <w:rFonts w:eastAsia="Calibri" w:cs="Times New Roman"/>
                <w:sz w:val="26"/>
                <w:szCs w:val="26"/>
                <w:lang w:eastAsia="ru-RU"/>
              </w:rPr>
            </w:pPr>
            <w:r w:rsidRPr="009B5478">
              <w:rPr>
                <w:rFonts w:eastAsia="Calibri" w:cs="Times New Roman"/>
                <w:sz w:val="26"/>
                <w:szCs w:val="26"/>
                <w:lang w:eastAsia="ru-RU"/>
              </w:rPr>
              <w:t>По причине несчастных случаев</w:t>
            </w:r>
          </w:p>
        </w:tc>
        <w:tc>
          <w:tcPr>
            <w:tcW w:w="1985" w:type="dxa"/>
            <w:shd w:val="clear" w:color="auto" w:fill="auto"/>
          </w:tcPr>
          <w:p w:rsidR="009B5478" w:rsidRPr="009B5478" w:rsidRDefault="009B5478" w:rsidP="009B5478">
            <w:pPr>
              <w:overflowPunct/>
              <w:autoSpaceDE/>
              <w:contextualSpacing/>
              <w:jc w:val="center"/>
              <w:textAlignment w:val="auto"/>
              <w:rPr>
                <w:rFonts w:eastAsia="Calibri" w:cs="Times New Roman"/>
                <w:sz w:val="26"/>
                <w:szCs w:val="26"/>
                <w:lang w:eastAsia="ru-RU"/>
              </w:rPr>
            </w:pPr>
            <w:r w:rsidRPr="009B5478">
              <w:rPr>
                <w:rFonts w:eastAsia="Calibri" w:cs="Times New Roman"/>
                <w:sz w:val="26"/>
                <w:szCs w:val="26"/>
                <w:lang w:eastAsia="ru-RU"/>
              </w:rPr>
              <w:t>3</w:t>
            </w:r>
          </w:p>
        </w:tc>
        <w:tc>
          <w:tcPr>
            <w:tcW w:w="1180" w:type="dxa"/>
            <w:shd w:val="clear" w:color="auto" w:fill="auto"/>
          </w:tcPr>
          <w:p w:rsidR="009B5478" w:rsidRPr="009B5478" w:rsidRDefault="009B5478" w:rsidP="009B5478">
            <w:pPr>
              <w:overflowPunct/>
              <w:autoSpaceDE/>
              <w:contextualSpacing/>
              <w:jc w:val="center"/>
              <w:textAlignment w:val="auto"/>
              <w:rPr>
                <w:rFonts w:eastAsia="Calibri" w:cs="Times New Roman"/>
                <w:sz w:val="26"/>
                <w:szCs w:val="26"/>
                <w:lang w:eastAsia="ru-RU"/>
              </w:rPr>
            </w:pPr>
            <w:r w:rsidRPr="009B5478">
              <w:rPr>
                <w:rFonts w:eastAsia="Calibri" w:cs="Times New Roman"/>
                <w:sz w:val="26"/>
                <w:szCs w:val="26"/>
                <w:lang w:eastAsia="ru-RU"/>
              </w:rPr>
              <w:t>3</w:t>
            </w:r>
          </w:p>
        </w:tc>
        <w:tc>
          <w:tcPr>
            <w:tcW w:w="1130" w:type="dxa"/>
            <w:shd w:val="clear" w:color="auto" w:fill="auto"/>
          </w:tcPr>
          <w:p w:rsidR="009B5478" w:rsidRPr="009B5478" w:rsidRDefault="009B5478" w:rsidP="009B5478">
            <w:pPr>
              <w:overflowPunct/>
              <w:autoSpaceDE/>
              <w:contextualSpacing/>
              <w:jc w:val="both"/>
              <w:textAlignment w:val="auto"/>
              <w:rPr>
                <w:rFonts w:eastAsia="Calibri" w:cs="Times New Roman"/>
                <w:sz w:val="26"/>
                <w:szCs w:val="26"/>
                <w:lang w:eastAsia="ru-RU"/>
              </w:rPr>
            </w:pPr>
            <w:r w:rsidRPr="009B5478">
              <w:rPr>
                <w:rFonts w:eastAsia="Calibri" w:cs="Times New Roman"/>
                <w:sz w:val="26"/>
                <w:szCs w:val="26"/>
                <w:lang w:eastAsia="ru-RU"/>
              </w:rPr>
              <w:t>3,9</w:t>
            </w:r>
          </w:p>
        </w:tc>
        <w:tc>
          <w:tcPr>
            <w:tcW w:w="855" w:type="dxa"/>
            <w:shd w:val="clear" w:color="auto" w:fill="auto"/>
          </w:tcPr>
          <w:p w:rsidR="009B5478" w:rsidRPr="009B5478" w:rsidRDefault="009B5478" w:rsidP="009B5478">
            <w:pPr>
              <w:overflowPunct/>
              <w:autoSpaceDE/>
              <w:contextualSpacing/>
              <w:jc w:val="both"/>
              <w:textAlignment w:val="auto"/>
              <w:rPr>
                <w:rFonts w:eastAsia="Calibri" w:cs="Times New Roman"/>
                <w:sz w:val="26"/>
                <w:szCs w:val="26"/>
                <w:lang w:eastAsia="ru-RU"/>
              </w:rPr>
            </w:pPr>
            <w:r w:rsidRPr="009B5478">
              <w:rPr>
                <w:rFonts w:eastAsia="Calibri" w:cs="Times New Roman"/>
                <w:sz w:val="26"/>
                <w:szCs w:val="26"/>
                <w:lang w:eastAsia="ru-RU"/>
              </w:rPr>
              <w:t>6</w:t>
            </w:r>
          </w:p>
        </w:tc>
      </w:tr>
      <w:tr w:rsidR="009B5478" w:rsidRPr="009B5478" w:rsidTr="009B5478">
        <w:tc>
          <w:tcPr>
            <w:tcW w:w="4961" w:type="dxa"/>
            <w:shd w:val="clear" w:color="auto" w:fill="auto"/>
          </w:tcPr>
          <w:p w:rsidR="009B5478" w:rsidRPr="009B5478" w:rsidRDefault="009B5478" w:rsidP="009B5478">
            <w:pPr>
              <w:overflowPunct/>
              <w:autoSpaceDE/>
              <w:contextualSpacing/>
              <w:jc w:val="both"/>
              <w:textAlignment w:val="auto"/>
              <w:rPr>
                <w:rFonts w:eastAsia="Calibri" w:cs="Times New Roman"/>
                <w:sz w:val="26"/>
                <w:szCs w:val="26"/>
                <w:lang w:eastAsia="ru-RU"/>
              </w:rPr>
            </w:pPr>
            <w:r w:rsidRPr="009B5478">
              <w:rPr>
                <w:rFonts w:eastAsia="Calibri" w:cs="Times New Roman"/>
                <w:sz w:val="26"/>
                <w:szCs w:val="26"/>
                <w:lang w:eastAsia="ru-RU"/>
              </w:rPr>
              <w:t>По неустановленной причине</w:t>
            </w:r>
          </w:p>
        </w:tc>
        <w:tc>
          <w:tcPr>
            <w:tcW w:w="1985" w:type="dxa"/>
            <w:shd w:val="clear" w:color="auto" w:fill="auto"/>
          </w:tcPr>
          <w:p w:rsidR="009B5478" w:rsidRPr="009B5478" w:rsidRDefault="009B5478" w:rsidP="009B5478">
            <w:pPr>
              <w:overflowPunct/>
              <w:autoSpaceDE/>
              <w:contextualSpacing/>
              <w:jc w:val="center"/>
              <w:textAlignment w:val="auto"/>
              <w:rPr>
                <w:rFonts w:eastAsia="Calibri" w:cs="Times New Roman"/>
                <w:sz w:val="26"/>
                <w:szCs w:val="26"/>
                <w:lang w:eastAsia="ru-RU"/>
              </w:rPr>
            </w:pPr>
            <w:r w:rsidRPr="009B5478">
              <w:rPr>
                <w:rFonts w:eastAsia="Calibri" w:cs="Times New Roman"/>
                <w:sz w:val="26"/>
                <w:szCs w:val="26"/>
                <w:lang w:eastAsia="ru-RU"/>
              </w:rPr>
              <w:t>3</w:t>
            </w:r>
          </w:p>
        </w:tc>
        <w:tc>
          <w:tcPr>
            <w:tcW w:w="1180" w:type="dxa"/>
            <w:shd w:val="clear" w:color="auto" w:fill="auto"/>
          </w:tcPr>
          <w:p w:rsidR="009B5478" w:rsidRPr="009B5478" w:rsidRDefault="009B5478" w:rsidP="009B5478">
            <w:pPr>
              <w:overflowPunct/>
              <w:autoSpaceDE/>
              <w:contextualSpacing/>
              <w:jc w:val="center"/>
              <w:textAlignment w:val="auto"/>
              <w:rPr>
                <w:rFonts w:eastAsia="Calibri" w:cs="Times New Roman"/>
                <w:sz w:val="26"/>
                <w:szCs w:val="26"/>
                <w:lang w:eastAsia="ru-RU"/>
              </w:rPr>
            </w:pPr>
            <w:r w:rsidRPr="009B5478">
              <w:rPr>
                <w:rFonts w:eastAsia="Calibri" w:cs="Times New Roman"/>
                <w:sz w:val="26"/>
                <w:szCs w:val="26"/>
                <w:lang w:eastAsia="ru-RU"/>
              </w:rPr>
              <w:t>2</w:t>
            </w:r>
          </w:p>
        </w:tc>
        <w:tc>
          <w:tcPr>
            <w:tcW w:w="1130" w:type="dxa"/>
            <w:shd w:val="clear" w:color="auto" w:fill="auto"/>
          </w:tcPr>
          <w:p w:rsidR="009B5478" w:rsidRPr="009B5478" w:rsidRDefault="009B5478" w:rsidP="009B5478">
            <w:pPr>
              <w:overflowPunct/>
              <w:autoSpaceDE/>
              <w:contextualSpacing/>
              <w:jc w:val="both"/>
              <w:textAlignment w:val="auto"/>
              <w:rPr>
                <w:rFonts w:eastAsia="Calibri" w:cs="Times New Roman"/>
                <w:sz w:val="26"/>
                <w:szCs w:val="26"/>
                <w:lang w:eastAsia="ru-RU"/>
              </w:rPr>
            </w:pPr>
            <w:r w:rsidRPr="009B5478">
              <w:rPr>
                <w:rFonts w:eastAsia="Calibri" w:cs="Times New Roman"/>
                <w:sz w:val="26"/>
                <w:szCs w:val="26"/>
                <w:lang w:eastAsia="ru-RU"/>
              </w:rPr>
              <w:t>2,6</w:t>
            </w:r>
          </w:p>
        </w:tc>
        <w:tc>
          <w:tcPr>
            <w:tcW w:w="855" w:type="dxa"/>
            <w:shd w:val="clear" w:color="auto" w:fill="auto"/>
          </w:tcPr>
          <w:p w:rsidR="009B5478" w:rsidRPr="009B5478" w:rsidRDefault="009B5478" w:rsidP="009B5478">
            <w:pPr>
              <w:overflowPunct/>
              <w:autoSpaceDE/>
              <w:contextualSpacing/>
              <w:jc w:val="both"/>
              <w:textAlignment w:val="auto"/>
              <w:rPr>
                <w:rFonts w:eastAsia="Calibri" w:cs="Times New Roman"/>
                <w:sz w:val="26"/>
                <w:szCs w:val="26"/>
                <w:lang w:eastAsia="ru-RU"/>
              </w:rPr>
            </w:pPr>
            <w:r w:rsidRPr="009B5478">
              <w:rPr>
                <w:rFonts w:eastAsia="Calibri" w:cs="Times New Roman"/>
                <w:sz w:val="26"/>
                <w:szCs w:val="26"/>
                <w:lang w:eastAsia="ru-RU"/>
              </w:rPr>
              <w:t>7</w:t>
            </w:r>
          </w:p>
        </w:tc>
      </w:tr>
      <w:tr w:rsidR="009B5478" w:rsidRPr="009B5478" w:rsidTr="009B5478">
        <w:tc>
          <w:tcPr>
            <w:tcW w:w="4961" w:type="dxa"/>
            <w:shd w:val="clear" w:color="auto" w:fill="auto"/>
          </w:tcPr>
          <w:p w:rsidR="009B5478" w:rsidRPr="009B5478" w:rsidRDefault="009B5478" w:rsidP="009B5478">
            <w:pPr>
              <w:overflowPunct/>
              <w:autoSpaceDE/>
              <w:contextualSpacing/>
              <w:jc w:val="both"/>
              <w:textAlignment w:val="auto"/>
              <w:rPr>
                <w:rFonts w:eastAsia="Calibri" w:cs="Times New Roman"/>
                <w:sz w:val="26"/>
                <w:szCs w:val="26"/>
                <w:lang w:eastAsia="ru-RU"/>
              </w:rPr>
            </w:pPr>
            <w:r w:rsidRPr="009B5478">
              <w:rPr>
                <w:rFonts w:eastAsia="Calibri" w:cs="Times New Roman"/>
                <w:sz w:val="26"/>
                <w:szCs w:val="26"/>
                <w:lang w:eastAsia="ru-RU"/>
              </w:rPr>
              <w:t xml:space="preserve">От хронических эндокринных заболеваний </w:t>
            </w:r>
          </w:p>
        </w:tc>
        <w:tc>
          <w:tcPr>
            <w:tcW w:w="1985" w:type="dxa"/>
            <w:shd w:val="clear" w:color="auto" w:fill="auto"/>
          </w:tcPr>
          <w:p w:rsidR="009B5478" w:rsidRPr="009B5478" w:rsidRDefault="009B5478" w:rsidP="009B5478">
            <w:pPr>
              <w:overflowPunct/>
              <w:autoSpaceDE/>
              <w:contextualSpacing/>
              <w:jc w:val="center"/>
              <w:textAlignment w:val="auto"/>
              <w:rPr>
                <w:rFonts w:eastAsia="Calibri" w:cs="Times New Roman"/>
                <w:sz w:val="26"/>
                <w:szCs w:val="26"/>
                <w:lang w:eastAsia="ru-RU"/>
              </w:rPr>
            </w:pPr>
            <w:r w:rsidRPr="009B5478">
              <w:rPr>
                <w:rFonts w:eastAsia="Calibri" w:cs="Times New Roman"/>
                <w:sz w:val="26"/>
                <w:szCs w:val="26"/>
                <w:lang w:eastAsia="ru-RU"/>
              </w:rPr>
              <w:t>1</w:t>
            </w:r>
          </w:p>
        </w:tc>
        <w:tc>
          <w:tcPr>
            <w:tcW w:w="1180" w:type="dxa"/>
            <w:shd w:val="clear" w:color="auto" w:fill="auto"/>
          </w:tcPr>
          <w:p w:rsidR="009B5478" w:rsidRPr="009B5478" w:rsidRDefault="009B5478" w:rsidP="009B5478">
            <w:pPr>
              <w:overflowPunct/>
              <w:autoSpaceDE/>
              <w:contextualSpacing/>
              <w:jc w:val="center"/>
              <w:textAlignment w:val="auto"/>
              <w:rPr>
                <w:rFonts w:eastAsia="Calibri" w:cs="Times New Roman"/>
                <w:sz w:val="26"/>
                <w:szCs w:val="26"/>
                <w:lang w:eastAsia="ru-RU"/>
              </w:rPr>
            </w:pPr>
            <w:r w:rsidRPr="009B5478">
              <w:rPr>
                <w:rFonts w:eastAsia="Calibri" w:cs="Times New Roman"/>
                <w:sz w:val="26"/>
                <w:szCs w:val="26"/>
                <w:lang w:eastAsia="ru-RU"/>
              </w:rPr>
              <w:t>2</w:t>
            </w:r>
          </w:p>
        </w:tc>
        <w:tc>
          <w:tcPr>
            <w:tcW w:w="1130" w:type="dxa"/>
            <w:shd w:val="clear" w:color="auto" w:fill="auto"/>
          </w:tcPr>
          <w:p w:rsidR="009B5478" w:rsidRPr="009B5478" w:rsidRDefault="009B5478" w:rsidP="009B5478">
            <w:pPr>
              <w:overflowPunct/>
              <w:autoSpaceDE/>
              <w:contextualSpacing/>
              <w:jc w:val="both"/>
              <w:textAlignment w:val="auto"/>
              <w:rPr>
                <w:rFonts w:eastAsia="Calibri" w:cs="Times New Roman"/>
                <w:sz w:val="26"/>
                <w:szCs w:val="26"/>
                <w:lang w:eastAsia="ru-RU"/>
              </w:rPr>
            </w:pPr>
            <w:r w:rsidRPr="009B5478">
              <w:rPr>
                <w:rFonts w:eastAsia="Calibri" w:cs="Times New Roman"/>
                <w:sz w:val="26"/>
                <w:szCs w:val="26"/>
                <w:lang w:eastAsia="ru-RU"/>
              </w:rPr>
              <w:t>2,6</w:t>
            </w:r>
          </w:p>
        </w:tc>
        <w:tc>
          <w:tcPr>
            <w:tcW w:w="855" w:type="dxa"/>
            <w:shd w:val="clear" w:color="auto" w:fill="auto"/>
          </w:tcPr>
          <w:p w:rsidR="009B5478" w:rsidRPr="009B5478" w:rsidRDefault="009B5478" w:rsidP="009B5478">
            <w:pPr>
              <w:overflowPunct/>
              <w:autoSpaceDE/>
              <w:contextualSpacing/>
              <w:jc w:val="both"/>
              <w:textAlignment w:val="auto"/>
              <w:rPr>
                <w:rFonts w:eastAsia="Calibri" w:cs="Times New Roman"/>
                <w:sz w:val="26"/>
                <w:szCs w:val="26"/>
                <w:lang w:eastAsia="ru-RU"/>
              </w:rPr>
            </w:pPr>
            <w:r w:rsidRPr="009B5478">
              <w:rPr>
                <w:rFonts w:eastAsia="Calibri" w:cs="Times New Roman"/>
                <w:sz w:val="26"/>
                <w:szCs w:val="26"/>
                <w:lang w:eastAsia="ru-RU"/>
              </w:rPr>
              <w:t>7</w:t>
            </w:r>
          </w:p>
        </w:tc>
      </w:tr>
      <w:tr w:rsidR="009B5478" w:rsidRPr="009B5478" w:rsidTr="009B5478">
        <w:tc>
          <w:tcPr>
            <w:tcW w:w="4961" w:type="dxa"/>
            <w:shd w:val="clear" w:color="auto" w:fill="auto"/>
          </w:tcPr>
          <w:p w:rsidR="009B5478" w:rsidRPr="009B5478" w:rsidRDefault="009B5478" w:rsidP="009B5478">
            <w:pPr>
              <w:overflowPunct/>
              <w:autoSpaceDE/>
              <w:contextualSpacing/>
              <w:jc w:val="both"/>
              <w:textAlignment w:val="auto"/>
              <w:rPr>
                <w:rFonts w:eastAsia="Calibri" w:cs="Times New Roman"/>
                <w:sz w:val="26"/>
                <w:szCs w:val="26"/>
                <w:lang w:eastAsia="ru-RU"/>
              </w:rPr>
            </w:pPr>
            <w:r w:rsidRPr="009B5478">
              <w:rPr>
                <w:rFonts w:eastAsia="Calibri" w:cs="Times New Roman"/>
                <w:sz w:val="26"/>
                <w:szCs w:val="26"/>
                <w:lang w:eastAsia="ru-RU"/>
              </w:rPr>
              <w:t>По причине самоубийства</w:t>
            </w:r>
          </w:p>
        </w:tc>
        <w:tc>
          <w:tcPr>
            <w:tcW w:w="1985" w:type="dxa"/>
            <w:shd w:val="clear" w:color="auto" w:fill="auto"/>
          </w:tcPr>
          <w:p w:rsidR="009B5478" w:rsidRPr="009B5478" w:rsidRDefault="009B5478" w:rsidP="009B5478">
            <w:pPr>
              <w:overflowPunct/>
              <w:autoSpaceDE/>
              <w:contextualSpacing/>
              <w:jc w:val="center"/>
              <w:textAlignment w:val="auto"/>
              <w:rPr>
                <w:rFonts w:eastAsia="Calibri" w:cs="Times New Roman"/>
                <w:sz w:val="26"/>
                <w:szCs w:val="26"/>
                <w:lang w:eastAsia="ru-RU"/>
              </w:rPr>
            </w:pPr>
            <w:r w:rsidRPr="009B5478">
              <w:rPr>
                <w:rFonts w:eastAsia="Calibri" w:cs="Times New Roman"/>
                <w:sz w:val="26"/>
                <w:szCs w:val="26"/>
                <w:lang w:eastAsia="ru-RU"/>
              </w:rPr>
              <w:t>4</w:t>
            </w:r>
          </w:p>
        </w:tc>
        <w:tc>
          <w:tcPr>
            <w:tcW w:w="1180" w:type="dxa"/>
            <w:shd w:val="clear" w:color="auto" w:fill="auto"/>
          </w:tcPr>
          <w:p w:rsidR="009B5478" w:rsidRPr="009B5478" w:rsidRDefault="009B5478" w:rsidP="009B5478">
            <w:pPr>
              <w:overflowPunct/>
              <w:autoSpaceDE/>
              <w:contextualSpacing/>
              <w:jc w:val="center"/>
              <w:textAlignment w:val="auto"/>
              <w:rPr>
                <w:rFonts w:eastAsia="Calibri" w:cs="Times New Roman"/>
                <w:sz w:val="26"/>
                <w:szCs w:val="26"/>
                <w:lang w:eastAsia="ru-RU"/>
              </w:rPr>
            </w:pPr>
            <w:r w:rsidRPr="009B5478">
              <w:rPr>
                <w:rFonts w:eastAsia="Calibri" w:cs="Times New Roman"/>
                <w:sz w:val="26"/>
                <w:szCs w:val="26"/>
                <w:lang w:eastAsia="ru-RU"/>
              </w:rPr>
              <w:t>1</w:t>
            </w:r>
          </w:p>
        </w:tc>
        <w:tc>
          <w:tcPr>
            <w:tcW w:w="1130" w:type="dxa"/>
            <w:shd w:val="clear" w:color="auto" w:fill="auto"/>
          </w:tcPr>
          <w:p w:rsidR="009B5478" w:rsidRPr="009B5478" w:rsidRDefault="009B5478" w:rsidP="009B5478">
            <w:pPr>
              <w:overflowPunct/>
              <w:autoSpaceDE/>
              <w:contextualSpacing/>
              <w:jc w:val="both"/>
              <w:textAlignment w:val="auto"/>
              <w:rPr>
                <w:rFonts w:eastAsia="Calibri" w:cs="Times New Roman"/>
                <w:sz w:val="26"/>
                <w:szCs w:val="26"/>
                <w:lang w:eastAsia="ru-RU"/>
              </w:rPr>
            </w:pPr>
            <w:r w:rsidRPr="009B5478">
              <w:rPr>
                <w:rFonts w:eastAsia="Calibri" w:cs="Times New Roman"/>
                <w:sz w:val="26"/>
                <w:szCs w:val="26"/>
                <w:lang w:eastAsia="ru-RU"/>
              </w:rPr>
              <w:t>1,3</w:t>
            </w:r>
          </w:p>
        </w:tc>
        <w:tc>
          <w:tcPr>
            <w:tcW w:w="855" w:type="dxa"/>
            <w:shd w:val="clear" w:color="auto" w:fill="auto"/>
          </w:tcPr>
          <w:p w:rsidR="009B5478" w:rsidRPr="009B5478" w:rsidRDefault="009B5478" w:rsidP="009B5478">
            <w:pPr>
              <w:overflowPunct/>
              <w:autoSpaceDE/>
              <w:contextualSpacing/>
              <w:jc w:val="both"/>
              <w:textAlignment w:val="auto"/>
              <w:rPr>
                <w:rFonts w:eastAsia="Calibri" w:cs="Times New Roman"/>
                <w:sz w:val="26"/>
                <w:szCs w:val="26"/>
                <w:lang w:eastAsia="ru-RU"/>
              </w:rPr>
            </w:pPr>
            <w:r w:rsidRPr="009B5478">
              <w:rPr>
                <w:rFonts w:eastAsia="Calibri" w:cs="Times New Roman"/>
                <w:sz w:val="26"/>
                <w:szCs w:val="26"/>
                <w:lang w:eastAsia="ru-RU"/>
              </w:rPr>
              <w:t>8</w:t>
            </w:r>
          </w:p>
        </w:tc>
      </w:tr>
      <w:tr w:rsidR="009B5478" w:rsidRPr="009B5478" w:rsidTr="009B5478">
        <w:tc>
          <w:tcPr>
            <w:tcW w:w="4961" w:type="dxa"/>
            <w:shd w:val="clear" w:color="auto" w:fill="auto"/>
          </w:tcPr>
          <w:p w:rsidR="009B5478" w:rsidRPr="009B5478" w:rsidRDefault="009B5478" w:rsidP="009B5478">
            <w:pPr>
              <w:overflowPunct/>
              <w:autoSpaceDE/>
              <w:contextualSpacing/>
              <w:jc w:val="both"/>
              <w:textAlignment w:val="auto"/>
              <w:rPr>
                <w:rFonts w:eastAsia="Calibri" w:cs="Times New Roman"/>
                <w:sz w:val="26"/>
                <w:szCs w:val="26"/>
                <w:lang w:eastAsia="ru-RU"/>
              </w:rPr>
            </w:pPr>
            <w:r w:rsidRPr="009B5478">
              <w:rPr>
                <w:rFonts w:eastAsia="Calibri" w:cs="Times New Roman"/>
                <w:sz w:val="26"/>
                <w:szCs w:val="26"/>
                <w:lang w:eastAsia="ru-RU"/>
              </w:rPr>
              <w:t>От инфекции</w:t>
            </w:r>
          </w:p>
        </w:tc>
        <w:tc>
          <w:tcPr>
            <w:tcW w:w="1985" w:type="dxa"/>
            <w:shd w:val="clear" w:color="auto" w:fill="auto"/>
          </w:tcPr>
          <w:p w:rsidR="009B5478" w:rsidRPr="009B5478" w:rsidRDefault="009B5478" w:rsidP="009B5478">
            <w:pPr>
              <w:overflowPunct/>
              <w:autoSpaceDE/>
              <w:contextualSpacing/>
              <w:jc w:val="center"/>
              <w:textAlignment w:val="auto"/>
              <w:rPr>
                <w:rFonts w:eastAsia="Calibri" w:cs="Times New Roman"/>
                <w:sz w:val="26"/>
                <w:szCs w:val="26"/>
                <w:lang w:eastAsia="ru-RU"/>
              </w:rPr>
            </w:pPr>
            <w:r w:rsidRPr="009B5478">
              <w:rPr>
                <w:rFonts w:eastAsia="Calibri" w:cs="Times New Roman"/>
                <w:sz w:val="26"/>
                <w:szCs w:val="26"/>
                <w:lang w:eastAsia="ru-RU"/>
              </w:rPr>
              <w:t>-</w:t>
            </w:r>
          </w:p>
        </w:tc>
        <w:tc>
          <w:tcPr>
            <w:tcW w:w="1180" w:type="dxa"/>
            <w:shd w:val="clear" w:color="auto" w:fill="auto"/>
          </w:tcPr>
          <w:p w:rsidR="009B5478" w:rsidRPr="009B5478" w:rsidRDefault="009B5478" w:rsidP="009B5478">
            <w:pPr>
              <w:overflowPunct/>
              <w:autoSpaceDE/>
              <w:contextualSpacing/>
              <w:jc w:val="center"/>
              <w:textAlignment w:val="auto"/>
              <w:rPr>
                <w:rFonts w:eastAsia="Calibri" w:cs="Times New Roman"/>
                <w:sz w:val="26"/>
                <w:szCs w:val="26"/>
                <w:lang w:eastAsia="ru-RU"/>
              </w:rPr>
            </w:pPr>
            <w:r w:rsidRPr="009B5478">
              <w:rPr>
                <w:rFonts w:eastAsia="Calibri" w:cs="Times New Roman"/>
                <w:sz w:val="26"/>
                <w:szCs w:val="26"/>
                <w:lang w:eastAsia="ru-RU"/>
              </w:rPr>
              <w:t>1</w:t>
            </w:r>
          </w:p>
        </w:tc>
        <w:tc>
          <w:tcPr>
            <w:tcW w:w="1130" w:type="dxa"/>
            <w:shd w:val="clear" w:color="auto" w:fill="auto"/>
          </w:tcPr>
          <w:p w:rsidR="009B5478" w:rsidRPr="009B5478" w:rsidRDefault="009B5478" w:rsidP="009B5478">
            <w:pPr>
              <w:overflowPunct/>
              <w:autoSpaceDE/>
              <w:contextualSpacing/>
              <w:jc w:val="both"/>
              <w:textAlignment w:val="auto"/>
              <w:rPr>
                <w:rFonts w:eastAsia="Calibri" w:cs="Times New Roman"/>
                <w:sz w:val="26"/>
                <w:szCs w:val="26"/>
                <w:lang w:eastAsia="ru-RU"/>
              </w:rPr>
            </w:pPr>
            <w:r w:rsidRPr="009B5478">
              <w:rPr>
                <w:rFonts w:eastAsia="Calibri" w:cs="Times New Roman"/>
                <w:sz w:val="26"/>
                <w:szCs w:val="26"/>
                <w:lang w:eastAsia="ru-RU"/>
              </w:rPr>
              <w:t>1,3</w:t>
            </w:r>
          </w:p>
        </w:tc>
        <w:tc>
          <w:tcPr>
            <w:tcW w:w="855" w:type="dxa"/>
            <w:shd w:val="clear" w:color="auto" w:fill="auto"/>
          </w:tcPr>
          <w:p w:rsidR="009B5478" w:rsidRPr="009B5478" w:rsidRDefault="009B5478" w:rsidP="009B5478">
            <w:pPr>
              <w:overflowPunct/>
              <w:autoSpaceDE/>
              <w:contextualSpacing/>
              <w:jc w:val="both"/>
              <w:textAlignment w:val="auto"/>
              <w:rPr>
                <w:rFonts w:eastAsia="Calibri" w:cs="Times New Roman"/>
                <w:sz w:val="26"/>
                <w:szCs w:val="26"/>
                <w:lang w:eastAsia="ru-RU"/>
              </w:rPr>
            </w:pPr>
            <w:r w:rsidRPr="009B5478">
              <w:rPr>
                <w:rFonts w:eastAsia="Calibri" w:cs="Times New Roman"/>
                <w:sz w:val="26"/>
                <w:szCs w:val="26"/>
                <w:lang w:eastAsia="ru-RU"/>
              </w:rPr>
              <w:t>8</w:t>
            </w:r>
          </w:p>
        </w:tc>
      </w:tr>
      <w:tr w:rsidR="009B5478" w:rsidRPr="009B5478" w:rsidTr="009B5478">
        <w:tc>
          <w:tcPr>
            <w:tcW w:w="4961" w:type="dxa"/>
            <w:shd w:val="clear" w:color="auto" w:fill="auto"/>
          </w:tcPr>
          <w:p w:rsidR="009B5478" w:rsidRPr="009B5478" w:rsidRDefault="009B5478" w:rsidP="009B5478">
            <w:pPr>
              <w:overflowPunct/>
              <w:autoSpaceDE/>
              <w:contextualSpacing/>
              <w:jc w:val="both"/>
              <w:textAlignment w:val="auto"/>
              <w:rPr>
                <w:rFonts w:eastAsia="Calibri" w:cs="Times New Roman"/>
                <w:sz w:val="26"/>
                <w:szCs w:val="26"/>
                <w:lang w:eastAsia="ru-RU"/>
              </w:rPr>
            </w:pPr>
            <w:r w:rsidRPr="009B5478">
              <w:rPr>
                <w:rFonts w:eastAsia="Calibri" w:cs="Times New Roman"/>
                <w:sz w:val="26"/>
                <w:szCs w:val="26"/>
                <w:lang w:eastAsia="ru-RU"/>
              </w:rPr>
              <w:t>От старости</w:t>
            </w:r>
          </w:p>
        </w:tc>
        <w:tc>
          <w:tcPr>
            <w:tcW w:w="1985" w:type="dxa"/>
            <w:shd w:val="clear" w:color="auto" w:fill="auto"/>
          </w:tcPr>
          <w:p w:rsidR="009B5478" w:rsidRPr="009B5478" w:rsidRDefault="009B5478" w:rsidP="009B5478">
            <w:pPr>
              <w:overflowPunct/>
              <w:autoSpaceDE/>
              <w:contextualSpacing/>
              <w:jc w:val="center"/>
              <w:textAlignment w:val="auto"/>
              <w:rPr>
                <w:rFonts w:eastAsia="Calibri" w:cs="Times New Roman"/>
                <w:sz w:val="26"/>
                <w:szCs w:val="26"/>
                <w:lang w:eastAsia="ru-RU"/>
              </w:rPr>
            </w:pPr>
            <w:r w:rsidRPr="009B5478">
              <w:rPr>
                <w:rFonts w:eastAsia="Calibri" w:cs="Times New Roman"/>
                <w:sz w:val="26"/>
                <w:szCs w:val="26"/>
                <w:lang w:eastAsia="ru-RU"/>
              </w:rPr>
              <w:t>1</w:t>
            </w:r>
          </w:p>
        </w:tc>
        <w:tc>
          <w:tcPr>
            <w:tcW w:w="1180" w:type="dxa"/>
            <w:shd w:val="clear" w:color="auto" w:fill="auto"/>
          </w:tcPr>
          <w:p w:rsidR="009B5478" w:rsidRPr="009B5478" w:rsidRDefault="009B5478" w:rsidP="009B5478">
            <w:pPr>
              <w:overflowPunct/>
              <w:autoSpaceDE/>
              <w:contextualSpacing/>
              <w:jc w:val="center"/>
              <w:textAlignment w:val="auto"/>
              <w:rPr>
                <w:rFonts w:eastAsia="Calibri" w:cs="Times New Roman"/>
                <w:sz w:val="26"/>
                <w:szCs w:val="26"/>
                <w:lang w:eastAsia="ru-RU"/>
              </w:rPr>
            </w:pPr>
            <w:r w:rsidRPr="009B5478">
              <w:rPr>
                <w:rFonts w:eastAsia="Calibri" w:cs="Times New Roman"/>
                <w:sz w:val="26"/>
                <w:szCs w:val="26"/>
                <w:lang w:eastAsia="ru-RU"/>
              </w:rPr>
              <w:t>-</w:t>
            </w:r>
          </w:p>
        </w:tc>
        <w:tc>
          <w:tcPr>
            <w:tcW w:w="1130" w:type="dxa"/>
            <w:shd w:val="clear" w:color="auto" w:fill="auto"/>
          </w:tcPr>
          <w:p w:rsidR="009B5478" w:rsidRPr="009B5478" w:rsidRDefault="009B5478" w:rsidP="009B5478">
            <w:pPr>
              <w:overflowPunct/>
              <w:autoSpaceDE/>
              <w:contextualSpacing/>
              <w:jc w:val="both"/>
              <w:textAlignment w:val="auto"/>
              <w:rPr>
                <w:rFonts w:eastAsia="Calibri" w:cs="Times New Roman"/>
                <w:sz w:val="26"/>
                <w:szCs w:val="26"/>
                <w:lang w:eastAsia="ru-RU"/>
              </w:rPr>
            </w:pPr>
            <w:r w:rsidRPr="009B5478">
              <w:rPr>
                <w:rFonts w:eastAsia="Calibri" w:cs="Times New Roman"/>
                <w:sz w:val="26"/>
                <w:szCs w:val="26"/>
                <w:lang w:eastAsia="ru-RU"/>
              </w:rPr>
              <w:t>0</w:t>
            </w:r>
          </w:p>
        </w:tc>
        <w:tc>
          <w:tcPr>
            <w:tcW w:w="855" w:type="dxa"/>
            <w:shd w:val="clear" w:color="auto" w:fill="auto"/>
          </w:tcPr>
          <w:p w:rsidR="009B5478" w:rsidRPr="009B5478" w:rsidRDefault="009B5478" w:rsidP="009B5478">
            <w:pPr>
              <w:overflowPunct/>
              <w:autoSpaceDE/>
              <w:contextualSpacing/>
              <w:jc w:val="both"/>
              <w:textAlignment w:val="auto"/>
              <w:rPr>
                <w:rFonts w:eastAsia="Calibri" w:cs="Times New Roman"/>
                <w:sz w:val="26"/>
                <w:szCs w:val="26"/>
                <w:lang w:eastAsia="ru-RU"/>
              </w:rPr>
            </w:pPr>
            <w:r w:rsidRPr="009B5478">
              <w:rPr>
                <w:rFonts w:eastAsia="Calibri" w:cs="Times New Roman"/>
                <w:sz w:val="26"/>
                <w:szCs w:val="26"/>
                <w:lang w:eastAsia="ru-RU"/>
              </w:rPr>
              <w:t>-</w:t>
            </w:r>
          </w:p>
        </w:tc>
      </w:tr>
      <w:tr w:rsidR="009B5478" w:rsidRPr="009B5478" w:rsidTr="009B5478">
        <w:tc>
          <w:tcPr>
            <w:tcW w:w="4961" w:type="dxa"/>
            <w:shd w:val="clear" w:color="auto" w:fill="auto"/>
          </w:tcPr>
          <w:p w:rsidR="009B5478" w:rsidRPr="009B5478" w:rsidRDefault="009B5478" w:rsidP="009B5478">
            <w:pPr>
              <w:overflowPunct/>
              <w:autoSpaceDE/>
              <w:contextualSpacing/>
              <w:jc w:val="both"/>
              <w:textAlignment w:val="auto"/>
              <w:rPr>
                <w:rFonts w:eastAsia="Calibri" w:cs="Times New Roman"/>
                <w:sz w:val="26"/>
                <w:szCs w:val="26"/>
                <w:lang w:eastAsia="ru-RU"/>
              </w:rPr>
            </w:pPr>
            <w:r w:rsidRPr="009B5478">
              <w:rPr>
                <w:rFonts w:eastAsia="Calibri" w:cs="Times New Roman"/>
                <w:sz w:val="26"/>
                <w:szCs w:val="26"/>
                <w:lang w:eastAsia="ru-RU"/>
              </w:rPr>
              <w:t>От отравления алкоголем и хронического алкоголизма</w:t>
            </w:r>
          </w:p>
        </w:tc>
        <w:tc>
          <w:tcPr>
            <w:tcW w:w="1985" w:type="dxa"/>
            <w:shd w:val="clear" w:color="auto" w:fill="auto"/>
          </w:tcPr>
          <w:p w:rsidR="009B5478" w:rsidRPr="009B5478" w:rsidRDefault="009B5478" w:rsidP="009B5478">
            <w:pPr>
              <w:overflowPunct/>
              <w:autoSpaceDE/>
              <w:contextualSpacing/>
              <w:jc w:val="center"/>
              <w:textAlignment w:val="auto"/>
              <w:rPr>
                <w:rFonts w:eastAsia="Calibri" w:cs="Times New Roman"/>
                <w:sz w:val="26"/>
                <w:szCs w:val="26"/>
                <w:lang w:eastAsia="ru-RU"/>
              </w:rPr>
            </w:pPr>
            <w:r w:rsidRPr="009B5478">
              <w:rPr>
                <w:rFonts w:eastAsia="Calibri" w:cs="Times New Roman"/>
                <w:sz w:val="26"/>
                <w:szCs w:val="26"/>
                <w:lang w:eastAsia="ru-RU"/>
              </w:rPr>
              <w:t>1</w:t>
            </w:r>
          </w:p>
        </w:tc>
        <w:tc>
          <w:tcPr>
            <w:tcW w:w="1180" w:type="dxa"/>
            <w:shd w:val="clear" w:color="auto" w:fill="auto"/>
          </w:tcPr>
          <w:p w:rsidR="009B5478" w:rsidRPr="009B5478" w:rsidRDefault="009B5478" w:rsidP="009B5478">
            <w:pPr>
              <w:overflowPunct/>
              <w:autoSpaceDE/>
              <w:contextualSpacing/>
              <w:jc w:val="center"/>
              <w:textAlignment w:val="auto"/>
              <w:rPr>
                <w:rFonts w:eastAsia="Calibri" w:cs="Times New Roman"/>
                <w:sz w:val="26"/>
                <w:szCs w:val="26"/>
                <w:lang w:eastAsia="ru-RU"/>
              </w:rPr>
            </w:pPr>
            <w:r w:rsidRPr="009B5478">
              <w:rPr>
                <w:rFonts w:eastAsia="Calibri" w:cs="Times New Roman"/>
                <w:sz w:val="26"/>
                <w:szCs w:val="26"/>
                <w:lang w:eastAsia="ru-RU"/>
              </w:rPr>
              <w:t>-</w:t>
            </w:r>
          </w:p>
        </w:tc>
        <w:tc>
          <w:tcPr>
            <w:tcW w:w="1130" w:type="dxa"/>
            <w:shd w:val="clear" w:color="auto" w:fill="auto"/>
          </w:tcPr>
          <w:p w:rsidR="009B5478" w:rsidRPr="009B5478" w:rsidRDefault="009B5478" w:rsidP="009B5478">
            <w:pPr>
              <w:overflowPunct/>
              <w:autoSpaceDE/>
              <w:contextualSpacing/>
              <w:jc w:val="both"/>
              <w:textAlignment w:val="auto"/>
              <w:rPr>
                <w:rFonts w:eastAsia="Calibri" w:cs="Times New Roman"/>
                <w:sz w:val="26"/>
                <w:szCs w:val="26"/>
                <w:lang w:eastAsia="ru-RU"/>
              </w:rPr>
            </w:pPr>
            <w:r w:rsidRPr="009B5478">
              <w:rPr>
                <w:rFonts w:eastAsia="Calibri" w:cs="Times New Roman"/>
                <w:sz w:val="26"/>
                <w:szCs w:val="26"/>
                <w:lang w:eastAsia="ru-RU"/>
              </w:rPr>
              <w:t>0</w:t>
            </w:r>
          </w:p>
        </w:tc>
        <w:tc>
          <w:tcPr>
            <w:tcW w:w="855" w:type="dxa"/>
            <w:shd w:val="clear" w:color="auto" w:fill="auto"/>
          </w:tcPr>
          <w:p w:rsidR="009B5478" w:rsidRPr="009B5478" w:rsidRDefault="009B5478" w:rsidP="009B5478">
            <w:pPr>
              <w:overflowPunct/>
              <w:autoSpaceDE/>
              <w:contextualSpacing/>
              <w:jc w:val="both"/>
              <w:textAlignment w:val="auto"/>
              <w:rPr>
                <w:rFonts w:eastAsia="Calibri" w:cs="Times New Roman"/>
                <w:sz w:val="26"/>
                <w:szCs w:val="26"/>
                <w:lang w:eastAsia="ru-RU"/>
              </w:rPr>
            </w:pPr>
            <w:r w:rsidRPr="009B5478">
              <w:rPr>
                <w:rFonts w:eastAsia="Calibri" w:cs="Times New Roman"/>
                <w:sz w:val="26"/>
                <w:szCs w:val="26"/>
                <w:lang w:eastAsia="ru-RU"/>
              </w:rPr>
              <w:t>-</w:t>
            </w:r>
          </w:p>
        </w:tc>
      </w:tr>
      <w:tr w:rsidR="009B5478" w:rsidRPr="009B5478" w:rsidTr="009B5478">
        <w:tc>
          <w:tcPr>
            <w:tcW w:w="4961" w:type="dxa"/>
            <w:shd w:val="clear" w:color="auto" w:fill="auto"/>
          </w:tcPr>
          <w:p w:rsidR="009B5478" w:rsidRPr="009B5478" w:rsidRDefault="009B5478" w:rsidP="009B5478">
            <w:pPr>
              <w:overflowPunct/>
              <w:autoSpaceDE/>
              <w:contextualSpacing/>
              <w:jc w:val="right"/>
              <w:textAlignment w:val="auto"/>
              <w:rPr>
                <w:rFonts w:eastAsia="Calibri" w:cs="Times New Roman"/>
                <w:sz w:val="26"/>
                <w:szCs w:val="26"/>
                <w:lang w:eastAsia="ru-RU"/>
              </w:rPr>
            </w:pPr>
            <w:r w:rsidRPr="009B5478">
              <w:rPr>
                <w:rFonts w:eastAsia="Calibri" w:cs="Times New Roman"/>
                <w:sz w:val="26"/>
                <w:szCs w:val="26"/>
                <w:lang w:eastAsia="ru-RU"/>
              </w:rPr>
              <w:t>Итого</w:t>
            </w:r>
          </w:p>
        </w:tc>
        <w:tc>
          <w:tcPr>
            <w:tcW w:w="1985" w:type="dxa"/>
            <w:shd w:val="clear" w:color="auto" w:fill="auto"/>
          </w:tcPr>
          <w:p w:rsidR="009B5478" w:rsidRPr="009B5478" w:rsidRDefault="009B5478" w:rsidP="009B5478">
            <w:pPr>
              <w:overflowPunct/>
              <w:autoSpaceDE/>
              <w:contextualSpacing/>
              <w:jc w:val="center"/>
              <w:textAlignment w:val="auto"/>
              <w:rPr>
                <w:rFonts w:eastAsia="Calibri" w:cs="Times New Roman"/>
                <w:sz w:val="26"/>
                <w:szCs w:val="26"/>
                <w:lang w:eastAsia="ru-RU"/>
              </w:rPr>
            </w:pPr>
            <w:r w:rsidRPr="009B5478">
              <w:rPr>
                <w:rFonts w:eastAsia="Calibri" w:cs="Times New Roman"/>
                <w:sz w:val="26"/>
                <w:szCs w:val="26"/>
                <w:lang w:eastAsia="ru-RU"/>
              </w:rPr>
              <w:t>80</w:t>
            </w:r>
          </w:p>
        </w:tc>
        <w:tc>
          <w:tcPr>
            <w:tcW w:w="1180" w:type="dxa"/>
            <w:shd w:val="clear" w:color="auto" w:fill="auto"/>
          </w:tcPr>
          <w:p w:rsidR="009B5478" w:rsidRPr="009B5478" w:rsidRDefault="009B5478" w:rsidP="009B5478">
            <w:pPr>
              <w:overflowPunct/>
              <w:autoSpaceDE/>
              <w:contextualSpacing/>
              <w:jc w:val="center"/>
              <w:textAlignment w:val="auto"/>
              <w:rPr>
                <w:rFonts w:eastAsia="Calibri" w:cs="Times New Roman"/>
                <w:sz w:val="26"/>
                <w:szCs w:val="26"/>
                <w:lang w:eastAsia="ru-RU"/>
              </w:rPr>
            </w:pPr>
            <w:r w:rsidRPr="009B5478">
              <w:rPr>
                <w:rFonts w:eastAsia="Calibri" w:cs="Times New Roman"/>
                <w:sz w:val="26"/>
                <w:szCs w:val="26"/>
                <w:lang w:eastAsia="ru-RU"/>
              </w:rPr>
              <w:t>77</w:t>
            </w:r>
          </w:p>
        </w:tc>
        <w:tc>
          <w:tcPr>
            <w:tcW w:w="1130" w:type="dxa"/>
            <w:shd w:val="clear" w:color="auto" w:fill="auto"/>
          </w:tcPr>
          <w:p w:rsidR="009B5478" w:rsidRPr="009B5478" w:rsidRDefault="009B5478" w:rsidP="009B5478">
            <w:pPr>
              <w:overflowPunct/>
              <w:autoSpaceDE/>
              <w:contextualSpacing/>
              <w:jc w:val="both"/>
              <w:textAlignment w:val="auto"/>
              <w:rPr>
                <w:rFonts w:eastAsia="Calibri" w:cs="Times New Roman"/>
                <w:sz w:val="26"/>
                <w:szCs w:val="26"/>
                <w:lang w:eastAsia="ru-RU"/>
              </w:rPr>
            </w:pPr>
            <w:r w:rsidRPr="009B5478">
              <w:rPr>
                <w:rFonts w:eastAsia="Calibri" w:cs="Times New Roman"/>
                <w:sz w:val="26"/>
                <w:szCs w:val="26"/>
                <w:lang w:eastAsia="ru-RU"/>
              </w:rPr>
              <w:t>100</w:t>
            </w:r>
          </w:p>
        </w:tc>
        <w:tc>
          <w:tcPr>
            <w:tcW w:w="855" w:type="dxa"/>
            <w:shd w:val="clear" w:color="auto" w:fill="auto"/>
          </w:tcPr>
          <w:p w:rsidR="009B5478" w:rsidRPr="009B5478" w:rsidRDefault="009B5478" w:rsidP="009B5478">
            <w:pPr>
              <w:overflowPunct/>
              <w:autoSpaceDE/>
              <w:contextualSpacing/>
              <w:jc w:val="both"/>
              <w:textAlignment w:val="auto"/>
              <w:rPr>
                <w:rFonts w:eastAsia="Calibri" w:cs="Times New Roman"/>
                <w:sz w:val="26"/>
                <w:szCs w:val="26"/>
                <w:lang w:eastAsia="ru-RU"/>
              </w:rPr>
            </w:pPr>
          </w:p>
        </w:tc>
      </w:tr>
    </w:tbl>
    <w:p w:rsidR="009B5478" w:rsidRPr="009B5478" w:rsidRDefault="009B5478" w:rsidP="009B5478">
      <w:pPr>
        <w:tabs>
          <w:tab w:val="left" w:pos="2775"/>
          <w:tab w:val="left" w:pos="2880"/>
        </w:tabs>
        <w:overflowPunct/>
        <w:autoSpaceDE/>
        <w:spacing w:line="276" w:lineRule="auto"/>
        <w:jc w:val="both"/>
        <w:textAlignment w:val="auto"/>
        <w:rPr>
          <w:rFonts w:eastAsia="Times New Roman" w:cs="Times New Roman"/>
          <w:color w:val="FF0000"/>
          <w:sz w:val="26"/>
          <w:szCs w:val="26"/>
          <w:lang w:eastAsia="ru-RU"/>
        </w:rPr>
      </w:pPr>
    </w:p>
    <w:p w:rsidR="009B5478" w:rsidRPr="009B5478" w:rsidRDefault="009B5478" w:rsidP="00763059">
      <w:pPr>
        <w:overflowPunct/>
        <w:autoSpaceDE/>
        <w:jc w:val="both"/>
        <w:textAlignment w:val="auto"/>
        <w:rPr>
          <w:rFonts w:eastAsia="Times New Roman" w:cs="Times New Roman"/>
          <w:sz w:val="26"/>
          <w:szCs w:val="26"/>
          <w:lang w:eastAsia="ru-RU"/>
        </w:rPr>
      </w:pPr>
      <w:r w:rsidRPr="009B5478">
        <w:rPr>
          <w:rFonts w:eastAsia="Times New Roman" w:cs="Times New Roman"/>
          <w:color w:val="FF0000"/>
          <w:sz w:val="26"/>
          <w:szCs w:val="26"/>
          <w:lang w:eastAsia="ru-RU"/>
        </w:rPr>
        <w:t xml:space="preserve">        </w:t>
      </w:r>
      <w:r w:rsidRPr="009B5478">
        <w:rPr>
          <w:rFonts w:eastAsia="Times New Roman" w:cs="Times New Roman"/>
          <w:sz w:val="26"/>
          <w:szCs w:val="26"/>
          <w:lang w:eastAsia="ru-RU"/>
        </w:rPr>
        <w:t xml:space="preserve">За 6 месяцев 2024 года заключено 16 браков (14 в АППГ). </w:t>
      </w:r>
    </w:p>
    <w:p w:rsidR="009B5478" w:rsidRPr="009B5478" w:rsidRDefault="009B5478" w:rsidP="00763059">
      <w:pPr>
        <w:overflowPunct/>
        <w:autoSpaceDE/>
        <w:jc w:val="both"/>
        <w:textAlignment w:val="auto"/>
        <w:rPr>
          <w:rFonts w:eastAsia="Times New Roman" w:cs="Times New Roman"/>
          <w:sz w:val="26"/>
          <w:szCs w:val="26"/>
          <w:lang w:eastAsia="ru-RU"/>
        </w:rPr>
      </w:pPr>
      <w:r w:rsidRPr="009B5478">
        <w:rPr>
          <w:rFonts w:eastAsia="Times New Roman" w:cs="Times New Roman"/>
          <w:sz w:val="26"/>
          <w:szCs w:val="26"/>
          <w:lang w:eastAsia="ru-RU"/>
        </w:rPr>
        <w:t xml:space="preserve">        Количество регистраций расторжений браков - 17 актов (в АППГ – 18).</w:t>
      </w:r>
    </w:p>
    <w:p w:rsidR="009B5478" w:rsidRPr="009B5478" w:rsidRDefault="009B5478" w:rsidP="00763059">
      <w:pPr>
        <w:overflowPunct/>
        <w:autoSpaceDE/>
        <w:jc w:val="both"/>
        <w:textAlignment w:val="auto"/>
        <w:rPr>
          <w:rFonts w:eastAsia="Times New Roman" w:cs="Times New Roman"/>
          <w:sz w:val="26"/>
          <w:szCs w:val="26"/>
          <w:lang w:eastAsia="ru-RU"/>
        </w:rPr>
      </w:pPr>
      <w:r w:rsidRPr="009B5478">
        <w:rPr>
          <w:rFonts w:eastAsia="Times New Roman" w:cs="Times New Roman"/>
          <w:sz w:val="26"/>
          <w:szCs w:val="26"/>
          <w:lang w:eastAsia="ru-RU"/>
        </w:rPr>
        <w:t xml:space="preserve">        Сумма государственной пошлины, уплаченной за государственную регистрацию актов гражданского состояния и совершение иных юридически значимых действий, составила 70,050 тыс. рублей. </w:t>
      </w:r>
    </w:p>
    <w:p w:rsidR="009B5478" w:rsidRPr="009B5478" w:rsidRDefault="009B5478" w:rsidP="00763059">
      <w:pPr>
        <w:tabs>
          <w:tab w:val="left" w:pos="2742"/>
        </w:tabs>
        <w:overflowPunct/>
        <w:autoSpaceDE/>
        <w:textAlignment w:val="auto"/>
        <w:rPr>
          <w:rFonts w:eastAsia="Times New Roman" w:cs="Times New Roman"/>
          <w:caps/>
          <w:color w:val="FF0000"/>
          <w:sz w:val="26"/>
          <w:szCs w:val="26"/>
          <w:u w:val="single"/>
          <w:lang w:eastAsia="ru-RU"/>
        </w:rPr>
      </w:pPr>
    </w:p>
    <w:p w:rsidR="009B5478" w:rsidRPr="009B5478" w:rsidRDefault="009B5478" w:rsidP="00763059">
      <w:pPr>
        <w:tabs>
          <w:tab w:val="left" w:pos="2742"/>
        </w:tabs>
        <w:overflowPunct/>
        <w:autoSpaceDE/>
        <w:textAlignment w:val="auto"/>
        <w:rPr>
          <w:rFonts w:eastAsia="Times New Roman" w:cs="Times New Roman"/>
          <w:caps/>
          <w:sz w:val="26"/>
          <w:szCs w:val="26"/>
          <w:u w:val="single"/>
          <w:lang w:eastAsia="ru-RU"/>
        </w:rPr>
      </w:pPr>
      <w:r w:rsidRPr="009B5478">
        <w:rPr>
          <w:rFonts w:eastAsia="Times New Roman" w:cs="Times New Roman"/>
          <w:caps/>
          <w:sz w:val="26"/>
          <w:szCs w:val="26"/>
          <w:u w:val="single"/>
          <w:lang w:eastAsia="ru-RU"/>
        </w:rPr>
        <w:t>Занятость населения</w:t>
      </w:r>
    </w:p>
    <w:p w:rsidR="009B5478" w:rsidRPr="009B5478" w:rsidRDefault="009B5478" w:rsidP="00763059">
      <w:pPr>
        <w:tabs>
          <w:tab w:val="left" w:pos="4536"/>
        </w:tabs>
        <w:overflowPunct/>
        <w:autoSpaceDE/>
        <w:textAlignment w:val="auto"/>
        <w:rPr>
          <w:rFonts w:eastAsia="Times New Roman" w:cs="Times New Roman"/>
          <w:caps/>
          <w:sz w:val="26"/>
          <w:szCs w:val="26"/>
          <w:u w:val="single"/>
          <w:lang w:eastAsia="ru-RU"/>
        </w:rPr>
      </w:pPr>
    </w:p>
    <w:p w:rsidR="009B5478" w:rsidRPr="009B5478" w:rsidRDefault="009B5478" w:rsidP="00763059">
      <w:pPr>
        <w:overflowPunct/>
        <w:autoSpaceDE/>
        <w:ind w:firstLine="567"/>
        <w:jc w:val="both"/>
        <w:textAlignment w:val="auto"/>
        <w:rPr>
          <w:rFonts w:eastAsia="Times New Roman" w:cs="Times New Roman"/>
          <w:bCs/>
          <w:sz w:val="26"/>
          <w:szCs w:val="26"/>
          <w:lang w:eastAsia="ru-RU"/>
        </w:rPr>
      </w:pPr>
      <w:r w:rsidRPr="009B5478">
        <w:rPr>
          <w:rFonts w:eastAsia="Times New Roman" w:cs="Times New Roman"/>
          <w:bCs/>
          <w:sz w:val="26"/>
          <w:szCs w:val="26"/>
          <w:lang w:eastAsia="ru-RU"/>
        </w:rPr>
        <w:t>На 1 июля 2024 года в Киясовском районе зарегистрировано 28 граждан, официально имеющих статус безработного,</w:t>
      </w:r>
      <w:r w:rsidRPr="009B5478">
        <w:rPr>
          <w:rFonts w:eastAsia="Times New Roman" w:cs="Times New Roman"/>
          <w:sz w:val="26"/>
          <w:szCs w:val="26"/>
          <w:lang w:eastAsia="ru-RU"/>
        </w:rPr>
        <w:t xml:space="preserve"> снижение по сравнению с аналогичным периодом прошлого года составило 24,3%.</w:t>
      </w:r>
      <w:r w:rsidRPr="009B5478">
        <w:rPr>
          <w:rFonts w:eastAsia="Times New Roman" w:cs="Times New Roman"/>
          <w:bCs/>
          <w:sz w:val="26"/>
          <w:szCs w:val="26"/>
          <w:lang w:eastAsia="ru-RU"/>
        </w:rPr>
        <w:t xml:space="preserve"> Уровень безработицы</w:t>
      </w:r>
      <w:r w:rsidRPr="009B5478">
        <w:rPr>
          <w:rFonts w:eastAsia="Times New Roman" w:cs="Times New Roman"/>
          <w:sz w:val="26"/>
          <w:szCs w:val="26"/>
          <w:lang w:eastAsia="ru-RU"/>
        </w:rPr>
        <w:t xml:space="preserve"> (соотношение количества зарегистрированных безработных к численности трудоспособного населения – 3888 чел.) </w:t>
      </w:r>
      <w:r w:rsidRPr="009B5478">
        <w:rPr>
          <w:rFonts w:eastAsia="Times New Roman" w:cs="Times New Roman"/>
          <w:bCs/>
          <w:sz w:val="26"/>
          <w:szCs w:val="26"/>
          <w:lang w:eastAsia="ru-RU"/>
        </w:rPr>
        <w:t>на 1 июля 2024 года составил 0,71, что ниже</w:t>
      </w:r>
      <w:r w:rsidR="00763059">
        <w:rPr>
          <w:rFonts w:eastAsia="Times New Roman" w:cs="Times New Roman"/>
          <w:bCs/>
          <w:sz w:val="26"/>
          <w:szCs w:val="26"/>
          <w:lang w:eastAsia="ru-RU"/>
        </w:rPr>
        <w:t xml:space="preserve"> на 0,63 процентных ед. уровня </w:t>
      </w:r>
      <w:r w:rsidRPr="009B5478">
        <w:rPr>
          <w:rFonts w:eastAsia="Times New Roman" w:cs="Times New Roman"/>
          <w:bCs/>
          <w:sz w:val="26"/>
          <w:szCs w:val="26"/>
          <w:lang w:eastAsia="ru-RU"/>
        </w:rPr>
        <w:t xml:space="preserve">начала 2024 года и </w:t>
      </w:r>
      <w:r w:rsidR="00763059">
        <w:rPr>
          <w:rFonts w:eastAsia="Times New Roman" w:cs="Times New Roman"/>
          <w:sz w:val="26"/>
          <w:szCs w:val="26"/>
          <w:lang w:eastAsia="ru-RU"/>
        </w:rPr>
        <w:t xml:space="preserve">на 0,04 процентных ед. </w:t>
      </w:r>
      <w:r w:rsidRPr="009B5478">
        <w:rPr>
          <w:rFonts w:eastAsia="Times New Roman" w:cs="Times New Roman"/>
          <w:sz w:val="26"/>
          <w:szCs w:val="26"/>
          <w:lang w:eastAsia="ru-RU"/>
        </w:rPr>
        <w:t xml:space="preserve">выше среднего показателя по сельским районам (0,67%).  </w:t>
      </w:r>
    </w:p>
    <w:p w:rsidR="009B5478" w:rsidRPr="009B5478" w:rsidRDefault="009B5478" w:rsidP="00763059">
      <w:pPr>
        <w:tabs>
          <w:tab w:val="left" w:pos="0"/>
        </w:tabs>
        <w:overflowPunct/>
        <w:autoSpaceDE/>
        <w:ind w:firstLine="567"/>
        <w:jc w:val="both"/>
        <w:textAlignment w:val="auto"/>
        <w:rPr>
          <w:rFonts w:eastAsia="Times New Roman" w:cs="Times New Roman"/>
          <w:sz w:val="26"/>
          <w:szCs w:val="26"/>
          <w:lang w:val="x-none" w:eastAsia="x-none"/>
        </w:rPr>
      </w:pPr>
      <w:r w:rsidRPr="009B5478">
        <w:rPr>
          <w:rFonts w:eastAsia="Times New Roman" w:cs="Times New Roman"/>
          <w:sz w:val="26"/>
          <w:szCs w:val="26"/>
          <w:lang w:val="x-none" w:eastAsia="x-none"/>
        </w:rPr>
        <w:t xml:space="preserve">Центром занятости населения в 1 полугодии 2024 года трудоустроено 41 человек, из них школьников в свободное от учебы время – 13 человек. Количество заявленных вакансий 164, в АППГ было заявлено 204 ед. </w:t>
      </w:r>
    </w:p>
    <w:p w:rsidR="009B5478" w:rsidRPr="009B5478" w:rsidRDefault="009B5478" w:rsidP="00763059">
      <w:pPr>
        <w:overflowPunct/>
        <w:autoSpaceDE/>
        <w:ind w:firstLine="567"/>
        <w:jc w:val="both"/>
        <w:textAlignment w:val="auto"/>
        <w:rPr>
          <w:rFonts w:eastAsia="Times New Roman" w:cs="Times New Roman"/>
          <w:b/>
          <w:bCs/>
          <w:color w:val="FF0000"/>
          <w:sz w:val="26"/>
          <w:szCs w:val="26"/>
          <w:lang w:eastAsia="ru-RU"/>
        </w:rPr>
      </w:pPr>
    </w:p>
    <w:p w:rsidR="009B5478" w:rsidRPr="009B5478" w:rsidRDefault="009B5478" w:rsidP="00763059">
      <w:pPr>
        <w:overflowPunct/>
        <w:autoSpaceDE/>
        <w:jc w:val="both"/>
        <w:textAlignment w:val="auto"/>
        <w:rPr>
          <w:rFonts w:eastAsia="Times New Roman" w:cs="Times New Roman"/>
          <w:b/>
          <w:bCs/>
          <w:sz w:val="26"/>
          <w:szCs w:val="26"/>
          <w:u w:val="single"/>
          <w:lang w:eastAsia="ru-RU"/>
        </w:rPr>
      </w:pPr>
      <w:r w:rsidRPr="009B5478">
        <w:rPr>
          <w:rFonts w:eastAsia="Times New Roman" w:cs="Times New Roman"/>
          <w:b/>
          <w:bCs/>
          <w:sz w:val="26"/>
          <w:szCs w:val="26"/>
          <w:u w:val="single"/>
          <w:lang w:eastAsia="ru-RU"/>
        </w:rPr>
        <w:t>Малое и среднее предпринимательство</w:t>
      </w:r>
    </w:p>
    <w:p w:rsidR="009B5478" w:rsidRPr="009B5478" w:rsidRDefault="009B5478" w:rsidP="00763059">
      <w:pPr>
        <w:overflowPunct/>
        <w:autoSpaceDE/>
        <w:jc w:val="both"/>
        <w:textAlignment w:val="auto"/>
        <w:rPr>
          <w:rFonts w:eastAsia="Times New Roman" w:cs="Times New Roman"/>
          <w:color w:val="FF0000"/>
          <w:sz w:val="26"/>
          <w:szCs w:val="26"/>
          <w:lang w:eastAsia="ru-RU"/>
        </w:rPr>
      </w:pPr>
    </w:p>
    <w:p w:rsidR="009B5478" w:rsidRPr="009B5478" w:rsidRDefault="009B5478" w:rsidP="00763059">
      <w:pPr>
        <w:overflowPunct/>
        <w:autoSpaceDE/>
        <w:ind w:firstLine="567"/>
        <w:jc w:val="both"/>
        <w:textAlignment w:val="auto"/>
        <w:rPr>
          <w:rFonts w:eastAsia="Times New Roman" w:cs="Times New Roman"/>
          <w:sz w:val="26"/>
          <w:szCs w:val="26"/>
          <w:lang w:eastAsia="ru-RU"/>
        </w:rPr>
      </w:pPr>
      <w:r w:rsidRPr="009B5478">
        <w:rPr>
          <w:rFonts w:eastAsia="Times New Roman" w:cs="Times New Roman"/>
          <w:sz w:val="26"/>
          <w:szCs w:val="26"/>
          <w:lang w:eastAsia="ru-RU"/>
        </w:rPr>
        <w:t>По данным единого реестра субъектов малого и среднего предпринимательства на территории Киясовского района на 10 июля 2024 года зарегистрировано 26 юридических лиц - малых предприятий, 2 ИП в статусе малых предприятий. Число индивидуальных предпринимателей составляет 236 человек.</w:t>
      </w:r>
      <w:r w:rsidR="00763059">
        <w:rPr>
          <w:rFonts w:eastAsia="Times New Roman" w:cs="Times New Roman"/>
          <w:color w:val="FF0000"/>
          <w:sz w:val="26"/>
          <w:szCs w:val="26"/>
          <w:lang w:eastAsia="ru-RU"/>
        </w:rPr>
        <w:t xml:space="preserve"> </w:t>
      </w:r>
      <w:r w:rsidRPr="009B5478">
        <w:rPr>
          <w:rFonts w:eastAsia="Times New Roman" w:cs="Times New Roman"/>
          <w:sz w:val="26"/>
          <w:szCs w:val="26"/>
          <w:lang w:eastAsia="ru-RU"/>
        </w:rPr>
        <w:t xml:space="preserve">Всего субъектов малого и среднего предпринимательства 262 ед., что выше уровня АППГ на 38,6% (на 1.07.2023 – 189). </w:t>
      </w:r>
    </w:p>
    <w:p w:rsidR="009B5478" w:rsidRPr="009B5478" w:rsidRDefault="009B5478" w:rsidP="00763059">
      <w:pPr>
        <w:overflowPunct/>
        <w:autoSpaceDE/>
        <w:ind w:firstLine="567"/>
        <w:jc w:val="both"/>
        <w:textAlignment w:val="auto"/>
        <w:rPr>
          <w:rFonts w:eastAsia="Times New Roman" w:cs="Times New Roman"/>
          <w:sz w:val="26"/>
          <w:szCs w:val="26"/>
          <w:lang w:eastAsia="ru-RU"/>
        </w:rPr>
      </w:pPr>
      <w:r w:rsidRPr="009B5478">
        <w:rPr>
          <w:rFonts w:eastAsia="Times New Roman" w:cs="Times New Roman"/>
          <w:sz w:val="26"/>
          <w:szCs w:val="26"/>
          <w:lang w:eastAsia="ru-RU"/>
        </w:rPr>
        <w:t>Доля занятых у субъектов малого и среднего предпринимательства (с учетом ИП, но без учета самозанятых) в общем количестве занятых в экономике района составляет по итогам 6 месяцев 44,4% (в АППГ 37,4%).</w:t>
      </w:r>
    </w:p>
    <w:p w:rsidR="009B5478" w:rsidRPr="009B5478" w:rsidRDefault="009B5478" w:rsidP="00763059">
      <w:pPr>
        <w:overflowPunct/>
        <w:autoSpaceDE/>
        <w:ind w:firstLine="567"/>
        <w:jc w:val="both"/>
        <w:textAlignment w:val="auto"/>
        <w:rPr>
          <w:rFonts w:eastAsia="Times New Roman" w:cs="Times New Roman"/>
          <w:sz w:val="26"/>
          <w:szCs w:val="26"/>
          <w:lang w:eastAsia="ru-RU"/>
        </w:rPr>
      </w:pPr>
      <w:r w:rsidRPr="009B5478">
        <w:rPr>
          <w:rFonts w:eastAsia="Times New Roman" w:cs="Times New Roman"/>
          <w:sz w:val="26"/>
          <w:szCs w:val="26"/>
          <w:lang w:eastAsia="ru-RU"/>
        </w:rPr>
        <w:t xml:space="preserve">На 1 июля 2024 года по данным налоговой службы в Киясовском районе зарегистрировано 530 (АППГ 386) самозанятых граждан. </w:t>
      </w:r>
    </w:p>
    <w:p w:rsidR="009B5478" w:rsidRPr="009B5478" w:rsidRDefault="009B5478" w:rsidP="00763059">
      <w:pPr>
        <w:overflowPunct/>
        <w:autoSpaceDE/>
        <w:jc w:val="both"/>
        <w:textAlignment w:val="auto"/>
        <w:rPr>
          <w:rFonts w:eastAsia="Times New Roman" w:cs="Times New Roman"/>
          <w:sz w:val="26"/>
          <w:szCs w:val="26"/>
          <w:lang w:eastAsia="ru-RU"/>
        </w:rPr>
      </w:pPr>
      <w:r w:rsidRPr="009B5478">
        <w:rPr>
          <w:rFonts w:eastAsia="Times New Roman" w:cs="Times New Roman"/>
          <w:sz w:val="26"/>
          <w:szCs w:val="26"/>
          <w:lang w:eastAsia="ru-RU"/>
        </w:rPr>
        <w:t>В соответствии с Федеральным законом «О контрактной системе в сфере закупок товаров, работ, услуг для обеспечения государственных и муниципальных закупок» муниципальные заказчики осуществляют размещение заказов для муниципальных нужд у субъекто</w:t>
      </w:r>
      <w:r w:rsidR="00763059">
        <w:rPr>
          <w:rFonts w:eastAsia="Times New Roman" w:cs="Times New Roman"/>
          <w:sz w:val="26"/>
          <w:szCs w:val="26"/>
          <w:lang w:eastAsia="ru-RU"/>
        </w:rPr>
        <w:t xml:space="preserve">в  малого предпринимательства, </w:t>
      </w:r>
      <w:r w:rsidRPr="009B5478">
        <w:rPr>
          <w:rFonts w:eastAsia="Times New Roman" w:cs="Times New Roman"/>
          <w:sz w:val="26"/>
          <w:szCs w:val="26"/>
          <w:lang w:eastAsia="ru-RU"/>
        </w:rPr>
        <w:t>Администрацией МО «</w:t>
      </w:r>
      <w:r w:rsidR="00763059">
        <w:rPr>
          <w:rFonts w:eastAsia="Times New Roman" w:cs="Times New Roman"/>
          <w:sz w:val="26"/>
          <w:szCs w:val="26"/>
          <w:lang w:eastAsia="ru-RU"/>
        </w:rPr>
        <w:t xml:space="preserve">Муниципальный округ </w:t>
      </w:r>
      <w:r w:rsidRPr="009B5478">
        <w:rPr>
          <w:rFonts w:eastAsia="Times New Roman" w:cs="Times New Roman"/>
          <w:sz w:val="26"/>
          <w:szCs w:val="26"/>
          <w:lang w:eastAsia="ru-RU"/>
        </w:rPr>
        <w:t>Киясовский район</w:t>
      </w:r>
      <w:r w:rsidR="00763059">
        <w:rPr>
          <w:rFonts w:eastAsia="Times New Roman" w:cs="Times New Roman"/>
          <w:sz w:val="26"/>
          <w:szCs w:val="26"/>
          <w:lang w:eastAsia="ru-RU"/>
        </w:rPr>
        <w:t xml:space="preserve"> Удмуртской Республики</w:t>
      </w:r>
      <w:r w:rsidRPr="009B5478">
        <w:rPr>
          <w:rFonts w:eastAsia="Times New Roman" w:cs="Times New Roman"/>
          <w:sz w:val="26"/>
          <w:szCs w:val="26"/>
          <w:lang w:eastAsia="ru-RU"/>
        </w:rPr>
        <w:t>» в течение 6 месяцев 2024</w:t>
      </w:r>
      <w:r w:rsidR="00763059">
        <w:rPr>
          <w:rFonts w:eastAsia="Times New Roman" w:cs="Times New Roman"/>
          <w:sz w:val="26"/>
          <w:szCs w:val="26"/>
          <w:lang w:eastAsia="ru-RU"/>
        </w:rPr>
        <w:t xml:space="preserve"> г. с субъектами </w:t>
      </w:r>
      <w:r w:rsidRPr="009B5478">
        <w:rPr>
          <w:rFonts w:eastAsia="Times New Roman" w:cs="Times New Roman"/>
          <w:sz w:val="26"/>
          <w:szCs w:val="26"/>
          <w:lang w:eastAsia="ru-RU"/>
        </w:rPr>
        <w:t>малого предпринимательства заключено  контрактов на сумму 49,7 млн. руб.</w:t>
      </w:r>
    </w:p>
    <w:p w:rsidR="009B5478" w:rsidRPr="009B5478" w:rsidRDefault="009B5478" w:rsidP="00763059">
      <w:pPr>
        <w:overflowPunct/>
        <w:autoSpaceDE/>
        <w:jc w:val="both"/>
        <w:textAlignment w:val="auto"/>
        <w:rPr>
          <w:rFonts w:eastAsia="Times New Roman" w:cs="Times New Roman"/>
          <w:sz w:val="26"/>
          <w:szCs w:val="26"/>
          <w:lang w:eastAsia="ru-RU"/>
        </w:rPr>
      </w:pPr>
      <w:r w:rsidRPr="009B5478">
        <w:rPr>
          <w:rFonts w:eastAsia="Times New Roman" w:cs="Times New Roman"/>
          <w:sz w:val="26"/>
          <w:szCs w:val="26"/>
          <w:lang w:eastAsia="ru-RU"/>
        </w:rPr>
        <w:t>За отчетный период 2024 года объем налоговых доходов в бюджет Киясовского района от субъектов МСП (по спецрежимам) составил 3,057 млн. рублей.</w:t>
      </w:r>
    </w:p>
    <w:p w:rsidR="009B5478" w:rsidRPr="009B5478" w:rsidRDefault="009B5478" w:rsidP="00763059">
      <w:pPr>
        <w:tabs>
          <w:tab w:val="left" w:pos="4536"/>
        </w:tabs>
        <w:overflowPunct/>
        <w:autoSpaceDE/>
        <w:ind w:firstLine="567"/>
        <w:jc w:val="center"/>
        <w:textAlignment w:val="auto"/>
        <w:rPr>
          <w:rFonts w:eastAsia="Times New Roman" w:cs="Times New Roman"/>
          <w:b/>
          <w:caps/>
          <w:sz w:val="26"/>
          <w:szCs w:val="26"/>
          <w:lang w:eastAsia="ru-RU"/>
        </w:rPr>
      </w:pPr>
      <w:r w:rsidRPr="009B5478">
        <w:rPr>
          <w:rFonts w:eastAsia="Times New Roman" w:cs="Times New Roman"/>
          <w:caps/>
          <w:sz w:val="26"/>
          <w:szCs w:val="26"/>
          <w:lang w:eastAsia="ru-RU"/>
        </w:rPr>
        <w:t>Оборот малых предприятий (по имеющейся информации) за 6 месяцев отчетного года составил 427,8 млн. рублей, что составляет 129,6% к АППГ.</w:t>
      </w:r>
    </w:p>
    <w:p w:rsidR="009B5478" w:rsidRPr="009B5478" w:rsidRDefault="009B5478" w:rsidP="009B5478">
      <w:pPr>
        <w:overflowPunct/>
        <w:autoSpaceDE/>
        <w:jc w:val="both"/>
        <w:textAlignment w:val="auto"/>
        <w:rPr>
          <w:rFonts w:eastAsia="Times New Roman" w:cs="Times New Roman"/>
          <w:b/>
          <w:sz w:val="26"/>
          <w:szCs w:val="26"/>
          <w:u w:val="single"/>
          <w:lang w:eastAsia="ru-RU"/>
        </w:rPr>
      </w:pPr>
    </w:p>
    <w:p w:rsidR="009B5478" w:rsidRPr="009B5478" w:rsidRDefault="009B5478" w:rsidP="009B5478">
      <w:pPr>
        <w:overflowPunct/>
        <w:autoSpaceDE/>
        <w:jc w:val="both"/>
        <w:textAlignment w:val="auto"/>
        <w:rPr>
          <w:rFonts w:eastAsia="Times New Roman" w:cs="Times New Roman"/>
          <w:b/>
          <w:sz w:val="26"/>
          <w:szCs w:val="26"/>
          <w:u w:val="single"/>
          <w:lang w:eastAsia="ru-RU"/>
        </w:rPr>
      </w:pPr>
      <w:r w:rsidRPr="009B5478">
        <w:rPr>
          <w:rFonts w:eastAsia="Times New Roman" w:cs="Times New Roman"/>
          <w:b/>
          <w:sz w:val="26"/>
          <w:szCs w:val="26"/>
          <w:u w:val="single"/>
          <w:lang w:eastAsia="ru-RU"/>
        </w:rPr>
        <w:t>Социальная сфера</w:t>
      </w:r>
    </w:p>
    <w:p w:rsidR="009B5478" w:rsidRPr="009B5478" w:rsidRDefault="009B5478" w:rsidP="009B5478">
      <w:pPr>
        <w:overflowPunct/>
        <w:autoSpaceDE/>
        <w:textAlignment w:val="auto"/>
        <w:rPr>
          <w:rFonts w:eastAsia="Times New Roman" w:cs="Times New Roman"/>
          <w:b/>
          <w:bCs/>
          <w:sz w:val="26"/>
          <w:szCs w:val="26"/>
          <w:u w:val="single"/>
          <w:lang w:eastAsia="ru-RU"/>
        </w:rPr>
      </w:pPr>
      <w:r w:rsidRPr="009B5478">
        <w:rPr>
          <w:rFonts w:eastAsia="Times New Roman" w:cs="Times New Roman"/>
          <w:b/>
          <w:bCs/>
          <w:sz w:val="26"/>
          <w:szCs w:val="26"/>
          <w:u w:val="single"/>
          <w:lang w:eastAsia="ru-RU"/>
        </w:rPr>
        <w:t>Образование</w:t>
      </w:r>
    </w:p>
    <w:p w:rsidR="009B5478" w:rsidRPr="009B5478" w:rsidRDefault="009B5478" w:rsidP="009B5478">
      <w:pPr>
        <w:overflowPunct/>
        <w:autoSpaceDE/>
        <w:spacing w:line="276" w:lineRule="auto"/>
        <w:ind w:firstLine="567"/>
        <w:jc w:val="both"/>
        <w:textAlignment w:val="auto"/>
        <w:rPr>
          <w:rFonts w:eastAsia="Times New Roman" w:cs="Times New Roman"/>
          <w:color w:val="FF0000"/>
          <w:sz w:val="26"/>
          <w:szCs w:val="26"/>
          <w:lang w:eastAsia="ru-RU"/>
        </w:rPr>
      </w:pPr>
    </w:p>
    <w:p w:rsidR="009B5478" w:rsidRPr="009B5478" w:rsidRDefault="009B5478" w:rsidP="009B5478">
      <w:pPr>
        <w:overflowPunct/>
        <w:autoSpaceDE/>
        <w:ind w:firstLine="426"/>
        <w:jc w:val="both"/>
        <w:textAlignment w:val="auto"/>
        <w:rPr>
          <w:rFonts w:eastAsia="Times New Roman" w:cs="Times New Roman"/>
          <w:sz w:val="26"/>
          <w:szCs w:val="26"/>
          <w:lang w:eastAsia="ru-RU"/>
        </w:rPr>
      </w:pPr>
      <w:r w:rsidRPr="009B5478">
        <w:rPr>
          <w:rFonts w:eastAsia="Times New Roman" w:cs="Times New Roman"/>
          <w:sz w:val="26"/>
          <w:szCs w:val="26"/>
          <w:lang w:eastAsia="ru-RU"/>
        </w:rPr>
        <w:t xml:space="preserve">В систему образовательных учреждений Киясовского района входят 10 школ, 6 детских садов, 2 организации дополнительного образования. </w:t>
      </w:r>
    </w:p>
    <w:p w:rsidR="009B5478" w:rsidRPr="009B5478" w:rsidRDefault="009B5478" w:rsidP="009B5478">
      <w:pPr>
        <w:overflowPunct/>
        <w:autoSpaceDE/>
        <w:ind w:firstLine="426"/>
        <w:jc w:val="both"/>
        <w:textAlignment w:val="auto"/>
        <w:rPr>
          <w:rFonts w:eastAsia="Times New Roman" w:cs="Times New Roman"/>
          <w:sz w:val="26"/>
          <w:szCs w:val="26"/>
          <w:lang w:eastAsia="ru-RU"/>
        </w:rPr>
      </w:pPr>
      <w:r w:rsidRPr="009B5478">
        <w:rPr>
          <w:rFonts w:eastAsia="Times New Roman" w:cs="Times New Roman"/>
          <w:sz w:val="26"/>
          <w:szCs w:val="26"/>
          <w:lang w:eastAsia="ru-RU"/>
        </w:rPr>
        <w:t>Для обеспечения доступности образования в районе организован подвоз</w:t>
      </w:r>
      <w:r w:rsidRPr="009B5478">
        <w:rPr>
          <w:rFonts w:eastAsia="Times New Roman" w:cs="Times New Roman"/>
          <w:color w:val="FF0000"/>
          <w:sz w:val="26"/>
          <w:szCs w:val="26"/>
          <w:lang w:eastAsia="ru-RU"/>
        </w:rPr>
        <w:t xml:space="preserve"> </w:t>
      </w:r>
      <w:r w:rsidRPr="009B5478">
        <w:rPr>
          <w:rFonts w:eastAsia="Times New Roman" w:cs="Times New Roman"/>
          <w:sz w:val="26"/>
          <w:szCs w:val="26"/>
          <w:lang w:eastAsia="ru-RU"/>
        </w:rPr>
        <w:t xml:space="preserve">учащихся и дошкольника на 7 автобусах по 17 маршрутам. </w:t>
      </w:r>
    </w:p>
    <w:p w:rsidR="009B5478" w:rsidRPr="009B5478" w:rsidRDefault="009B5478" w:rsidP="009B5478">
      <w:pPr>
        <w:shd w:val="clear" w:color="auto" w:fill="FFFFFF"/>
        <w:tabs>
          <w:tab w:val="left" w:pos="1276"/>
        </w:tabs>
        <w:overflowPunct/>
        <w:autoSpaceDE/>
        <w:spacing w:line="276" w:lineRule="auto"/>
        <w:ind w:right="57" w:firstLine="426"/>
        <w:jc w:val="both"/>
        <w:textAlignment w:val="auto"/>
        <w:rPr>
          <w:rFonts w:eastAsia="Times New Roman" w:cs="Times New Roman"/>
          <w:bCs/>
          <w:sz w:val="26"/>
          <w:szCs w:val="26"/>
          <w:lang w:eastAsia="ru-RU"/>
        </w:rPr>
      </w:pPr>
      <w:r w:rsidRPr="009B5478">
        <w:rPr>
          <w:rFonts w:eastAsia="Times New Roman" w:cs="Times New Roman"/>
          <w:bCs/>
          <w:sz w:val="26"/>
          <w:szCs w:val="26"/>
          <w:lang w:eastAsia="ru-RU"/>
        </w:rPr>
        <w:t xml:space="preserve">По состоянию на 31.05.2024 года дошкольным образованием было охвачено 350 детей в возрасте от 1,5 до 7 лет при наличии 595 мест. Наполняемость составляет всего 74,3 процента. Доступность дошкольного образования в районе составляет 100%. В детских садах имеются свободные места для зачисления желающих. </w:t>
      </w:r>
      <w:r w:rsidRPr="009B5478">
        <w:rPr>
          <w:rFonts w:eastAsia="Times New Roman" w:cs="Times New Roman"/>
          <w:sz w:val="26"/>
          <w:szCs w:val="26"/>
          <w:lang w:eastAsia="ru-RU"/>
        </w:rPr>
        <w:t>Выпустились из детского сада - 84 ребёнка, планируется принять 46 малышей и на 01.09.24 года ожидается 310 детей.</w:t>
      </w:r>
    </w:p>
    <w:p w:rsidR="009B5478" w:rsidRPr="009B5478" w:rsidRDefault="009B5478" w:rsidP="009B5478">
      <w:pPr>
        <w:overflowPunct/>
        <w:autoSpaceDE/>
        <w:ind w:firstLine="426"/>
        <w:jc w:val="both"/>
        <w:textAlignment w:val="auto"/>
        <w:rPr>
          <w:rFonts w:eastAsia="Times New Roman" w:cs="Times New Roman"/>
          <w:color w:val="FF0000"/>
          <w:sz w:val="26"/>
          <w:szCs w:val="26"/>
          <w:lang w:eastAsia="ru-RU"/>
        </w:rPr>
      </w:pPr>
      <w:r w:rsidRPr="009B5478">
        <w:rPr>
          <w:rFonts w:eastAsia="Times New Roman" w:cs="Times New Roman"/>
          <w:sz w:val="26"/>
          <w:szCs w:val="26"/>
          <w:lang w:eastAsia="ru-RU"/>
        </w:rPr>
        <w:t xml:space="preserve">В 2023-2024 учебном году обучалось 1063 обучающихся.  </w:t>
      </w:r>
    </w:p>
    <w:p w:rsidR="009B5478" w:rsidRPr="009B5478" w:rsidRDefault="009B5478" w:rsidP="009B5478">
      <w:pPr>
        <w:overflowPunct/>
        <w:autoSpaceDE/>
        <w:ind w:firstLine="426"/>
        <w:jc w:val="both"/>
        <w:textAlignment w:val="auto"/>
        <w:rPr>
          <w:rFonts w:eastAsia="Times New Roman" w:cs="Times New Roman"/>
          <w:color w:val="FF0000"/>
          <w:sz w:val="26"/>
          <w:szCs w:val="26"/>
          <w:lang w:eastAsia="ru-RU"/>
        </w:rPr>
      </w:pPr>
      <w:r w:rsidRPr="009B5478">
        <w:rPr>
          <w:rFonts w:eastAsia="Times New Roman" w:cs="Times New Roman"/>
          <w:sz w:val="26"/>
          <w:szCs w:val="26"/>
          <w:lang w:eastAsia="ru-RU"/>
        </w:rPr>
        <w:t>По итогам 2023-2024 учебного года все выпускники (35 человек) 11 класса получили аттестат о среднем общем образовании. 7 выпускников получили аттестат о среднем общем образовании с отличием и золотую медаль «За особые успехи в учении», что составляет 20 % от общего количества выпускников 11 класса</w:t>
      </w:r>
      <w:r w:rsidRPr="009B5478">
        <w:rPr>
          <w:rFonts w:eastAsia="Times New Roman" w:cs="Times New Roman"/>
          <w:color w:val="FF0000"/>
          <w:sz w:val="26"/>
          <w:szCs w:val="26"/>
          <w:lang w:eastAsia="ru-RU"/>
        </w:rPr>
        <w:t xml:space="preserve">. </w:t>
      </w:r>
    </w:p>
    <w:p w:rsidR="009B5478" w:rsidRPr="009B5478" w:rsidRDefault="009B5478" w:rsidP="009B5478">
      <w:pPr>
        <w:tabs>
          <w:tab w:val="left" w:pos="567"/>
          <w:tab w:val="left" w:pos="1134"/>
        </w:tabs>
        <w:overflowPunct/>
        <w:autoSpaceDE/>
        <w:ind w:firstLine="567"/>
        <w:jc w:val="both"/>
        <w:textAlignment w:val="auto"/>
        <w:rPr>
          <w:rFonts w:eastAsia="Calibri" w:cs="Times New Roman"/>
          <w:bCs/>
          <w:sz w:val="26"/>
          <w:szCs w:val="26"/>
          <w:lang w:eastAsia="ru-RU"/>
        </w:rPr>
      </w:pPr>
      <w:r w:rsidRPr="009B5478">
        <w:rPr>
          <w:rFonts w:eastAsia="Times New Roman" w:cs="Times New Roman"/>
          <w:bCs/>
          <w:sz w:val="26"/>
          <w:szCs w:val="26"/>
          <w:lang w:eastAsia="ru-RU"/>
        </w:rPr>
        <w:t>По итогам экзаменов в 9 классе н</w:t>
      </w:r>
      <w:r w:rsidRPr="009B5478">
        <w:rPr>
          <w:rFonts w:eastAsia="Calibri" w:cs="Times New Roman"/>
          <w:bCs/>
          <w:sz w:val="26"/>
          <w:szCs w:val="26"/>
          <w:lang w:eastAsia="ru-RU"/>
        </w:rPr>
        <w:t xml:space="preserve">еудовлетворительные результаты по математике имеют 23 человека (19%), по обществознанию 4 человека (11 %), биологии 2 человека (3 %), информатике 1 ученик (11%), географии-8 человек (8 %) русскому языку- 15 человек (12%). </w:t>
      </w:r>
    </w:p>
    <w:p w:rsidR="009B5478" w:rsidRPr="009B5478" w:rsidRDefault="009B5478" w:rsidP="009B5478">
      <w:pPr>
        <w:overflowPunct/>
        <w:autoSpaceDE/>
        <w:ind w:firstLine="426"/>
        <w:jc w:val="both"/>
        <w:textAlignment w:val="auto"/>
        <w:rPr>
          <w:rFonts w:eastAsia="Times New Roman" w:cs="Times New Roman"/>
          <w:color w:val="FF0000"/>
          <w:sz w:val="26"/>
          <w:szCs w:val="26"/>
          <w:lang w:eastAsia="ru-RU"/>
        </w:rPr>
      </w:pPr>
    </w:p>
    <w:p w:rsidR="009B5478" w:rsidRPr="009B5478" w:rsidRDefault="009B5478" w:rsidP="009B5478">
      <w:pPr>
        <w:overflowPunct/>
        <w:autoSpaceDE/>
        <w:ind w:firstLine="426"/>
        <w:jc w:val="both"/>
        <w:textAlignment w:val="auto"/>
        <w:rPr>
          <w:rFonts w:eastAsia="Times New Roman" w:cs="Times New Roman"/>
          <w:sz w:val="26"/>
          <w:szCs w:val="26"/>
          <w:lang w:eastAsia="ru-RU"/>
        </w:rPr>
      </w:pPr>
      <w:r w:rsidRPr="009B5478">
        <w:rPr>
          <w:rFonts w:eastAsia="Times New Roman" w:cs="Times New Roman"/>
          <w:bCs/>
          <w:sz w:val="26"/>
          <w:szCs w:val="26"/>
          <w:lang w:eastAsia="ru-RU"/>
        </w:rPr>
        <w:t xml:space="preserve">В двух организациях дополнительного образования занималось 1047 детей, в т.ч. </w:t>
      </w:r>
      <w:r w:rsidRPr="009B5478">
        <w:rPr>
          <w:rFonts w:eastAsia="Times New Roman" w:cs="Times New Roman"/>
          <w:sz w:val="26"/>
          <w:szCs w:val="26"/>
          <w:lang w:eastAsia="ru-RU"/>
        </w:rPr>
        <w:t>в спортивной школе занимается 567 детей, по спи</w:t>
      </w:r>
      <w:r w:rsidR="0065667C">
        <w:rPr>
          <w:rFonts w:eastAsia="Times New Roman" w:cs="Times New Roman"/>
          <w:sz w:val="26"/>
          <w:szCs w:val="26"/>
          <w:lang w:eastAsia="ru-RU"/>
        </w:rPr>
        <w:t xml:space="preserve">сочному составу охват по ДДТ– </w:t>
      </w:r>
      <w:r w:rsidRPr="009B5478">
        <w:rPr>
          <w:rFonts w:eastAsia="Times New Roman" w:cs="Times New Roman"/>
          <w:sz w:val="26"/>
          <w:szCs w:val="26"/>
          <w:lang w:eastAsia="ru-RU"/>
        </w:rPr>
        <w:t>480 обучающихся.</w:t>
      </w:r>
    </w:p>
    <w:p w:rsidR="009B5478" w:rsidRPr="009B5478" w:rsidRDefault="009B5478" w:rsidP="009B5478">
      <w:pPr>
        <w:overflowPunct/>
        <w:autoSpaceDE/>
        <w:ind w:firstLine="284"/>
        <w:jc w:val="both"/>
        <w:textAlignment w:val="auto"/>
        <w:rPr>
          <w:rFonts w:eastAsia="Times New Roman" w:cs="Times New Roman"/>
          <w:sz w:val="26"/>
          <w:szCs w:val="26"/>
          <w:lang w:eastAsia="ru-RU"/>
        </w:rPr>
      </w:pPr>
      <w:r w:rsidRPr="009B5478">
        <w:rPr>
          <w:rFonts w:eastAsia="Times New Roman" w:cs="Times New Roman"/>
          <w:sz w:val="26"/>
          <w:szCs w:val="26"/>
          <w:lang w:eastAsia="ru-RU"/>
        </w:rPr>
        <w:t>В лагеря</w:t>
      </w:r>
      <w:r w:rsidR="0065667C">
        <w:rPr>
          <w:rFonts w:eastAsia="Times New Roman" w:cs="Times New Roman"/>
          <w:sz w:val="26"/>
          <w:szCs w:val="26"/>
          <w:lang w:eastAsia="ru-RU"/>
        </w:rPr>
        <w:t xml:space="preserve">х с дневным пребыванием детей </w:t>
      </w:r>
      <w:r w:rsidRPr="009B5478">
        <w:rPr>
          <w:rFonts w:eastAsia="Times New Roman" w:cs="Times New Roman"/>
          <w:sz w:val="26"/>
          <w:szCs w:val="26"/>
          <w:lang w:eastAsia="ru-RU"/>
        </w:rPr>
        <w:t>этим летом отдохнуло 531 ребенок.</w:t>
      </w:r>
    </w:p>
    <w:p w:rsidR="009B5478" w:rsidRPr="009B5478" w:rsidRDefault="009B5478" w:rsidP="009B5478">
      <w:pPr>
        <w:shd w:val="clear" w:color="auto" w:fill="FFFFFF"/>
        <w:overflowPunct/>
        <w:autoSpaceDE/>
        <w:ind w:firstLine="426"/>
        <w:jc w:val="both"/>
        <w:textAlignment w:val="auto"/>
        <w:rPr>
          <w:rFonts w:eastAsia="Times New Roman" w:cs="Times New Roman"/>
          <w:bCs/>
          <w:color w:val="FF0000"/>
          <w:sz w:val="26"/>
          <w:szCs w:val="26"/>
          <w:lang w:eastAsia="ru-RU"/>
        </w:rPr>
      </w:pPr>
    </w:p>
    <w:p w:rsidR="009B5478" w:rsidRPr="009B5478" w:rsidRDefault="00763059" w:rsidP="009B5478">
      <w:pPr>
        <w:overflowPunct/>
        <w:autoSpaceDE/>
        <w:spacing w:line="276" w:lineRule="auto"/>
        <w:ind w:firstLine="567"/>
        <w:jc w:val="both"/>
        <w:textAlignment w:val="auto"/>
        <w:rPr>
          <w:rFonts w:eastAsia="Times New Roman" w:cs="Times New Roman"/>
          <w:b/>
          <w:sz w:val="26"/>
          <w:szCs w:val="26"/>
          <w:u w:val="single"/>
          <w:lang w:eastAsia="ru-RU"/>
        </w:rPr>
      </w:pPr>
      <w:r>
        <w:rPr>
          <w:rFonts w:eastAsia="Times New Roman" w:cs="Times New Roman"/>
          <w:b/>
          <w:sz w:val="26"/>
          <w:szCs w:val="26"/>
          <w:u w:val="single"/>
          <w:lang w:eastAsia="ru-RU"/>
        </w:rPr>
        <w:t xml:space="preserve"> </w:t>
      </w:r>
      <w:r w:rsidR="009B5478" w:rsidRPr="009B5478">
        <w:rPr>
          <w:rFonts w:eastAsia="Times New Roman" w:cs="Times New Roman"/>
          <w:b/>
          <w:sz w:val="26"/>
          <w:szCs w:val="26"/>
          <w:u w:val="single"/>
          <w:lang w:eastAsia="ru-RU"/>
        </w:rPr>
        <w:t xml:space="preserve">Культура, молодежная политика, спорт и туризм </w:t>
      </w:r>
    </w:p>
    <w:p w:rsidR="009B5478" w:rsidRPr="009B5478" w:rsidRDefault="009B5478" w:rsidP="009B5478">
      <w:pPr>
        <w:overflowPunct/>
        <w:autoSpaceDE/>
        <w:jc w:val="both"/>
        <w:textAlignment w:val="auto"/>
        <w:rPr>
          <w:rFonts w:eastAsia="Times New Roman" w:cs="Times New Roman"/>
          <w:sz w:val="26"/>
          <w:szCs w:val="26"/>
          <w:lang w:eastAsia="ru-RU"/>
        </w:rPr>
      </w:pPr>
    </w:p>
    <w:p w:rsidR="009B5478" w:rsidRPr="009B5478" w:rsidRDefault="009B5478" w:rsidP="009B5478">
      <w:pPr>
        <w:overflowPunct/>
        <w:autoSpaceDE/>
        <w:ind w:firstLine="567"/>
        <w:jc w:val="both"/>
        <w:textAlignment w:val="auto"/>
        <w:rPr>
          <w:rFonts w:eastAsia="Times New Roman" w:cs="Times New Roman"/>
          <w:sz w:val="26"/>
          <w:szCs w:val="26"/>
          <w:lang w:eastAsia="ru-RU"/>
        </w:rPr>
      </w:pPr>
      <w:r w:rsidRPr="009B5478">
        <w:rPr>
          <w:rFonts w:eastAsia="Times New Roman" w:cs="Times New Roman"/>
          <w:sz w:val="26"/>
          <w:szCs w:val="26"/>
          <w:lang w:eastAsia="ru-RU"/>
        </w:rPr>
        <w:t>Учреждения культуры продолжают работу над выполнением муниципальных программ и участием в различных конкурсах, проектах.</w:t>
      </w:r>
    </w:p>
    <w:p w:rsidR="009B5478" w:rsidRPr="009B5478" w:rsidRDefault="009B5478" w:rsidP="009B5478">
      <w:pPr>
        <w:overflowPunct/>
        <w:autoSpaceDE/>
        <w:ind w:firstLine="567"/>
        <w:jc w:val="both"/>
        <w:textAlignment w:val="auto"/>
        <w:rPr>
          <w:rFonts w:eastAsia="Times New Roman" w:cs="Times New Roman"/>
          <w:b/>
          <w:sz w:val="26"/>
          <w:szCs w:val="26"/>
          <w:lang w:eastAsia="ru-RU"/>
        </w:rPr>
      </w:pPr>
      <w:r w:rsidRPr="009B5478">
        <w:rPr>
          <w:rFonts w:eastAsia="Calibri" w:cs="Times New Roman"/>
          <w:sz w:val="26"/>
          <w:szCs w:val="26"/>
          <w:lang w:eastAsia="en-US"/>
        </w:rPr>
        <w:t>Так за 1 полугодие 2024 года подано 23 заявки (АППГ – 22) на различные конкурсы по предоставлению грантов, субсидий.</w:t>
      </w:r>
      <w:r w:rsidRPr="009B5478">
        <w:rPr>
          <w:rFonts w:eastAsia="Times New Roman" w:cs="Times New Roman"/>
          <w:b/>
          <w:sz w:val="26"/>
          <w:szCs w:val="26"/>
          <w:lang w:eastAsia="ru-RU"/>
        </w:rPr>
        <w:t xml:space="preserve"> </w:t>
      </w:r>
      <w:r w:rsidRPr="009B5478">
        <w:rPr>
          <w:rFonts w:eastAsia="Times New Roman" w:cs="Times New Roman"/>
          <w:bCs/>
          <w:sz w:val="26"/>
          <w:szCs w:val="26"/>
          <w:lang w:eastAsia="ru-RU"/>
        </w:rPr>
        <w:t>16</w:t>
      </w:r>
      <w:r w:rsidRPr="009B5478">
        <w:rPr>
          <w:rFonts w:eastAsia="Calibri" w:cs="Times New Roman"/>
          <w:sz w:val="26"/>
          <w:szCs w:val="26"/>
          <w:lang w:eastAsia="en-US"/>
        </w:rPr>
        <w:t xml:space="preserve"> из поданных проектов одобрены на общую сумму 2 300 000,0</w:t>
      </w:r>
      <w:r w:rsidRPr="009B5478">
        <w:rPr>
          <w:rFonts w:eastAsia="Times New Roman" w:cs="Times New Roman"/>
          <w:bCs/>
          <w:sz w:val="26"/>
          <w:szCs w:val="26"/>
          <w:lang w:eastAsia="ru-RU"/>
        </w:rPr>
        <w:t xml:space="preserve"> руб.</w:t>
      </w:r>
      <w:r w:rsidRPr="009B5478">
        <w:rPr>
          <w:rFonts w:eastAsia="Calibri" w:cs="Times New Roman"/>
          <w:bCs/>
          <w:sz w:val="26"/>
          <w:szCs w:val="26"/>
          <w:lang w:eastAsia="en-US"/>
        </w:rPr>
        <w:t xml:space="preserve"> 3 проекта не получили поддержку</w:t>
      </w:r>
      <w:r w:rsidRPr="009B5478">
        <w:rPr>
          <w:rFonts w:eastAsia="Calibri" w:cs="Times New Roman"/>
          <w:sz w:val="26"/>
          <w:szCs w:val="26"/>
          <w:lang w:eastAsia="en-US"/>
        </w:rPr>
        <w:t xml:space="preserve">, </w:t>
      </w:r>
      <w:r w:rsidRPr="009B5478">
        <w:rPr>
          <w:rFonts w:eastAsia="Times New Roman" w:cs="Times New Roman"/>
          <w:bCs/>
          <w:sz w:val="26"/>
          <w:szCs w:val="26"/>
          <w:lang w:eastAsia="ru-RU"/>
        </w:rPr>
        <w:t>4 находится на рассмотрении.</w:t>
      </w:r>
    </w:p>
    <w:p w:rsidR="009B5478" w:rsidRPr="009B5478" w:rsidRDefault="009B5478" w:rsidP="009B5478">
      <w:pPr>
        <w:overflowPunct/>
        <w:autoSpaceDE/>
        <w:ind w:firstLine="708"/>
        <w:contextualSpacing/>
        <w:jc w:val="both"/>
        <w:textAlignment w:val="auto"/>
        <w:rPr>
          <w:rFonts w:eastAsia="Calibri" w:cs="Times New Roman"/>
          <w:bCs/>
          <w:sz w:val="26"/>
          <w:szCs w:val="26"/>
          <w:lang w:eastAsia="en-US"/>
        </w:rPr>
      </w:pPr>
      <w:r w:rsidRPr="009B5478">
        <w:rPr>
          <w:rFonts w:eastAsia="Calibri" w:cs="Times New Roman"/>
          <w:bCs/>
          <w:sz w:val="26"/>
          <w:szCs w:val="26"/>
          <w:lang w:eastAsia="en-US"/>
        </w:rPr>
        <w:t>Через федеральный партийный проект "Культура малой Родины" привлечено 808,08 тыс. рублей на ремонт Ермолаевского ЦСДК. По республиканскому конкурсу "Лучшее учреждение культуры" привлечено 106 тыс. рублей (музей Кривоногова П.А.), и "Лучший работник культуры" (Шакирова О.Г.) - 50 тыс. (ФП "Творческие люди"), на комплектование фондов библиотек – 90,785 тыс. рублей.</w:t>
      </w:r>
    </w:p>
    <w:p w:rsidR="009B5478" w:rsidRPr="009B5478" w:rsidRDefault="009B5478" w:rsidP="009B5478">
      <w:pPr>
        <w:overflowPunct/>
        <w:autoSpaceDE/>
        <w:spacing w:line="276" w:lineRule="auto"/>
        <w:ind w:firstLine="708"/>
        <w:jc w:val="both"/>
        <w:textAlignment w:val="auto"/>
        <w:rPr>
          <w:rFonts w:eastAsia="Times New Roman" w:cs="Times New Roman"/>
          <w:sz w:val="26"/>
          <w:szCs w:val="26"/>
          <w:lang w:eastAsia="ru-RU"/>
        </w:rPr>
      </w:pPr>
      <w:r w:rsidRPr="009B5478">
        <w:rPr>
          <w:rFonts w:eastAsia="Times New Roman" w:cs="Times New Roman"/>
          <w:sz w:val="26"/>
          <w:szCs w:val="26"/>
          <w:lang w:eastAsia="ru-RU"/>
        </w:rPr>
        <w:t>Выручка от приносящей доход деятельности составила 2 085 690,45 руб., что составило 111 % к аналогичному периоду прошлого года, в т.ч. по учреждениям:</w:t>
      </w:r>
    </w:p>
    <w:p w:rsidR="009B5478" w:rsidRPr="009B5478" w:rsidRDefault="009B5478" w:rsidP="009B5478">
      <w:pPr>
        <w:overflowPunct/>
        <w:autoSpaceDE/>
        <w:spacing w:line="276" w:lineRule="auto"/>
        <w:ind w:firstLine="708"/>
        <w:jc w:val="both"/>
        <w:textAlignment w:val="auto"/>
        <w:rPr>
          <w:rFonts w:eastAsia="Times New Roman" w:cs="Times New Roman"/>
          <w:sz w:val="26"/>
          <w:szCs w:val="26"/>
          <w:lang w:eastAsia="ru-RU"/>
        </w:rPr>
      </w:pPr>
      <w:r w:rsidRPr="009B5478">
        <w:rPr>
          <w:rFonts w:eastAsia="Times New Roman" w:cs="Times New Roman"/>
          <w:sz w:val="26"/>
          <w:szCs w:val="26"/>
          <w:lang w:eastAsia="ru-RU"/>
        </w:rPr>
        <w:t>- по культурно - досуговым учреждениям – 680 016,47 или 83 % к АППГ (в т.ч. 67254,5 руб. по «Пушкинской карте»);</w:t>
      </w:r>
    </w:p>
    <w:p w:rsidR="009B5478" w:rsidRPr="009B5478" w:rsidRDefault="009B5478" w:rsidP="009B5478">
      <w:pPr>
        <w:overflowPunct/>
        <w:autoSpaceDE/>
        <w:ind w:firstLine="708"/>
        <w:jc w:val="both"/>
        <w:textAlignment w:val="auto"/>
        <w:rPr>
          <w:rFonts w:eastAsia="Times New Roman" w:cs="Times New Roman"/>
          <w:sz w:val="26"/>
          <w:szCs w:val="26"/>
          <w:lang w:eastAsia="ru-RU"/>
        </w:rPr>
      </w:pPr>
      <w:r w:rsidRPr="009B5478">
        <w:rPr>
          <w:rFonts w:eastAsia="Times New Roman" w:cs="Times New Roman"/>
          <w:sz w:val="26"/>
          <w:szCs w:val="26"/>
          <w:lang w:eastAsia="ru-RU"/>
        </w:rPr>
        <w:t xml:space="preserve">- по библиотекам района – 39 444,25 руб.  или 84 % к АППГ (в т.ч. 21020,9 руб. по «Пушкинской карте»); </w:t>
      </w:r>
    </w:p>
    <w:p w:rsidR="009B5478" w:rsidRPr="009B5478" w:rsidRDefault="009B5478" w:rsidP="009B5478">
      <w:pPr>
        <w:overflowPunct/>
        <w:autoSpaceDE/>
        <w:ind w:firstLine="708"/>
        <w:jc w:val="both"/>
        <w:textAlignment w:val="auto"/>
        <w:rPr>
          <w:rFonts w:eastAsia="Times New Roman" w:cs="Times New Roman"/>
          <w:sz w:val="26"/>
          <w:szCs w:val="26"/>
          <w:lang w:eastAsia="ru-RU"/>
        </w:rPr>
      </w:pPr>
      <w:r w:rsidRPr="009B5478">
        <w:rPr>
          <w:rFonts w:eastAsia="Times New Roman" w:cs="Times New Roman"/>
          <w:sz w:val="26"/>
          <w:szCs w:val="26"/>
          <w:lang w:eastAsia="ru-RU"/>
        </w:rPr>
        <w:t xml:space="preserve">- Центр удмуртской культуры – 1 156 870,1 руб. или 127 % к АППГ (в т.ч. 162383,00 руб. по «Пушкинской карте»); </w:t>
      </w:r>
    </w:p>
    <w:p w:rsidR="009B5478" w:rsidRPr="009B5478" w:rsidRDefault="009B5478" w:rsidP="009B5478">
      <w:pPr>
        <w:overflowPunct/>
        <w:autoSpaceDE/>
        <w:ind w:firstLine="708"/>
        <w:jc w:val="both"/>
        <w:textAlignment w:val="auto"/>
        <w:rPr>
          <w:rFonts w:eastAsia="Times New Roman" w:cs="Times New Roman"/>
          <w:sz w:val="26"/>
          <w:szCs w:val="26"/>
          <w:lang w:eastAsia="ru-RU"/>
        </w:rPr>
      </w:pPr>
      <w:r w:rsidRPr="009B5478">
        <w:rPr>
          <w:rFonts w:eastAsia="Times New Roman" w:cs="Times New Roman"/>
          <w:sz w:val="26"/>
          <w:szCs w:val="26"/>
          <w:lang w:eastAsia="ru-RU"/>
        </w:rPr>
        <w:t xml:space="preserve">- Детские школы искусств – 136 559,63 руб. или 148 % к АППГ (в т.ч. 14928,5 руб. по «Пушкинской карте»); </w:t>
      </w:r>
    </w:p>
    <w:p w:rsidR="009B5478" w:rsidRPr="009B5478" w:rsidRDefault="009B5478" w:rsidP="009B5478">
      <w:pPr>
        <w:overflowPunct/>
        <w:autoSpaceDE/>
        <w:ind w:firstLine="708"/>
        <w:jc w:val="both"/>
        <w:textAlignment w:val="auto"/>
        <w:rPr>
          <w:rFonts w:eastAsia="Times New Roman" w:cs="Times New Roman"/>
          <w:sz w:val="26"/>
          <w:szCs w:val="26"/>
          <w:lang w:eastAsia="ru-RU"/>
        </w:rPr>
      </w:pPr>
      <w:r w:rsidRPr="009B5478">
        <w:rPr>
          <w:rFonts w:eastAsia="Times New Roman" w:cs="Times New Roman"/>
          <w:sz w:val="26"/>
          <w:szCs w:val="26"/>
          <w:lang w:eastAsia="ru-RU"/>
        </w:rPr>
        <w:t xml:space="preserve">- музей «Кривоногова П.А.» - 72 800,00 рублей или 158 % к АППГ. (в т.ч. 19740,00 руб. по «Пушкинской карте»).  </w:t>
      </w:r>
    </w:p>
    <w:p w:rsidR="009B5478" w:rsidRPr="009B5478" w:rsidRDefault="009B5478" w:rsidP="009B5478">
      <w:pPr>
        <w:overflowPunct/>
        <w:autoSpaceDE/>
        <w:jc w:val="both"/>
        <w:textAlignment w:val="auto"/>
        <w:rPr>
          <w:rFonts w:eastAsia="Times New Roman" w:cs="Times New Roman"/>
          <w:color w:val="FF0000"/>
          <w:sz w:val="26"/>
          <w:szCs w:val="26"/>
          <w:lang w:eastAsia="ru-RU"/>
        </w:rPr>
      </w:pPr>
    </w:p>
    <w:p w:rsidR="009B5478" w:rsidRPr="009B5478" w:rsidRDefault="009B5478" w:rsidP="009B5478">
      <w:pPr>
        <w:overflowPunct/>
        <w:autoSpaceDE/>
        <w:textAlignment w:val="auto"/>
        <w:rPr>
          <w:rFonts w:eastAsia="Times New Roman" w:cs="Times New Roman"/>
          <w:b/>
          <w:sz w:val="26"/>
          <w:szCs w:val="26"/>
          <w:u w:val="single"/>
          <w:lang w:eastAsia="ru-RU"/>
        </w:rPr>
      </w:pPr>
      <w:r w:rsidRPr="009B5478">
        <w:rPr>
          <w:rFonts w:eastAsia="Times New Roman" w:cs="Times New Roman"/>
          <w:b/>
          <w:sz w:val="26"/>
          <w:szCs w:val="26"/>
          <w:u w:val="single"/>
          <w:lang w:eastAsia="ru-RU"/>
        </w:rPr>
        <w:t xml:space="preserve">Исполнение бюджета  </w:t>
      </w:r>
    </w:p>
    <w:p w:rsidR="009B5478" w:rsidRPr="009B5478" w:rsidRDefault="009B5478" w:rsidP="009B5478">
      <w:pPr>
        <w:overflowPunct/>
        <w:autoSpaceDE/>
        <w:jc w:val="both"/>
        <w:textAlignment w:val="auto"/>
        <w:rPr>
          <w:rFonts w:eastAsia="Times New Roman" w:cs="Times New Roman"/>
          <w:color w:val="FF0000"/>
          <w:sz w:val="26"/>
          <w:szCs w:val="26"/>
          <w:lang w:eastAsia="ru-RU"/>
        </w:rPr>
      </w:pPr>
    </w:p>
    <w:p w:rsidR="009B5478" w:rsidRPr="009B5478" w:rsidRDefault="009B5478" w:rsidP="009B5478">
      <w:pPr>
        <w:overflowPunct/>
        <w:autoSpaceDE/>
        <w:spacing w:line="276" w:lineRule="auto"/>
        <w:ind w:firstLine="900"/>
        <w:jc w:val="both"/>
        <w:textAlignment w:val="auto"/>
        <w:rPr>
          <w:rFonts w:eastAsia="Times New Roman" w:cs="Times New Roman"/>
          <w:sz w:val="26"/>
          <w:szCs w:val="26"/>
          <w:lang w:eastAsia="ru-RU"/>
        </w:rPr>
      </w:pPr>
      <w:r w:rsidRPr="009B5478">
        <w:rPr>
          <w:rFonts w:eastAsia="Times New Roman" w:cs="Times New Roman"/>
          <w:sz w:val="26"/>
          <w:szCs w:val="26"/>
          <w:lang w:eastAsia="ru-RU"/>
        </w:rPr>
        <w:t>За  1 полугодие 2024 года бюджет муниципального образования «Муниципальный округ Киясовский район Удмуртской Республики» по доходам исполнен в сумме  334253,0 тыс. рублей или на 54,4 процента к годовому уточненному плану и 117,9 процентов к исполнению за аналогичный период 2023 года. Налоговые и неналоговые платежи в бюджет муниципального округа поступили в объеме 60920,9 тыс. руб. при годовом плане 128604,0 тыс. рублей. Годовой план выполнен на 47,8 процентов. К аналогичному периоду прошлого года поступление доходов составило 119,7 процентов.</w:t>
      </w:r>
    </w:p>
    <w:p w:rsidR="009B5478" w:rsidRPr="009B5478" w:rsidRDefault="009B5478" w:rsidP="009B5478">
      <w:pPr>
        <w:overflowPunct/>
        <w:autoSpaceDE/>
        <w:spacing w:line="276" w:lineRule="auto"/>
        <w:ind w:firstLine="900"/>
        <w:jc w:val="both"/>
        <w:textAlignment w:val="auto"/>
        <w:rPr>
          <w:rFonts w:eastAsia="Times New Roman" w:cs="Times New Roman"/>
          <w:sz w:val="26"/>
          <w:szCs w:val="26"/>
          <w:lang w:eastAsia="ru-RU"/>
        </w:rPr>
      </w:pPr>
      <w:r w:rsidRPr="009B5478">
        <w:rPr>
          <w:rFonts w:eastAsia="Times New Roman" w:cs="Times New Roman"/>
          <w:sz w:val="26"/>
          <w:szCs w:val="26"/>
          <w:lang w:eastAsia="ru-RU"/>
        </w:rPr>
        <w:t xml:space="preserve"> Безвозмездные поступления из бюджетов других уровней бюджетной системы РФ на осуществление полномочий органов местного самоуправления и переданных государственных полномочий исполнены в сумме 273332,1 тыс. рублей или на 56,3 процента к годовому плану и 117,5 процентов к аналогичному периоду прошлого года. </w:t>
      </w:r>
    </w:p>
    <w:p w:rsidR="009B5478" w:rsidRPr="009B5478" w:rsidRDefault="009B5478" w:rsidP="009B5478">
      <w:pPr>
        <w:overflowPunct/>
        <w:autoSpaceDE/>
        <w:spacing w:line="276" w:lineRule="auto"/>
        <w:ind w:firstLine="720"/>
        <w:jc w:val="both"/>
        <w:textAlignment w:val="auto"/>
        <w:rPr>
          <w:rFonts w:eastAsia="Times New Roman" w:cs="Times New Roman"/>
          <w:sz w:val="26"/>
          <w:szCs w:val="26"/>
          <w:lang w:eastAsia="ru-RU"/>
        </w:rPr>
      </w:pPr>
      <w:r w:rsidRPr="009B5478">
        <w:rPr>
          <w:rFonts w:eastAsia="Times New Roman" w:cs="Times New Roman"/>
          <w:sz w:val="26"/>
          <w:szCs w:val="26"/>
          <w:lang w:eastAsia="ru-RU"/>
        </w:rPr>
        <w:t>Расходы из районного бюджета произведены в отчетном периоде в сумме 323064,7 тыс. рублей, что составило 51,0 процент от плановых годовых назначений и 118,6 процентов к аналогичному периоду прошлого года. В разрезе отраслей расходование средств в процентах от общей суммы расходов выглядит следующим образом:</w:t>
      </w:r>
    </w:p>
    <w:p w:rsidR="009B5478" w:rsidRPr="009B5478" w:rsidRDefault="009B5478" w:rsidP="009B5478">
      <w:pPr>
        <w:overflowPunct/>
        <w:autoSpaceDE/>
        <w:spacing w:line="276" w:lineRule="auto"/>
        <w:ind w:firstLine="720"/>
        <w:jc w:val="both"/>
        <w:textAlignment w:val="auto"/>
        <w:rPr>
          <w:rFonts w:eastAsia="Times New Roman" w:cs="Times New Roman"/>
          <w:sz w:val="26"/>
          <w:szCs w:val="26"/>
          <w:lang w:eastAsia="ru-RU"/>
        </w:rPr>
      </w:pPr>
      <w:r w:rsidRPr="009B5478">
        <w:rPr>
          <w:rFonts w:eastAsia="Times New Roman" w:cs="Times New Roman"/>
          <w:sz w:val="26"/>
          <w:szCs w:val="26"/>
          <w:lang w:eastAsia="ru-RU"/>
        </w:rPr>
        <w:t>общегосударственные вопросы (органы местного самоуправления, ЗАГС, оценка муниципальной собственности) 29858,6 тыс. руб. или 9,2 процента от общей суммы расходов;</w:t>
      </w:r>
    </w:p>
    <w:p w:rsidR="009B5478" w:rsidRPr="009B5478" w:rsidRDefault="009B5478" w:rsidP="009B5478">
      <w:pPr>
        <w:overflowPunct/>
        <w:autoSpaceDE/>
        <w:spacing w:line="276" w:lineRule="auto"/>
        <w:ind w:firstLine="720"/>
        <w:jc w:val="both"/>
        <w:textAlignment w:val="auto"/>
        <w:rPr>
          <w:rFonts w:eastAsia="Times New Roman" w:cs="Times New Roman"/>
          <w:sz w:val="26"/>
          <w:szCs w:val="26"/>
          <w:lang w:eastAsia="ru-RU"/>
        </w:rPr>
      </w:pPr>
      <w:r w:rsidRPr="009B5478">
        <w:rPr>
          <w:rFonts w:eastAsia="Times New Roman" w:cs="Times New Roman"/>
          <w:sz w:val="26"/>
          <w:szCs w:val="26"/>
          <w:lang w:eastAsia="ru-RU"/>
        </w:rPr>
        <w:t>национальная оборона (осуществление первичного воинского учета) 310,1 тыс. руб. или 0,1 процента;</w:t>
      </w:r>
    </w:p>
    <w:p w:rsidR="009B5478" w:rsidRPr="009B5478" w:rsidRDefault="009B5478" w:rsidP="009B5478">
      <w:pPr>
        <w:overflowPunct/>
        <w:autoSpaceDE/>
        <w:spacing w:line="276" w:lineRule="auto"/>
        <w:ind w:firstLine="720"/>
        <w:jc w:val="both"/>
        <w:textAlignment w:val="auto"/>
        <w:rPr>
          <w:rFonts w:eastAsia="Times New Roman" w:cs="Times New Roman"/>
          <w:sz w:val="26"/>
          <w:szCs w:val="26"/>
          <w:lang w:eastAsia="ru-RU"/>
        </w:rPr>
      </w:pPr>
      <w:r w:rsidRPr="009B5478">
        <w:rPr>
          <w:rFonts w:eastAsia="Times New Roman" w:cs="Times New Roman"/>
          <w:sz w:val="26"/>
          <w:szCs w:val="26"/>
          <w:lang w:eastAsia="ru-RU"/>
        </w:rPr>
        <w:t>национальная безопасность и правоохранительная деятельность (мероприятия по предотвращению чрезвычайных ситуаций и обеспечение мер пожарной безопасности) 1291,2 тыс. руб. или 0,4 процента;</w:t>
      </w:r>
    </w:p>
    <w:p w:rsidR="009B5478" w:rsidRPr="009B5478" w:rsidRDefault="009B5478" w:rsidP="009B5478">
      <w:pPr>
        <w:overflowPunct/>
        <w:autoSpaceDE/>
        <w:spacing w:line="276" w:lineRule="auto"/>
        <w:ind w:firstLine="720"/>
        <w:jc w:val="both"/>
        <w:textAlignment w:val="auto"/>
        <w:rPr>
          <w:rFonts w:eastAsia="Times New Roman" w:cs="Times New Roman"/>
          <w:sz w:val="26"/>
          <w:szCs w:val="26"/>
          <w:lang w:eastAsia="ru-RU"/>
        </w:rPr>
      </w:pPr>
      <w:r w:rsidRPr="009B5478">
        <w:rPr>
          <w:rFonts w:eastAsia="Times New Roman" w:cs="Times New Roman"/>
          <w:sz w:val="26"/>
          <w:szCs w:val="26"/>
          <w:lang w:eastAsia="ru-RU"/>
        </w:rPr>
        <w:t>национальная экономика (мероприятия в области сельского хозяйства, организация транспортного обслуживания населения, ремонт и содержание автомобильных дорог) 48165,8 тыс. руб. или 14,9 процентов;</w:t>
      </w:r>
    </w:p>
    <w:p w:rsidR="009B5478" w:rsidRPr="009B5478" w:rsidRDefault="009B5478" w:rsidP="009B5478">
      <w:pPr>
        <w:overflowPunct/>
        <w:autoSpaceDE/>
        <w:spacing w:line="276" w:lineRule="auto"/>
        <w:ind w:firstLine="720"/>
        <w:jc w:val="both"/>
        <w:textAlignment w:val="auto"/>
        <w:rPr>
          <w:rFonts w:eastAsia="Times New Roman" w:cs="Times New Roman"/>
          <w:sz w:val="26"/>
          <w:szCs w:val="26"/>
          <w:lang w:eastAsia="ru-RU"/>
        </w:rPr>
      </w:pPr>
      <w:r w:rsidRPr="009B5478">
        <w:rPr>
          <w:rFonts w:eastAsia="Times New Roman" w:cs="Times New Roman"/>
          <w:sz w:val="26"/>
          <w:szCs w:val="26"/>
          <w:lang w:eastAsia="ru-RU"/>
        </w:rPr>
        <w:t>жилищно-коммунальное хозяйство (жилищное хозяйство, уличное освещение, благоустройство населенных пунктов; поддержка коммунального хозяйства) 6472,2 тыс. руб. или 2,0 процента;</w:t>
      </w:r>
    </w:p>
    <w:p w:rsidR="009B5478" w:rsidRPr="009B5478" w:rsidRDefault="009B5478" w:rsidP="009B5478">
      <w:pPr>
        <w:overflowPunct/>
        <w:autoSpaceDE/>
        <w:spacing w:line="276" w:lineRule="auto"/>
        <w:ind w:firstLine="720"/>
        <w:jc w:val="both"/>
        <w:textAlignment w:val="auto"/>
        <w:rPr>
          <w:rFonts w:eastAsia="Times New Roman" w:cs="Times New Roman"/>
          <w:sz w:val="26"/>
          <w:szCs w:val="26"/>
          <w:lang w:eastAsia="ru-RU"/>
        </w:rPr>
      </w:pPr>
      <w:r w:rsidRPr="009B5478">
        <w:rPr>
          <w:rFonts w:eastAsia="Times New Roman" w:cs="Times New Roman"/>
          <w:sz w:val="26"/>
          <w:szCs w:val="26"/>
          <w:lang w:eastAsia="ru-RU"/>
        </w:rPr>
        <w:t>образование 189075,6 тыс. руб. или 58,5 процентов;</w:t>
      </w:r>
    </w:p>
    <w:p w:rsidR="009B5478" w:rsidRPr="009B5478" w:rsidRDefault="009B5478" w:rsidP="009B5478">
      <w:pPr>
        <w:overflowPunct/>
        <w:autoSpaceDE/>
        <w:spacing w:line="276" w:lineRule="auto"/>
        <w:ind w:firstLine="720"/>
        <w:jc w:val="both"/>
        <w:textAlignment w:val="auto"/>
        <w:rPr>
          <w:rFonts w:eastAsia="Times New Roman" w:cs="Times New Roman"/>
          <w:sz w:val="26"/>
          <w:szCs w:val="26"/>
          <w:lang w:eastAsia="ru-RU"/>
        </w:rPr>
      </w:pPr>
      <w:r w:rsidRPr="009B5478">
        <w:rPr>
          <w:rFonts w:eastAsia="Times New Roman" w:cs="Times New Roman"/>
          <w:sz w:val="26"/>
          <w:szCs w:val="26"/>
          <w:lang w:eastAsia="ru-RU"/>
        </w:rPr>
        <w:t>культура 42616,2 тыс. руб. или 6,8 процента;</w:t>
      </w:r>
    </w:p>
    <w:p w:rsidR="009B5478" w:rsidRPr="009B5478" w:rsidRDefault="009B5478" w:rsidP="009B5478">
      <w:pPr>
        <w:overflowPunct/>
        <w:autoSpaceDE/>
        <w:spacing w:line="276" w:lineRule="auto"/>
        <w:ind w:firstLine="720"/>
        <w:jc w:val="both"/>
        <w:textAlignment w:val="auto"/>
        <w:rPr>
          <w:rFonts w:eastAsia="Times New Roman" w:cs="Times New Roman"/>
          <w:sz w:val="26"/>
          <w:szCs w:val="26"/>
          <w:lang w:eastAsia="ru-RU"/>
        </w:rPr>
      </w:pPr>
      <w:r w:rsidRPr="009B5478">
        <w:rPr>
          <w:rFonts w:eastAsia="Times New Roman" w:cs="Times New Roman"/>
          <w:sz w:val="26"/>
          <w:szCs w:val="26"/>
          <w:lang w:eastAsia="ru-RU"/>
        </w:rPr>
        <w:t>социальная политика (доплата к пенсии муниципальным служащим, меры социальной поддержки многодетным малообеспеченным семьям, оказание материальной помощи нуждающимся, компенсация части родительской платы за содержание ребенка в дошкольном учреждении) 5000,3 тыс. руб. или 1,5 процента;</w:t>
      </w:r>
    </w:p>
    <w:p w:rsidR="009B5478" w:rsidRPr="009B5478" w:rsidRDefault="009B5478" w:rsidP="009B5478">
      <w:pPr>
        <w:overflowPunct/>
        <w:autoSpaceDE/>
        <w:spacing w:line="276" w:lineRule="auto"/>
        <w:ind w:firstLine="720"/>
        <w:jc w:val="both"/>
        <w:textAlignment w:val="auto"/>
        <w:rPr>
          <w:rFonts w:eastAsia="Times New Roman" w:cs="Times New Roman"/>
          <w:sz w:val="26"/>
          <w:szCs w:val="26"/>
          <w:lang w:eastAsia="ru-RU"/>
        </w:rPr>
      </w:pPr>
      <w:r w:rsidRPr="009B5478">
        <w:rPr>
          <w:rFonts w:eastAsia="Times New Roman" w:cs="Times New Roman"/>
          <w:sz w:val="26"/>
          <w:szCs w:val="26"/>
          <w:lang w:eastAsia="ru-RU"/>
        </w:rPr>
        <w:t>физкультура и спорт (спортивные мероприятия) 274,2 тыс. руб. или 0,1 процент.</w:t>
      </w:r>
    </w:p>
    <w:p w:rsidR="009B5478" w:rsidRPr="009B5478" w:rsidRDefault="009B5478" w:rsidP="009B5478">
      <w:pPr>
        <w:overflowPunct/>
        <w:autoSpaceDE/>
        <w:spacing w:line="276" w:lineRule="auto"/>
        <w:ind w:firstLine="720"/>
        <w:jc w:val="both"/>
        <w:textAlignment w:val="auto"/>
        <w:rPr>
          <w:rFonts w:eastAsia="Times New Roman" w:cs="Times New Roman"/>
          <w:sz w:val="26"/>
          <w:szCs w:val="26"/>
          <w:lang w:eastAsia="ru-RU"/>
        </w:rPr>
      </w:pPr>
      <w:r w:rsidRPr="009B5478">
        <w:rPr>
          <w:rFonts w:eastAsia="Times New Roman" w:cs="Times New Roman"/>
          <w:sz w:val="26"/>
          <w:szCs w:val="26"/>
          <w:lang w:eastAsia="ru-RU"/>
        </w:rPr>
        <w:t xml:space="preserve"> На выплату заработной платы с начислениями направлено 206382,2 тыс. руб., что составило 63,9 процента от общей суммы расходов. </w:t>
      </w:r>
    </w:p>
    <w:p w:rsidR="009B5478" w:rsidRPr="009B5478" w:rsidRDefault="009B5478" w:rsidP="009B5478">
      <w:pPr>
        <w:overflowPunct/>
        <w:autoSpaceDE/>
        <w:spacing w:line="276" w:lineRule="auto"/>
        <w:ind w:firstLine="720"/>
        <w:jc w:val="both"/>
        <w:textAlignment w:val="auto"/>
        <w:rPr>
          <w:rFonts w:eastAsia="Times New Roman" w:cs="Times New Roman"/>
          <w:sz w:val="26"/>
          <w:szCs w:val="26"/>
          <w:lang w:eastAsia="ru-RU"/>
        </w:rPr>
      </w:pPr>
      <w:r w:rsidRPr="009B5478">
        <w:rPr>
          <w:rFonts w:eastAsia="Times New Roman" w:cs="Times New Roman"/>
          <w:sz w:val="26"/>
          <w:szCs w:val="26"/>
          <w:lang w:eastAsia="ru-RU"/>
        </w:rPr>
        <w:t xml:space="preserve">На оплату коммунальных услуг направлено 20614,7 тыс. руб., или 6,4 процентов от общей суммы расходов. </w:t>
      </w:r>
    </w:p>
    <w:p w:rsidR="009B5478" w:rsidRPr="009B5478" w:rsidRDefault="009B5478" w:rsidP="009B5478">
      <w:pPr>
        <w:overflowPunct/>
        <w:autoSpaceDE/>
        <w:spacing w:line="276" w:lineRule="auto"/>
        <w:ind w:firstLine="720"/>
        <w:jc w:val="both"/>
        <w:textAlignment w:val="auto"/>
        <w:rPr>
          <w:rFonts w:eastAsia="Times New Roman" w:cs="Times New Roman"/>
          <w:sz w:val="26"/>
          <w:szCs w:val="26"/>
          <w:lang w:eastAsia="ru-RU"/>
        </w:rPr>
      </w:pPr>
      <w:r w:rsidRPr="009B5478">
        <w:rPr>
          <w:rFonts w:eastAsia="Times New Roman" w:cs="Times New Roman"/>
          <w:sz w:val="26"/>
          <w:szCs w:val="26"/>
          <w:lang w:eastAsia="ru-RU"/>
        </w:rPr>
        <w:t>20823,6 тыс. руб. направлено на увеличение стоимости материальных запасов муниципальных учреждений (6,4 процента от общей суммы расходов), - приобретение стройматериалов, продуктов питания, канцелярских и хозяйственных товаров и ГСМ).</w:t>
      </w:r>
    </w:p>
    <w:p w:rsidR="009B5478" w:rsidRPr="009B5478" w:rsidRDefault="009B5478" w:rsidP="009B5478">
      <w:pPr>
        <w:overflowPunct/>
        <w:autoSpaceDE/>
        <w:spacing w:line="276" w:lineRule="auto"/>
        <w:ind w:firstLine="720"/>
        <w:jc w:val="both"/>
        <w:textAlignment w:val="auto"/>
        <w:rPr>
          <w:rFonts w:eastAsia="Times New Roman" w:cs="Times New Roman"/>
          <w:sz w:val="26"/>
          <w:szCs w:val="26"/>
          <w:lang w:eastAsia="ru-RU"/>
        </w:rPr>
      </w:pPr>
      <w:r w:rsidRPr="009B5478">
        <w:rPr>
          <w:rFonts w:eastAsia="Times New Roman" w:cs="Times New Roman"/>
          <w:sz w:val="26"/>
          <w:szCs w:val="26"/>
          <w:lang w:eastAsia="ru-RU"/>
        </w:rPr>
        <w:t>6237,4 тыс. руб. направлено на увеличение стоимости основных средств (1,9 процентов от общей суммы расходов). Это приобретение основных средств муниципальными учреждениями, мероприятия в области коммунального хозяйства.</w:t>
      </w:r>
    </w:p>
    <w:p w:rsidR="009B5478" w:rsidRPr="009B5478" w:rsidRDefault="009B5478" w:rsidP="009B5478">
      <w:pPr>
        <w:overflowPunct/>
        <w:autoSpaceDE/>
        <w:spacing w:line="276" w:lineRule="auto"/>
        <w:ind w:firstLine="720"/>
        <w:jc w:val="both"/>
        <w:textAlignment w:val="auto"/>
        <w:rPr>
          <w:rFonts w:eastAsia="Times New Roman" w:cs="Times New Roman"/>
          <w:sz w:val="26"/>
          <w:szCs w:val="26"/>
          <w:lang w:eastAsia="ru-RU"/>
        </w:rPr>
      </w:pPr>
      <w:r w:rsidRPr="009B5478">
        <w:rPr>
          <w:rFonts w:eastAsia="Times New Roman" w:cs="Times New Roman"/>
          <w:sz w:val="26"/>
          <w:szCs w:val="26"/>
          <w:lang w:eastAsia="ru-RU"/>
        </w:rPr>
        <w:t xml:space="preserve">Кредиторская задолженность муниципальных учреждений на 1 июля 2024 года составила 30045,7 тыс. руб., в том числе за счет целевых средств- 20368,0 тыс. рублей. С начала года кредиторская задолженность увеличилась на 28074,2 тыс. руб.  </w:t>
      </w:r>
    </w:p>
    <w:p w:rsidR="009B5478" w:rsidRPr="009B5478" w:rsidRDefault="009B5478" w:rsidP="009B5478">
      <w:pPr>
        <w:overflowPunct/>
        <w:autoSpaceDE/>
        <w:spacing w:line="276" w:lineRule="auto"/>
        <w:ind w:firstLine="720"/>
        <w:jc w:val="both"/>
        <w:textAlignment w:val="auto"/>
        <w:rPr>
          <w:rFonts w:eastAsia="Times New Roman" w:cs="Times New Roman"/>
          <w:sz w:val="26"/>
          <w:szCs w:val="26"/>
          <w:lang w:eastAsia="ru-RU"/>
        </w:rPr>
      </w:pPr>
      <w:r w:rsidRPr="009B5478">
        <w:rPr>
          <w:rFonts w:eastAsia="Times New Roman" w:cs="Times New Roman"/>
          <w:sz w:val="26"/>
          <w:szCs w:val="26"/>
          <w:lang w:eastAsia="ru-RU"/>
        </w:rPr>
        <w:t>Муниципальный долг на 1 июля текущего года составил 35329,3 тыс. рублей.</w:t>
      </w:r>
    </w:p>
    <w:p w:rsidR="009B5478" w:rsidRPr="009B5478" w:rsidRDefault="009B5478" w:rsidP="009B5478">
      <w:pPr>
        <w:tabs>
          <w:tab w:val="left" w:pos="9356"/>
        </w:tabs>
        <w:overflowPunct/>
        <w:autoSpaceDE/>
        <w:jc w:val="both"/>
        <w:textAlignment w:val="auto"/>
        <w:rPr>
          <w:rFonts w:eastAsia="Times New Roman" w:cs="Times New Roman"/>
          <w:sz w:val="26"/>
          <w:szCs w:val="26"/>
          <w:lang w:eastAsia="ru-RU"/>
        </w:rPr>
      </w:pPr>
    </w:p>
    <w:p w:rsidR="009B5478" w:rsidRDefault="009B5478"/>
    <w:p w:rsidR="009B5478" w:rsidRDefault="009B5478"/>
    <w:p w:rsidR="009B5478" w:rsidRDefault="009B5478"/>
    <w:p w:rsidR="009B5478" w:rsidRDefault="009B5478"/>
    <w:p w:rsidR="009B5478" w:rsidRDefault="009B5478"/>
    <w:p w:rsidR="009B5478" w:rsidRDefault="009B5478"/>
    <w:p w:rsidR="0065667C" w:rsidRDefault="0065667C" w:rsidP="009B5478">
      <w:pPr>
        <w:overflowPunct/>
        <w:autoSpaceDE/>
        <w:jc w:val="right"/>
        <w:textAlignment w:val="auto"/>
        <w:rPr>
          <w:rFonts w:eastAsia="Calibri" w:cs="Times New Roman"/>
          <w:sz w:val="22"/>
          <w:szCs w:val="22"/>
          <w:lang w:eastAsia="en-US"/>
        </w:rPr>
      </w:pPr>
    </w:p>
    <w:p w:rsidR="0065667C" w:rsidRDefault="0065667C" w:rsidP="009B5478">
      <w:pPr>
        <w:overflowPunct/>
        <w:autoSpaceDE/>
        <w:jc w:val="right"/>
        <w:textAlignment w:val="auto"/>
        <w:rPr>
          <w:rFonts w:eastAsia="Calibri" w:cs="Times New Roman"/>
          <w:sz w:val="22"/>
          <w:szCs w:val="22"/>
          <w:lang w:eastAsia="en-US"/>
        </w:rPr>
      </w:pPr>
    </w:p>
    <w:p w:rsidR="0065667C" w:rsidRDefault="0065667C" w:rsidP="009B5478">
      <w:pPr>
        <w:overflowPunct/>
        <w:autoSpaceDE/>
        <w:jc w:val="right"/>
        <w:textAlignment w:val="auto"/>
        <w:rPr>
          <w:rFonts w:eastAsia="Calibri" w:cs="Times New Roman"/>
          <w:sz w:val="22"/>
          <w:szCs w:val="22"/>
          <w:lang w:eastAsia="en-US"/>
        </w:rPr>
      </w:pPr>
    </w:p>
    <w:p w:rsidR="0065667C" w:rsidRDefault="0065667C" w:rsidP="009B5478">
      <w:pPr>
        <w:overflowPunct/>
        <w:autoSpaceDE/>
        <w:jc w:val="right"/>
        <w:textAlignment w:val="auto"/>
        <w:rPr>
          <w:rFonts w:eastAsia="Calibri" w:cs="Times New Roman"/>
          <w:sz w:val="22"/>
          <w:szCs w:val="22"/>
          <w:lang w:eastAsia="en-US"/>
        </w:rPr>
      </w:pPr>
    </w:p>
    <w:p w:rsidR="0065667C" w:rsidRDefault="0065667C" w:rsidP="009B5478">
      <w:pPr>
        <w:overflowPunct/>
        <w:autoSpaceDE/>
        <w:jc w:val="right"/>
        <w:textAlignment w:val="auto"/>
        <w:rPr>
          <w:rFonts w:eastAsia="Calibri" w:cs="Times New Roman"/>
          <w:sz w:val="22"/>
          <w:szCs w:val="22"/>
          <w:lang w:eastAsia="en-US"/>
        </w:rPr>
      </w:pPr>
    </w:p>
    <w:p w:rsidR="0065667C" w:rsidRDefault="0065667C" w:rsidP="009B5478">
      <w:pPr>
        <w:overflowPunct/>
        <w:autoSpaceDE/>
        <w:jc w:val="right"/>
        <w:textAlignment w:val="auto"/>
        <w:rPr>
          <w:rFonts w:eastAsia="Calibri" w:cs="Times New Roman"/>
          <w:sz w:val="22"/>
          <w:szCs w:val="22"/>
          <w:lang w:eastAsia="en-US"/>
        </w:rPr>
      </w:pPr>
    </w:p>
    <w:p w:rsidR="0065667C" w:rsidRDefault="0065667C" w:rsidP="009B5478">
      <w:pPr>
        <w:overflowPunct/>
        <w:autoSpaceDE/>
        <w:jc w:val="right"/>
        <w:textAlignment w:val="auto"/>
        <w:rPr>
          <w:rFonts w:eastAsia="Calibri" w:cs="Times New Roman"/>
          <w:sz w:val="22"/>
          <w:szCs w:val="22"/>
          <w:lang w:eastAsia="en-US"/>
        </w:rPr>
      </w:pPr>
    </w:p>
    <w:p w:rsidR="0065667C" w:rsidRDefault="0065667C" w:rsidP="009B5478">
      <w:pPr>
        <w:overflowPunct/>
        <w:autoSpaceDE/>
        <w:jc w:val="right"/>
        <w:textAlignment w:val="auto"/>
        <w:rPr>
          <w:rFonts w:eastAsia="Calibri" w:cs="Times New Roman"/>
          <w:sz w:val="22"/>
          <w:szCs w:val="22"/>
          <w:lang w:eastAsia="en-US"/>
        </w:rPr>
      </w:pPr>
    </w:p>
    <w:p w:rsidR="0065667C" w:rsidRDefault="0065667C" w:rsidP="009B5478">
      <w:pPr>
        <w:overflowPunct/>
        <w:autoSpaceDE/>
        <w:jc w:val="right"/>
        <w:textAlignment w:val="auto"/>
        <w:rPr>
          <w:rFonts w:eastAsia="Calibri" w:cs="Times New Roman"/>
          <w:sz w:val="22"/>
          <w:szCs w:val="22"/>
          <w:lang w:eastAsia="en-US"/>
        </w:rPr>
      </w:pPr>
    </w:p>
    <w:p w:rsidR="0065667C" w:rsidRDefault="0065667C" w:rsidP="009B5478">
      <w:pPr>
        <w:overflowPunct/>
        <w:autoSpaceDE/>
        <w:jc w:val="right"/>
        <w:textAlignment w:val="auto"/>
        <w:rPr>
          <w:rFonts w:eastAsia="Calibri" w:cs="Times New Roman"/>
          <w:sz w:val="22"/>
          <w:szCs w:val="22"/>
          <w:lang w:eastAsia="en-US"/>
        </w:rPr>
      </w:pPr>
    </w:p>
    <w:p w:rsidR="0065667C" w:rsidRDefault="0065667C" w:rsidP="009B5478">
      <w:pPr>
        <w:overflowPunct/>
        <w:autoSpaceDE/>
        <w:jc w:val="right"/>
        <w:textAlignment w:val="auto"/>
        <w:rPr>
          <w:rFonts w:eastAsia="Calibri" w:cs="Times New Roman"/>
          <w:sz w:val="22"/>
          <w:szCs w:val="22"/>
          <w:lang w:eastAsia="en-US"/>
        </w:rPr>
      </w:pPr>
    </w:p>
    <w:p w:rsidR="0065667C" w:rsidRDefault="0065667C" w:rsidP="009B5478">
      <w:pPr>
        <w:overflowPunct/>
        <w:autoSpaceDE/>
        <w:jc w:val="right"/>
        <w:textAlignment w:val="auto"/>
        <w:rPr>
          <w:rFonts w:eastAsia="Calibri" w:cs="Times New Roman"/>
          <w:sz w:val="22"/>
          <w:szCs w:val="22"/>
          <w:lang w:eastAsia="en-US"/>
        </w:rPr>
      </w:pPr>
    </w:p>
    <w:p w:rsidR="0065667C" w:rsidRDefault="0065667C" w:rsidP="009B5478">
      <w:pPr>
        <w:overflowPunct/>
        <w:autoSpaceDE/>
        <w:jc w:val="right"/>
        <w:textAlignment w:val="auto"/>
        <w:rPr>
          <w:rFonts w:eastAsia="Calibri" w:cs="Times New Roman"/>
          <w:sz w:val="22"/>
          <w:szCs w:val="22"/>
          <w:lang w:eastAsia="en-US"/>
        </w:rPr>
      </w:pPr>
    </w:p>
    <w:p w:rsidR="0065667C" w:rsidRDefault="0065667C" w:rsidP="009B5478">
      <w:pPr>
        <w:overflowPunct/>
        <w:autoSpaceDE/>
        <w:jc w:val="right"/>
        <w:textAlignment w:val="auto"/>
        <w:rPr>
          <w:rFonts w:eastAsia="Calibri" w:cs="Times New Roman"/>
          <w:sz w:val="22"/>
          <w:szCs w:val="22"/>
          <w:lang w:eastAsia="en-US"/>
        </w:rPr>
      </w:pPr>
    </w:p>
    <w:p w:rsidR="009B5478" w:rsidRPr="0065667C" w:rsidRDefault="009B5478" w:rsidP="0065667C">
      <w:pPr>
        <w:overflowPunct/>
        <w:autoSpaceDE/>
        <w:jc w:val="right"/>
        <w:textAlignment w:val="auto"/>
        <w:rPr>
          <w:rFonts w:eastAsia="Calibri" w:cs="Times New Roman"/>
          <w:sz w:val="22"/>
          <w:szCs w:val="22"/>
          <w:lang w:eastAsia="en-US"/>
        </w:rPr>
      </w:pPr>
      <w:r w:rsidRPr="009B5478">
        <w:rPr>
          <w:rFonts w:eastAsia="Calibri" w:cs="Times New Roman"/>
          <w:noProof/>
          <w:sz w:val="22"/>
          <w:szCs w:val="22"/>
          <w:lang w:eastAsia="ru-RU"/>
        </w:rPr>
        <w:drawing>
          <wp:anchor distT="0" distB="0" distL="114300" distR="114300" simplePos="0" relativeHeight="251668480" behindDoc="0" locked="0" layoutInCell="1" allowOverlap="1" wp14:anchorId="6C0FDE05" wp14:editId="37C566EB">
            <wp:simplePos x="0" y="0"/>
            <wp:positionH relativeFrom="column">
              <wp:posOffset>2987282</wp:posOffset>
            </wp:positionH>
            <wp:positionV relativeFrom="paragraph">
              <wp:posOffset>-381925</wp:posOffset>
            </wp:positionV>
            <wp:extent cx="371475" cy="542925"/>
            <wp:effectExtent l="0" t="0" r="9525" b="9525"/>
            <wp:wrapNone/>
            <wp:docPr id="7" name="Рисунок 7" descr="Красны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Красный герб"/>
                    <pic:cNvPicPr>
                      <a:picLocks noChangeAspect="1" noChangeArrowheads="1"/>
                    </pic:cNvPicPr>
                  </pic:nvPicPr>
                  <pic:blipFill>
                    <a:blip r:embed="rId8" cstate="print">
                      <a:lum contrast="18000"/>
                      <a:extLst>
                        <a:ext uri="{28A0092B-C50C-407E-A947-70E740481C1C}">
                          <a14:useLocalDpi xmlns:a14="http://schemas.microsoft.com/office/drawing/2010/main" val="0"/>
                        </a:ext>
                      </a:extLst>
                    </a:blip>
                    <a:srcRect/>
                    <a:stretch>
                      <a:fillRect/>
                    </a:stretch>
                  </pic:blipFill>
                  <pic:spPr bwMode="auto">
                    <a:xfrm>
                      <a:off x="0" y="0"/>
                      <a:ext cx="37147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65667C">
        <w:rPr>
          <w:rFonts w:eastAsia="Calibri" w:cs="Times New Roman"/>
          <w:sz w:val="22"/>
          <w:szCs w:val="22"/>
          <w:lang w:eastAsia="en-US"/>
        </w:rPr>
        <w:t xml:space="preserve"> </w:t>
      </w:r>
    </w:p>
    <w:p w:rsidR="009B5478" w:rsidRPr="009B5478" w:rsidRDefault="009B5478" w:rsidP="009B5478">
      <w:pPr>
        <w:overflowPunct/>
        <w:autoSpaceDE/>
        <w:jc w:val="center"/>
        <w:textAlignment w:val="auto"/>
        <w:rPr>
          <w:rFonts w:eastAsia="Calibri" w:cs="Times New Roman"/>
          <w:b/>
          <w:sz w:val="26"/>
          <w:szCs w:val="26"/>
          <w:lang w:eastAsia="en-US"/>
        </w:rPr>
      </w:pPr>
      <w:r w:rsidRPr="009B5478">
        <w:rPr>
          <w:rFonts w:eastAsia="Calibri" w:cs="Times New Roman"/>
          <w:b/>
          <w:sz w:val="26"/>
          <w:szCs w:val="26"/>
          <w:lang w:eastAsia="en-US"/>
        </w:rPr>
        <w:t>Р Е Ш Е Н И Е</w:t>
      </w:r>
    </w:p>
    <w:p w:rsidR="009B5478" w:rsidRPr="009B5478" w:rsidRDefault="009B5478" w:rsidP="009B5478">
      <w:pPr>
        <w:overflowPunct/>
        <w:autoSpaceDE/>
        <w:jc w:val="center"/>
        <w:textAlignment w:val="auto"/>
        <w:rPr>
          <w:rFonts w:eastAsia="Calibri" w:cs="Times New Roman"/>
          <w:sz w:val="26"/>
          <w:szCs w:val="26"/>
          <w:lang w:eastAsia="en-US"/>
        </w:rPr>
      </w:pPr>
      <w:r w:rsidRPr="009B5478">
        <w:rPr>
          <w:rFonts w:eastAsia="Calibri" w:cs="Times New Roman"/>
          <w:sz w:val="26"/>
          <w:szCs w:val="26"/>
          <w:lang w:eastAsia="en-US"/>
        </w:rPr>
        <w:t>Совета депутатов муниципального образования</w:t>
      </w:r>
    </w:p>
    <w:p w:rsidR="009B5478" w:rsidRPr="009B5478" w:rsidRDefault="009B5478" w:rsidP="009B5478">
      <w:pPr>
        <w:overflowPunct/>
        <w:autoSpaceDE/>
        <w:jc w:val="center"/>
        <w:textAlignment w:val="auto"/>
        <w:rPr>
          <w:rFonts w:eastAsia="Calibri" w:cs="Times New Roman"/>
          <w:sz w:val="26"/>
          <w:szCs w:val="26"/>
          <w:lang w:eastAsia="en-US"/>
        </w:rPr>
      </w:pPr>
      <w:r w:rsidRPr="009B5478">
        <w:rPr>
          <w:rFonts w:eastAsia="Calibri" w:cs="Times New Roman"/>
          <w:sz w:val="26"/>
          <w:szCs w:val="26"/>
          <w:lang w:eastAsia="en-US"/>
        </w:rPr>
        <w:t xml:space="preserve"> «Муниципальный округ Киясовский район Удмуртской Республики»</w:t>
      </w:r>
    </w:p>
    <w:p w:rsidR="009B5478" w:rsidRPr="009B5478" w:rsidRDefault="009B5478" w:rsidP="009B5478">
      <w:pPr>
        <w:overflowPunct/>
        <w:autoSpaceDE/>
        <w:jc w:val="both"/>
        <w:textAlignment w:val="auto"/>
        <w:rPr>
          <w:rFonts w:eastAsia="Calibri" w:cs="Times New Roman"/>
          <w:sz w:val="26"/>
          <w:szCs w:val="26"/>
          <w:lang w:eastAsia="en-US"/>
        </w:rPr>
      </w:pPr>
      <w:r w:rsidRPr="009B5478">
        <w:rPr>
          <w:rFonts w:eastAsia="Calibri" w:cs="Times New Roman"/>
          <w:sz w:val="26"/>
          <w:szCs w:val="26"/>
          <w:lang w:eastAsia="en-US"/>
        </w:rPr>
        <w:t xml:space="preserve">                     </w:t>
      </w:r>
    </w:p>
    <w:p w:rsidR="009B5478" w:rsidRPr="009B5478" w:rsidRDefault="009B5478" w:rsidP="009B5478">
      <w:pPr>
        <w:overflowPunct/>
        <w:autoSpaceDE/>
        <w:jc w:val="both"/>
        <w:textAlignment w:val="auto"/>
        <w:rPr>
          <w:rFonts w:eastAsia="Calibri" w:cs="Times New Roman"/>
          <w:sz w:val="16"/>
          <w:szCs w:val="16"/>
          <w:lang w:eastAsia="en-US"/>
        </w:rPr>
      </w:pPr>
    </w:p>
    <w:p w:rsidR="009B5478" w:rsidRPr="009B5478" w:rsidRDefault="009B5478" w:rsidP="009B5478">
      <w:pPr>
        <w:overflowPunct/>
        <w:autoSpaceDE/>
        <w:jc w:val="center"/>
        <w:textAlignment w:val="auto"/>
        <w:rPr>
          <w:rFonts w:eastAsia="Times New Roman" w:cs="Times New Roman"/>
          <w:b/>
          <w:bCs/>
          <w:color w:val="000000"/>
          <w:sz w:val="26"/>
          <w:szCs w:val="26"/>
          <w:lang w:eastAsia="ru-RU"/>
        </w:rPr>
      </w:pPr>
      <w:r w:rsidRPr="009B5478">
        <w:rPr>
          <w:rFonts w:eastAsia="Times New Roman" w:cs="Times New Roman"/>
          <w:b/>
          <w:bCs/>
          <w:color w:val="000000"/>
          <w:sz w:val="26"/>
          <w:szCs w:val="26"/>
          <w:lang w:eastAsia="ru-RU"/>
        </w:rPr>
        <w:t xml:space="preserve">О готовности предприятий жилищно-коммунального хозяйства </w:t>
      </w:r>
    </w:p>
    <w:p w:rsidR="009B5478" w:rsidRPr="009B5478" w:rsidRDefault="009B5478" w:rsidP="009B5478">
      <w:pPr>
        <w:overflowPunct/>
        <w:autoSpaceDE/>
        <w:jc w:val="center"/>
        <w:textAlignment w:val="auto"/>
        <w:rPr>
          <w:rFonts w:eastAsia="Times New Roman" w:cs="Times New Roman"/>
          <w:b/>
          <w:bCs/>
          <w:color w:val="000000"/>
          <w:sz w:val="26"/>
          <w:szCs w:val="26"/>
          <w:lang w:eastAsia="ru-RU"/>
        </w:rPr>
      </w:pPr>
      <w:r w:rsidRPr="009B5478">
        <w:rPr>
          <w:rFonts w:eastAsia="Times New Roman" w:cs="Times New Roman"/>
          <w:b/>
          <w:bCs/>
          <w:color w:val="000000"/>
          <w:sz w:val="26"/>
          <w:szCs w:val="26"/>
          <w:lang w:eastAsia="ru-RU"/>
        </w:rPr>
        <w:t>Киясовского района к осенне-зимнему периоду 2024-2025 годов</w:t>
      </w:r>
    </w:p>
    <w:p w:rsidR="009B5478" w:rsidRPr="009B5478" w:rsidRDefault="009B5478" w:rsidP="009B5478">
      <w:pPr>
        <w:overflowPunct/>
        <w:autoSpaceDE/>
        <w:textAlignment w:val="auto"/>
        <w:rPr>
          <w:rFonts w:eastAsia="Calibri" w:cs="Times New Roman"/>
          <w:bCs/>
          <w:sz w:val="26"/>
          <w:szCs w:val="26"/>
          <w:lang w:eastAsia="en-US"/>
        </w:rPr>
      </w:pPr>
    </w:p>
    <w:p w:rsidR="009B5478" w:rsidRPr="009B5478" w:rsidRDefault="009B5478" w:rsidP="009B5478">
      <w:pPr>
        <w:overflowPunct/>
        <w:autoSpaceDE/>
        <w:textAlignment w:val="auto"/>
        <w:rPr>
          <w:rFonts w:eastAsia="Calibri" w:cs="Times New Roman"/>
          <w:bCs/>
          <w:sz w:val="26"/>
          <w:szCs w:val="26"/>
          <w:lang w:eastAsia="en-US"/>
        </w:rPr>
      </w:pPr>
      <w:r w:rsidRPr="009B5478">
        <w:rPr>
          <w:rFonts w:eastAsia="Calibri" w:cs="Times New Roman"/>
          <w:bCs/>
          <w:sz w:val="26"/>
          <w:szCs w:val="26"/>
          <w:lang w:eastAsia="en-US"/>
        </w:rPr>
        <w:t>Принято Советом депутатов</w:t>
      </w:r>
    </w:p>
    <w:p w:rsidR="009B5478" w:rsidRPr="009B5478" w:rsidRDefault="009B5478" w:rsidP="009B5478">
      <w:pPr>
        <w:overflowPunct/>
        <w:autoSpaceDE/>
        <w:textAlignment w:val="auto"/>
        <w:rPr>
          <w:rFonts w:eastAsia="Calibri" w:cs="Times New Roman"/>
          <w:sz w:val="26"/>
          <w:szCs w:val="26"/>
          <w:lang w:eastAsia="en-US"/>
        </w:rPr>
      </w:pPr>
      <w:r w:rsidRPr="009B5478">
        <w:rPr>
          <w:rFonts w:eastAsia="Calibri" w:cs="Times New Roman"/>
          <w:sz w:val="26"/>
          <w:szCs w:val="26"/>
          <w:lang w:eastAsia="en-US"/>
        </w:rPr>
        <w:t xml:space="preserve">муниципального образования «Муниципальный округ </w:t>
      </w:r>
    </w:p>
    <w:p w:rsidR="009B5478" w:rsidRPr="009B5478" w:rsidRDefault="009B5478" w:rsidP="009B5478">
      <w:pPr>
        <w:overflowPunct/>
        <w:autoSpaceDE/>
        <w:textAlignment w:val="auto"/>
        <w:rPr>
          <w:rFonts w:eastAsia="Calibri" w:cs="Times New Roman"/>
          <w:bCs/>
          <w:sz w:val="26"/>
          <w:szCs w:val="26"/>
          <w:lang w:eastAsia="en-US"/>
        </w:rPr>
      </w:pPr>
      <w:r w:rsidRPr="009B5478">
        <w:rPr>
          <w:rFonts w:eastAsia="Calibri" w:cs="Times New Roman"/>
          <w:sz w:val="26"/>
          <w:szCs w:val="26"/>
          <w:lang w:eastAsia="en-US"/>
        </w:rPr>
        <w:t xml:space="preserve">Киясовский район Удмуртской Республики»             </w:t>
      </w:r>
      <w:r w:rsidR="0065667C">
        <w:rPr>
          <w:rFonts w:eastAsia="Calibri" w:cs="Times New Roman"/>
          <w:sz w:val="26"/>
          <w:szCs w:val="26"/>
          <w:lang w:eastAsia="en-US"/>
        </w:rPr>
        <w:t xml:space="preserve">                            </w:t>
      </w:r>
      <w:r w:rsidRPr="009B5478">
        <w:rPr>
          <w:rFonts w:eastAsia="Calibri" w:cs="Times New Roman"/>
          <w:sz w:val="26"/>
          <w:szCs w:val="26"/>
          <w:lang w:eastAsia="en-US"/>
        </w:rPr>
        <w:t xml:space="preserve">29 августа 2024 </w:t>
      </w:r>
      <w:r w:rsidRPr="009B5478">
        <w:rPr>
          <w:rFonts w:eastAsia="Calibri" w:cs="Times New Roman"/>
          <w:bCs/>
          <w:sz w:val="26"/>
          <w:szCs w:val="26"/>
          <w:lang w:eastAsia="en-US"/>
        </w:rPr>
        <w:t>года</w:t>
      </w:r>
    </w:p>
    <w:p w:rsidR="009B5478" w:rsidRPr="009B5478" w:rsidRDefault="009B5478" w:rsidP="009B5478">
      <w:pPr>
        <w:overflowPunct/>
        <w:autoSpaceDE/>
        <w:ind w:left="5103"/>
        <w:jc w:val="both"/>
        <w:textAlignment w:val="auto"/>
        <w:rPr>
          <w:rFonts w:eastAsia="Times New Roman" w:cs="Times New Roman"/>
          <w:b/>
          <w:sz w:val="26"/>
          <w:szCs w:val="26"/>
          <w:lang w:eastAsia="x-none"/>
        </w:rPr>
      </w:pPr>
      <w:r w:rsidRPr="009B5478">
        <w:rPr>
          <w:rFonts w:eastAsia="Times New Roman" w:cs="Times New Roman"/>
          <w:b/>
          <w:sz w:val="26"/>
          <w:szCs w:val="26"/>
          <w:lang w:eastAsia="x-none"/>
        </w:rPr>
        <w:t xml:space="preserve">       </w:t>
      </w:r>
    </w:p>
    <w:p w:rsidR="009B5478" w:rsidRPr="009B5478" w:rsidRDefault="009B5478" w:rsidP="009B5478">
      <w:pPr>
        <w:overflowPunct/>
        <w:autoSpaceDE/>
        <w:spacing w:after="120"/>
        <w:ind w:firstLine="567"/>
        <w:jc w:val="both"/>
        <w:textAlignment w:val="auto"/>
        <w:rPr>
          <w:rFonts w:eastAsia="Times New Roman" w:cs="Times New Roman"/>
          <w:bCs/>
          <w:sz w:val="26"/>
          <w:szCs w:val="26"/>
          <w:lang w:eastAsia="ru-RU"/>
        </w:rPr>
      </w:pPr>
      <w:r w:rsidRPr="009B5478">
        <w:rPr>
          <w:rFonts w:eastAsia="Times New Roman" w:cs="Times New Roman"/>
          <w:sz w:val="26"/>
          <w:szCs w:val="26"/>
          <w:lang w:eastAsia="ru-RU"/>
        </w:rPr>
        <w:t>Заслушав информацию Шамшурина Михаила Андреевича, заместитель главы Администрации муниципального образования «Муниципальный округ Киясовский район Удмуртской Республики», в соответствии со статьей 26 Устава муниципального образования «</w:t>
      </w:r>
      <w:r w:rsidRPr="009B5478">
        <w:rPr>
          <w:rFonts w:eastAsia="Times New Roman" w:cs="Times New Roman"/>
          <w:bCs/>
          <w:sz w:val="26"/>
          <w:szCs w:val="26"/>
          <w:lang w:eastAsia="ru-RU"/>
        </w:rPr>
        <w:t>Муниципальный округ Киясовский район Удмуртской Республики</w:t>
      </w:r>
      <w:r w:rsidRPr="009B5478">
        <w:rPr>
          <w:rFonts w:eastAsia="Times New Roman" w:cs="Times New Roman"/>
          <w:sz w:val="26"/>
          <w:szCs w:val="26"/>
          <w:lang w:eastAsia="ru-RU"/>
        </w:rPr>
        <w:t>»,</w:t>
      </w:r>
      <w:r w:rsidRPr="009B5478">
        <w:rPr>
          <w:rFonts w:eastAsia="Times New Roman" w:cs="Times New Roman"/>
          <w:bCs/>
          <w:sz w:val="26"/>
          <w:szCs w:val="26"/>
          <w:lang w:eastAsia="ru-RU"/>
        </w:rPr>
        <w:t xml:space="preserve"> Совет депутатов муниципального образования «Муниципальный округ Киясовский район Удмуртской Республики»</w:t>
      </w:r>
    </w:p>
    <w:p w:rsidR="009B5478" w:rsidRPr="009B5478" w:rsidRDefault="009B5478" w:rsidP="009B5478">
      <w:pPr>
        <w:overflowPunct/>
        <w:autoSpaceDN w:val="0"/>
        <w:adjustRightInd w:val="0"/>
        <w:jc w:val="both"/>
        <w:textAlignment w:val="auto"/>
        <w:rPr>
          <w:rFonts w:eastAsia="Times New Roman" w:cs="Times New Roman"/>
          <w:sz w:val="26"/>
          <w:szCs w:val="26"/>
          <w:lang w:eastAsia="ru-RU"/>
        </w:rPr>
      </w:pPr>
      <w:r w:rsidRPr="009B5478">
        <w:rPr>
          <w:rFonts w:eastAsia="Times New Roman" w:cs="Times New Roman"/>
          <w:sz w:val="26"/>
          <w:szCs w:val="26"/>
          <w:lang w:eastAsia="ru-RU"/>
        </w:rPr>
        <w:t>РЕШАЕТ:</w:t>
      </w:r>
    </w:p>
    <w:p w:rsidR="009B5478" w:rsidRPr="009B5478" w:rsidRDefault="009B5478" w:rsidP="009B5478">
      <w:pPr>
        <w:overflowPunct/>
        <w:autoSpaceDE/>
        <w:ind w:firstLine="567"/>
        <w:jc w:val="both"/>
        <w:textAlignment w:val="auto"/>
        <w:rPr>
          <w:rFonts w:eastAsia="Times New Roman" w:cs="Times New Roman"/>
          <w:sz w:val="26"/>
          <w:szCs w:val="26"/>
          <w:lang w:eastAsia="ru-RU"/>
        </w:rPr>
      </w:pPr>
      <w:r w:rsidRPr="009B5478">
        <w:rPr>
          <w:rFonts w:eastAsia="Times New Roman" w:cs="Times New Roman"/>
          <w:sz w:val="26"/>
          <w:szCs w:val="26"/>
          <w:lang w:eastAsia="ru-RU"/>
        </w:rPr>
        <w:t xml:space="preserve">1. Информацию </w:t>
      </w:r>
      <w:r w:rsidRPr="009B5478">
        <w:rPr>
          <w:rFonts w:eastAsia="Times New Roman" w:cs="Times New Roman"/>
          <w:color w:val="000000"/>
          <w:sz w:val="26"/>
          <w:szCs w:val="26"/>
          <w:lang w:eastAsia="ru-RU"/>
        </w:rPr>
        <w:t xml:space="preserve">о готовности предприятий жилищно-коммунального хозяйства Киясовского района к осенне-зимнему периоду 2024-2025 годов </w:t>
      </w:r>
      <w:r w:rsidRPr="009B5478">
        <w:rPr>
          <w:rFonts w:eastAsia="Times New Roman" w:cs="Times New Roman"/>
          <w:sz w:val="26"/>
          <w:szCs w:val="26"/>
          <w:lang w:eastAsia="ru-RU"/>
        </w:rPr>
        <w:t xml:space="preserve">принять к сведению. </w:t>
      </w:r>
    </w:p>
    <w:p w:rsidR="009B5478" w:rsidRPr="009B5478" w:rsidRDefault="009B5478" w:rsidP="009B5478">
      <w:pPr>
        <w:overflowPunct/>
        <w:autoSpaceDE/>
        <w:ind w:firstLine="567"/>
        <w:jc w:val="both"/>
        <w:textAlignment w:val="auto"/>
        <w:rPr>
          <w:rFonts w:eastAsia="Times New Roman" w:cs="Times New Roman"/>
          <w:sz w:val="26"/>
          <w:szCs w:val="26"/>
          <w:lang w:eastAsia="ru-RU"/>
        </w:rPr>
      </w:pPr>
      <w:r w:rsidRPr="009B5478">
        <w:rPr>
          <w:rFonts w:eastAsia="Times New Roman" w:cs="Times New Roman"/>
          <w:sz w:val="26"/>
          <w:szCs w:val="26"/>
          <w:lang w:eastAsia="ru-RU"/>
        </w:rPr>
        <w:t>2. Рекомендовать: - провести пробные включения отопления социальных объектов и жилищного фонда до наступления отопительного периода;</w:t>
      </w:r>
    </w:p>
    <w:p w:rsidR="009B5478" w:rsidRPr="009B5478" w:rsidRDefault="009B5478" w:rsidP="009B5478">
      <w:pPr>
        <w:overflowPunct/>
        <w:autoSpaceDE/>
        <w:ind w:firstLine="567"/>
        <w:jc w:val="both"/>
        <w:textAlignment w:val="auto"/>
        <w:rPr>
          <w:rFonts w:eastAsia="Times New Roman" w:cs="Times New Roman"/>
          <w:sz w:val="26"/>
          <w:szCs w:val="26"/>
          <w:lang w:eastAsia="ru-RU"/>
        </w:rPr>
      </w:pPr>
      <w:r w:rsidRPr="009B5478">
        <w:rPr>
          <w:rFonts w:eastAsia="Times New Roman" w:cs="Times New Roman"/>
          <w:sz w:val="26"/>
          <w:szCs w:val="26"/>
          <w:lang w:eastAsia="ru-RU"/>
        </w:rPr>
        <w:t>- Администрации муниципального образования «Муниципальный округ Киясовский район Удмуртской Республики» совместно с Первомайский МУПП «Коммун-сервис» рассмотреть возможность приобретения технических средств для снижения времени проведения ремонтных работ, а также затрат на ремонт и содержание.</w:t>
      </w:r>
    </w:p>
    <w:p w:rsidR="009B5478" w:rsidRPr="009B5478" w:rsidRDefault="009B5478" w:rsidP="009B5478">
      <w:pPr>
        <w:overflowPunct/>
        <w:autoSpaceDE/>
        <w:spacing w:after="160" w:line="258" w:lineRule="auto"/>
        <w:ind w:firstLine="567"/>
        <w:jc w:val="both"/>
        <w:textAlignment w:val="auto"/>
        <w:rPr>
          <w:rFonts w:eastAsia="Times New Roman" w:cs="Times New Roman"/>
          <w:sz w:val="26"/>
          <w:szCs w:val="26"/>
          <w:lang w:eastAsia="ru-RU"/>
        </w:rPr>
      </w:pPr>
      <w:r w:rsidRPr="009B5478">
        <w:rPr>
          <w:rFonts w:eastAsia="Times New Roman" w:cs="Times New Roman"/>
          <w:sz w:val="26"/>
          <w:szCs w:val="26"/>
          <w:lang w:eastAsia="ru-RU"/>
        </w:rPr>
        <w:t xml:space="preserve">3. Разместить настоящее решение и информацию </w:t>
      </w:r>
      <w:r w:rsidRPr="009B5478">
        <w:rPr>
          <w:rFonts w:eastAsia="Times New Roman" w:cs="Times New Roman"/>
          <w:color w:val="000000"/>
          <w:sz w:val="26"/>
          <w:szCs w:val="26"/>
          <w:lang w:eastAsia="ru-RU"/>
        </w:rPr>
        <w:t xml:space="preserve">о готовности предприятий жилищно-коммунального хозяйства Киясовского района к осенне-зимнему периоду 2024-2025 годов </w:t>
      </w:r>
      <w:r w:rsidRPr="009B5478">
        <w:rPr>
          <w:rFonts w:eastAsia="Times New Roman" w:cs="Times New Roman"/>
          <w:sz w:val="26"/>
          <w:szCs w:val="26"/>
          <w:lang w:eastAsia="ru-RU"/>
        </w:rPr>
        <w:t>на официальном сайте органов местного самоуправления Киясовского района.</w:t>
      </w:r>
    </w:p>
    <w:p w:rsidR="009B5478" w:rsidRPr="009B5478" w:rsidRDefault="009B5478" w:rsidP="009B5478">
      <w:pPr>
        <w:overflowPunct/>
        <w:autoSpaceDE/>
        <w:spacing w:line="276" w:lineRule="auto"/>
        <w:ind w:right="-83" w:firstLine="567"/>
        <w:textAlignment w:val="auto"/>
        <w:rPr>
          <w:rFonts w:eastAsia="Times New Roman" w:cs="Times New Roman"/>
          <w:sz w:val="18"/>
          <w:szCs w:val="18"/>
          <w:lang w:eastAsia="ru-RU"/>
        </w:rPr>
      </w:pPr>
    </w:p>
    <w:p w:rsidR="009B5478" w:rsidRPr="009B5478" w:rsidRDefault="009B5478" w:rsidP="009B5478">
      <w:pPr>
        <w:overflowPunct/>
        <w:autoSpaceDE/>
        <w:ind w:right="-83" w:firstLine="567"/>
        <w:textAlignment w:val="auto"/>
        <w:rPr>
          <w:rFonts w:eastAsia="Times New Roman" w:cs="Times New Roman"/>
          <w:sz w:val="18"/>
          <w:szCs w:val="18"/>
          <w:lang w:eastAsia="ru-RU"/>
        </w:rPr>
      </w:pPr>
    </w:p>
    <w:p w:rsidR="009B5478" w:rsidRPr="009B5478" w:rsidRDefault="009B5478" w:rsidP="009B5478">
      <w:pPr>
        <w:overflowPunct/>
        <w:autoSpaceDE/>
        <w:ind w:left="5103"/>
        <w:textAlignment w:val="auto"/>
        <w:rPr>
          <w:rFonts w:eastAsia="Times New Roman" w:cs="Times New Roman"/>
          <w:b/>
          <w:sz w:val="26"/>
          <w:szCs w:val="26"/>
          <w:lang w:eastAsia="x-none"/>
        </w:rPr>
      </w:pPr>
    </w:p>
    <w:p w:rsidR="009B5478" w:rsidRPr="009B5478" w:rsidRDefault="009B5478" w:rsidP="009B5478">
      <w:pPr>
        <w:overflowPunct/>
        <w:autoSpaceDE/>
        <w:textAlignment w:val="auto"/>
        <w:rPr>
          <w:rFonts w:eastAsia="Calibri" w:cs="Times New Roman"/>
          <w:sz w:val="26"/>
          <w:szCs w:val="26"/>
          <w:lang w:eastAsia="en-US"/>
        </w:rPr>
      </w:pPr>
      <w:r w:rsidRPr="009B5478">
        <w:rPr>
          <w:rFonts w:eastAsia="Calibri" w:cs="Times New Roman"/>
          <w:sz w:val="26"/>
          <w:szCs w:val="26"/>
          <w:lang w:eastAsia="en-US"/>
        </w:rPr>
        <w:t xml:space="preserve">Председатель Совета депутатов </w:t>
      </w:r>
    </w:p>
    <w:p w:rsidR="009B5478" w:rsidRPr="009B5478" w:rsidRDefault="009B5478" w:rsidP="009B5478">
      <w:pPr>
        <w:overflowPunct/>
        <w:autoSpaceDE/>
        <w:textAlignment w:val="auto"/>
        <w:rPr>
          <w:rFonts w:eastAsia="Calibri" w:cs="Times New Roman"/>
          <w:sz w:val="26"/>
          <w:szCs w:val="26"/>
          <w:lang w:eastAsia="en-US"/>
        </w:rPr>
      </w:pPr>
      <w:r w:rsidRPr="009B5478">
        <w:rPr>
          <w:rFonts w:eastAsia="Calibri" w:cs="Times New Roman"/>
          <w:sz w:val="26"/>
          <w:szCs w:val="26"/>
          <w:lang w:eastAsia="en-US"/>
        </w:rPr>
        <w:t>муниципального образования «Муниципальный округ</w:t>
      </w:r>
    </w:p>
    <w:p w:rsidR="009B5478" w:rsidRPr="009B5478" w:rsidRDefault="009B5478" w:rsidP="009B5478">
      <w:pPr>
        <w:overflowPunct/>
        <w:autoSpaceDE/>
        <w:textAlignment w:val="auto"/>
        <w:rPr>
          <w:rFonts w:eastAsia="Calibri" w:cs="Times New Roman"/>
          <w:sz w:val="26"/>
          <w:szCs w:val="26"/>
          <w:lang w:eastAsia="en-US"/>
        </w:rPr>
      </w:pPr>
      <w:r w:rsidRPr="009B5478">
        <w:rPr>
          <w:rFonts w:eastAsia="Calibri" w:cs="Times New Roman"/>
          <w:sz w:val="26"/>
          <w:szCs w:val="26"/>
          <w:lang w:eastAsia="en-US"/>
        </w:rPr>
        <w:t>Киясовский район Удмуртской Республики»</w:t>
      </w:r>
      <w:r w:rsidRPr="009B5478">
        <w:rPr>
          <w:rFonts w:eastAsia="Calibri" w:cs="Times New Roman"/>
          <w:sz w:val="26"/>
          <w:szCs w:val="26"/>
          <w:lang w:eastAsia="en-US"/>
        </w:rPr>
        <w:tab/>
      </w:r>
      <w:r w:rsidRPr="009B5478">
        <w:rPr>
          <w:rFonts w:eastAsia="Calibri" w:cs="Times New Roman"/>
          <w:sz w:val="26"/>
          <w:szCs w:val="26"/>
          <w:lang w:eastAsia="en-US"/>
        </w:rPr>
        <w:tab/>
        <w:t xml:space="preserve">                     </w:t>
      </w:r>
      <w:r w:rsidRPr="009B5478">
        <w:rPr>
          <w:rFonts w:eastAsia="Calibri" w:cs="Times New Roman"/>
          <w:sz w:val="26"/>
          <w:szCs w:val="26"/>
          <w:lang w:eastAsia="en-US"/>
        </w:rPr>
        <w:tab/>
        <w:t>И.М. Сибиряков</w:t>
      </w:r>
    </w:p>
    <w:p w:rsidR="009B5478" w:rsidRPr="009B5478" w:rsidRDefault="009B5478" w:rsidP="009B5478">
      <w:pPr>
        <w:overflowPunct/>
        <w:autoSpaceDE/>
        <w:jc w:val="both"/>
        <w:textAlignment w:val="auto"/>
        <w:rPr>
          <w:rFonts w:eastAsia="Calibri" w:cs="Times New Roman"/>
          <w:sz w:val="26"/>
          <w:szCs w:val="26"/>
          <w:lang w:eastAsia="en-US"/>
        </w:rPr>
      </w:pPr>
    </w:p>
    <w:p w:rsidR="009B5478" w:rsidRPr="009B5478" w:rsidRDefault="009B5478" w:rsidP="009B5478">
      <w:pPr>
        <w:overflowPunct/>
        <w:autoSpaceDE/>
        <w:jc w:val="both"/>
        <w:textAlignment w:val="auto"/>
        <w:rPr>
          <w:rFonts w:eastAsia="Calibri" w:cs="Times New Roman"/>
          <w:sz w:val="26"/>
          <w:szCs w:val="26"/>
          <w:lang w:eastAsia="en-US"/>
        </w:rPr>
      </w:pPr>
    </w:p>
    <w:p w:rsidR="009B5478" w:rsidRPr="009B5478" w:rsidRDefault="009B5478" w:rsidP="009B5478">
      <w:pPr>
        <w:overflowPunct/>
        <w:autoSpaceDE/>
        <w:jc w:val="both"/>
        <w:textAlignment w:val="auto"/>
        <w:rPr>
          <w:rFonts w:eastAsia="Calibri" w:cs="Times New Roman"/>
          <w:sz w:val="26"/>
          <w:szCs w:val="26"/>
          <w:lang w:eastAsia="en-US"/>
        </w:rPr>
      </w:pPr>
      <w:r w:rsidRPr="009B5478">
        <w:rPr>
          <w:rFonts w:eastAsia="Calibri" w:cs="Times New Roman"/>
          <w:sz w:val="26"/>
          <w:szCs w:val="26"/>
          <w:lang w:eastAsia="en-US"/>
        </w:rPr>
        <w:t>с.</w:t>
      </w:r>
      <w:r w:rsidR="0065667C">
        <w:rPr>
          <w:rFonts w:eastAsia="Calibri" w:cs="Times New Roman"/>
          <w:sz w:val="26"/>
          <w:szCs w:val="26"/>
          <w:lang w:eastAsia="en-US"/>
        </w:rPr>
        <w:t xml:space="preserve"> </w:t>
      </w:r>
      <w:r w:rsidRPr="009B5478">
        <w:rPr>
          <w:rFonts w:eastAsia="Calibri" w:cs="Times New Roman"/>
          <w:sz w:val="26"/>
          <w:szCs w:val="26"/>
          <w:lang w:eastAsia="en-US"/>
        </w:rPr>
        <w:t>Киясово</w:t>
      </w:r>
    </w:p>
    <w:p w:rsidR="009B5478" w:rsidRPr="009B5478" w:rsidRDefault="009B5478" w:rsidP="009B5478">
      <w:pPr>
        <w:overflowPunct/>
        <w:autoSpaceDE/>
        <w:textAlignment w:val="auto"/>
        <w:rPr>
          <w:rFonts w:eastAsia="Calibri" w:cs="Times New Roman"/>
          <w:sz w:val="26"/>
          <w:szCs w:val="26"/>
          <w:lang w:eastAsia="en-US"/>
        </w:rPr>
      </w:pPr>
      <w:r w:rsidRPr="009B5478">
        <w:rPr>
          <w:rFonts w:eastAsia="Calibri" w:cs="Times New Roman"/>
          <w:sz w:val="26"/>
          <w:szCs w:val="26"/>
          <w:lang w:eastAsia="en-US"/>
        </w:rPr>
        <w:t xml:space="preserve">от 29 августа 2024 года </w:t>
      </w:r>
    </w:p>
    <w:p w:rsidR="009B5478" w:rsidRPr="009B5478" w:rsidRDefault="009B5478" w:rsidP="009B5478">
      <w:pPr>
        <w:overflowPunct/>
        <w:autoSpaceDE/>
        <w:textAlignment w:val="auto"/>
        <w:rPr>
          <w:rFonts w:eastAsia="Calibri" w:cs="Times New Roman"/>
          <w:sz w:val="26"/>
          <w:szCs w:val="26"/>
          <w:lang w:eastAsia="en-US"/>
        </w:rPr>
      </w:pPr>
      <w:r w:rsidRPr="009B5478">
        <w:rPr>
          <w:rFonts w:eastAsia="Calibri" w:cs="Times New Roman"/>
          <w:sz w:val="26"/>
          <w:szCs w:val="26"/>
          <w:lang w:eastAsia="en-US"/>
        </w:rPr>
        <w:t>№ 370</w:t>
      </w:r>
    </w:p>
    <w:p w:rsidR="009B5478" w:rsidRPr="009B5478" w:rsidRDefault="009B5478" w:rsidP="009B5478">
      <w:pPr>
        <w:overflowPunct/>
        <w:autoSpaceDE/>
        <w:spacing w:after="200" w:line="276" w:lineRule="auto"/>
        <w:textAlignment w:val="auto"/>
        <w:rPr>
          <w:rFonts w:ascii="Calibri" w:eastAsia="Calibri" w:hAnsi="Calibri" w:cs="Times New Roman"/>
          <w:sz w:val="26"/>
          <w:szCs w:val="26"/>
          <w:lang w:eastAsia="en-US"/>
        </w:rPr>
      </w:pPr>
    </w:p>
    <w:p w:rsidR="009B5478" w:rsidRPr="009B5478" w:rsidRDefault="009B5478" w:rsidP="009B5478">
      <w:pPr>
        <w:overflowPunct/>
        <w:autoSpaceDE/>
        <w:spacing w:after="200" w:line="276" w:lineRule="auto"/>
        <w:textAlignment w:val="auto"/>
        <w:rPr>
          <w:rFonts w:ascii="Calibri" w:eastAsia="Calibri" w:hAnsi="Calibri" w:cs="Times New Roman"/>
          <w:sz w:val="26"/>
          <w:szCs w:val="26"/>
          <w:lang w:eastAsia="en-US"/>
        </w:rPr>
      </w:pPr>
    </w:p>
    <w:p w:rsidR="009B5478" w:rsidRPr="009B5478" w:rsidRDefault="009B5478" w:rsidP="009B5478">
      <w:pPr>
        <w:overflowPunct/>
        <w:autoSpaceDE/>
        <w:ind w:left="-567" w:firstLine="500"/>
        <w:jc w:val="center"/>
        <w:textAlignment w:val="auto"/>
        <w:rPr>
          <w:rFonts w:eastAsia="Times New Roman" w:cs="Times New Roman"/>
          <w:b/>
          <w:sz w:val="27"/>
          <w:szCs w:val="27"/>
          <w:lang w:eastAsia="ru-RU"/>
        </w:rPr>
      </w:pPr>
      <w:r w:rsidRPr="009B5478">
        <w:rPr>
          <w:rFonts w:eastAsia="Times New Roman" w:cs="Times New Roman"/>
          <w:b/>
          <w:sz w:val="27"/>
          <w:szCs w:val="27"/>
          <w:lang w:eastAsia="ru-RU"/>
        </w:rPr>
        <w:t xml:space="preserve">Информация по подготовке и проведению отопительного периода  </w:t>
      </w:r>
    </w:p>
    <w:p w:rsidR="009B5478" w:rsidRDefault="009B5478" w:rsidP="009B5478">
      <w:pPr>
        <w:overflowPunct/>
        <w:autoSpaceDE/>
        <w:ind w:firstLine="500"/>
        <w:jc w:val="center"/>
        <w:textAlignment w:val="auto"/>
        <w:rPr>
          <w:rFonts w:eastAsia="Times New Roman" w:cs="Times New Roman"/>
          <w:b/>
          <w:sz w:val="27"/>
          <w:szCs w:val="27"/>
          <w:lang w:eastAsia="ru-RU"/>
        </w:rPr>
      </w:pPr>
      <w:r w:rsidRPr="009B5478">
        <w:rPr>
          <w:rFonts w:eastAsia="Times New Roman" w:cs="Times New Roman"/>
          <w:b/>
          <w:sz w:val="27"/>
          <w:szCs w:val="27"/>
          <w:lang w:eastAsia="ru-RU"/>
        </w:rPr>
        <w:t>в муниципальном образовании «Муниципальный округ Киясовский район Удмуртской Республики» 2024-2025 годы</w:t>
      </w:r>
    </w:p>
    <w:p w:rsidR="0065667C" w:rsidRPr="009B5478" w:rsidRDefault="0065667C" w:rsidP="009B5478">
      <w:pPr>
        <w:overflowPunct/>
        <w:autoSpaceDE/>
        <w:ind w:firstLine="500"/>
        <w:jc w:val="center"/>
        <w:textAlignment w:val="auto"/>
        <w:rPr>
          <w:rFonts w:eastAsia="Times New Roman" w:cs="Times New Roman"/>
          <w:b/>
          <w:sz w:val="27"/>
          <w:szCs w:val="27"/>
          <w:lang w:eastAsia="ru-RU"/>
        </w:rPr>
      </w:pPr>
    </w:p>
    <w:p w:rsidR="009B5478" w:rsidRPr="009B5478" w:rsidRDefault="009B5478" w:rsidP="009B5478">
      <w:pPr>
        <w:overflowPunct/>
        <w:autoSpaceDE/>
        <w:ind w:firstLine="709"/>
        <w:jc w:val="both"/>
        <w:textAlignment w:val="auto"/>
        <w:rPr>
          <w:rFonts w:eastAsia="Times New Roman" w:cs="Times New Roman"/>
          <w:sz w:val="26"/>
          <w:szCs w:val="26"/>
          <w:lang w:eastAsia="ru-RU"/>
        </w:rPr>
      </w:pPr>
      <w:r w:rsidRPr="009B5478">
        <w:rPr>
          <w:rFonts w:eastAsia="Times New Roman" w:cs="Times New Roman"/>
          <w:sz w:val="26"/>
          <w:szCs w:val="26"/>
          <w:lang w:eastAsia="ru-RU"/>
        </w:rPr>
        <w:t>В целях обеспечения своевременной и качественной подготовки объектов жилищно – коммунального хозяйства муниципального образования «Киясовский район» к отопительному периоду 2024 – 2025 г.г., запланированы и производятся мероприятия по проведению ремонтных работ в жилищно-коммунальном хозяйстве, включающие ремонт жилищного фонда, замену ветхих водопроводных, тепловых, канализационных и электрических сетей, неисправных тепловых, электрических сетей.</w:t>
      </w:r>
    </w:p>
    <w:p w:rsidR="009B5478" w:rsidRPr="009B5478" w:rsidRDefault="009B5478" w:rsidP="009B5478">
      <w:pPr>
        <w:overflowPunct/>
        <w:autoSpaceDE/>
        <w:ind w:firstLine="709"/>
        <w:jc w:val="both"/>
        <w:textAlignment w:val="auto"/>
        <w:rPr>
          <w:rFonts w:eastAsia="Times New Roman" w:cs="Times New Roman"/>
          <w:sz w:val="26"/>
          <w:szCs w:val="26"/>
          <w:lang w:eastAsia="ru-RU"/>
        </w:rPr>
      </w:pPr>
      <w:r w:rsidRPr="009B5478">
        <w:rPr>
          <w:rFonts w:eastAsia="Times New Roman" w:cs="Times New Roman"/>
          <w:sz w:val="26"/>
          <w:szCs w:val="26"/>
          <w:lang w:eastAsia="ru-RU"/>
        </w:rPr>
        <w:t xml:space="preserve">В целях подготовки топливно-энергетического комплекса района к устойчивой работе в осенне-зимний период 2024 – 2025 г.г. Администрацией  МО </w:t>
      </w:r>
      <w:r w:rsidRPr="009B5478">
        <w:rPr>
          <w:rFonts w:eastAsia="Calibri" w:cs="Times New Roman"/>
          <w:sz w:val="26"/>
          <w:szCs w:val="26"/>
          <w:lang w:eastAsia="en-US"/>
        </w:rPr>
        <w:t>«Муниципальный округ Киясовский район Удмуртской Республики»</w:t>
      </w:r>
      <w:r w:rsidRPr="009B5478">
        <w:rPr>
          <w:rFonts w:eastAsia="Times New Roman" w:cs="Times New Roman"/>
          <w:sz w:val="26"/>
          <w:szCs w:val="26"/>
          <w:lang w:eastAsia="ru-RU"/>
        </w:rPr>
        <w:t>:</w:t>
      </w:r>
    </w:p>
    <w:p w:rsidR="009B5478" w:rsidRPr="009B5478" w:rsidRDefault="009B5478" w:rsidP="000433AC">
      <w:pPr>
        <w:numPr>
          <w:ilvl w:val="0"/>
          <w:numId w:val="7"/>
        </w:numPr>
        <w:overflowPunct/>
        <w:autoSpaceDE/>
        <w:spacing w:after="200"/>
        <w:ind w:left="426" w:firstLine="0"/>
        <w:contextualSpacing/>
        <w:jc w:val="both"/>
        <w:textAlignment w:val="auto"/>
        <w:rPr>
          <w:rFonts w:eastAsia="Times New Roman" w:cs="Times New Roman"/>
          <w:sz w:val="26"/>
          <w:szCs w:val="26"/>
          <w:lang w:eastAsia="ru-RU"/>
        </w:rPr>
      </w:pPr>
      <w:r w:rsidRPr="009B5478">
        <w:rPr>
          <w:rFonts w:eastAsia="Times New Roman" w:cs="Times New Roman"/>
          <w:sz w:val="26"/>
          <w:szCs w:val="26"/>
          <w:lang w:eastAsia="ru-RU"/>
        </w:rPr>
        <w:t xml:space="preserve">принято Постановление «О мерах по подготовке и проведению отопительного периода 2024 – 2025 годов в муниципальном образовании </w:t>
      </w:r>
      <w:r w:rsidRPr="009B5478">
        <w:rPr>
          <w:rFonts w:eastAsia="Calibri" w:cs="Times New Roman"/>
          <w:sz w:val="26"/>
          <w:szCs w:val="26"/>
          <w:lang w:eastAsia="en-US"/>
        </w:rPr>
        <w:t>«Муниципальный округ Киясовский район Удмуртской Республики»</w:t>
      </w:r>
      <w:r w:rsidRPr="009B5478">
        <w:rPr>
          <w:rFonts w:eastAsia="Times New Roman" w:cs="Times New Roman"/>
          <w:sz w:val="26"/>
          <w:szCs w:val="26"/>
          <w:lang w:eastAsia="ru-RU"/>
        </w:rPr>
        <w:t>;</w:t>
      </w:r>
    </w:p>
    <w:p w:rsidR="009B5478" w:rsidRPr="009B5478" w:rsidRDefault="009B5478" w:rsidP="000433AC">
      <w:pPr>
        <w:numPr>
          <w:ilvl w:val="0"/>
          <w:numId w:val="7"/>
        </w:numPr>
        <w:overflowPunct/>
        <w:autoSpaceDE/>
        <w:spacing w:after="200"/>
        <w:ind w:left="426" w:firstLine="0"/>
        <w:contextualSpacing/>
        <w:jc w:val="both"/>
        <w:textAlignment w:val="auto"/>
        <w:rPr>
          <w:rFonts w:eastAsia="Times New Roman" w:cs="Times New Roman"/>
          <w:sz w:val="26"/>
          <w:szCs w:val="26"/>
          <w:lang w:eastAsia="ru-RU"/>
        </w:rPr>
      </w:pPr>
      <w:r w:rsidRPr="009B5478">
        <w:rPr>
          <w:rFonts w:eastAsia="Times New Roman" w:cs="Times New Roman"/>
          <w:sz w:val="26"/>
          <w:szCs w:val="26"/>
          <w:lang w:eastAsia="ru-RU"/>
        </w:rPr>
        <w:t xml:space="preserve"> создана комиссия  по подготовке, проверке готовности и проведению отопительного периода;</w:t>
      </w:r>
    </w:p>
    <w:p w:rsidR="009B5478" w:rsidRPr="009B5478" w:rsidRDefault="009B5478" w:rsidP="000433AC">
      <w:pPr>
        <w:numPr>
          <w:ilvl w:val="0"/>
          <w:numId w:val="7"/>
        </w:numPr>
        <w:overflowPunct/>
        <w:autoSpaceDE/>
        <w:spacing w:after="200"/>
        <w:ind w:left="426" w:firstLine="0"/>
        <w:contextualSpacing/>
        <w:jc w:val="both"/>
        <w:textAlignment w:val="auto"/>
        <w:rPr>
          <w:rFonts w:eastAsia="Times New Roman" w:cs="Times New Roman"/>
          <w:sz w:val="26"/>
          <w:szCs w:val="26"/>
          <w:lang w:eastAsia="ru-RU"/>
        </w:rPr>
      </w:pPr>
      <w:r w:rsidRPr="009B5478">
        <w:rPr>
          <w:rFonts w:eastAsia="Times New Roman" w:cs="Times New Roman"/>
          <w:sz w:val="26"/>
          <w:szCs w:val="26"/>
          <w:lang w:eastAsia="ru-RU"/>
        </w:rPr>
        <w:t>назначены ответственные лица;</w:t>
      </w:r>
    </w:p>
    <w:p w:rsidR="009B5478" w:rsidRPr="009B5478" w:rsidRDefault="009B5478" w:rsidP="000433AC">
      <w:pPr>
        <w:numPr>
          <w:ilvl w:val="0"/>
          <w:numId w:val="7"/>
        </w:numPr>
        <w:overflowPunct/>
        <w:autoSpaceDE/>
        <w:spacing w:after="200"/>
        <w:ind w:left="426" w:firstLine="0"/>
        <w:contextualSpacing/>
        <w:jc w:val="both"/>
        <w:textAlignment w:val="auto"/>
        <w:rPr>
          <w:rFonts w:eastAsia="Times New Roman" w:cs="Times New Roman"/>
          <w:sz w:val="26"/>
          <w:szCs w:val="26"/>
          <w:lang w:eastAsia="ru-RU"/>
        </w:rPr>
      </w:pPr>
      <w:r w:rsidRPr="009B5478">
        <w:rPr>
          <w:rFonts w:eastAsia="Times New Roman" w:cs="Times New Roman"/>
          <w:sz w:val="26"/>
          <w:szCs w:val="26"/>
          <w:lang w:eastAsia="ru-RU"/>
        </w:rPr>
        <w:t>установлены сроки завершения подготовительных работ, создания  запасов основных и резервных видов топлива, ликвидации задолженностей за потребленные ТЭР, получения актов готовности объектов и паспортов готовности организаций;</w:t>
      </w:r>
    </w:p>
    <w:p w:rsidR="009B5478" w:rsidRPr="009B5478" w:rsidRDefault="009B5478" w:rsidP="000433AC">
      <w:pPr>
        <w:numPr>
          <w:ilvl w:val="0"/>
          <w:numId w:val="7"/>
        </w:numPr>
        <w:overflowPunct/>
        <w:autoSpaceDE/>
        <w:spacing w:after="200"/>
        <w:ind w:left="851" w:hanging="425"/>
        <w:contextualSpacing/>
        <w:jc w:val="both"/>
        <w:textAlignment w:val="auto"/>
        <w:rPr>
          <w:rFonts w:eastAsia="Times New Roman" w:cs="Times New Roman"/>
          <w:sz w:val="26"/>
          <w:szCs w:val="26"/>
          <w:lang w:eastAsia="ru-RU"/>
        </w:rPr>
      </w:pPr>
      <w:r w:rsidRPr="009B5478">
        <w:rPr>
          <w:rFonts w:eastAsia="Times New Roman" w:cs="Times New Roman"/>
          <w:sz w:val="26"/>
          <w:szCs w:val="26"/>
          <w:lang w:eastAsia="ru-RU"/>
        </w:rPr>
        <w:t>утверждена Программа проведения проверки готовности к отопительному периоду.</w:t>
      </w:r>
    </w:p>
    <w:p w:rsidR="009B5478" w:rsidRPr="009B5478" w:rsidRDefault="009B5478" w:rsidP="009B5478">
      <w:pPr>
        <w:overflowPunct/>
        <w:autoSpaceDE/>
        <w:ind w:firstLine="500"/>
        <w:jc w:val="both"/>
        <w:textAlignment w:val="auto"/>
        <w:rPr>
          <w:rFonts w:eastAsia="Times New Roman" w:cs="Times New Roman"/>
          <w:sz w:val="26"/>
          <w:szCs w:val="26"/>
          <w:lang w:eastAsia="ru-RU"/>
        </w:rPr>
      </w:pPr>
      <w:r w:rsidRPr="009B5478">
        <w:rPr>
          <w:rFonts w:eastAsia="Times New Roman" w:cs="Times New Roman"/>
          <w:sz w:val="26"/>
          <w:szCs w:val="26"/>
          <w:lang w:eastAsia="ru-RU"/>
        </w:rPr>
        <w:t xml:space="preserve">Мероприятия, направленные на подготовку к отопительному сезону начались 01 июня 2024 г. и по состоянию на 19 августа 2024  года выполнены на </w:t>
      </w:r>
      <w:r w:rsidRPr="009B5478">
        <w:rPr>
          <w:rFonts w:eastAsia="Times New Roman" w:cs="Times New Roman"/>
          <w:b/>
          <w:sz w:val="26"/>
          <w:szCs w:val="26"/>
          <w:lang w:eastAsia="ru-RU"/>
        </w:rPr>
        <w:t xml:space="preserve">76,78 % </w:t>
      </w:r>
      <w:r w:rsidRPr="009B5478">
        <w:rPr>
          <w:rFonts w:eastAsia="Times New Roman" w:cs="Times New Roman"/>
          <w:sz w:val="26"/>
          <w:szCs w:val="26"/>
          <w:lang w:eastAsia="ru-RU"/>
        </w:rPr>
        <w:t xml:space="preserve">от общего плана работ. </w:t>
      </w:r>
    </w:p>
    <w:p w:rsidR="009B5478" w:rsidRPr="009B5478" w:rsidRDefault="009B5478" w:rsidP="009B5478">
      <w:pPr>
        <w:overflowPunct/>
        <w:autoSpaceDE/>
        <w:ind w:firstLine="500"/>
        <w:jc w:val="both"/>
        <w:textAlignment w:val="auto"/>
        <w:rPr>
          <w:rFonts w:eastAsia="Times New Roman" w:cs="Times New Roman"/>
          <w:sz w:val="26"/>
          <w:szCs w:val="26"/>
          <w:lang w:eastAsia="ru-RU"/>
        </w:rPr>
      </w:pPr>
      <w:r w:rsidRPr="009B5478">
        <w:rPr>
          <w:rFonts w:eastAsia="Times New Roman" w:cs="Times New Roman"/>
          <w:sz w:val="26"/>
          <w:szCs w:val="26"/>
          <w:lang w:eastAsia="ru-RU"/>
        </w:rPr>
        <w:t xml:space="preserve">Формируется резерв оборудования, материалов и запасных частей для оперативной ликвидации возможных аварий и нарушений в системах жизнеобеспечения. </w:t>
      </w:r>
    </w:p>
    <w:p w:rsidR="009B5478" w:rsidRPr="009B5478" w:rsidRDefault="009B5478" w:rsidP="009B5478">
      <w:pPr>
        <w:tabs>
          <w:tab w:val="left" w:pos="5040"/>
        </w:tabs>
        <w:overflowPunct/>
        <w:autoSpaceDE/>
        <w:ind w:firstLine="540"/>
        <w:jc w:val="both"/>
        <w:textAlignment w:val="auto"/>
        <w:rPr>
          <w:rFonts w:eastAsia="Times New Roman" w:cs="Times New Roman"/>
          <w:sz w:val="26"/>
          <w:szCs w:val="26"/>
          <w:lang w:eastAsia="ru-RU"/>
        </w:rPr>
      </w:pPr>
      <w:r w:rsidRPr="009B5478">
        <w:rPr>
          <w:rFonts w:eastAsia="Times New Roman" w:cs="Times New Roman"/>
          <w:sz w:val="26"/>
          <w:szCs w:val="26"/>
          <w:lang w:eastAsia="ru-RU"/>
        </w:rPr>
        <w:t xml:space="preserve">Созданы 2 аварийно-восстановительные бригады, с выделением транспорта. </w:t>
      </w:r>
    </w:p>
    <w:p w:rsidR="009B5478" w:rsidRPr="009B5478" w:rsidRDefault="009B5478" w:rsidP="009B5478">
      <w:pPr>
        <w:tabs>
          <w:tab w:val="left" w:pos="5040"/>
        </w:tabs>
        <w:overflowPunct/>
        <w:autoSpaceDE/>
        <w:ind w:firstLine="540"/>
        <w:jc w:val="both"/>
        <w:textAlignment w:val="auto"/>
        <w:rPr>
          <w:rFonts w:eastAsia="Times New Roman" w:cs="Times New Roman"/>
          <w:sz w:val="26"/>
          <w:szCs w:val="26"/>
          <w:lang w:eastAsia="ru-RU"/>
        </w:rPr>
      </w:pPr>
      <w:r w:rsidRPr="009B5478">
        <w:rPr>
          <w:rFonts w:eastAsia="Times New Roman" w:cs="Times New Roman"/>
          <w:sz w:val="26"/>
          <w:szCs w:val="26"/>
          <w:lang w:eastAsia="ru-RU"/>
        </w:rPr>
        <w:t xml:space="preserve">Объем денежных средств, выделенных в рамках программы «Мероприятия в области поддержки и развития коммунального хозяйства в Удмуртской Республике, направленных на повышение надежности, устойчивости и экономичности жилищно-коммунального хозяйства в Удмуртской Республике на 2024 год», составил  </w:t>
      </w:r>
      <w:r w:rsidRPr="009B5478">
        <w:rPr>
          <w:rFonts w:eastAsia="Times New Roman" w:cs="Times New Roman"/>
          <w:b/>
          <w:sz w:val="26"/>
          <w:szCs w:val="26"/>
          <w:lang w:eastAsia="ru-RU"/>
        </w:rPr>
        <w:t>8 500,00</w:t>
      </w:r>
      <w:r w:rsidRPr="009B5478">
        <w:rPr>
          <w:rFonts w:eastAsia="Times New Roman" w:cs="Times New Roman"/>
          <w:sz w:val="26"/>
          <w:szCs w:val="26"/>
          <w:lang w:eastAsia="ru-RU"/>
        </w:rPr>
        <w:t xml:space="preserve"> тыс.руб.</w:t>
      </w:r>
    </w:p>
    <w:p w:rsidR="009B5478" w:rsidRPr="009B5478" w:rsidRDefault="009B5478" w:rsidP="009B5478">
      <w:pPr>
        <w:overflowPunct/>
        <w:autoSpaceDE/>
        <w:ind w:firstLine="708"/>
        <w:jc w:val="both"/>
        <w:textAlignment w:val="auto"/>
        <w:rPr>
          <w:rFonts w:eastAsia="Times New Roman" w:cs="Times New Roman"/>
          <w:sz w:val="26"/>
          <w:szCs w:val="26"/>
          <w:lang w:eastAsia="ru-RU"/>
        </w:rPr>
      </w:pPr>
      <w:r w:rsidRPr="009B5478">
        <w:rPr>
          <w:rFonts w:eastAsia="Times New Roman" w:cs="Times New Roman"/>
          <w:sz w:val="26"/>
          <w:szCs w:val="26"/>
          <w:lang w:eastAsia="ru-RU"/>
        </w:rPr>
        <w:t>Из общей суммы:</w:t>
      </w:r>
    </w:p>
    <w:p w:rsidR="009B5478" w:rsidRPr="009B5478" w:rsidRDefault="009B5478" w:rsidP="009B5478">
      <w:pPr>
        <w:overflowPunct/>
        <w:autoSpaceDE/>
        <w:ind w:firstLine="708"/>
        <w:jc w:val="both"/>
        <w:textAlignment w:val="auto"/>
        <w:rPr>
          <w:rFonts w:eastAsia="Times New Roman" w:cs="Times New Roman"/>
          <w:sz w:val="26"/>
          <w:szCs w:val="26"/>
          <w:lang w:eastAsia="ru-RU"/>
        </w:rPr>
      </w:pPr>
      <w:r w:rsidRPr="009B5478">
        <w:rPr>
          <w:rFonts w:eastAsia="Times New Roman" w:cs="Times New Roman"/>
          <w:sz w:val="26"/>
          <w:szCs w:val="26"/>
          <w:lang w:eastAsia="ru-RU"/>
        </w:rPr>
        <w:t>1) 2500,00 тыс.руб. направлены на приобретение газового котла мощностью 1,25 МВт с горелкой в газовую котельную с. Подгорное Киясовского района Удмуртской Республики (закупки прошли в апреле).</w:t>
      </w:r>
    </w:p>
    <w:p w:rsidR="009B5478" w:rsidRPr="009B5478" w:rsidRDefault="009B5478" w:rsidP="009B5478">
      <w:pPr>
        <w:overflowPunct/>
        <w:autoSpaceDE/>
        <w:ind w:firstLine="708"/>
        <w:jc w:val="both"/>
        <w:textAlignment w:val="auto"/>
        <w:rPr>
          <w:rFonts w:eastAsia="Times New Roman" w:cs="Times New Roman"/>
          <w:sz w:val="26"/>
          <w:szCs w:val="26"/>
          <w:lang w:eastAsia="ru-RU"/>
        </w:rPr>
      </w:pPr>
      <w:r w:rsidRPr="009B5478">
        <w:rPr>
          <w:rFonts w:eastAsia="Times New Roman" w:cs="Times New Roman"/>
          <w:sz w:val="26"/>
          <w:szCs w:val="26"/>
          <w:lang w:eastAsia="ru-RU"/>
        </w:rPr>
        <w:t>2) 1200,00 тыс.руб. направлены на капитальный ремонт участка сетей теплоснабжения от дома № 10 по ул. Полевая до дома № 12 по ул. Суворова в с. Ильдибаево Киясовского района Удмуртской Республики (торги прошли в июле).</w:t>
      </w:r>
    </w:p>
    <w:p w:rsidR="009B5478" w:rsidRPr="009B5478" w:rsidRDefault="009B5478" w:rsidP="009B5478">
      <w:pPr>
        <w:overflowPunct/>
        <w:autoSpaceDE/>
        <w:ind w:firstLine="708"/>
        <w:jc w:val="both"/>
        <w:textAlignment w:val="auto"/>
        <w:rPr>
          <w:rFonts w:eastAsia="Times New Roman" w:cs="Times New Roman"/>
          <w:sz w:val="26"/>
          <w:szCs w:val="26"/>
          <w:lang w:eastAsia="ru-RU"/>
        </w:rPr>
      </w:pPr>
      <w:r w:rsidRPr="009B5478">
        <w:rPr>
          <w:rFonts w:eastAsia="Times New Roman" w:cs="Times New Roman"/>
          <w:sz w:val="26"/>
          <w:szCs w:val="26"/>
          <w:lang w:eastAsia="ru-RU"/>
        </w:rPr>
        <w:t>3) 500,00 тыс.руб. направлены на  капитальный ремонт участка сетей водоснабжения от дома № 15 по ул. Суворова до дома № 10 по ул. Полевая в с. Ильдибаево Киясовского района Удмуртской Республики (торги прошли в июле).</w:t>
      </w:r>
    </w:p>
    <w:p w:rsidR="009B5478" w:rsidRPr="009B5478" w:rsidRDefault="009B5478" w:rsidP="009B5478">
      <w:pPr>
        <w:tabs>
          <w:tab w:val="left" w:pos="5040"/>
        </w:tabs>
        <w:overflowPunct/>
        <w:autoSpaceDE/>
        <w:ind w:firstLine="540"/>
        <w:jc w:val="both"/>
        <w:textAlignment w:val="auto"/>
        <w:rPr>
          <w:rFonts w:eastAsia="Times New Roman" w:cs="Times New Roman"/>
          <w:sz w:val="26"/>
          <w:szCs w:val="26"/>
          <w:lang w:eastAsia="ru-RU"/>
        </w:rPr>
      </w:pPr>
      <w:r w:rsidRPr="009B5478">
        <w:rPr>
          <w:rFonts w:eastAsia="Times New Roman" w:cs="Times New Roman"/>
          <w:sz w:val="26"/>
          <w:szCs w:val="26"/>
          <w:lang w:eastAsia="ru-RU"/>
        </w:rPr>
        <w:t>4) 1500,00 тыс. руб. направлены на капитальный ремонт части системы водоснабжения – водонапорной башни для артезианской скважины № 2463 в с. Подгорное Киясовского района Удмуртской Республики (торги прошли в августе).</w:t>
      </w:r>
    </w:p>
    <w:p w:rsidR="009B5478" w:rsidRPr="009B5478" w:rsidRDefault="009B5478" w:rsidP="009B5478">
      <w:pPr>
        <w:tabs>
          <w:tab w:val="left" w:pos="5040"/>
        </w:tabs>
        <w:overflowPunct/>
        <w:autoSpaceDE/>
        <w:ind w:firstLine="540"/>
        <w:jc w:val="both"/>
        <w:textAlignment w:val="auto"/>
        <w:rPr>
          <w:rFonts w:eastAsia="Times New Roman" w:cs="Times New Roman"/>
          <w:sz w:val="26"/>
          <w:szCs w:val="26"/>
          <w:lang w:eastAsia="ru-RU"/>
        </w:rPr>
      </w:pPr>
      <w:r w:rsidRPr="009B5478">
        <w:rPr>
          <w:rFonts w:eastAsia="Times New Roman" w:cs="Times New Roman"/>
          <w:sz w:val="26"/>
          <w:szCs w:val="26"/>
          <w:lang w:eastAsia="ru-RU"/>
        </w:rPr>
        <w:t>5) 2800,00 тыс.</w:t>
      </w:r>
      <w:r w:rsidR="0065667C">
        <w:rPr>
          <w:rFonts w:eastAsia="Times New Roman" w:cs="Times New Roman"/>
          <w:sz w:val="26"/>
          <w:szCs w:val="26"/>
          <w:lang w:eastAsia="ru-RU"/>
        </w:rPr>
        <w:t xml:space="preserve"> </w:t>
      </w:r>
      <w:r w:rsidRPr="009B5478">
        <w:rPr>
          <w:rFonts w:eastAsia="Times New Roman" w:cs="Times New Roman"/>
          <w:sz w:val="26"/>
          <w:szCs w:val="26"/>
          <w:lang w:eastAsia="ru-RU"/>
        </w:rPr>
        <w:t>руб. направлены на капитальный ремонт части системы водоснабжения – водонапорной башни для артезианской скважины № И-1290 в с. Киясово Киясовского района Удмуртской Республики (торги прошли в августе).</w:t>
      </w:r>
    </w:p>
    <w:p w:rsidR="009B5478" w:rsidRPr="009B5478" w:rsidRDefault="009B5478" w:rsidP="009B5478">
      <w:pPr>
        <w:tabs>
          <w:tab w:val="left" w:pos="5040"/>
        </w:tabs>
        <w:overflowPunct/>
        <w:autoSpaceDE/>
        <w:ind w:firstLine="540"/>
        <w:jc w:val="both"/>
        <w:textAlignment w:val="auto"/>
        <w:rPr>
          <w:rFonts w:eastAsia="Times New Roman" w:cs="Times New Roman"/>
          <w:sz w:val="26"/>
          <w:szCs w:val="26"/>
          <w:lang w:eastAsia="ru-RU"/>
        </w:rPr>
      </w:pPr>
      <w:r w:rsidRPr="009B5478">
        <w:rPr>
          <w:rFonts w:eastAsia="Times New Roman" w:cs="Times New Roman"/>
          <w:sz w:val="26"/>
          <w:szCs w:val="26"/>
          <w:lang w:eastAsia="ru-RU"/>
        </w:rPr>
        <w:t xml:space="preserve">Исполнение контрактов по теплоснабжению до 1 октября, по водоснабжению до 31 октября 2024 г. </w:t>
      </w:r>
    </w:p>
    <w:p w:rsidR="009B5478" w:rsidRPr="009B5478" w:rsidRDefault="009B5478" w:rsidP="009B5478">
      <w:pPr>
        <w:tabs>
          <w:tab w:val="left" w:pos="5040"/>
        </w:tabs>
        <w:overflowPunct/>
        <w:autoSpaceDE/>
        <w:ind w:firstLine="540"/>
        <w:jc w:val="both"/>
        <w:textAlignment w:val="auto"/>
        <w:rPr>
          <w:rFonts w:eastAsia="Times New Roman" w:cs="Times New Roman"/>
          <w:sz w:val="26"/>
          <w:szCs w:val="26"/>
          <w:lang w:eastAsia="ru-RU"/>
        </w:rPr>
      </w:pPr>
      <w:r w:rsidRPr="009B5478">
        <w:rPr>
          <w:rFonts w:eastAsia="Times New Roman" w:cs="Times New Roman"/>
          <w:sz w:val="26"/>
          <w:szCs w:val="26"/>
          <w:lang w:eastAsia="ru-RU"/>
        </w:rPr>
        <w:t>На 19 августа 2024 г. - 1 акт проверки готовности к отопительному периоду, 1 паспорт готовности объекта.</w:t>
      </w:r>
    </w:p>
    <w:p w:rsidR="009B5478" w:rsidRPr="009B5478" w:rsidRDefault="009B5478" w:rsidP="009B5478">
      <w:pPr>
        <w:widowControl w:val="0"/>
        <w:suppressAutoHyphens/>
        <w:overflowPunct/>
        <w:autoSpaceDE/>
        <w:ind w:firstLine="709"/>
        <w:jc w:val="both"/>
        <w:textAlignment w:val="auto"/>
        <w:rPr>
          <w:rFonts w:eastAsia="Times New Roman" w:cs="Times New Roman"/>
          <w:sz w:val="26"/>
          <w:szCs w:val="26"/>
          <w:lang w:eastAsia="ru-RU"/>
        </w:rPr>
      </w:pPr>
      <w:bookmarkStart w:id="4" w:name="sub_10"/>
      <w:r w:rsidRPr="009B5478">
        <w:rPr>
          <w:rFonts w:eastAsia="Times New Roman" w:cs="Times New Roman"/>
          <w:sz w:val="26"/>
          <w:szCs w:val="26"/>
          <w:lang w:eastAsia="ru-RU"/>
        </w:rPr>
        <w:t>Сроки выдачи паспортов определяются председателем комиссии в зависимости от особенностей климатических условий, но не позднее 15 сентября - для потребителей тепловой энергии, не позднее 1 ноября - для теплоснабжающих и теплосетевых организаци</w:t>
      </w:r>
      <w:bookmarkEnd w:id="4"/>
      <w:r w:rsidRPr="009B5478">
        <w:rPr>
          <w:rFonts w:eastAsia="Times New Roman" w:cs="Times New Roman"/>
          <w:sz w:val="26"/>
          <w:szCs w:val="26"/>
          <w:lang w:eastAsia="ru-RU"/>
        </w:rPr>
        <w:t>й. Срок получения паспорта готовности к отопительному  периоду района не позднее 15 ноября.</w:t>
      </w:r>
    </w:p>
    <w:p w:rsidR="009B5478" w:rsidRPr="009B5478" w:rsidRDefault="009B5478" w:rsidP="009B5478">
      <w:pPr>
        <w:overflowPunct/>
        <w:autoSpaceDE/>
        <w:textAlignment w:val="auto"/>
        <w:rPr>
          <w:rFonts w:eastAsia="Times New Roman" w:cs="Times New Roman"/>
          <w:sz w:val="27"/>
          <w:szCs w:val="27"/>
          <w:lang w:eastAsia="ru-RU"/>
        </w:rPr>
      </w:pPr>
    </w:p>
    <w:p w:rsidR="009B5478" w:rsidRPr="009B5478" w:rsidRDefault="009B5478" w:rsidP="009B5478">
      <w:pPr>
        <w:tabs>
          <w:tab w:val="left" w:pos="5040"/>
        </w:tabs>
        <w:overflowPunct/>
        <w:autoSpaceDE/>
        <w:ind w:firstLine="540"/>
        <w:jc w:val="both"/>
        <w:textAlignment w:val="auto"/>
        <w:rPr>
          <w:rFonts w:eastAsia="Times New Roman" w:cs="Times New Roman"/>
          <w:sz w:val="27"/>
          <w:szCs w:val="27"/>
          <w:lang w:eastAsia="ru-RU"/>
        </w:rPr>
      </w:pPr>
      <w:r w:rsidRPr="009B5478">
        <w:rPr>
          <w:rFonts w:eastAsia="Times New Roman" w:cs="Times New Roman"/>
          <w:sz w:val="27"/>
          <w:szCs w:val="27"/>
          <w:lang w:eastAsia="ru-RU"/>
        </w:rPr>
        <w:t xml:space="preserve">Кредиторской задолженности у Первомайского МУПП «Коммун-сервис» - </w:t>
      </w:r>
      <w:r w:rsidRPr="009B5478">
        <w:rPr>
          <w:rFonts w:eastAsia="Times New Roman" w:cs="Times New Roman"/>
          <w:b/>
          <w:sz w:val="27"/>
          <w:szCs w:val="27"/>
          <w:lang w:eastAsia="ru-RU"/>
        </w:rPr>
        <w:t>6 263 821,56 руб</w:t>
      </w:r>
      <w:r w:rsidRPr="009B5478">
        <w:rPr>
          <w:rFonts w:eastAsia="Times New Roman" w:cs="Times New Roman"/>
          <w:sz w:val="27"/>
          <w:szCs w:val="27"/>
          <w:lang w:eastAsia="ru-RU"/>
        </w:rPr>
        <w:t xml:space="preserve">. (газпром - 4 557 248, 40 руб. энергосбыт – 477 671,10 руб, налоги – 1 228 902,06 руб.), дебиторская задолженность </w:t>
      </w:r>
      <w:r w:rsidR="0065667C">
        <w:rPr>
          <w:rFonts w:eastAsia="Times New Roman" w:cs="Times New Roman"/>
          <w:b/>
          <w:sz w:val="27"/>
          <w:szCs w:val="27"/>
          <w:lang w:eastAsia="ru-RU"/>
        </w:rPr>
        <w:t xml:space="preserve">– </w:t>
      </w:r>
      <w:r w:rsidRPr="009B5478">
        <w:rPr>
          <w:rFonts w:eastAsia="Times New Roman" w:cs="Times New Roman"/>
          <w:b/>
          <w:sz w:val="27"/>
          <w:szCs w:val="27"/>
          <w:lang w:eastAsia="ru-RU"/>
        </w:rPr>
        <w:t>21 029 173,52 .руб</w:t>
      </w:r>
      <w:r w:rsidRPr="009B5478">
        <w:rPr>
          <w:rFonts w:eastAsia="Times New Roman" w:cs="Times New Roman"/>
          <w:sz w:val="27"/>
          <w:szCs w:val="27"/>
          <w:lang w:eastAsia="ru-RU"/>
        </w:rPr>
        <w:t>. (21 028 50</w:t>
      </w:r>
      <w:r w:rsidR="0065667C">
        <w:rPr>
          <w:rFonts w:eastAsia="Times New Roman" w:cs="Times New Roman"/>
          <w:sz w:val="27"/>
          <w:szCs w:val="27"/>
          <w:lang w:eastAsia="ru-RU"/>
        </w:rPr>
        <w:t xml:space="preserve">2,60  руб. население с пенями, </w:t>
      </w:r>
      <w:r w:rsidRPr="009B5478">
        <w:rPr>
          <w:rFonts w:eastAsia="Times New Roman" w:cs="Times New Roman"/>
          <w:sz w:val="27"/>
          <w:szCs w:val="27"/>
          <w:lang w:eastAsia="ru-RU"/>
        </w:rPr>
        <w:t>бюджетные организации 670,92 ко</w:t>
      </w:r>
      <w:r w:rsidR="0065667C">
        <w:rPr>
          <w:rFonts w:eastAsia="Times New Roman" w:cs="Times New Roman"/>
          <w:sz w:val="27"/>
          <w:szCs w:val="27"/>
          <w:lang w:eastAsia="ru-RU"/>
        </w:rPr>
        <w:t xml:space="preserve">п.) информация по состоянию на </w:t>
      </w:r>
      <w:r w:rsidRPr="009B5478">
        <w:rPr>
          <w:rFonts w:eastAsia="Times New Roman" w:cs="Times New Roman"/>
          <w:sz w:val="27"/>
          <w:szCs w:val="27"/>
          <w:lang w:eastAsia="ru-RU"/>
        </w:rPr>
        <w:t>19.08.2024 год.)</w:t>
      </w:r>
    </w:p>
    <w:p w:rsidR="009B5478" w:rsidRPr="009B5478" w:rsidRDefault="009B5478" w:rsidP="009B5478">
      <w:pPr>
        <w:overflowPunct/>
        <w:autoSpaceDE/>
        <w:textAlignment w:val="auto"/>
        <w:rPr>
          <w:rFonts w:eastAsia="Times New Roman" w:cs="Times New Roman"/>
          <w:sz w:val="24"/>
          <w:szCs w:val="24"/>
          <w:lang w:eastAsia="ru-RU"/>
        </w:rPr>
      </w:pPr>
    </w:p>
    <w:p w:rsidR="009B5478" w:rsidRDefault="009B5478"/>
    <w:p w:rsidR="009B5478" w:rsidRDefault="009B5478"/>
    <w:p w:rsidR="00A83E2E" w:rsidRDefault="00A83E2E"/>
    <w:p w:rsidR="00A83E2E" w:rsidRDefault="00A83E2E"/>
    <w:p w:rsidR="00A83E2E" w:rsidRDefault="00A83E2E"/>
    <w:p w:rsidR="00A83E2E" w:rsidRDefault="00A83E2E"/>
    <w:p w:rsidR="00A83E2E" w:rsidRDefault="00A83E2E"/>
    <w:p w:rsidR="00A83E2E" w:rsidRDefault="00A83E2E"/>
    <w:p w:rsidR="0065667C" w:rsidRDefault="0065667C"/>
    <w:p w:rsidR="0065667C" w:rsidRDefault="0065667C"/>
    <w:p w:rsidR="0065667C" w:rsidRDefault="0065667C"/>
    <w:p w:rsidR="0065667C" w:rsidRDefault="0065667C"/>
    <w:p w:rsidR="0065667C" w:rsidRDefault="0065667C"/>
    <w:p w:rsidR="0065667C" w:rsidRDefault="0065667C"/>
    <w:p w:rsidR="0065667C" w:rsidRDefault="0065667C"/>
    <w:p w:rsidR="0065667C" w:rsidRDefault="0065667C"/>
    <w:p w:rsidR="0065667C" w:rsidRDefault="0065667C"/>
    <w:p w:rsidR="0065667C" w:rsidRDefault="0065667C"/>
    <w:p w:rsidR="0065667C" w:rsidRDefault="0065667C"/>
    <w:p w:rsidR="0065667C" w:rsidRDefault="0065667C"/>
    <w:p w:rsidR="0065667C" w:rsidRDefault="0065667C"/>
    <w:p w:rsidR="0065667C" w:rsidRDefault="0065667C"/>
    <w:p w:rsidR="0065667C" w:rsidRDefault="0065667C"/>
    <w:p w:rsidR="0065667C" w:rsidRDefault="0065667C"/>
    <w:p w:rsidR="0065667C" w:rsidRDefault="0065667C"/>
    <w:p w:rsidR="0065667C" w:rsidRDefault="0065667C"/>
    <w:p w:rsidR="0065667C" w:rsidRDefault="0065667C"/>
    <w:p w:rsidR="0065667C" w:rsidRDefault="0065667C"/>
    <w:p w:rsidR="0065667C" w:rsidRDefault="0065667C"/>
    <w:p w:rsidR="0065667C" w:rsidRDefault="0065667C"/>
    <w:p w:rsidR="0065667C" w:rsidRDefault="0065667C"/>
    <w:p w:rsidR="0065667C" w:rsidRDefault="0065667C"/>
    <w:p w:rsidR="0065667C" w:rsidRDefault="0065667C"/>
    <w:p w:rsidR="0065667C" w:rsidRDefault="0065667C"/>
    <w:p w:rsidR="0065667C" w:rsidRDefault="0065667C"/>
    <w:p w:rsidR="0065667C" w:rsidRDefault="0065667C"/>
    <w:p w:rsidR="0065667C" w:rsidRDefault="0065667C"/>
    <w:p w:rsidR="007B7021" w:rsidRDefault="007B7021"/>
    <w:p w:rsidR="007B7021" w:rsidRPr="007B7021" w:rsidRDefault="007B7021" w:rsidP="007B7021">
      <w:pPr>
        <w:overflowPunct/>
        <w:autoSpaceDE/>
        <w:ind w:right="176"/>
        <w:jc w:val="center"/>
        <w:textAlignment w:val="auto"/>
        <w:rPr>
          <w:rFonts w:eastAsia="Times New Roman" w:cs="Times New Roman"/>
          <w:sz w:val="24"/>
          <w:szCs w:val="24"/>
          <w:lang w:eastAsia="ru-RU"/>
        </w:rPr>
      </w:pPr>
    </w:p>
    <w:p w:rsidR="007B7021" w:rsidRPr="007B7021" w:rsidRDefault="007B7021" w:rsidP="007B7021">
      <w:pPr>
        <w:overflowPunct/>
        <w:autoSpaceDE/>
        <w:ind w:right="176"/>
        <w:textAlignment w:val="auto"/>
        <w:rPr>
          <w:rFonts w:eastAsia="Times New Roman" w:cs="Times New Roman"/>
          <w:sz w:val="24"/>
          <w:szCs w:val="24"/>
          <w:lang w:eastAsia="ru-RU"/>
        </w:rPr>
      </w:pPr>
      <w:r>
        <w:rPr>
          <w:rFonts w:ascii="PT Astra Serif" w:eastAsia="Times New Roman" w:hAnsi="PT Astra Serif" w:cs="Times New Roman"/>
          <w:noProof/>
          <w:sz w:val="24"/>
          <w:szCs w:val="24"/>
          <w:lang w:eastAsia="ru-RU"/>
        </w:rPr>
        <w:drawing>
          <wp:anchor distT="0" distB="0" distL="114300" distR="114300" simplePos="0" relativeHeight="251697152" behindDoc="0" locked="0" layoutInCell="1" allowOverlap="1" wp14:anchorId="6B085EFE" wp14:editId="3B311FB3">
            <wp:simplePos x="0" y="0"/>
            <wp:positionH relativeFrom="column">
              <wp:posOffset>2853690</wp:posOffset>
            </wp:positionH>
            <wp:positionV relativeFrom="paragraph">
              <wp:posOffset>135890</wp:posOffset>
            </wp:positionV>
            <wp:extent cx="371475" cy="542925"/>
            <wp:effectExtent l="0" t="0" r="9525" b="9525"/>
            <wp:wrapNone/>
            <wp:docPr id="28" name="Рисунок 28" descr="Красны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Красный герб"/>
                    <pic:cNvPicPr>
                      <a:picLocks noChangeAspect="1" noChangeArrowheads="1"/>
                    </pic:cNvPicPr>
                  </pic:nvPicPr>
                  <pic:blipFill>
                    <a:blip r:embed="rId8" cstate="print">
                      <a:lum contrast="18000"/>
                      <a:extLst>
                        <a:ext uri="{28A0092B-C50C-407E-A947-70E740481C1C}">
                          <a14:useLocalDpi xmlns:a14="http://schemas.microsoft.com/office/drawing/2010/main" val="0"/>
                        </a:ext>
                      </a:extLst>
                    </a:blip>
                    <a:srcRect/>
                    <a:stretch>
                      <a:fillRect/>
                    </a:stretch>
                  </pic:blipFill>
                  <pic:spPr bwMode="auto">
                    <a:xfrm>
                      <a:off x="0" y="0"/>
                      <a:ext cx="371475"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7021" w:rsidRPr="007B7021" w:rsidRDefault="007B7021" w:rsidP="007B7021">
      <w:pPr>
        <w:overflowPunct/>
        <w:autoSpaceDE/>
        <w:ind w:right="176"/>
        <w:jc w:val="center"/>
        <w:textAlignment w:val="auto"/>
        <w:rPr>
          <w:rFonts w:ascii="PT Astra Serif" w:eastAsia="Times New Roman" w:hAnsi="PT Astra Serif" w:cs="Times New Roman"/>
          <w:sz w:val="24"/>
          <w:szCs w:val="24"/>
          <w:lang w:eastAsia="ru-RU"/>
        </w:rPr>
      </w:pPr>
      <w:r w:rsidRPr="007B7021">
        <w:rPr>
          <w:rFonts w:ascii="PT Astra Serif" w:eastAsia="Times New Roman" w:hAnsi="PT Astra Serif" w:cs="Times New Roman"/>
          <w:sz w:val="24"/>
          <w:szCs w:val="24"/>
          <w:lang w:eastAsia="ru-RU"/>
        </w:rPr>
        <w:t xml:space="preserve">                                                                                                                                 </w:t>
      </w:r>
    </w:p>
    <w:p w:rsidR="007B7021" w:rsidRPr="007B7021" w:rsidRDefault="007B7021" w:rsidP="007B7021">
      <w:pPr>
        <w:overflowPunct/>
        <w:autoSpaceDE/>
        <w:ind w:right="175"/>
        <w:jc w:val="center"/>
        <w:textAlignment w:val="auto"/>
        <w:rPr>
          <w:rFonts w:ascii="PT Astra Serif" w:eastAsia="Times New Roman" w:hAnsi="PT Astra Serif" w:cs="Times New Roman"/>
          <w:sz w:val="22"/>
          <w:szCs w:val="22"/>
          <w:lang w:eastAsia="ru-RU"/>
        </w:rPr>
      </w:pPr>
    </w:p>
    <w:p w:rsidR="007B7021" w:rsidRPr="007B7021" w:rsidRDefault="007B7021" w:rsidP="007B7021">
      <w:pPr>
        <w:overflowPunct/>
        <w:autoSpaceDE/>
        <w:ind w:right="-1"/>
        <w:jc w:val="center"/>
        <w:textAlignment w:val="auto"/>
        <w:rPr>
          <w:rFonts w:ascii="PT Astra Serif" w:eastAsia="Times New Roman" w:hAnsi="PT Astra Serif" w:cs="Times New Roman"/>
          <w:sz w:val="26"/>
          <w:szCs w:val="26"/>
          <w:lang w:eastAsia="ru-RU"/>
        </w:rPr>
      </w:pPr>
    </w:p>
    <w:p w:rsidR="007B7021" w:rsidRPr="007B7021" w:rsidRDefault="007B7021" w:rsidP="007B7021">
      <w:pPr>
        <w:overflowPunct/>
        <w:autoSpaceDE/>
        <w:ind w:right="-1"/>
        <w:jc w:val="center"/>
        <w:textAlignment w:val="auto"/>
        <w:rPr>
          <w:rFonts w:eastAsia="Times New Roman" w:cs="Times New Roman"/>
          <w:b/>
          <w:bCs/>
          <w:sz w:val="26"/>
          <w:szCs w:val="26"/>
          <w:lang w:eastAsia="ru-RU"/>
        </w:rPr>
      </w:pPr>
      <w:r w:rsidRPr="007B7021">
        <w:rPr>
          <w:rFonts w:eastAsia="Times New Roman" w:cs="Times New Roman"/>
          <w:b/>
          <w:bCs/>
          <w:sz w:val="26"/>
          <w:szCs w:val="26"/>
          <w:lang w:eastAsia="ru-RU"/>
        </w:rPr>
        <w:t>Р Е Ш Е Н И Е</w:t>
      </w:r>
    </w:p>
    <w:p w:rsidR="007B7021" w:rsidRPr="007B7021" w:rsidRDefault="007B7021" w:rsidP="007B7021">
      <w:pPr>
        <w:overflowPunct/>
        <w:autoSpaceDE/>
        <w:ind w:right="-1"/>
        <w:jc w:val="center"/>
        <w:textAlignment w:val="auto"/>
        <w:rPr>
          <w:rFonts w:eastAsia="Times New Roman" w:cs="Times New Roman"/>
          <w:sz w:val="26"/>
          <w:szCs w:val="26"/>
          <w:lang w:eastAsia="ru-RU"/>
        </w:rPr>
      </w:pPr>
      <w:r w:rsidRPr="007B7021">
        <w:rPr>
          <w:rFonts w:eastAsia="Times New Roman" w:cs="Times New Roman"/>
          <w:sz w:val="26"/>
          <w:szCs w:val="26"/>
          <w:lang w:eastAsia="ru-RU"/>
        </w:rPr>
        <w:t xml:space="preserve">Совета депутатов муниципального образования </w:t>
      </w:r>
    </w:p>
    <w:p w:rsidR="007B7021" w:rsidRPr="007B7021" w:rsidRDefault="007B7021" w:rsidP="007B7021">
      <w:pPr>
        <w:overflowPunct/>
        <w:autoSpaceDE/>
        <w:ind w:right="-1"/>
        <w:jc w:val="center"/>
        <w:textAlignment w:val="auto"/>
        <w:rPr>
          <w:rFonts w:eastAsia="Times New Roman" w:cs="Times New Roman"/>
          <w:sz w:val="26"/>
          <w:szCs w:val="26"/>
          <w:lang w:eastAsia="ru-RU"/>
        </w:rPr>
      </w:pPr>
      <w:r w:rsidRPr="007B7021">
        <w:rPr>
          <w:rFonts w:eastAsia="Times New Roman" w:cs="Times New Roman"/>
          <w:sz w:val="26"/>
          <w:szCs w:val="26"/>
          <w:lang w:eastAsia="ru-RU"/>
        </w:rPr>
        <w:t>«Муниципальный округ Киясовский район Удмуртской Республики»</w:t>
      </w:r>
    </w:p>
    <w:p w:rsidR="007B7021" w:rsidRPr="007B7021" w:rsidRDefault="007B7021" w:rsidP="007B7021">
      <w:pPr>
        <w:overflowPunct/>
        <w:autoSpaceDE/>
        <w:ind w:right="-1"/>
        <w:jc w:val="center"/>
        <w:textAlignment w:val="auto"/>
        <w:rPr>
          <w:rFonts w:eastAsia="Times New Roman" w:cs="Times New Roman"/>
          <w:sz w:val="26"/>
          <w:szCs w:val="26"/>
          <w:lang w:eastAsia="ru-RU"/>
        </w:rPr>
      </w:pPr>
    </w:p>
    <w:p w:rsidR="007B7021" w:rsidRDefault="007B7021" w:rsidP="007B7021">
      <w:pPr>
        <w:overflowPunct/>
        <w:autoSpaceDE/>
        <w:ind w:right="-1"/>
        <w:jc w:val="center"/>
        <w:textAlignment w:val="auto"/>
        <w:rPr>
          <w:rFonts w:eastAsia="Times New Roman" w:cs="Times New Roman"/>
          <w:b/>
          <w:sz w:val="26"/>
          <w:szCs w:val="26"/>
          <w:lang w:eastAsia="ru-RU"/>
        </w:rPr>
      </w:pPr>
      <w:r w:rsidRPr="007B7021">
        <w:rPr>
          <w:rFonts w:eastAsia="Times New Roman" w:cs="Times New Roman"/>
          <w:b/>
          <w:sz w:val="26"/>
          <w:szCs w:val="26"/>
          <w:lang w:eastAsia="ru-RU"/>
        </w:rPr>
        <w:t xml:space="preserve">О внесении изменений в решение Совета депутатов муниципального образования «Муниципальный округ Киясовский район Удмуртской Республики от 21.12.2023 № 323 «О бюджете муниципального образования «Муниципальный округ Киясовский район Удмуртской Республики» на 2024 год </w:t>
      </w:r>
    </w:p>
    <w:p w:rsidR="007B7021" w:rsidRPr="007B7021" w:rsidRDefault="007B7021" w:rsidP="007B7021">
      <w:pPr>
        <w:overflowPunct/>
        <w:autoSpaceDE/>
        <w:ind w:right="-1"/>
        <w:jc w:val="center"/>
        <w:textAlignment w:val="auto"/>
        <w:rPr>
          <w:rFonts w:eastAsia="Times New Roman" w:cs="Times New Roman"/>
          <w:b/>
          <w:sz w:val="26"/>
          <w:szCs w:val="26"/>
          <w:lang w:eastAsia="ru-RU"/>
        </w:rPr>
      </w:pPr>
      <w:r w:rsidRPr="007B7021">
        <w:rPr>
          <w:rFonts w:eastAsia="Times New Roman" w:cs="Times New Roman"/>
          <w:b/>
          <w:sz w:val="26"/>
          <w:szCs w:val="26"/>
          <w:lang w:eastAsia="ru-RU"/>
        </w:rPr>
        <w:t>и на плановый период 2025 и 2026 годов»</w:t>
      </w:r>
    </w:p>
    <w:p w:rsidR="007B7021" w:rsidRPr="007B7021" w:rsidRDefault="007B7021" w:rsidP="007B7021">
      <w:pPr>
        <w:overflowPunct/>
        <w:autoSpaceDE/>
        <w:ind w:right="-1"/>
        <w:jc w:val="center"/>
        <w:textAlignment w:val="auto"/>
        <w:rPr>
          <w:rFonts w:eastAsia="Times New Roman" w:cs="Times New Roman"/>
          <w:b/>
          <w:sz w:val="26"/>
          <w:szCs w:val="26"/>
          <w:lang w:eastAsia="ru-RU"/>
        </w:rPr>
      </w:pPr>
    </w:p>
    <w:p w:rsidR="007B7021" w:rsidRPr="007B7021" w:rsidRDefault="007B7021" w:rsidP="007B7021">
      <w:pPr>
        <w:overflowPunct/>
        <w:autoSpaceDE/>
        <w:ind w:right="-1"/>
        <w:textAlignment w:val="auto"/>
        <w:rPr>
          <w:rFonts w:eastAsia="Times New Roman" w:cs="Times New Roman"/>
          <w:bCs/>
          <w:sz w:val="26"/>
          <w:szCs w:val="26"/>
          <w:lang w:eastAsia="ru-RU"/>
        </w:rPr>
      </w:pPr>
      <w:r w:rsidRPr="007B7021">
        <w:rPr>
          <w:rFonts w:eastAsia="Times New Roman" w:cs="Times New Roman"/>
          <w:bCs/>
          <w:sz w:val="26"/>
          <w:szCs w:val="26"/>
          <w:lang w:eastAsia="ru-RU"/>
        </w:rPr>
        <w:t>Принято Советом депутатов</w:t>
      </w:r>
    </w:p>
    <w:p w:rsidR="007B7021" w:rsidRPr="007B7021" w:rsidRDefault="007B7021" w:rsidP="007B7021">
      <w:pPr>
        <w:overflowPunct/>
        <w:autoSpaceDE/>
        <w:ind w:right="-1"/>
        <w:textAlignment w:val="auto"/>
        <w:rPr>
          <w:rFonts w:eastAsia="Times New Roman" w:cs="Times New Roman"/>
          <w:sz w:val="26"/>
          <w:szCs w:val="26"/>
          <w:lang w:eastAsia="ru-RU"/>
        </w:rPr>
      </w:pPr>
      <w:r w:rsidRPr="007B7021">
        <w:rPr>
          <w:rFonts w:eastAsia="Times New Roman" w:cs="Times New Roman"/>
          <w:sz w:val="26"/>
          <w:szCs w:val="26"/>
          <w:lang w:eastAsia="ru-RU"/>
        </w:rPr>
        <w:t xml:space="preserve">муниципального образования «Муниципальный округ </w:t>
      </w:r>
    </w:p>
    <w:p w:rsidR="007B7021" w:rsidRPr="007B7021" w:rsidRDefault="007B7021" w:rsidP="007B7021">
      <w:pPr>
        <w:overflowPunct/>
        <w:autoSpaceDE/>
        <w:ind w:right="-1"/>
        <w:textAlignment w:val="auto"/>
        <w:rPr>
          <w:rFonts w:eastAsia="Times New Roman" w:cs="Times New Roman"/>
          <w:bCs/>
          <w:sz w:val="26"/>
          <w:szCs w:val="26"/>
          <w:lang w:eastAsia="ru-RU"/>
        </w:rPr>
      </w:pPr>
      <w:r w:rsidRPr="007B7021">
        <w:rPr>
          <w:rFonts w:eastAsia="Times New Roman" w:cs="Times New Roman"/>
          <w:sz w:val="26"/>
          <w:szCs w:val="26"/>
          <w:lang w:eastAsia="ru-RU"/>
        </w:rPr>
        <w:t xml:space="preserve">Киясовский район Удмуртской Республики»                                 29 августа 2024 </w:t>
      </w:r>
      <w:r w:rsidRPr="007B7021">
        <w:rPr>
          <w:rFonts w:eastAsia="Times New Roman" w:cs="Times New Roman"/>
          <w:bCs/>
          <w:sz w:val="26"/>
          <w:szCs w:val="26"/>
          <w:lang w:eastAsia="ru-RU"/>
        </w:rPr>
        <w:t>года</w:t>
      </w:r>
    </w:p>
    <w:p w:rsidR="007B7021" w:rsidRDefault="007B7021" w:rsidP="007B7021">
      <w:pPr>
        <w:overflowPunct/>
        <w:autoSpaceDE/>
        <w:ind w:right="-1"/>
        <w:textAlignment w:val="auto"/>
        <w:rPr>
          <w:rFonts w:eastAsia="Times New Roman" w:cs="Times New Roman"/>
          <w:b/>
          <w:iCs/>
          <w:sz w:val="26"/>
          <w:szCs w:val="26"/>
          <w:lang w:eastAsia="x-none"/>
        </w:rPr>
      </w:pPr>
      <w:r>
        <w:rPr>
          <w:rFonts w:eastAsia="Times New Roman" w:cs="Times New Roman"/>
          <w:b/>
          <w:iCs/>
          <w:sz w:val="26"/>
          <w:szCs w:val="26"/>
          <w:lang w:eastAsia="x-none"/>
        </w:rPr>
        <w:t xml:space="preserve">     </w:t>
      </w:r>
    </w:p>
    <w:p w:rsidR="007B7021" w:rsidRPr="007B7021" w:rsidRDefault="007B7021" w:rsidP="007B7021">
      <w:pPr>
        <w:overflowPunct/>
        <w:autoSpaceDE/>
        <w:ind w:right="-1"/>
        <w:textAlignment w:val="auto"/>
        <w:rPr>
          <w:rFonts w:eastAsia="Times New Roman" w:cs="Times New Roman"/>
          <w:b/>
          <w:iCs/>
          <w:sz w:val="26"/>
          <w:szCs w:val="26"/>
          <w:lang w:eastAsia="x-none"/>
        </w:rPr>
      </w:pPr>
    </w:p>
    <w:p w:rsidR="007B7021" w:rsidRPr="007B7021" w:rsidRDefault="007B7021" w:rsidP="007B7021">
      <w:pPr>
        <w:overflowPunct/>
        <w:autoSpaceDE/>
        <w:spacing w:line="372" w:lineRule="auto"/>
        <w:jc w:val="both"/>
        <w:textAlignment w:val="auto"/>
        <w:rPr>
          <w:rFonts w:eastAsia="Times New Roman" w:cs="Times New Roman"/>
          <w:iCs/>
          <w:sz w:val="26"/>
          <w:szCs w:val="26"/>
          <w:lang w:eastAsia="x-none"/>
        </w:rPr>
      </w:pPr>
      <w:r w:rsidRPr="007B7021">
        <w:rPr>
          <w:rFonts w:eastAsia="Times New Roman" w:cs="Times New Roman"/>
          <w:iCs/>
          <w:sz w:val="26"/>
          <w:szCs w:val="26"/>
          <w:lang w:val="x-none" w:eastAsia="x-none"/>
        </w:rPr>
        <w:t xml:space="preserve">     </w:t>
      </w:r>
      <w:r w:rsidRPr="007B7021">
        <w:rPr>
          <w:rFonts w:eastAsia="Times New Roman" w:cs="Times New Roman"/>
          <w:iCs/>
          <w:sz w:val="26"/>
          <w:szCs w:val="26"/>
          <w:lang w:eastAsia="x-none"/>
        </w:rPr>
        <w:t xml:space="preserve">    </w:t>
      </w:r>
      <w:r w:rsidRPr="007B7021">
        <w:rPr>
          <w:rFonts w:eastAsia="Times New Roman" w:cs="Times New Roman"/>
          <w:iCs/>
          <w:sz w:val="26"/>
          <w:szCs w:val="26"/>
          <w:lang w:val="x-none" w:eastAsia="x-none"/>
        </w:rPr>
        <w:t xml:space="preserve"> В соответствии со ст</w:t>
      </w:r>
      <w:r w:rsidRPr="007B7021">
        <w:rPr>
          <w:rFonts w:eastAsia="Times New Roman" w:cs="Times New Roman"/>
          <w:iCs/>
          <w:sz w:val="26"/>
          <w:szCs w:val="26"/>
          <w:lang w:eastAsia="x-none"/>
        </w:rPr>
        <w:t>атьей</w:t>
      </w:r>
      <w:r w:rsidRPr="007B7021">
        <w:rPr>
          <w:rFonts w:eastAsia="Times New Roman" w:cs="Times New Roman"/>
          <w:iCs/>
          <w:sz w:val="26"/>
          <w:szCs w:val="26"/>
          <w:lang w:val="x-none" w:eastAsia="x-none"/>
        </w:rPr>
        <w:t xml:space="preserve"> 2</w:t>
      </w:r>
      <w:r w:rsidRPr="007B7021">
        <w:rPr>
          <w:rFonts w:eastAsia="Times New Roman" w:cs="Times New Roman"/>
          <w:iCs/>
          <w:sz w:val="26"/>
          <w:szCs w:val="26"/>
          <w:lang w:eastAsia="x-none"/>
        </w:rPr>
        <w:t>6</w:t>
      </w:r>
      <w:r w:rsidRPr="007B7021">
        <w:rPr>
          <w:rFonts w:eastAsia="Times New Roman" w:cs="Times New Roman"/>
          <w:iCs/>
          <w:sz w:val="26"/>
          <w:szCs w:val="26"/>
          <w:lang w:val="x-none" w:eastAsia="x-none"/>
        </w:rPr>
        <w:t xml:space="preserve"> Устава муниципального образования «</w:t>
      </w:r>
      <w:r w:rsidRPr="007B7021">
        <w:rPr>
          <w:rFonts w:eastAsia="Times New Roman" w:cs="Times New Roman"/>
          <w:iCs/>
          <w:sz w:val="26"/>
          <w:szCs w:val="26"/>
          <w:lang w:eastAsia="x-none"/>
        </w:rPr>
        <w:t xml:space="preserve">Муниципальный округ </w:t>
      </w:r>
      <w:r w:rsidRPr="007B7021">
        <w:rPr>
          <w:rFonts w:eastAsia="Times New Roman" w:cs="Times New Roman"/>
          <w:iCs/>
          <w:sz w:val="26"/>
          <w:szCs w:val="26"/>
          <w:lang w:val="x-none" w:eastAsia="x-none"/>
        </w:rPr>
        <w:t>Киясовский район</w:t>
      </w:r>
      <w:r w:rsidRPr="007B7021">
        <w:rPr>
          <w:rFonts w:eastAsia="Times New Roman" w:cs="Times New Roman"/>
          <w:iCs/>
          <w:sz w:val="26"/>
          <w:szCs w:val="26"/>
          <w:lang w:eastAsia="x-none"/>
        </w:rPr>
        <w:t xml:space="preserve"> Удмуртской Республики</w:t>
      </w:r>
      <w:r w:rsidRPr="007B7021">
        <w:rPr>
          <w:rFonts w:eastAsia="Times New Roman" w:cs="Times New Roman"/>
          <w:iCs/>
          <w:sz w:val="26"/>
          <w:szCs w:val="26"/>
          <w:lang w:val="x-none" w:eastAsia="x-none"/>
        </w:rPr>
        <w:t>», Положением о бюджетном процессе в муниципальном образовании «</w:t>
      </w:r>
      <w:r w:rsidRPr="007B7021">
        <w:rPr>
          <w:rFonts w:eastAsia="Times New Roman" w:cs="Times New Roman"/>
          <w:iCs/>
          <w:sz w:val="26"/>
          <w:szCs w:val="26"/>
          <w:lang w:eastAsia="x-none"/>
        </w:rPr>
        <w:t xml:space="preserve">Муниципальный округ </w:t>
      </w:r>
      <w:r w:rsidRPr="007B7021">
        <w:rPr>
          <w:rFonts w:eastAsia="Times New Roman" w:cs="Times New Roman"/>
          <w:iCs/>
          <w:sz w:val="26"/>
          <w:szCs w:val="26"/>
          <w:lang w:val="x-none" w:eastAsia="x-none"/>
        </w:rPr>
        <w:t>Киясовский район</w:t>
      </w:r>
      <w:r w:rsidRPr="007B7021">
        <w:rPr>
          <w:rFonts w:eastAsia="Times New Roman" w:cs="Times New Roman"/>
          <w:iCs/>
          <w:sz w:val="26"/>
          <w:szCs w:val="26"/>
          <w:lang w:eastAsia="x-none"/>
        </w:rPr>
        <w:t xml:space="preserve"> Удмуртской Республики</w:t>
      </w:r>
      <w:r w:rsidRPr="007B7021">
        <w:rPr>
          <w:rFonts w:eastAsia="Times New Roman" w:cs="Times New Roman"/>
          <w:iCs/>
          <w:sz w:val="26"/>
          <w:szCs w:val="26"/>
          <w:lang w:val="x-none" w:eastAsia="x-none"/>
        </w:rPr>
        <w:t>»,</w:t>
      </w:r>
      <w:r w:rsidRPr="007B7021">
        <w:rPr>
          <w:rFonts w:eastAsia="Times New Roman" w:cs="Times New Roman"/>
          <w:iCs/>
          <w:sz w:val="26"/>
          <w:szCs w:val="26"/>
          <w:lang w:val="x-none" w:eastAsia="x-none" w:bidi="ru-RU"/>
        </w:rPr>
        <w:t xml:space="preserve"> утвержденным решением Совета депутатов муниципального образования «</w:t>
      </w:r>
      <w:r w:rsidRPr="007B7021">
        <w:rPr>
          <w:rFonts w:eastAsia="Times New Roman" w:cs="Times New Roman"/>
          <w:iCs/>
          <w:sz w:val="26"/>
          <w:szCs w:val="26"/>
          <w:lang w:eastAsia="x-none"/>
        </w:rPr>
        <w:t xml:space="preserve">Муниципальный округ </w:t>
      </w:r>
      <w:r w:rsidRPr="007B7021">
        <w:rPr>
          <w:rFonts w:eastAsia="Times New Roman" w:cs="Times New Roman"/>
          <w:iCs/>
          <w:sz w:val="26"/>
          <w:szCs w:val="26"/>
          <w:lang w:val="x-none" w:eastAsia="x-none"/>
        </w:rPr>
        <w:t>Киясовский район</w:t>
      </w:r>
      <w:r w:rsidRPr="007B7021">
        <w:rPr>
          <w:rFonts w:eastAsia="Times New Roman" w:cs="Times New Roman"/>
          <w:iCs/>
          <w:sz w:val="26"/>
          <w:szCs w:val="26"/>
          <w:lang w:eastAsia="x-none"/>
        </w:rPr>
        <w:t xml:space="preserve"> Удмуртской Республики</w:t>
      </w:r>
      <w:r w:rsidRPr="007B7021">
        <w:rPr>
          <w:rFonts w:eastAsia="Times New Roman" w:cs="Times New Roman"/>
          <w:iCs/>
          <w:sz w:val="26"/>
          <w:szCs w:val="26"/>
          <w:lang w:val="x-none" w:eastAsia="x-none" w:bidi="ru-RU"/>
        </w:rPr>
        <w:t xml:space="preserve">» от </w:t>
      </w:r>
      <w:r w:rsidRPr="007B7021">
        <w:rPr>
          <w:rFonts w:eastAsia="Times New Roman" w:cs="Times New Roman"/>
          <w:iCs/>
          <w:sz w:val="26"/>
          <w:szCs w:val="26"/>
          <w:lang w:eastAsia="x-none" w:bidi="ru-RU"/>
        </w:rPr>
        <w:t>16</w:t>
      </w:r>
      <w:r w:rsidRPr="007B7021">
        <w:rPr>
          <w:rFonts w:eastAsia="Times New Roman" w:cs="Times New Roman"/>
          <w:iCs/>
          <w:sz w:val="26"/>
          <w:szCs w:val="26"/>
          <w:lang w:val="x-none" w:eastAsia="x-none" w:bidi="ru-RU"/>
        </w:rPr>
        <w:t>.</w:t>
      </w:r>
      <w:r w:rsidRPr="007B7021">
        <w:rPr>
          <w:rFonts w:eastAsia="Times New Roman" w:cs="Times New Roman"/>
          <w:iCs/>
          <w:sz w:val="26"/>
          <w:szCs w:val="26"/>
          <w:lang w:eastAsia="x-none" w:bidi="ru-RU"/>
        </w:rPr>
        <w:t>11</w:t>
      </w:r>
      <w:r w:rsidRPr="007B7021">
        <w:rPr>
          <w:rFonts w:eastAsia="Times New Roman" w:cs="Times New Roman"/>
          <w:iCs/>
          <w:sz w:val="26"/>
          <w:szCs w:val="26"/>
          <w:lang w:val="x-none" w:eastAsia="x-none" w:bidi="ru-RU"/>
        </w:rPr>
        <w:t>.20</w:t>
      </w:r>
      <w:r w:rsidRPr="007B7021">
        <w:rPr>
          <w:rFonts w:eastAsia="Times New Roman" w:cs="Times New Roman"/>
          <w:iCs/>
          <w:sz w:val="26"/>
          <w:szCs w:val="26"/>
          <w:lang w:eastAsia="x-none" w:bidi="ru-RU"/>
        </w:rPr>
        <w:t>21</w:t>
      </w:r>
      <w:r w:rsidRPr="007B7021">
        <w:rPr>
          <w:rFonts w:eastAsia="Times New Roman" w:cs="Times New Roman"/>
          <w:iCs/>
          <w:sz w:val="26"/>
          <w:szCs w:val="26"/>
          <w:lang w:val="x-none" w:eastAsia="x-none" w:bidi="ru-RU"/>
        </w:rPr>
        <w:t xml:space="preserve"> № </w:t>
      </w:r>
      <w:r w:rsidRPr="007B7021">
        <w:rPr>
          <w:rFonts w:eastAsia="Times New Roman" w:cs="Times New Roman"/>
          <w:iCs/>
          <w:sz w:val="26"/>
          <w:szCs w:val="26"/>
          <w:lang w:eastAsia="x-none" w:bidi="ru-RU"/>
        </w:rPr>
        <w:t>54,</w:t>
      </w:r>
      <w:r w:rsidRPr="007B7021">
        <w:rPr>
          <w:rFonts w:eastAsia="Times New Roman" w:cs="Times New Roman"/>
          <w:iCs/>
          <w:sz w:val="26"/>
          <w:szCs w:val="26"/>
          <w:lang w:val="x-none" w:eastAsia="x-none"/>
        </w:rPr>
        <w:t xml:space="preserve"> Совет депутатов</w:t>
      </w:r>
      <w:r w:rsidRPr="007B7021">
        <w:rPr>
          <w:rFonts w:eastAsia="Times New Roman" w:cs="Times New Roman"/>
          <w:iCs/>
          <w:sz w:val="26"/>
          <w:szCs w:val="26"/>
          <w:lang w:eastAsia="x-none"/>
        </w:rPr>
        <w:t xml:space="preserve"> </w:t>
      </w:r>
      <w:bookmarkStart w:id="5" w:name="_Hlk126845652"/>
      <w:r w:rsidRPr="007B7021">
        <w:rPr>
          <w:rFonts w:eastAsia="Times New Roman" w:cs="Times New Roman"/>
          <w:iCs/>
          <w:sz w:val="26"/>
          <w:szCs w:val="26"/>
          <w:lang w:val="x-none" w:eastAsia="x-none"/>
        </w:rPr>
        <w:t>муниципального образования</w:t>
      </w:r>
      <w:r w:rsidRPr="007B7021">
        <w:rPr>
          <w:rFonts w:eastAsia="Times New Roman" w:cs="Times New Roman"/>
          <w:iCs/>
          <w:sz w:val="26"/>
          <w:szCs w:val="26"/>
          <w:lang w:eastAsia="x-none"/>
        </w:rPr>
        <w:t xml:space="preserve"> </w:t>
      </w:r>
      <w:r w:rsidRPr="007B7021">
        <w:rPr>
          <w:rFonts w:eastAsia="Times New Roman" w:cs="Times New Roman"/>
          <w:iCs/>
          <w:sz w:val="26"/>
          <w:szCs w:val="26"/>
          <w:lang w:val="x-none" w:eastAsia="x-none"/>
        </w:rPr>
        <w:t>«Муниципальный округ Киясовский район Удмуртской Республики»</w:t>
      </w:r>
      <w:bookmarkEnd w:id="5"/>
    </w:p>
    <w:p w:rsidR="007B7021" w:rsidRPr="007B7021" w:rsidRDefault="007B7021" w:rsidP="007B7021">
      <w:pPr>
        <w:overflowPunct/>
        <w:autoSpaceDE/>
        <w:spacing w:line="372" w:lineRule="auto"/>
        <w:jc w:val="both"/>
        <w:textAlignment w:val="auto"/>
        <w:rPr>
          <w:rFonts w:eastAsia="Times New Roman" w:cs="Times New Roman"/>
          <w:iCs/>
          <w:sz w:val="26"/>
          <w:szCs w:val="26"/>
          <w:lang w:eastAsia="x-none"/>
        </w:rPr>
      </w:pPr>
    </w:p>
    <w:p w:rsidR="007B7021" w:rsidRPr="007B7021" w:rsidRDefault="007B7021" w:rsidP="007B7021">
      <w:pPr>
        <w:overflowPunct/>
        <w:autoSpaceDE/>
        <w:spacing w:line="372" w:lineRule="auto"/>
        <w:jc w:val="both"/>
        <w:textAlignment w:val="auto"/>
        <w:rPr>
          <w:rFonts w:eastAsia="Times New Roman" w:cs="Times New Roman"/>
          <w:iCs/>
          <w:sz w:val="26"/>
          <w:szCs w:val="26"/>
          <w:lang w:val="x-none" w:eastAsia="x-none"/>
        </w:rPr>
      </w:pPr>
      <w:r w:rsidRPr="007B7021">
        <w:rPr>
          <w:rFonts w:eastAsia="Times New Roman" w:cs="Times New Roman"/>
          <w:iCs/>
          <w:sz w:val="26"/>
          <w:szCs w:val="26"/>
          <w:lang w:val="x-none" w:eastAsia="x-none"/>
        </w:rPr>
        <w:t>РЕШАЕТ:</w:t>
      </w:r>
    </w:p>
    <w:p w:rsidR="007B7021" w:rsidRPr="007B7021" w:rsidRDefault="007B7021" w:rsidP="007B7021">
      <w:pPr>
        <w:overflowPunct/>
        <w:autoSpaceDE/>
        <w:spacing w:line="372" w:lineRule="auto"/>
        <w:ind w:firstLine="567"/>
        <w:jc w:val="both"/>
        <w:textAlignment w:val="auto"/>
        <w:rPr>
          <w:rFonts w:eastAsia="Times New Roman" w:cs="Times New Roman"/>
          <w:sz w:val="26"/>
          <w:szCs w:val="26"/>
          <w:lang w:eastAsia="ru-RU"/>
        </w:rPr>
      </w:pPr>
      <w:r w:rsidRPr="007B7021">
        <w:rPr>
          <w:rFonts w:eastAsia="Times New Roman" w:cs="Times New Roman"/>
          <w:sz w:val="26"/>
          <w:szCs w:val="26"/>
          <w:lang w:eastAsia="ru-RU"/>
        </w:rPr>
        <w:t xml:space="preserve">1. Внести в решение Совета депутатов муниципального образования «Муниципальный округ Киясовский район Удмуртской Республики» от 21.12.2023 </w:t>
      </w:r>
      <w:r>
        <w:rPr>
          <w:rFonts w:eastAsia="Times New Roman" w:cs="Times New Roman"/>
          <w:sz w:val="26"/>
          <w:szCs w:val="26"/>
          <w:lang w:eastAsia="ru-RU"/>
        </w:rPr>
        <w:t xml:space="preserve">                № </w:t>
      </w:r>
      <w:r w:rsidRPr="007B7021">
        <w:rPr>
          <w:rFonts w:eastAsia="Times New Roman" w:cs="Times New Roman"/>
          <w:sz w:val="26"/>
          <w:szCs w:val="26"/>
          <w:lang w:eastAsia="ru-RU"/>
        </w:rPr>
        <w:t>323</w:t>
      </w:r>
      <w:r>
        <w:rPr>
          <w:rFonts w:eastAsia="Times New Roman" w:cs="Times New Roman"/>
          <w:sz w:val="26"/>
          <w:szCs w:val="26"/>
          <w:lang w:eastAsia="ru-RU"/>
        </w:rPr>
        <w:t xml:space="preserve"> «О бюджете</w:t>
      </w:r>
      <w:r w:rsidRPr="007B7021">
        <w:rPr>
          <w:rFonts w:eastAsia="Times New Roman" w:cs="Times New Roman"/>
          <w:sz w:val="26"/>
          <w:szCs w:val="26"/>
          <w:lang w:eastAsia="ru-RU"/>
        </w:rPr>
        <w:t xml:space="preserve"> муниципального образован</w:t>
      </w:r>
      <w:r>
        <w:rPr>
          <w:rFonts w:eastAsia="Times New Roman" w:cs="Times New Roman"/>
          <w:sz w:val="26"/>
          <w:szCs w:val="26"/>
          <w:lang w:eastAsia="ru-RU"/>
        </w:rPr>
        <w:t xml:space="preserve">ия </w:t>
      </w:r>
      <w:r w:rsidRPr="007B7021">
        <w:rPr>
          <w:rFonts w:eastAsia="Times New Roman" w:cs="Times New Roman"/>
          <w:sz w:val="26"/>
          <w:szCs w:val="26"/>
          <w:lang w:eastAsia="ru-RU"/>
        </w:rPr>
        <w:t>«Муниципальный округ Киясовский район Удмуртской Республики</w:t>
      </w:r>
      <w:r>
        <w:rPr>
          <w:rFonts w:eastAsia="Times New Roman" w:cs="Times New Roman"/>
          <w:sz w:val="26"/>
          <w:szCs w:val="26"/>
          <w:lang w:eastAsia="ru-RU"/>
        </w:rPr>
        <w:t xml:space="preserve">» на </w:t>
      </w:r>
      <w:r w:rsidRPr="007B7021">
        <w:rPr>
          <w:rFonts w:eastAsia="Times New Roman" w:cs="Times New Roman"/>
          <w:sz w:val="26"/>
          <w:szCs w:val="26"/>
          <w:lang w:eastAsia="ru-RU"/>
        </w:rPr>
        <w:t>2024 год и на плановый период 2025 и 2026 годов» следующие изменения:</w:t>
      </w:r>
    </w:p>
    <w:p w:rsidR="007B7021" w:rsidRPr="007B7021" w:rsidRDefault="007B7021" w:rsidP="007B7021">
      <w:pPr>
        <w:overflowPunct/>
        <w:autoSpaceDE/>
        <w:spacing w:line="372" w:lineRule="auto"/>
        <w:jc w:val="both"/>
        <w:textAlignment w:val="auto"/>
        <w:rPr>
          <w:rFonts w:eastAsia="Times New Roman" w:cs="Times New Roman"/>
          <w:sz w:val="26"/>
          <w:szCs w:val="26"/>
          <w:lang w:eastAsia="ru-RU"/>
        </w:rPr>
      </w:pPr>
      <w:r w:rsidRPr="007B7021">
        <w:rPr>
          <w:rFonts w:eastAsia="Times New Roman" w:cs="Times New Roman"/>
          <w:sz w:val="26"/>
          <w:szCs w:val="26"/>
          <w:lang w:eastAsia="ru-RU"/>
        </w:rPr>
        <w:t xml:space="preserve">            - в подпункте 1 пункта 1 цифры «594567,3» заменить цифрами «618874,218»;</w:t>
      </w:r>
    </w:p>
    <w:p w:rsidR="007B7021" w:rsidRPr="007B7021" w:rsidRDefault="007B7021" w:rsidP="007B7021">
      <w:pPr>
        <w:tabs>
          <w:tab w:val="left" w:pos="709"/>
        </w:tabs>
        <w:overflowPunct/>
        <w:autoSpaceDE/>
        <w:spacing w:line="372" w:lineRule="auto"/>
        <w:jc w:val="both"/>
        <w:textAlignment w:val="auto"/>
        <w:rPr>
          <w:rFonts w:eastAsia="Times New Roman" w:cs="Times New Roman"/>
          <w:sz w:val="26"/>
          <w:szCs w:val="26"/>
          <w:lang w:eastAsia="ru-RU"/>
        </w:rPr>
      </w:pPr>
      <w:r w:rsidRPr="007B7021">
        <w:rPr>
          <w:rFonts w:eastAsia="Times New Roman" w:cs="Times New Roman"/>
          <w:sz w:val="26"/>
          <w:szCs w:val="26"/>
          <w:lang w:eastAsia="ru-RU"/>
        </w:rPr>
        <w:t xml:space="preserve">            - в подпункте 2 пункта 1 </w:t>
      </w:r>
      <w:bookmarkStart w:id="6" w:name="_Hlk157608634"/>
      <w:r w:rsidRPr="007B7021">
        <w:rPr>
          <w:rFonts w:eastAsia="Times New Roman" w:cs="Times New Roman"/>
          <w:sz w:val="26"/>
          <w:szCs w:val="26"/>
          <w:lang w:eastAsia="ru-RU"/>
        </w:rPr>
        <w:t>цифры</w:t>
      </w:r>
      <w:bookmarkEnd w:id="6"/>
      <w:r w:rsidRPr="007B7021">
        <w:rPr>
          <w:rFonts w:eastAsia="Times New Roman" w:cs="Times New Roman"/>
          <w:sz w:val="26"/>
          <w:szCs w:val="26"/>
          <w:lang w:eastAsia="ru-RU"/>
        </w:rPr>
        <w:t xml:space="preserve"> «613736,4» </w:t>
      </w:r>
      <w:bookmarkStart w:id="7" w:name="_Hlk157608664"/>
      <w:r w:rsidRPr="007B7021">
        <w:rPr>
          <w:rFonts w:eastAsia="Times New Roman" w:cs="Times New Roman"/>
          <w:sz w:val="26"/>
          <w:szCs w:val="26"/>
          <w:lang w:eastAsia="ru-RU"/>
        </w:rPr>
        <w:t xml:space="preserve">заменить цифрами </w:t>
      </w:r>
      <w:bookmarkEnd w:id="7"/>
      <w:r w:rsidRPr="007B7021">
        <w:rPr>
          <w:rFonts w:eastAsia="Times New Roman" w:cs="Times New Roman"/>
          <w:sz w:val="26"/>
          <w:szCs w:val="26"/>
          <w:lang w:eastAsia="ru-RU"/>
        </w:rPr>
        <w:t xml:space="preserve">«638043,318»;      </w:t>
      </w:r>
    </w:p>
    <w:p w:rsidR="007B7021" w:rsidRPr="007B7021" w:rsidRDefault="007B7021" w:rsidP="007B7021">
      <w:pPr>
        <w:tabs>
          <w:tab w:val="left" w:pos="709"/>
        </w:tabs>
        <w:overflowPunct/>
        <w:autoSpaceDE/>
        <w:spacing w:line="372" w:lineRule="auto"/>
        <w:jc w:val="both"/>
        <w:textAlignment w:val="auto"/>
        <w:rPr>
          <w:rFonts w:eastAsia="Times New Roman" w:cs="Times New Roman"/>
          <w:sz w:val="26"/>
          <w:szCs w:val="26"/>
          <w:lang w:eastAsia="ru-RU"/>
        </w:rPr>
      </w:pPr>
      <w:r w:rsidRPr="007B7021">
        <w:rPr>
          <w:rFonts w:eastAsia="Times New Roman" w:cs="Times New Roman"/>
          <w:color w:val="FF0000"/>
          <w:sz w:val="26"/>
          <w:szCs w:val="26"/>
          <w:lang w:eastAsia="ru-RU"/>
        </w:rPr>
        <w:t xml:space="preserve">           </w:t>
      </w:r>
      <w:r w:rsidRPr="007B7021">
        <w:rPr>
          <w:rFonts w:eastAsia="Times New Roman" w:cs="Times New Roman"/>
          <w:sz w:val="26"/>
          <w:szCs w:val="26"/>
          <w:lang w:eastAsia="ru-RU"/>
        </w:rPr>
        <w:t xml:space="preserve"> - внести изменения в приложения 1,2,3,4,5,8 к вышеназванному решению (прилагаются).</w:t>
      </w:r>
    </w:p>
    <w:p w:rsidR="007B7021" w:rsidRPr="007B7021" w:rsidRDefault="007B7021" w:rsidP="007B7021">
      <w:pPr>
        <w:tabs>
          <w:tab w:val="left" w:pos="709"/>
        </w:tabs>
        <w:overflowPunct/>
        <w:autoSpaceDE/>
        <w:spacing w:line="372" w:lineRule="auto"/>
        <w:ind w:firstLine="567"/>
        <w:jc w:val="both"/>
        <w:textAlignment w:val="auto"/>
        <w:rPr>
          <w:rFonts w:eastAsia="Times New Roman" w:cs="Times New Roman"/>
          <w:sz w:val="26"/>
          <w:szCs w:val="26"/>
          <w:lang w:eastAsia="ru-RU"/>
        </w:rPr>
      </w:pPr>
      <w:r w:rsidRPr="007B7021">
        <w:rPr>
          <w:rFonts w:eastAsia="Times New Roman" w:cs="Times New Roman"/>
          <w:sz w:val="26"/>
          <w:szCs w:val="26"/>
          <w:lang w:eastAsia="ru-RU"/>
        </w:rPr>
        <w:t>2</w:t>
      </w:r>
      <w:r>
        <w:rPr>
          <w:rFonts w:eastAsia="Times New Roman" w:cs="Times New Roman"/>
          <w:sz w:val="26"/>
          <w:szCs w:val="26"/>
          <w:lang w:eastAsia="ru-RU"/>
        </w:rPr>
        <w:t xml:space="preserve">. </w:t>
      </w:r>
      <w:r w:rsidRPr="007B7021">
        <w:rPr>
          <w:rFonts w:eastAsia="Times New Roman" w:cs="Times New Roman"/>
          <w:sz w:val="26"/>
          <w:szCs w:val="26"/>
          <w:lang w:eastAsia="ru-RU"/>
        </w:rPr>
        <w:t>Настоящее решение вступает в силу со дня его принятия.</w:t>
      </w:r>
    </w:p>
    <w:p w:rsidR="007B7021" w:rsidRPr="007B7021" w:rsidRDefault="007B7021" w:rsidP="007B7021">
      <w:pPr>
        <w:overflowPunct/>
        <w:autoSpaceDE/>
        <w:spacing w:line="372" w:lineRule="auto"/>
        <w:ind w:firstLine="567"/>
        <w:jc w:val="both"/>
        <w:textAlignment w:val="auto"/>
        <w:rPr>
          <w:rFonts w:eastAsia="Times New Roman" w:cs="Times New Roman"/>
          <w:sz w:val="26"/>
          <w:szCs w:val="26"/>
          <w:lang w:eastAsia="ru-RU"/>
        </w:rPr>
      </w:pPr>
      <w:r w:rsidRPr="007B7021">
        <w:rPr>
          <w:rFonts w:eastAsia="Times New Roman" w:cs="Times New Roman"/>
          <w:sz w:val="26"/>
          <w:szCs w:val="26"/>
          <w:lang w:eastAsia="ru-RU"/>
        </w:rPr>
        <w:t>3. Опубликовать настоящее решение в Вестнике правовых актов органов местного самоуправления муниципального образования «Муниципальный округ Киясовский район Удмуртской Республики» и на официальном сайте органов местного самоуправления муниципального образования «Муниципальный округ Киясовский район Удмуртской Республики».</w:t>
      </w:r>
    </w:p>
    <w:p w:rsidR="007B7021" w:rsidRDefault="007B7021" w:rsidP="007B7021">
      <w:pPr>
        <w:overflowPunct/>
        <w:autoSpaceDE/>
        <w:ind w:right="-1"/>
        <w:textAlignment w:val="auto"/>
        <w:rPr>
          <w:rFonts w:eastAsia="Times New Roman" w:cs="Times New Roman"/>
          <w:sz w:val="26"/>
          <w:szCs w:val="26"/>
          <w:lang w:eastAsia="ru-RU"/>
        </w:rPr>
      </w:pPr>
    </w:p>
    <w:p w:rsidR="007B7021" w:rsidRDefault="007B7021" w:rsidP="007B7021">
      <w:pPr>
        <w:overflowPunct/>
        <w:autoSpaceDE/>
        <w:ind w:right="-1"/>
        <w:textAlignment w:val="auto"/>
        <w:rPr>
          <w:rFonts w:eastAsia="Times New Roman" w:cs="Times New Roman"/>
          <w:sz w:val="26"/>
          <w:szCs w:val="26"/>
          <w:lang w:eastAsia="ru-RU"/>
        </w:rPr>
      </w:pPr>
    </w:p>
    <w:p w:rsidR="007B7021" w:rsidRPr="007B7021" w:rsidRDefault="007B7021" w:rsidP="007B7021">
      <w:pPr>
        <w:overflowPunct/>
        <w:autoSpaceDE/>
        <w:ind w:right="-1"/>
        <w:textAlignment w:val="auto"/>
        <w:rPr>
          <w:rFonts w:eastAsia="Times New Roman" w:cs="Times New Roman"/>
          <w:sz w:val="26"/>
          <w:szCs w:val="26"/>
          <w:lang w:eastAsia="ru-RU"/>
        </w:rPr>
      </w:pPr>
    </w:p>
    <w:p w:rsidR="007B7021" w:rsidRPr="007B7021" w:rsidRDefault="007B7021" w:rsidP="007B7021">
      <w:pPr>
        <w:overflowPunct/>
        <w:autoSpaceDE/>
        <w:ind w:right="-1"/>
        <w:textAlignment w:val="auto"/>
        <w:rPr>
          <w:rFonts w:eastAsia="Times New Roman" w:cs="Times New Roman"/>
          <w:sz w:val="26"/>
          <w:szCs w:val="26"/>
          <w:lang w:eastAsia="ru-RU"/>
        </w:rPr>
      </w:pPr>
      <w:r w:rsidRPr="007B7021">
        <w:rPr>
          <w:rFonts w:eastAsia="Times New Roman" w:cs="Times New Roman"/>
          <w:sz w:val="26"/>
          <w:szCs w:val="26"/>
          <w:lang w:eastAsia="ru-RU"/>
        </w:rPr>
        <w:t>Председатель Совета депутатов</w:t>
      </w:r>
    </w:p>
    <w:p w:rsidR="007B7021" w:rsidRPr="007B7021" w:rsidRDefault="007B7021" w:rsidP="007B7021">
      <w:pPr>
        <w:overflowPunct/>
        <w:autoSpaceDE/>
        <w:ind w:right="-1"/>
        <w:textAlignment w:val="auto"/>
        <w:rPr>
          <w:rFonts w:eastAsia="Times New Roman" w:cs="Times New Roman"/>
          <w:sz w:val="26"/>
          <w:szCs w:val="26"/>
          <w:lang w:eastAsia="ru-RU"/>
        </w:rPr>
      </w:pPr>
      <w:r w:rsidRPr="007B7021">
        <w:rPr>
          <w:rFonts w:eastAsia="Times New Roman" w:cs="Times New Roman"/>
          <w:sz w:val="26"/>
          <w:szCs w:val="26"/>
          <w:lang w:eastAsia="ru-RU"/>
        </w:rPr>
        <w:t>муниципального образования «Муниципальный округ</w:t>
      </w:r>
    </w:p>
    <w:p w:rsidR="007B7021" w:rsidRPr="007B7021" w:rsidRDefault="007B7021" w:rsidP="007B7021">
      <w:pPr>
        <w:tabs>
          <w:tab w:val="left" w:pos="7230"/>
        </w:tabs>
        <w:overflowPunct/>
        <w:autoSpaceDE/>
        <w:ind w:right="-1"/>
        <w:textAlignment w:val="auto"/>
        <w:rPr>
          <w:rFonts w:eastAsia="Times New Roman" w:cs="Times New Roman"/>
          <w:sz w:val="26"/>
          <w:szCs w:val="26"/>
          <w:lang w:eastAsia="ru-RU"/>
        </w:rPr>
      </w:pPr>
      <w:r w:rsidRPr="007B7021">
        <w:rPr>
          <w:rFonts w:eastAsia="Times New Roman" w:cs="Times New Roman"/>
          <w:sz w:val="26"/>
          <w:szCs w:val="26"/>
          <w:lang w:eastAsia="ru-RU"/>
        </w:rPr>
        <w:t>Киясовский район Удмуртской Республики»                                         И. М. Сибиряков</w:t>
      </w:r>
    </w:p>
    <w:p w:rsidR="007B7021" w:rsidRPr="007B7021" w:rsidRDefault="007B7021" w:rsidP="007B7021">
      <w:pPr>
        <w:tabs>
          <w:tab w:val="left" w:pos="7230"/>
        </w:tabs>
        <w:overflowPunct/>
        <w:autoSpaceDE/>
        <w:ind w:right="-1"/>
        <w:textAlignment w:val="auto"/>
        <w:rPr>
          <w:rFonts w:eastAsia="Times New Roman" w:cs="Times New Roman"/>
          <w:sz w:val="26"/>
          <w:szCs w:val="26"/>
          <w:lang w:eastAsia="ru-RU"/>
        </w:rPr>
      </w:pPr>
    </w:p>
    <w:p w:rsidR="007B7021" w:rsidRPr="007B7021" w:rsidRDefault="007B7021" w:rsidP="007B7021">
      <w:pPr>
        <w:overflowPunct/>
        <w:autoSpaceDE/>
        <w:ind w:right="-1"/>
        <w:textAlignment w:val="auto"/>
        <w:rPr>
          <w:rFonts w:eastAsia="Times New Roman" w:cs="Times New Roman"/>
          <w:sz w:val="26"/>
          <w:szCs w:val="26"/>
          <w:lang w:eastAsia="ru-RU"/>
        </w:rPr>
      </w:pPr>
      <w:r w:rsidRPr="007B7021">
        <w:rPr>
          <w:rFonts w:eastAsia="Times New Roman" w:cs="Times New Roman"/>
          <w:sz w:val="26"/>
          <w:szCs w:val="26"/>
          <w:lang w:eastAsia="ru-RU"/>
        </w:rPr>
        <w:t>Глава муниципального образования</w:t>
      </w:r>
    </w:p>
    <w:p w:rsidR="007B7021" w:rsidRPr="007B7021" w:rsidRDefault="007B7021" w:rsidP="007B7021">
      <w:pPr>
        <w:overflowPunct/>
        <w:autoSpaceDE/>
        <w:ind w:right="-1"/>
        <w:textAlignment w:val="auto"/>
        <w:rPr>
          <w:rFonts w:eastAsia="Times New Roman" w:cs="Times New Roman"/>
          <w:sz w:val="26"/>
          <w:szCs w:val="26"/>
          <w:lang w:eastAsia="ru-RU"/>
        </w:rPr>
      </w:pPr>
      <w:r w:rsidRPr="007B7021">
        <w:rPr>
          <w:rFonts w:eastAsia="Times New Roman" w:cs="Times New Roman"/>
          <w:sz w:val="26"/>
          <w:szCs w:val="26"/>
          <w:lang w:eastAsia="ru-RU"/>
        </w:rPr>
        <w:t>«Муниципальный округ Киясовский район</w:t>
      </w:r>
    </w:p>
    <w:p w:rsidR="007B7021" w:rsidRPr="007B7021" w:rsidRDefault="007B7021" w:rsidP="007B7021">
      <w:pPr>
        <w:overflowPunct/>
        <w:autoSpaceDE/>
        <w:ind w:right="-1"/>
        <w:textAlignment w:val="auto"/>
        <w:rPr>
          <w:rFonts w:eastAsia="Times New Roman" w:cs="Times New Roman"/>
          <w:sz w:val="26"/>
          <w:szCs w:val="26"/>
          <w:lang w:eastAsia="ru-RU"/>
        </w:rPr>
      </w:pPr>
      <w:r w:rsidRPr="007B7021">
        <w:rPr>
          <w:rFonts w:eastAsia="Times New Roman" w:cs="Times New Roman"/>
          <w:sz w:val="26"/>
          <w:szCs w:val="26"/>
          <w:lang w:eastAsia="ru-RU"/>
        </w:rPr>
        <w:t>Удмуртской Республики»                                                                       С.А. Кирющенков</w:t>
      </w:r>
    </w:p>
    <w:p w:rsidR="007B7021" w:rsidRPr="007B7021" w:rsidRDefault="007B7021" w:rsidP="007B7021">
      <w:pPr>
        <w:overflowPunct/>
        <w:autoSpaceDE/>
        <w:ind w:right="-1"/>
        <w:textAlignment w:val="auto"/>
        <w:rPr>
          <w:rFonts w:eastAsia="Times New Roman" w:cs="Times New Roman"/>
          <w:sz w:val="22"/>
          <w:szCs w:val="22"/>
          <w:lang w:eastAsia="ru-RU"/>
        </w:rPr>
      </w:pPr>
    </w:p>
    <w:p w:rsidR="007B7021" w:rsidRPr="007B7021" w:rsidRDefault="007B7021" w:rsidP="007B7021">
      <w:pPr>
        <w:overflowPunct/>
        <w:autoSpaceDE/>
        <w:ind w:right="-1"/>
        <w:jc w:val="both"/>
        <w:textAlignment w:val="auto"/>
        <w:rPr>
          <w:rFonts w:eastAsia="Times New Roman" w:cs="Times New Roman"/>
          <w:sz w:val="26"/>
          <w:szCs w:val="26"/>
          <w:lang w:eastAsia="ru-RU"/>
        </w:rPr>
      </w:pPr>
      <w:r w:rsidRPr="007B7021">
        <w:rPr>
          <w:rFonts w:eastAsia="Times New Roman" w:cs="Times New Roman"/>
          <w:sz w:val="26"/>
          <w:szCs w:val="26"/>
          <w:lang w:eastAsia="ru-RU"/>
        </w:rPr>
        <w:t>с.Киясово</w:t>
      </w:r>
    </w:p>
    <w:p w:rsidR="007B7021" w:rsidRPr="007B7021" w:rsidRDefault="007B7021" w:rsidP="007B7021">
      <w:pPr>
        <w:overflowPunct/>
        <w:autoSpaceDE/>
        <w:ind w:right="-1"/>
        <w:textAlignment w:val="auto"/>
        <w:rPr>
          <w:rFonts w:eastAsia="Times New Roman" w:cs="Times New Roman"/>
          <w:sz w:val="26"/>
          <w:szCs w:val="26"/>
          <w:lang w:eastAsia="ru-RU"/>
        </w:rPr>
      </w:pPr>
      <w:r w:rsidRPr="007B7021">
        <w:rPr>
          <w:rFonts w:eastAsia="Times New Roman" w:cs="Times New Roman"/>
          <w:sz w:val="26"/>
          <w:szCs w:val="26"/>
          <w:lang w:eastAsia="ru-RU"/>
        </w:rPr>
        <w:t xml:space="preserve">от 29 августа 2024 года </w:t>
      </w:r>
    </w:p>
    <w:p w:rsidR="007B7021" w:rsidRPr="007B7021" w:rsidRDefault="007B7021" w:rsidP="007B7021">
      <w:pPr>
        <w:overflowPunct/>
        <w:autoSpaceDE/>
        <w:ind w:right="-1"/>
        <w:textAlignment w:val="auto"/>
        <w:rPr>
          <w:rFonts w:eastAsia="Times New Roman" w:cs="Times New Roman"/>
          <w:color w:val="000000"/>
          <w:sz w:val="22"/>
          <w:szCs w:val="22"/>
          <w:lang w:eastAsia="ru-RU"/>
        </w:rPr>
      </w:pPr>
      <w:r w:rsidRPr="007B7021">
        <w:rPr>
          <w:rFonts w:eastAsia="Times New Roman" w:cs="Times New Roman"/>
          <w:sz w:val="26"/>
          <w:szCs w:val="26"/>
          <w:lang w:eastAsia="ru-RU"/>
        </w:rPr>
        <w:t>№ 371</w:t>
      </w:r>
    </w:p>
    <w:p w:rsidR="007B7021" w:rsidRDefault="007B7021"/>
    <w:p w:rsidR="007B7021" w:rsidRDefault="007B7021"/>
    <w:p w:rsidR="007B7021" w:rsidRDefault="007B7021"/>
    <w:p w:rsidR="007B7021" w:rsidRDefault="007B7021"/>
    <w:p w:rsidR="007B7021" w:rsidRDefault="007B7021"/>
    <w:p w:rsidR="007B7021" w:rsidRDefault="007B7021"/>
    <w:p w:rsidR="007B7021" w:rsidRDefault="007B7021"/>
    <w:p w:rsidR="007B7021" w:rsidRDefault="007B7021"/>
    <w:p w:rsidR="007B7021" w:rsidRDefault="007B7021"/>
    <w:p w:rsidR="007B7021" w:rsidRDefault="007B7021"/>
    <w:p w:rsidR="007B7021" w:rsidRDefault="007B7021"/>
    <w:p w:rsidR="007B7021" w:rsidRDefault="007B7021"/>
    <w:p w:rsidR="007B7021" w:rsidRDefault="007B7021"/>
    <w:p w:rsidR="007B7021" w:rsidRDefault="007B7021"/>
    <w:p w:rsidR="007B7021" w:rsidRDefault="007B7021"/>
    <w:p w:rsidR="007B7021" w:rsidRDefault="007B7021"/>
    <w:p w:rsidR="007B7021" w:rsidRDefault="007B7021"/>
    <w:p w:rsidR="007B7021" w:rsidRDefault="007B7021"/>
    <w:p w:rsidR="007B7021" w:rsidRDefault="007B7021"/>
    <w:p w:rsidR="007B7021" w:rsidRDefault="007B7021"/>
    <w:p w:rsidR="007B7021" w:rsidRDefault="007B7021"/>
    <w:p w:rsidR="007B7021" w:rsidRDefault="007B7021"/>
    <w:p w:rsidR="007B7021" w:rsidRDefault="007B7021"/>
    <w:p w:rsidR="007B7021" w:rsidRDefault="007B7021"/>
    <w:p w:rsidR="007B7021" w:rsidRDefault="007B7021"/>
    <w:p w:rsidR="007B7021" w:rsidRDefault="007B7021"/>
    <w:p w:rsidR="007B7021" w:rsidRDefault="007B7021"/>
    <w:p w:rsidR="007B7021" w:rsidRDefault="007B7021"/>
    <w:p w:rsidR="007B7021" w:rsidRDefault="007B7021"/>
    <w:p w:rsidR="007B7021" w:rsidRDefault="007B7021"/>
    <w:p w:rsidR="007B7021" w:rsidRDefault="007B7021"/>
    <w:p w:rsidR="007B7021" w:rsidRDefault="007B7021"/>
    <w:p w:rsidR="007B7021" w:rsidRDefault="007B7021"/>
    <w:tbl>
      <w:tblPr>
        <w:tblW w:w="9478" w:type="dxa"/>
        <w:tblInd w:w="93" w:type="dxa"/>
        <w:tblLook w:val="04A0" w:firstRow="1" w:lastRow="0" w:firstColumn="1" w:lastColumn="0" w:noHBand="0" w:noVBand="1"/>
      </w:tblPr>
      <w:tblGrid>
        <w:gridCol w:w="1285"/>
        <w:gridCol w:w="485"/>
        <w:gridCol w:w="754"/>
        <w:gridCol w:w="619"/>
        <w:gridCol w:w="4641"/>
        <w:gridCol w:w="1694"/>
      </w:tblGrid>
      <w:tr w:rsidR="00A83E2E" w:rsidRPr="00A83E2E" w:rsidTr="00A83E2E">
        <w:trPr>
          <w:trHeight w:val="300"/>
        </w:trPr>
        <w:tc>
          <w:tcPr>
            <w:tcW w:w="1285" w:type="dxa"/>
            <w:tcBorders>
              <w:top w:val="nil"/>
              <w:left w:val="nil"/>
              <w:bottom w:val="nil"/>
              <w:right w:val="nil"/>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sz w:val="22"/>
                <w:szCs w:val="22"/>
                <w:lang w:eastAsia="ru-RU"/>
              </w:rPr>
            </w:pPr>
          </w:p>
        </w:tc>
        <w:tc>
          <w:tcPr>
            <w:tcW w:w="485" w:type="dxa"/>
            <w:tcBorders>
              <w:top w:val="nil"/>
              <w:left w:val="nil"/>
              <w:bottom w:val="nil"/>
              <w:right w:val="nil"/>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sz w:val="22"/>
                <w:szCs w:val="22"/>
                <w:lang w:eastAsia="ru-RU"/>
              </w:rPr>
            </w:pPr>
          </w:p>
        </w:tc>
        <w:tc>
          <w:tcPr>
            <w:tcW w:w="754" w:type="dxa"/>
            <w:tcBorders>
              <w:top w:val="nil"/>
              <w:left w:val="nil"/>
              <w:bottom w:val="nil"/>
              <w:right w:val="nil"/>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sz w:val="22"/>
                <w:szCs w:val="22"/>
                <w:lang w:eastAsia="ru-RU"/>
              </w:rPr>
            </w:pPr>
          </w:p>
        </w:tc>
        <w:tc>
          <w:tcPr>
            <w:tcW w:w="619" w:type="dxa"/>
            <w:tcBorders>
              <w:top w:val="nil"/>
              <w:left w:val="nil"/>
              <w:bottom w:val="nil"/>
              <w:right w:val="nil"/>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sz w:val="22"/>
                <w:szCs w:val="22"/>
                <w:lang w:eastAsia="ru-RU"/>
              </w:rPr>
            </w:pPr>
          </w:p>
        </w:tc>
        <w:tc>
          <w:tcPr>
            <w:tcW w:w="6335" w:type="dxa"/>
            <w:gridSpan w:val="2"/>
            <w:tcBorders>
              <w:top w:val="nil"/>
              <w:left w:val="nil"/>
              <w:bottom w:val="nil"/>
              <w:right w:val="nil"/>
            </w:tcBorders>
            <w:shd w:val="clear" w:color="auto" w:fill="auto"/>
            <w:noWrap/>
            <w:vAlign w:val="bottom"/>
            <w:hideMark/>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Приложение 1- доходы</w:t>
            </w:r>
          </w:p>
        </w:tc>
      </w:tr>
      <w:tr w:rsidR="00A83E2E" w:rsidRPr="00A83E2E" w:rsidTr="00A83E2E">
        <w:trPr>
          <w:trHeight w:val="300"/>
        </w:trPr>
        <w:tc>
          <w:tcPr>
            <w:tcW w:w="1285" w:type="dxa"/>
            <w:tcBorders>
              <w:top w:val="nil"/>
              <w:left w:val="nil"/>
              <w:bottom w:val="nil"/>
              <w:right w:val="nil"/>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sz w:val="22"/>
                <w:szCs w:val="22"/>
                <w:lang w:eastAsia="ru-RU"/>
              </w:rPr>
            </w:pPr>
          </w:p>
        </w:tc>
        <w:tc>
          <w:tcPr>
            <w:tcW w:w="485" w:type="dxa"/>
            <w:tcBorders>
              <w:top w:val="nil"/>
              <w:left w:val="nil"/>
              <w:bottom w:val="nil"/>
              <w:right w:val="nil"/>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sz w:val="22"/>
                <w:szCs w:val="22"/>
                <w:lang w:eastAsia="ru-RU"/>
              </w:rPr>
            </w:pPr>
          </w:p>
        </w:tc>
        <w:tc>
          <w:tcPr>
            <w:tcW w:w="754" w:type="dxa"/>
            <w:tcBorders>
              <w:top w:val="nil"/>
              <w:left w:val="nil"/>
              <w:bottom w:val="nil"/>
              <w:right w:val="nil"/>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sz w:val="22"/>
                <w:szCs w:val="22"/>
                <w:lang w:eastAsia="ru-RU"/>
              </w:rPr>
            </w:pPr>
          </w:p>
        </w:tc>
        <w:tc>
          <w:tcPr>
            <w:tcW w:w="619" w:type="dxa"/>
            <w:tcBorders>
              <w:top w:val="nil"/>
              <w:left w:val="nil"/>
              <w:bottom w:val="nil"/>
              <w:right w:val="nil"/>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sz w:val="22"/>
                <w:szCs w:val="22"/>
                <w:lang w:eastAsia="ru-RU"/>
              </w:rPr>
            </w:pPr>
          </w:p>
        </w:tc>
        <w:tc>
          <w:tcPr>
            <w:tcW w:w="6335" w:type="dxa"/>
            <w:gridSpan w:val="2"/>
            <w:tcBorders>
              <w:top w:val="nil"/>
              <w:left w:val="nil"/>
              <w:bottom w:val="nil"/>
              <w:right w:val="nil"/>
            </w:tcBorders>
            <w:shd w:val="clear" w:color="auto" w:fill="auto"/>
            <w:noWrap/>
            <w:vAlign w:val="bottom"/>
            <w:hideMark/>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к  решению Совета депутатов</w:t>
            </w:r>
          </w:p>
        </w:tc>
      </w:tr>
      <w:tr w:rsidR="00A83E2E" w:rsidRPr="00A83E2E" w:rsidTr="00A83E2E">
        <w:trPr>
          <w:trHeight w:val="540"/>
        </w:trPr>
        <w:tc>
          <w:tcPr>
            <w:tcW w:w="1285" w:type="dxa"/>
            <w:tcBorders>
              <w:top w:val="nil"/>
              <w:left w:val="nil"/>
              <w:bottom w:val="nil"/>
              <w:right w:val="nil"/>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sz w:val="22"/>
                <w:szCs w:val="22"/>
                <w:lang w:eastAsia="ru-RU"/>
              </w:rPr>
            </w:pPr>
          </w:p>
        </w:tc>
        <w:tc>
          <w:tcPr>
            <w:tcW w:w="485" w:type="dxa"/>
            <w:tcBorders>
              <w:top w:val="nil"/>
              <w:left w:val="nil"/>
              <w:bottom w:val="nil"/>
              <w:right w:val="nil"/>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sz w:val="22"/>
                <w:szCs w:val="22"/>
                <w:lang w:eastAsia="ru-RU"/>
              </w:rPr>
            </w:pPr>
          </w:p>
        </w:tc>
        <w:tc>
          <w:tcPr>
            <w:tcW w:w="754" w:type="dxa"/>
            <w:tcBorders>
              <w:top w:val="nil"/>
              <w:left w:val="nil"/>
              <w:bottom w:val="nil"/>
              <w:right w:val="nil"/>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sz w:val="22"/>
                <w:szCs w:val="22"/>
                <w:lang w:eastAsia="ru-RU"/>
              </w:rPr>
            </w:pPr>
          </w:p>
        </w:tc>
        <w:tc>
          <w:tcPr>
            <w:tcW w:w="619" w:type="dxa"/>
            <w:tcBorders>
              <w:top w:val="nil"/>
              <w:left w:val="nil"/>
              <w:bottom w:val="nil"/>
              <w:right w:val="nil"/>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sz w:val="22"/>
                <w:szCs w:val="22"/>
                <w:lang w:eastAsia="ru-RU"/>
              </w:rPr>
            </w:pPr>
          </w:p>
        </w:tc>
        <w:tc>
          <w:tcPr>
            <w:tcW w:w="6335" w:type="dxa"/>
            <w:gridSpan w:val="2"/>
            <w:tcBorders>
              <w:top w:val="nil"/>
              <w:left w:val="nil"/>
              <w:bottom w:val="nil"/>
              <w:right w:val="nil"/>
            </w:tcBorders>
            <w:shd w:val="clear" w:color="auto" w:fill="auto"/>
            <w:vAlign w:val="bottom"/>
            <w:hideMark/>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муниципального образования "Муниципальный округ Киясовский район Удмуртской Республики"</w:t>
            </w:r>
          </w:p>
        </w:tc>
      </w:tr>
      <w:tr w:rsidR="00A83E2E" w:rsidRPr="00A83E2E" w:rsidTr="00A83E2E">
        <w:trPr>
          <w:trHeight w:val="255"/>
        </w:trPr>
        <w:tc>
          <w:tcPr>
            <w:tcW w:w="1285" w:type="dxa"/>
            <w:tcBorders>
              <w:top w:val="nil"/>
              <w:left w:val="nil"/>
              <w:bottom w:val="nil"/>
              <w:right w:val="nil"/>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lang w:eastAsia="ru-RU"/>
              </w:rPr>
            </w:pPr>
          </w:p>
        </w:tc>
        <w:tc>
          <w:tcPr>
            <w:tcW w:w="485" w:type="dxa"/>
            <w:tcBorders>
              <w:top w:val="nil"/>
              <w:left w:val="nil"/>
              <w:bottom w:val="nil"/>
              <w:right w:val="nil"/>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lang w:eastAsia="ru-RU"/>
              </w:rPr>
            </w:pPr>
          </w:p>
        </w:tc>
        <w:tc>
          <w:tcPr>
            <w:tcW w:w="754" w:type="dxa"/>
            <w:tcBorders>
              <w:top w:val="nil"/>
              <w:left w:val="nil"/>
              <w:bottom w:val="nil"/>
              <w:right w:val="nil"/>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lang w:eastAsia="ru-RU"/>
              </w:rPr>
            </w:pPr>
          </w:p>
        </w:tc>
        <w:tc>
          <w:tcPr>
            <w:tcW w:w="619" w:type="dxa"/>
            <w:tcBorders>
              <w:top w:val="nil"/>
              <w:left w:val="nil"/>
              <w:bottom w:val="nil"/>
              <w:right w:val="nil"/>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lang w:eastAsia="ru-RU"/>
              </w:rPr>
            </w:pPr>
          </w:p>
        </w:tc>
        <w:tc>
          <w:tcPr>
            <w:tcW w:w="6335" w:type="dxa"/>
            <w:gridSpan w:val="2"/>
            <w:tcBorders>
              <w:top w:val="nil"/>
              <w:left w:val="nil"/>
              <w:bottom w:val="nil"/>
              <w:right w:val="nil"/>
            </w:tcBorders>
            <w:shd w:val="clear" w:color="auto" w:fill="auto"/>
            <w:noWrap/>
            <w:vAlign w:val="bottom"/>
            <w:hideMark/>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 xml:space="preserve">          от 21 декабря 2023 года № 323</w:t>
            </w:r>
          </w:p>
        </w:tc>
      </w:tr>
      <w:tr w:rsidR="00A83E2E" w:rsidRPr="00A83E2E" w:rsidTr="00A83E2E">
        <w:trPr>
          <w:trHeight w:val="1230"/>
        </w:trPr>
        <w:tc>
          <w:tcPr>
            <w:tcW w:w="9478" w:type="dxa"/>
            <w:gridSpan w:val="6"/>
            <w:tcBorders>
              <w:top w:val="nil"/>
              <w:left w:val="nil"/>
              <w:bottom w:val="nil"/>
              <w:right w:val="nil"/>
            </w:tcBorders>
            <w:shd w:val="clear" w:color="auto" w:fill="auto"/>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sz w:val="24"/>
                <w:szCs w:val="24"/>
                <w:lang w:eastAsia="ru-RU"/>
              </w:rPr>
            </w:pPr>
            <w:r w:rsidRPr="00A83E2E">
              <w:rPr>
                <w:rFonts w:ascii="PT Astra Serif" w:eastAsia="Times New Roman" w:hAnsi="PT Astra Serif" w:cs="Times New Roman"/>
                <w:b/>
                <w:bCs/>
                <w:sz w:val="24"/>
                <w:szCs w:val="24"/>
                <w:lang w:eastAsia="ru-RU"/>
              </w:rPr>
              <w:t>Прогнозируемый общий объем доходов бюджета муниципального образования «Муниципальный округ Киясовский район Удмуртской Республики»  на 2024 год и плановый период 2025 и 2026 годов</w:t>
            </w:r>
          </w:p>
        </w:tc>
      </w:tr>
      <w:tr w:rsidR="00A83E2E" w:rsidRPr="00A83E2E" w:rsidTr="00A83E2E">
        <w:trPr>
          <w:trHeight w:val="255"/>
        </w:trPr>
        <w:tc>
          <w:tcPr>
            <w:tcW w:w="1285" w:type="dxa"/>
            <w:tcBorders>
              <w:top w:val="nil"/>
              <w:left w:val="nil"/>
              <w:bottom w:val="nil"/>
              <w:right w:val="nil"/>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lang w:eastAsia="ru-RU"/>
              </w:rPr>
            </w:pPr>
          </w:p>
        </w:tc>
        <w:tc>
          <w:tcPr>
            <w:tcW w:w="485" w:type="dxa"/>
            <w:tcBorders>
              <w:top w:val="nil"/>
              <w:left w:val="nil"/>
              <w:bottom w:val="nil"/>
              <w:right w:val="nil"/>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lang w:eastAsia="ru-RU"/>
              </w:rPr>
            </w:pPr>
          </w:p>
        </w:tc>
        <w:tc>
          <w:tcPr>
            <w:tcW w:w="754" w:type="dxa"/>
            <w:tcBorders>
              <w:top w:val="nil"/>
              <w:left w:val="nil"/>
              <w:bottom w:val="nil"/>
              <w:right w:val="nil"/>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lang w:eastAsia="ru-RU"/>
              </w:rPr>
            </w:pPr>
          </w:p>
        </w:tc>
        <w:tc>
          <w:tcPr>
            <w:tcW w:w="619" w:type="dxa"/>
            <w:tcBorders>
              <w:top w:val="nil"/>
              <w:left w:val="nil"/>
              <w:bottom w:val="nil"/>
              <w:right w:val="nil"/>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lang w:eastAsia="ru-RU"/>
              </w:rPr>
            </w:pPr>
          </w:p>
        </w:tc>
        <w:tc>
          <w:tcPr>
            <w:tcW w:w="4641" w:type="dxa"/>
            <w:tcBorders>
              <w:top w:val="nil"/>
              <w:left w:val="nil"/>
              <w:bottom w:val="nil"/>
              <w:right w:val="nil"/>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lang w:eastAsia="ru-RU"/>
              </w:rPr>
            </w:pPr>
          </w:p>
        </w:tc>
        <w:tc>
          <w:tcPr>
            <w:tcW w:w="1694" w:type="dxa"/>
            <w:tcBorders>
              <w:top w:val="nil"/>
              <w:left w:val="nil"/>
              <w:bottom w:val="nil"/>
              <w:right w:val="nil"/>
            </w:tcBorders>
            <w:shd w:val="clear" w:color="auto" w:fill="auto"/>
            <w:noWrap/>
            <w:vAlign w:val="bottom"/>
            <w:hideMark/>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тыс.руб.</w:t>
            </w:r>
          </w:p>
        </w:tc>
      </w:tr>
      <w:tr w:rsidR="00A83E2E" w:rsidRPr="00A83E2E" w:rsidTr="00A83E2E">
        <w:trPr>
          <w:trHeight w:val="1275"/>
        </w:trPr>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sz w:val="24"/>
                <w:szCs w:val="24"/>
                <w:lang w:eastAsia="ru-RU"/>
              </w:rPr>
            </w:pPr>
            <w:r w:rsidRPr="00A83E2E">
              <w:rPr>
                <w:rFonts w:ascii="PT Astra Serif" w:eastAsia="Times New Roman" w:hAnsi="PT Astra Serif" w:cs="Times New Roman"/>
                <w:b/>
                <w:bCs/>
                <w:sz w:val="24"/>
                <w:szCs w:val="24"/>
                <w:lang w:eastAsia="ru-RU"/>
              </w:rPr>
              <w:t>Код БКД</w:t>
            </w:r>
          </w:p>
        </w:tc>
        <w:tc>
          <w:tcPr>
            <w:tcW w:w="4641" w:type="dxa"/>
            <w:tcBorders>
              <w:top w:val="single" w:sz="4" w:space="0" w:color="auto"/>
              <w:left w:val="nil"/>
              <w:bottom w:val="single" w:sz="4" w:space="0" w:color="auto"/>
              <w:right w:val="single" w:sz="4" w:space="0" w:color="auto"/>
            </w:tcBorders>
            <w:shd w:val="clear" w:color="auto" w:fill="auto"/>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sz w:val="24"/>
                <w:szCs w:val="24"/>
                <w:lang w:eastAsia="ru-RU"/>
              </w:rPr>
            </w:pPr>
            <w:r w:rsidRPr="00A83E2E">
              <w:rPr>
                <w:rFonts w:ascii="PT Astra Serif" w:eastAsia="Times New Roman" w:hAnsi="PT Astra Serif" w:cs="Times New Roman"/>
                <w:b/>
                <w:bCs/>
                <w:sz w:val="24"/>
                <w:szCs w:val="24"/>
                <w:lang w:eastAsia="ru-RU"/>
              </w:rPr>
              <w:t>Наименование</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sz w:val="24"/>
                <w:szCs w:val="24"/>
                <w:lang w:eastAsia="ru-RU"/>
              </w:rPr>
            </w:pPr>
            <w:r w:rsidRPr="00A83E2E">
              <w:rPr>
                <w:rFonts w:ascii="PT Astra Serif" w:eastAsia="Times New Roman" w:hAnsi="PT Astra Serif" w:cs="Times New Roman"/>
                <w:b/>
                <w:bCs/>
                <w:sz w:val="24"/>
                <w:szCs w:val="24"/>
                <w:lang w:eastAsia="ru-RU"/>
              </w:rPr>
              <w:t>2024 год                 сумма изменений (+,-)</w:t>
            </w:r>
          </w:p>
        </w:tc>
      </w:tr>
      <w:tr w:rsidR="00A83E2E" w:rsidRPr="00A83E2E" w:rsidTr="00A83E2E">
        <w:trPr>
          <w:trHeight w:val="285"/>
        </w:trPr>
        <w:tc>
          <w:tcPr>
            <w:tcW w:w="1285" w:type="dxa"/>
            <w:tcBorders>
              <w:top w:val="nil"/>
              <w:left w:val="single" w:sz="4" w:space="0" w:color="auto"/>
              <w:bottom w:val="single" w:sz="4" w:space="0" w:color="auto"/>
              <w:right w:val="single" w:sz="4" w:space="0" w:color="auto"/>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b/>
                <w:bCs/>
                <w:sz w:val="22"/>
                <w:szCs w:val="22"/>
                <w:lang w:eastAsia="ru-RU"/>
              </w:rPr>
            </w:pPr>
            <w:r w:rsidRPr="00A83E2E">
              <w:rPr>
                <w:rFonts w:ascii="PT Astra Serif" w:eastAsia="Times New Roman" w:hAnsi="PT Astra Serif" w:cs="Times New Roman"/>
                <w:b/>
                <w:bCs/>
                <w:sz w:val="22"/>
                <w:szCs w:val="22"/>
                <w:lang w:eastAsia="ru-RU"/>
              </w:rPr>
              <w:t>10000000</w:t>
            </w:r>
          </w:p>
        </w:tc>
        <w:tc>
          <w:tcPr>
            <w:tcW w:w="485" w:type="dxa"/>
            <w:tcBorders>
              <w:top w:val="nil"/>
              <w:left w:val="nil"/>
              <w:bottom w:val="single" w:sz="4" w:space="0" w:color="auto"/>
              <w:right w:val="single" w:sz="4" w:space="0" w:color="auto"/>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b/>
                <w:bCs/>
                <w:sz w:val="22"/>
                <w:szCs w:val="22"/>
                <w:lang w:eastAsia="ru-RU"/>
              </w:rPr>
            </w:pPr>
            <w:r w:rsidRPr="00A83E2E">
              <w:rPr>
                <w:rFonts w:ascii="PT Astra Serif" w:eastAsia="Times New Roman" w:hAnsi="PT Astra Serif" w:cs="Times New Roman"/>
                <w:b/>
                <w:bCs/>
                <w:sz w:val="22"/>
                <w:szCs w:val="22"/>
                <w:lang w:eastAsia="ru-RU"/>
              </w:rPr>
              <w:t>00</w:t>
            </w:r>
          </w:p>
        </w:tc>
        <w:tc>
          <w:tcPr>
            <w:tcW w:w="754" w:type="dxa"/>
            <w:tcBorders>
              <w:top w:val="nil"/>
              <w:left w:val="nil"/>
              <w:bottom w:val="single" w:sz="4" w:space="0" w:color="auto"/>
              <w:right w:val="single" w:sz="4" w:space="0" w:color="auto"/>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b/>
                <w:bCs/>
                <w:sz w:val="22"/>
                <w:szCs w:val="22"/>
                <w:lang w:eastAsia="ru-RU"/>
              </w:rPr>
            </w:pPr>
            <w:r w:rsidRPr="00A83E2E">
              <w:rPr>
                <w:rFonts w:ascii="PT Astra Serif" w:eastAsia="Times New Roman" w:hAnsi="PT Astra Serif" w:cs="Times New Roman"/>
                <w:b/>
                <w:bCs/>
                <w:sz w:val="22"/>
                <w:szCs w:val="22"/>
                <w:lang w:eastAsia="ru-RU"/>
              </w:rPr>
              <w:t>0000</w:t>
            </w:r>
          </w:p>
        </w:tc>
        <w:tc>
          <w:tcPr>
            <w:tcW w:w="619" w:type="dxa"/>
            <w:tcBorders>
              <w:top w:val="nil"/>
              <w:left w:val="nil"/>
              <w:bottom w:val="single" w:sz="4" w:space="0" w:color="auto"/>
              <w:right w:val="single" w:sz="4" w:space="0" w:color="auto"/>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b/>
                <w:bCs/>
                <w:sz w:val="22"/>
                <w:szCs w:val="22"/>
                <w:lang w:eastAsia="ru-RU"/>
              </w:rPr>
            </w:pPr>
            <w:r w:rsidRPr="00A83E2E">
              <w:rPr>
                <w:rFonts w:ascii="PT Astra Serif" w:eastAsia="Times New Roman" w:hAnsi="PT Astra Serif" w:cs="Times New Roman"/>
                <w:b/>
                <w:bCs/>
                <w:sz w:val="22"/>
                <w:szCs w:val="22"/>
                <w:lang w:eastAsia="ru-RU"/>
              </w:rPr>
              <w:t>000</w:t>
            </w:r>
          </w:p>
        </w:tc>
        <w:tc>
          <w:tcPr>
            <w:tcW w:w="4641" w:type="dxa"/>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НАЛОГОВЫЕ И НЕНАЛОГОВЫЕ ДОХОДЫ</w:t>
            </w:r>
          </w:p>
        </w:tc>
        <w:tc>
          <w:tcPr>
            <w:tcW w:w="1694" w:type="dxa"/>
            <w:tcBorders>
              <w:top w:val="nil"/>
              <w:left w:val="nil"/>
              <w:bottom w:val="single" w:sz="4" w:space="0" w:color="auto"/>
              <w:right w:val="single" w:sz="4" w:space="0" w:color="auto"/>
            </w:tcBorders>
            <w:shd w:val="clear" w:color="auto" w:fill="auto"/>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sz w:val="22"/>
                <w:szCs w:val="22"/>
                <w:lang w:eastAsia="ru-RU"/>
              </w:rPr>
            </w:pPr>
            <w:r w:rsidRPr="00A83E2E">
              <w:rPr>
                <w:rFonts w:ascii="PT Astra Serif" w:eastAsia="Times New Roman" w:hAnsi="PT Astra Serif" w:cs="Times New Roman"/>
                <w:b/>
                <w:bCs/>
                <w:sz w:val="22"/>
                <w:szCs w:val="22"/>
                <w:lang w:eastAsia="ru-RU"/>
              </w:rPr>
              <w:t>1054,2</w:t>
            </w:r>
          </w:p>
        </w:tc>
      </w:tr>
      <w:tr w:rsidR="00A83E2E" w:rsidRPr="00A83E2E" w:rsidTr="00A83E2E">
        <w:trPr>
          <w:trHeight w:val="285"/>
        </w:trPr>
        <w:tc>
          <w:tcPr>
            <w:tcW w:w="1285" w:type="dxa"/>
            <w:tcBorders>
              <w:top w:val="nil"/>
              <w:left w:val="single" w:sz="4" w:space="0" w:color="auto"/>
              <w:bottom w:val="single" w:sz="4" w:space="0" w:color="auto"/>
              <w:right w:val="single" w:sz="4" w:space="0" w:color="auto"/>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b/>
                <w:bCs/>
                <w:sz w:val="22"/>
                <w:szCs w:val="22"/>
                <w:lang w:eastAsia="ru-RU"/>
              </w:rPr>
            </w:pPr>
            <w:r w:rsidRPr="00A83E2E">
              <w:rPr>
                <w:rFonts w:ascii="PT Astra Serif" w:eastAsia="Times New Roman" w:hAnsi="PT Astra Serif" w:cs="Times New Roman"/>
                <w:b/>
                <w:bCs/>
                <w:sz w:val="22"/>
                <w:szCs w:val="22"/>
                <w:lang w:eastAsia="ru-RU"/>
              </w:rPr>
              <w:t>10100000</w:t>
            </w:r>
          </w:p>
        </w:tc>
        <w:tc>
          <w:tcPr>
            <w:tcW w:w="485" w:type="dxa"/>
            <w:tcBorders>
              <w:top w:val="nil"/>
              <w:left w:val="nil"/>
              <w:bottom w:val="single" w:sz="4" w:space="0" w:color="auto"/>
              <w:right w:val="single" w:sz="4" w:space="0" w:color="auto"/>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b/>
                <w:bCs/>
                <w:sz w:val="22"/>
                <w:szCs w:val="22"/>
                <w:lang w:eastAsia="ru-RU"/>
              </w:rPr>
            </w:pPr>
            <w:r w:rsidRPr="00A83E2E">
              <w:rPr>
                <w:rFonts w:ascii="PT Astra Serif" w:eastAsia="Times New Roman" w:hAnsi="PT Astra Serif" w:cs="Times New Roman"/>
                <w:b/>
                <w:bCs/>
                <w:sz w:val="22"/>
                <w:szCs w:val="22"/>
                <w:lang w:eastAsia="ru-RU"/>
              </w:rPr>
              <w:t>00</w:t>
            </w:r>
          </w:p>
        </w:tc>
        <w:tc>
          <w:tcPr>
            <w:tcW w:w="754" w:type="dxa"/>
            <w:tcBorders>
              <w:top w:val="nil"/>
              <w:left w:val="nil"/>
              <w:bottom w:val="single" w:sz="4" w:space="0" w:color="auto"/>
              <w:right w:val="single" w:sz="4" w:space="0" w:color="auto"/>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b/>
                <w:bCs/>
                <w:sz w:val="22"/>
                <w:szCs w:val="22"/>
                <w:lang w:eastAsia="ru-RU"/>
              </w:rPr>
            </w:pPr>
            <w:r w:rsidRPr="00A83E2E">
              <w:rPr>
                <w:rFonts w:ascii="PT Astra Serif" w:eastAsia="Times New Roman" w:hAnsi="PT Astra Serif" w:cs="Times New Roman"/>
                <w:b/>
                <w:bCs/>
                <w:sz w:val="22"/>
                <w:szCs w:val="22"/>
                <w:lang w:eastAsia="ru-RU"/>
              </w:rPr>
              <w:t>0000</w:t>
            </w:r>
          </w:p>
        </w:tc>
        <w:tc>
          <w:tcPr>
            <w:tcW w:w="619" w:type="dxa"/>
            <w:tcBorders>
              <w:top w:val="nil"/>
              <w:left w:val="nil"/>
              <w:bottom w:val="single" w:sz="4" w:space="0" w:color="auto"/>
              <w:right w:val="single" w:sz="4" w:space="0" w:color="auto"/>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b/>
                <w:bCs/>
                <w:sz w:val="22"/>
                <w:szCs w:val="22"/>
                <w:lang w:eastAsia="ru-RU"/>
              </w:rPr>
            </w:pPr>
            <w:r w:rsidRPr="00A83E2E">
              <w:rPr>
                <w:rFonts w:ascii="PT Astra Serif" w:eastAsia="Times New Roman" w:hAnsi="PT Astra Serif" w:cs="Times New Roman"/>
                <w:b/>
                <w:bCs/>
                <w:sz w:val="22"/>
                <w:szCs w:val="22"/>
                <w:lang w:eastAsia="ru-RU"/>
              </w:rPr>
              <w:t>000</w:t>
            </w:r>
          </w:p>
        </w:tc>
        <w:tc>
          <w:tcPr>
            <w:tcW w:w="4641" w:type="dxa"/>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НАЛОГИ НА ПРИБЫЛЬ, ДОХОДЫ</w:t>
            </w:r>
          </w:p>
        </w:tc>
        <w:tc>
          <w:tcPr>
            <w:tcW w:w="1694" w:type="dxa"/>
            <w:tcBorders>
              <w:top w:val="nil"/>
              <w:left w:val="nil"/>
              <w:bottom w:val="single" w:sz="4" w:space="0" w:color="auto"/>
              <w:right w:val="single" w:sz="4" w:space="0" w:color="auto"/>
            </w:tcBorders>
            <w:shd w:val="clear" w:color="auto" w:fill="auto"/>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sz w:val="22"/>
                <w:szCs w:val="22"/>
                <w:lang w:eastAsia="ru-RU"/>
              </w:rPr>
            </w:pPr>
            <w:r w:rsidRPr="00A83E2E">
              <w:rPr>
                <w:rFonts w:ascii="PT Astra Serif" w:eastAsia="Times New Roman" w:hAnsi="PT Astra Serif" w:cs="Times New Roman"/>
                <w:b/>
                <w:bCs/>
                <w:sz w:val="22"/>
                <w:szCs w:val="22"/>
                <w:lang w:eastAsia="ru-RU"/>
              </w:rPr>
              <w:t>1033,7</w:t>
            </w:r>
          </w:p>
        </w:tc>
      </w:tr>
      <w:tr w:rsidR="00A83E2E" w:rsidRPr="00A83E2E" w:rsidTr="00A83E2E">
        <w:trPr>
          <w:trHeight w:val="2415"/>
        </w:trPr>
        <w:tc>
          <w:tcPr>
            <w:tcW w:w="1285" w:type="dxa"/>
            <w:tcBorders>
              <w:top w:val="nil"/>
              <w:left w:val="single" w:sz="4" w:space="0" w:color="auto"/>
              <w:bottom w:val="nil"/>
              <w:right w:val="single" w:sz="4" w:space="0" w:color="auto"/>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sz w:val="22"/>
                <w:szCs w:val="22"/>
                <w:lang w:eastAsia="ru-RU"/>
              </w:rPr>
            </w:pPr>
            <w:r w:rsidRPr="00A83E2E">
              <w:rPr>
                <w:rFonts w:ascii="PT Astra Serif" w:eastAsia="Times New Roman" w:hAnsi="PT Astra Serif" w:cs="Times New Roman"/>
                <w:sz w:val="22"/>
                <w:szCs w:val="22"/>
                <w:lang w:eastAsia="ru-RU"/>
              </w:rPr>
              <w:t>10102010</w:t>
            </w:r>
          </w:p>
        </w:tc>
        <w:tc>
          <w:tcPr>
            <w:tcW w:w="485" w:type="dxa"/>
            <w:tcBorders>
              <w:top w:val="nil"/>
              <w:left w:val="nil"/>
              <w:bottom w:val="nil"/>
              <w:right w:val="single" w:sz="4" w:space="0" w:color="auto"/>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sz w:val="22"/>
                <w:szCs w:val="22"/>
                <w:lang w:eastAsia="ru-RU"/>
              </w:rPr>
            </w:pPr>
            <w:r w:rsidRPr="00A83E2E">
              <w:rPr>
                <w:rFonts w:ascii="PT Astra Serif" w:eastAsia="Times New Roman" w:hAnsi="PT Astra Serif" w:cs="Times New Roman"/>
                <w:sz w:val="22"/>
                <w:szCs w:val="22"/>
                <w:lang w:eastAsia="ru-RU"/>
              </w:rPr>
              <w:t>01</w:t>
            </w:r>
          </w:p>
        </w:tc>
        <w:tc>
          <w:tcPr>
            <w:tcW w:w="754" w:type="dxa"/>
            <w:tcBorders>
              <w:top w:val="nil"/>
              <w:left w:val="nil"/>
              <w:bottom w:val="nil"/>
              <w:right w:val="single" w:sz="4" w:space="0" w:color="auto"/>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sz w:val="22"/>
                <w:szCs w:val="22"/>
                <w:lang w:eastAsia="ru-RU"/>
              </w:rPr>
            </w:pPr>
            <w:r w:rsidRPr="00A83E2E">
              <w:rPr>
                <w:rFonts w:ascii="PT Astra Serif" w:eastAsia="Times New Roman" w:hAnsi="PT Astra Serif" w:cs="Times New Roman"/>
                <w:sz w:val="22"/>
                <w:szCs w:val="22"/>
                <w:lang w:eastAsia="ru-RU"/>
              </w:rPr>
              <w:t>0000</w:t>
            </w:r>
          </w:p>
        </w:tc>
        <w:tc>
          <w:tcPr>
            <w:tcW w:w="619" w:type="dxa"/>
            <w:tcBorders>
              <w:top w:val="nil"/>
              <w:left w:val="nil"/>
              <w:bottom w:val="nil"/>
              <w:right w:val="single" w:sz="4" w:space="0" w:color="auto"/>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sz w:val="22"/>
                <w:szCs w:val="22"/>
                <w:lang w:eastAsia="ru-RU"/>
              </w:rPr>
            </w:pPr>
            <w:r w:rsidRPr="00A83E2E">
              <w:rPr>
                <w:rFonts w:ascii="PT Astra Serif" w:eastAsia="Times New Roman" w:hAnsi="PT Astra Serif" w:cs="Times New Roman"/>
                <w:sz w:val="22"/>
                <w:szCs w:val="22"/>
                <w:lang w:eastAsia="ru-RU"/>
              </w:rPr>
              <w:t>110</w:t>
            </w:r>
          </w:p>
        </w:tc>
        <w:tc>
          <w:tcPr>
            <w:tcW w:w="4641" w:type="dxa"/>
            <w:tcBorders>
              <w:top w:val="nil"/>
              <w:left w:val="nil"/>
              <w:bottom w:val="nil"/>
              <w:right w:val="single" w:sz="4" w:space="0" w:color="auto"/>
            </w:tcBorders>
            <w:shd w:val="clear" w:color="auto" w:fill="auto"/>
            <w:vAlign w:val="bottom"/>
            <w:hideMark/>
          </w:tcPr>
          <w:p w:rsidR="00A83E2E" w:rsidRPr="00A83E2E" w:rsidRDefault="00A83E2E" w:rsidP="00A83E2E">
            <w:pPr>
              <w:overflowPunct/>
              <w:autoSpaceDE/>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694" w:type="dxa"/>
            <w:tcBorders>
              <w:top w:val="nil"/>
              <w:left w:val="nil"/>
              <w:bottom w:val="nil"/>
              <w:right w:val="single" w:sz="4" w:space="0" w:color="auto"/>
            </w:tcBorders>
            <w:shd w:val="clear" w:color="auto" w:fill="auto"/>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sz w:val="22"/>
                <w:szCs w:val="22"/>
                <w:lang w:eastAsia="ru-RU"/>
              </w:rPr>
            </w:pPr>
            <w:r w:rsidRPr="00A83E2E">
              <w:rPr>
                <w:rFonts w:ascii="PT Astra Serif" w:eastAsia="Times New Roman" w:hAnsi="PT Astra Serif" w:cs="Times New Roman"/>
                <w:sz w:val="22"/>
                <w:szCs w:val="22"/>
                <w:lang w:eastAsia="ru-RU"/>
              </w:rPr>
              <w:t>1033,7</w:t>
            </w:r>
          </w:p>
        </w:tc>
      </w:tr>
      <w:tr w:rsidR="00A83E2E" w:rsidRPr="00A83E2E" w:rsidTr="00A83E2E">
        <w:trPr>
          <w:trHeight w:val="510"/>
        </w:trPr>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b/>
                <w:bCs/>
                <w:sz w:val="22"/>
                <w:szCs w:val="22"/>
                <w:lang w:eastAsia="ru-RU"/>
              </w:rPr>
            </w:pPr>
            <w:r w:rsidRPr="00A83E2E">
              <w:rPr>
                <w:rFonts w:ascii="PT Astra Serif" w:eastAsia="Times New Roman" w:hAnsi="PT Astra Serif" w:cs="Times New Roman"/>
                <w:b/>
                <w:bCs/>
                <w:sz w:val="22"/>
                <w:szCs w:val="22"/>
                <w:lang w:eastAsia="ru-RU"/>
              </w:rPr>
              <w:t>11300000</w:t>
            </w:r>
          </w:p>
        </w:tc>
        <w:tc>
          <w:tcPr>
            <w:tcW w:w="485" w:type="dxa"/>
            <w:tcBorders>
              <w:top w:val="single" w:sz="4" w:space="0" w:color="auto"/>
              <w:left w:val="nil"/>
              <w:bottom w:val="single" w:sz="4" w:space="0" w:color="auto"/>
              <w:right w:val="single" w:sz="4" w:space="0" w:color="auto"/>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b/>
                <w:bCs/>
                <w:sz w:val="22"/>
                <w:szCs w:val="22"/>
                <w:lang w:eastAsia="ru-RU"/>
              </w:rPr>
            </w:pPr>
            <w:r w:rsidRPr="00A83E2E">
              <w:rPr>
                <w:rFonts w:ascii="PT Astra Serif" w:eastAsia="Times New Roman" w:hAnsi="PT Astra Serif" w:cs="Times New Roman"/>
                <w:b/>
                <w:bCs/>
                <w:sz w:val="22"/>
                <w:szCs w:val="22"/>
                <w:lang w:eastAsia="ru-RU"/>
              </w:rPr>
              <w:t>00</w:t>
            </w:r>
          </w:p>
        </w:tc>
        <w:tc>
          <w:tcPr>
            <w:tcW w:w="754" w:type="dxa"/>
            <w:tcBorders>
              <w:top w:val="single" w:sz="4" w:space="0" w:color="auto"/>
              <w:left w:val="nil"/>
              <w:bottom w:val="single" w:sz="4" w:space="0" w:color="auto"/>
              <w:right w:val="single" w:sz="4" w:space="0" w:color="auto"/>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b/>
                <w:bCs/>
                <w:sz w:val="22"/>
                <w:szCs w:val="22"/>
                <w:lang w:eastAsia="ru-RU"/>
              </w:rPr>
            </w:pPr>
            <w:r w:rsidRPr="00A83E2E">
              <w:rPr>
                <w:rFonts w:ascii="PT Astra Serif" w:eastAsia="Times New Roman" w:hAnsi="PT Astra Serif" w:cs="Times New Roman"/>
                <w:b/>
                <w:bCs/>
                <w:sz w:val="22"/>
                <w:szCs w:val="22"/>
                <w:lang w:eastAsia="ru-RU"/>
              </w:rPr>
              <w:t>0000</w:t>
            </w:r>
          </w:p>
        </w:tc>
        <w:tc>
          <w:tcPr>
            <w:tcW w:w="619" w:type="dxa"/>
            <w:tcBorders>
              <w:top w:val="single" w:sz="4" w:space="0" w:color="auto"/>
              <w:left w:val="nil"/>
              <w:bottom w:val="single" w:sz="4" w:space="0" w:color="auto"/>
              <w:right w:val="single" w:sz="4" w:space="0" w:color="auto"/>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b/>
                <w:bCs/>
                <w:sz w:val="22"/>
                <w:szCs w:val="22"/>
                <w:lang w:eastAsia="ru-RU"/>
              </w:rPr>
            </w:pPr>
            <w:r w:rsidRPr="00A83E2E">
              <w:rPr>
                <w:rFonts w:ascii="PT Astra Serif" w:eastAsia="Times New Roman" w:hAnsi="PT Astra Serif" w:cs="Times New Roman"/>
                <w:b/>
                <w:bCs/>
                <w:sz w:val="22"/>
                <w:szCs w:val="22"/>
                <w:lang w:eastAsia="ru-RU"/>
              </w:rPr>
              <w:t>000</w:t>
            </w:r>
          </w:p>
        </w:tc>
        <w:tc>
          <w:tcPr>
            <w:tcW w:w="4641" w:type="dxa"/>
            <w:tcBorders>
              <w:top w:val="single" w:sz="4" w:space="0" w:color="auto"/>
              <w:left w:val="nil"/>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ДОХОДЫ ОТ ОКАЗАНИЯ ПЛАТНЫХ УСЛУГ И КОМПЕНСАЦИИ ЗАТРАТ ГОСУДАРСТВА</w:t>
            </w:r>
          </w:p>
        </w:tc>
        <w:tc>
          <w:tcPr>
            <w:tcW w:w="1694" w:type="dxa"/>
            <w:tcBorders>
              <w:top w:val="single" w:sz="4" w:space="0" w:color="auto"/>
              <w:left w:val="nil"/>
              <w:bottom w:val="single" w:sz="4" w:space="0" w:color="auto"/>
              <w:right w:val="single" w:sz="4" w:space="0" w:color="auto"/>
            </w:tcBorders>
            <w:shd w:val="clear" w:color="auto" w:fill="auto"/>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sz w:val="22"/>
                <w:szCs w:val="22"/>
                <w:lang w:eastAsia="ru-RU"/>
              </w:rPr>
            </w:pPr>
            <w:r w:rsidRPr="00A83E2E">
              <w:rPr>
                <w:rFonts w:ascii="PT Astra Serif" w:eastAsia="Times New Roman" w:hAnsi="PT Astra Serif" w:cs="Times New Roman"/>
                <w:b/>
                <w:bCs/>
                <w:sz w:val="22"/>
                <w:szCs w:val="22"/>
                <w:lang w:eastAsia="ru-RU"/>
              </w:rPr>
              <w:t>20,5</w:t>
            </w:r>
          </w:p>
        </w:tc>
      </w:tr>
      <w:tr w:rsidR="00A83E2E" w:rsidRPr="00A83E2E" w:rsidTr="00A83E2E">
        <w:trPr>
          <w:trHeight w:val="765"/>
        </w:trPr>
        <w:tc>
          <w:tcPr>
            <w:tcW w:w="1285" w:type="dxa"/>
            <w:tcBorders>
              <w:top w:val="nil"/>
              <w:left w:val="single" w:sz="4" w:space="0" w:color="auto"/>
              <w:bottom w:val="single" w:sz="4" w:space="0" w:color="auto"/>
              <w:right w:val="single" w:sz="4" w:space="0" w:color="auto"/>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sz w:val="22"/>
                <w:szCs w:val="22"/>
                <w:lang w:eastAsia="ru-RU"/>
              </w:rPr>
            </w:pPr>
            <w:r w:rsidRPr="00A83E2E">
              <w:rPr>
                <w:rFonts w:ascii="PT Astra Serif" w:eastAsia="Times New Roman" w:hAnsi="PT Astra Serif" w:cs="Times New Roman"/>
                <w:sz w:val="22"/>
                <w:szCs w:val="22"/>
                <w:lang w:eastAsia="ru-RU"/>
              </w:rPr>
              <w:t>11301994</w:t>
            </w:r>
          </w:p>
        </w:tc>
        <w:tc>
          <w:tcPr>
            <w:tcW w:w="485" w:type="dxa"/>
            <w:tcBorders>
              <w:top w:val="nil"/>
              <w:left w:val="nil"/>
              <w:bottom w:val="single" w:sz="4" w:space="0" w:color="auto"/>
              <w:right w:val="single" w:sz="4" w:space="0" w:color="auto"/>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sz w:val="22"/>
                <w:szCs w:val="22"/>
                <w:lang w:eastAsia="ru-RU"/>
              </w:rPr>
            </w:pPr>
            <w:r w:rsidRPr="00A83E2E">
              <w:rPr>
                <w:rFonts w:ascii="PT Astra Serif" w:eastAsia="Times New Roman" w:hAnsi="PT Astra Serif" w:cs="Times New Roman"/>
                <w:sz w:val="22"/>
                <w:szCs w:val="22"/>
                <w:lang w:eastAsia="ru-RU"/>
              </w:rPr>
              <w:t>14</w:t>
            </w:r>
          </w:p>
        </w:tc>
        <w:tc>
          <w:tcPr>
            <w:tcW w:w="754" w:type="dxa"/>
            <w:tcBorders>
              <w:top w:val="nil"/>
              <w:left w:val="nil"/>
              <w:bottom w:val="single" w:sz="4" w:space="0" w:color="auto"/>
              <w:right w:val="single" w:sz="4" w:space="0" w:color="auto"/>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sz w:val="22"/>
                <w:szCs w:val="22"/>
                <w:lang w:eastAsia="ru-RU"/>
              </w:rPr>
            </w:pPr>
            <w:r w:rsidRPr="00A83E2E">
              <w:rPr>
                <w:rFonts w:ascii="PT Astra Serif" w:eastAsia="Times New Roman" w:hAnsi="PT Astra Serif" w:cs="Times New Roman"/>
                <w:sz w:val="22"/>
                <w:szCs w:val="22"/>
                <w:lang w:eastAsia="ru-RU"/>
              </w:rPr>
              <w:t>0000</w:t>
            </w:r>
          </w:p>
        </w:tc>
        <w:tc>
          <w:tcPr>
            <w:tcW w:w="619" w:type="dxa"/>
            <w:tcBorders>
              <w:top w:val="nil"/>
              <w:left w:val="nil"/>
              <w:bottom w:val="single" w:sz="4" w:space="0" w:color="auto"/>
              <w:right w:val="single" w:sz="4" w:space="0" w:color="auto"/>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sz w:val="22"/>
                <w:szCs w:val="22"/>
                <w:lang w:eastAsia="ru-RU"/>
              </w:rPr>
            </w:pPr>
            <w:r w:rsidRPr="00A83E2E">
              <w:rPr>
                <w:rFonts w:ascii="PT Astra Serif" w:eastAsia="Times New Roman" w:hAnsi="PT Astra Serif" w:cs="Times New Roman"/>
                <w:sz w:val="22"/>
                <w:szCs w:val="22"/>
                <w:lang w:eastAsia="ru-RU"/>
              </w:rPr>
              <w:t>130</w:t>
            </w:r>
          </w:p>
        </w:tc>
        <w:tc>
          <w:tcPr>
            <w:tcW w:w="4641" w:type="dxa"/>
            <w:tcBorders>
              <w:top w:val="nil"/>
              <w:left w:val="nil"/>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Прочие доходы от оказания платных услуг (работ) получателями средств бюджетов муниципальных округов</w:t>
            </w:r>
          </w:p>
        </w:tc>
        <w:tc>
          <w:tcPr>
            <w:tcW w:w="1694" w:type="dxa"/>
            <w:tcBorders>
              <w:top w:val="nil"/>
              <w:left w:val="nil"/>
              <w:bottom w:val="single" w:sz="4" w:space="0" w:color="auto"/>
              <w:right w:val="single" w:sz="4" w:space="0" w:color="auto"/>
            </w:tcBorders>
            <w:shd w:val="clear" w:color="auto" w:fill="auto"/>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sz w:val="22"/>
                <w:szCs w:val="22"/>
                <w:lang w:eastAsia="ru-RU"/>
              </w:rPr>
            </w:pPr>
            <w:r w:rsidRPr="00A83E2E">
              <w:rPr>
                <w:rFonts w:ascii="PT Astra Serif" w:eastAsia="Times New Roman" w:hAnsi="PT Astra Serif" w:cs="Times New Roman"/>
                <w:sz w:val="22"/>
                <w:szCs w:val="22"/>
                <w:lang w:eastAsia="ru-RU"/>
              </w:rPr>
              <w:t>10</w:t>
            </w:r>
          </w:p>
        </w:tc>
      </w:tr>
      <w:tr w:rsidR="00A83E2E" w:rsidRPr="00A83E2E" w:rsidTr="00A83E2E">
        <w:trPr>
          <w:trHeight w:val="510"/>
        </w:trPr>
        <w:tc>
          <w:tcPr>
            <w:tcW w:w="1285" w:type="dxa"/>
            <w:tcBorders>
              <w:top w:val="nil"/>
              <w:left w:val="single" w:sz="4" w:space="0" w:color="auto"/>
              <w:bottom w:val="single" w:sz="4" w:space="0" w:color="auto"/>
              <w:right w:val="single" w:sz="4" w:space="0" w:color="auto"/>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sz w:val="22"/>
                <w:szCs w:val="22"/>
                <w:lang w:eastAsia="ru-RU"/>
              </w:rPr>
            </w:pPr>
            <w:r w:rsidRPr="00A83E2E">
              <w:rPr>
                <w:rFonts w:ascii="PT Astra Serif" w:eastAsia="Times New Roman" w:hAnsi="PT Astra Serif" w:cs="Times New Roman"/>
                <w:sz w:val="22"/>
                <w:szCs w:val="22"/>
                <w:lang w:eastAsia="ru-RU"/>
              </w:rPr>
              <w:t>11302994</w:t>
            </w:r>
          </w:p>
        </w:tc>
        <w:tc>
          <w:tcPr>
            <w:tcW w:w="485" w:type="dxa"/>
            <w:tcBorders>
              <w:top w:val="nil"/>
              <w:left w:val="nil"/>
              <w:bottom w:val="single" w:sz="4" w:space="0" w:color="auto"/>
              <w:right w:val="single" w:sz="4" w:space="0" w:color="auto"/>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sz w:val="22"/>
                <w:szCs w:val="22"/>
                <w:lang w:eastAsia="ru-RU"/>
              </w:rPr>
            </w:pPr>
            <w:r w:rsidRPr="00A83E2E">
              <w:rPr>
                <w:rFonts w:ascii="PT Astra Serif" w:eastAsia="Times New Roman" w:hAnsi="PT Astra Serif" w:cs="Times New Roman"/>
                <w:sz w:val="22"/>
                <w:szCs w:val="22"/>
                <w:lang w:eastAsia="ru-RU"/>
              </w:rPr>
              <w:t>14</w:t>
            </w:r>
          </w:p>
        </w:tc>
        <w:tc>
          <w:tcPr>
            <w:tcW w:w="754" w:type="dxa"/>
            <w:tcBorders>
              <w:top w:val="nil"/>
              <w:left w:val="nil"/>
              <w:bottom w:val="single" w:sz="4" w:space="0" w:color="auto"/>
              <w:right w:val="single" w:sz="4" w:space="0" w:color="auto"/>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sz w:val="22"/>
                <w:szCs w:val="22"/>
                <w:lang w:eastAsia="ru-RU"/>
              </w:rPr>
            </w:pPr>
            <w:r w:rsidRPr="00A83E2E">
              <w:rPr>
                <w:rFonts w:ascii="PT Astra Serif" w:eastAsia="Times New Roman" w:hAnsi="PT Astra Serif" w:cs="Times New Roman"/>
                <w:sz w:val="22"/>
                <w:szCs w:val="22"/>
                <w:lang w:eastAsia="ru-RU"/>
              </w:rPr>
              <w:t>0000</w:t>
            </w:r>
          </w:p>
        </w:tc>
        <w:tc>
          <w:tcPr>
            <w:tcW w:w="619" w:type="dxa"/>
            <w:tcBorders>
              <w:top w:val="nil"/>
              <w:left w:val="nil"/>
              <w:bottom w:val="single" w:sz="4" w:space="0" w:color="auto"/>
              <w:right w:val="single" w:sz="4" w:space="0" w:color="auto"/>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sz w:val="22"/>
                <w:szCs w:val="22"/>
                <w:lang w:eastAsia="ru-RU"/>
              </w:rPr>
            </w:pPr>
            <w:r w:rsidRPr="00A83E2E">
              <w:rPr>
                <w:rFonts w:ascii="PT Astra Serif" w:eastAsia="Times New Roman" w:hAnsi="PT Astra Serif" w:cs="Times New Roman"/>
                <w:sz w:val="22"/>
                <w:szCs w:val="22"/>
                <w:lang w:eastAsia="ru-RU"/>
              </w:rPr>
              <w:t>130</w:t>
            </w:r>
          </w:p>
        </w:tc>
        <w:tc>
          <w:tcPr>
            <w:tcW w:w="4641" w:type="dxa"/>
            <w:tcBorders>
              <w:top w:val="nil"/>
              <w:left w:val="nil"/>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Прочие доходы от компенсации затрат бюджетов муниципальных округов</w:t>
            </w:r>
          </w:p>
        </w:tc>
        <w:tc>
          <w:tcPr>
            <w:tcW w:w="1694" w:type="dxa"/>
            <w:tcBorders>
              <w:top w:val="nil"/>
              <w:left w:val="nil"/>
              <w:bottom w:val="single" w:sz="4" w:space="0" w:color="auto"/>
              <w:right w:val="single" w:sz="4" w:space="0" w:color="auto"/>
            </w:tcBorders>
            <w:shd w:val="clear" w:color="auto" w:fill="auto"/>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sz w:val="22"/>
                <w:szCs w:val="22"/>
                <w:lang w:eastAsia="ru-RU"/>
              </w:rPr>
            </w:pPr>
            <w:r w:rsidRPr="00A83E2E">
              <w:rPr>
                <w:rFonts w:ascii="PT Astra Serif" w:eastAsia="Times New Roman" w:hAnsi="PT Astra Serif" w:cs="Times New Roman"/>
                <w:sz w:val="22"/>
                <w:szCs w:val="22"/>
                <w:lang w:eastAsia="ru-RU"/>
              </w:rPr>
              <w:t>10,5</w:t>
            </w:r>
          </w:p>
        </w:tc>
      </w:tr>
      <w:tr w:rsidR="00A83E2E" w:rsidRPr="00A83E2E" w:rsidTr="00A83E2E">
        <w:trPr>
          <w:trHeight w:val="390"/>
        </w:trPr>
        <w:tc>
          <w:tcPr>
            <w:tcW w:w="1285" w:type="dxa"/>
            <w:tcBorders>
              <w:top w:val="nil"/>
              <w:left w:val="single" w:sz="4" w:space="0" w:color="auto"/>
              <w:bottom w:val="single" w:sz="4" w:space="0" w:color="auto"/>
              <w:right w:val="single" w:sz="4" w:space="0" w:color="auto"/>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b/>
                <w:bCs/>
                <w:sz w:val="22"/>
                <w:szCs w:val="22"/>
                <w:lang w:eastAsia="ru-RU"/>
              </w:rPr>
            </w:pPr>
            <w:r w:rsidRPr="00A83E2E">
              <w:rPr>
                <w:rFonts w:ascii="PT Astra Serif" w:eastAsia="Times New Roman" w:hAnsi="PT Astra Serif" w:cs="Times New Roman"/>
                <w:b/>
                <w:bCs/>
                <w:sz w:val="22"/>
                <w:szCs w:val="22"/>
                <w:lang w:eastAsia="ru-RU"/>
              </w:rPr>
              <w:t>20000000</w:t>
            </w:r>
          </w:p>
        </w:tc>
        <w:tc>
          <w:tcPr>
            <w:tcW w:w="485" w:type="dxa"/>
            <w:tcBorders>
              <w:top w:val="nil"/>
              <w:left w:val="nil"/>
              <w:bottom w:val="single" w:sz="4" w:space="0" w:color="auto"/>
              <w:right w:val="single" w:sz="4" w:space="0" w:color="auto"/>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b/>
                <w:bCs/>
                <w:sz w:val="22"/>
                <w:szCs w:val="22"/>
                <w:lang w:eastAsia="ru-RU"/>
              </w:rPr>
            </w:pPr>
            <w:r w:rsidRPr="00A83E2E">
              <w:rPr>
                <w:rFonts w:ascii="PT Astra Serif" w:eastAsia="Times New Roman" w:hAnsi="PT Astra Serif" w:cs="Times New Roman"/>
                <w:b/>
                <w:bCs/>
                <w:sz w:val="22"/>
                <w:szCs w:val="22"/>
                <w:lang w:eastAsia="ru-RU"/>
              </w:rPr>
              <w:t>00</w:t>
            </w:r>
          </w:p>
        </w:tc>
        <w:tc>
          <w:tcPr>
            <w:tcW w:w="754" w:type="dxa"/>
            <w:tcBorders>
              <w:top w:val="nil"/>
              <w:left w:val="nil"/>
              <w:bottom w:val="single" w:sz="4" w:space="0" w:color="auto"/>
              <w:right w:val="single" w:sz="4" w:space="0" w:color="auto"/>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b/>
                <w:bCs/>
                <w:sz w:val="22"/>
                <w:szCs w:val="22"/>
                <w:lang w:eastAsia="ru-RU"/>
              </w:rPr>
            </w:pPr>
            <w:r w:rsidRPr="00A83E2E">
              <w:rPr>
                <w:rFonts w:ascii="PT Astra Serif" w:eastAsia="Times New Roman" w:hAnsi="PT Astra Serif" w:cs="Times New Roman"/>
                <w:b/>
                <w:bCs/>
                <w:sz w:val="22"/>
                <w:szCs w:val="22"/>
                <w:lang w:eastAsia="ru-RU"/>
              </w:rPr>
              <w:t>0000</w:t>
            </w:r>
          </w:p>
        </w:tc>
        <w:tc>
          <w:tcPr>
            <w:tcW w:w="619" w:type="dxa"/>
            <w:tcBorders>
              <w:top w:val="nil"/>
              <w:left w:val="nil"/>
              <w:bottom w:val="single" w:sz="4" w:space="0" w:color="auto"/>
              <w:right w:val="single" w:sz="4" w:space="0" w:color="auto"/>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b/>
                <w:bCs/>
                <w:sz w:val="22"/>
                <w:szCs w:val="22"/>
                <w:lang w:eastAsia="ru-RU"/>
              </w:rPr>
            </w:pPr>
            <w:r w:rsidRPr="00A83E2E">
              <w:rPr>
                <w:rFonts w:ascii="PT Astra Serif" w:eastAsia="Times New Roman" w:hAnsi="PT Astra Serif" w:cs="Times New Roman"/>
                <w:b/>
                <w:bCs/>
                <w:sz w:val="22"/>
                <w:szCs w:val="22"/>
                <w:lang w:eastAsia="ru-RU"/>
              </w:rPr>
              <w:t>000</w:t>
            </w:r>
          </w:p>
        </w:tc>
        <w:tc>
          <w:tcPr>
            <w:tcW w:w="4641" w:type="dxa"/>
            <w:tcBorders>
              <w:top w:val="nil"/>
              <w:left w:val="nil"/>
              <w:bottom w:val="single" w:sz="4" w:space="0" w:color="auto"/>
              <w:right w:val="single" w:sz="4" w:space="0" w:color="auto"/>
            </w:tcBorders>
            <w:shd w:val="clear" w:color="000000" w:fill="FFFFFF"/>
            <w:vAlign w:val="bottom"/>
            <w:hideMark/>
          </w:tcPr>
          <w:p w:rsidR="00A83E2E" w:rsidRPr="00A83E2E" w:rsidRDefault="00A83E2E" w:rsidP="00A83E2E">
            <w:pPr>
              <w:overflowPunct/>
              <w:autoSpaceDE/>
              <w:textAlignment w:val="auto"/>
              <w:rPr>
                <w:rFonts w:ascii="PT Astra Serif" w:eastAsia="Times New Roman" w:hAnsi="PT Astra Serif" w:cs="Times New Roman"/>
                <w:b/>
                <w:bCs/>
                <w:color w:val="000000"/>
                <w:sz w:val="22"/>
                <w:szCs w:val="22"/>
                <w:lang w:eastAsia="ru-RU"/>
              </w:rPr>
            </w:pPr>
            <w:r w:rsidRPr="00A83E2E">
              <w:rPr>
                <w:rFonts w:ascii="PT Astra Serif" w:eastAsia="Times New Roman" w:hAnsi="PT Astra Serif" w:cs="Times New Roman"/>
                <w:b/>
                <w:bCs/>
                <w:color w:val="000000"/>
                <w:sz w:val="22"/>
                <w:szCs w:val="22"/>
                <w:lang w:eastAsia="ru-RU"/>
              </w:rPr>
              <w:t>БЕЗВОЗМЕЗДНЫЕ ПОСТУПЛЕНИЯ</w:t>
            </w:r>
          </w:p>
        </w:tc>
        <w:tc>
          <w:tcPr>
            <w:tcW w:w="1694" w:type="dxa"/>
            <w:tcBorders>
              <w:top w:val="nil"/>
              <w:left w:val="nil"/>
              <w:bottom w:val="single" w:sz="4" w:space="0" w:color="auto"/>
              <w:right w:val="single" w:sz="4" w:space="0" w:color="auto"/>
            </w:tcBorders>
            <w:shd w:val="clear" w:color="auto" w:fill="auto"/>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sz w:val="22"/>
                <w:szCs w:val="22"/>
                <w:lang w:eastAsia="ru-RU"/>
              </w:rPr>
            </w:pPr>
            <w:r w:rsidRPr="00A83E2E">
              <w:rPr>
                <w:rFonts w:ascii="PT Astra Serif" w:eastAsia="Times New Roman" w:hAnsi="PT Astra Serif" w:cs="Times New Roman"/>
                <w:b/>
                <w:bCs/>
                <w:sz w:val="22"/>
                <w:szCs w:val="22"/>
                <w:lang w:eastAsia="ru-RU"/>
              </w:rPr>
              <w:t>23252,718</w:t>
            </w:r>
          </w:p>
        </w:tc>
      </w:tr>
      <w:tr w:rsidR="00A83E2E" w:rsidRPr="00A83E2E" w:rsidTr="00A83E2E">
        <w:trPr>
          <w:trHeight w:val="765"/>
        </w:trPr>
        <w:tc>
          <w:tcPr>
            <w:tcW w:w="1285" w:type="dxa"/>
            <w:tcBorders>
              <w:top w:val="nil"/>
              <w:left w:val="single" w:sz="4" w:space="0" w:color="auto"/>
              <w:bottom w:val="single" w:sz="4" w:space="0" w:color="auto"/>
              <w:right w:val="single" w:sz="4" w:space="0" w:color="auto"/>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b/>
                <w:bCs/>
                <w:sz w:val="22"/>
                <w:szCs w:val="22"/>
                <w:lang w:eastAsia="ru-RU"/>
              </w:rPr>
            </w:pPr>
            <w:r w:rsidRPr="00A83E2E">
              <w:rPr>
                <w:rFonts w:ascii="PT Astra Serif" w:eastAsia="Times New Roman" w:hAnsi="PT Astra Serif" w:cs="Times New Roman"/>
                <w:b/>
                <w:bCs/>
                <w:sz w:val="22"/>
                <w:szCs w:val="22"/>
                <w:lang w:eastAsia="ru-RU"/>
              </w:rPr>
              <w:t>20200000</w:t>
            </w:r>
          </w:p>
        </w:tc>
        <w:tc>
          <w:tcPr>
            <w:tcW w:w="485" w:type="dxa"/>
            <w:tcBorders>
              <w:top w:val="nil"/>
              <w:left w:val="nil"/>
              <w:bottom w:val="single" w:sz="4" w:space="0" w:color="auto"/>
              <w:right w:val="single" w:sz="4" w:space="0" w:color="auto"/>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b/>
                <w:bCs/>
                <w:sz w:val="22"/>
                <w:szCs w:val="22"/>
                <w:lang w:eastAsia="ru-RU"/>
              </w:rPr>
            </w:pPr>
            <w:r w:rsidRPr="00A83E2E">
              <w:rPr>
                <w:rFonts w:ascii="PT Astra Serif" w:eastAsia="Times New Roman" w:hAnsi="PT Astra Serif" w:cs="Times New Roman"/>
                <w:b/>
                <w:bCs/>
                <w:sz w:val="22"/>
                <w:szCs w:val="22"/>
                <w:lang w:eastAsia="ru-RU"/>
              </w:rPr>
              <w:t>00</w:t>
            </w:r>
          </w:p>
        </w:tc>
        <w:tc>
          <w:tcPr>
            <w:tcW w:w="754" w:type="dxa"/>
            <w:tcBorders>
              <w:top w:val="nil"/>
              <w:left w:val="nil"/>
              <w:bottom w:val="single" w:sz="4" w:space="0" w:color="auto"/>
              <w:right w:val="single" w:sz="4" w:space="0" w:color="auto"/>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b/>
                <w:bCs/>
                <w:sz w:val="22"/>
                <w:szCs w:val="22"/>
                <w:lang w:eastAsia="ru-RU"/>
              </w:rPr>
            </w:pPr>
            <w:r w:rsidRPr="00A83E2E">
              <w:rPr>
                <w:rFonts w:ascii="PT Astra Serif" w:eastAsia="Times New Roman" w:hAnsi="PT Astra Serif" w:cs="Times New Roman"/>
                <w:b/>
                <w:bCs/>
                <w:sz w:val="22"/>
                <w:szCs w:val="22"/>
                <w:lang w:eastAsia="ru-RU"/>
              </w:rPr>
              <w:t>0000</w:t>
            </w:r>
          </w:p>
        </w:tc>
        <w:tc>
          <w:tcPr>
            <w:tcW w:w="619" w:type="dxa"/>
            <w:tcBorders>
              <w:top w:val="nil"/>
              <w:left w:val="nil"/>
              <w:bottom w:val="single" w:sz="4" w:space="0" w:color="auto"/>
              <w:right w:val="nil"/>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b/>
                <w:bCs/>
                <w:sz w:val="22"/>
                <w:szCs w:val="22"/>
                <w:lang w:eastAsia="ru-RU"/>
              </w:rPr>
            </w:pPr>
            <w:r w:rsidRPr="00A83E2E">
              <w:rPr>
                <w:rFonts w:ascii="PT Astra Serif" w:eastAsia="Times New Roman" w:hAnsi="PT Astra Serif" w:cs="Times New Roman"/>
                <w:b/>
                <w:bCs/>
                <w:sz w:val="22"/>
                <w:szCs w:val="22"/>
                <w:lang w:eastAsia="ru-RU"/>
              </w:rPr>
              <w:t>000</w:t>
            </w:r>
          </w:p>
        </w:tc>
        <w:tc>
          <w:tcPr>
            <w:tcW w:w="4641" w:type="dxa"/>
            <w:tcBorders>
              <w:top w:val="nil"/>
              <w:left w:val="single" w:sz="4" w:space="0" w:color="auto"/>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БЕЗВОЗМЕЗДНЫЕ ПОСТУПЛЕНИЯ ОТ ДРУГИХ БЮДЖЕТОВ БЮДЖЕТНОЙ СИСТЕМЫ РОССИЙСКОЙ ФЕДЕРАЦИИ</w:t>
            </w:r>
          </w:p>
        </w:tc>
        <w:tc>
          <w:tcPr>
            <w:tcW w:w="1694" w:type="dxa"/>
            <w:tcBorders>
              <w:top w:val="nil"/>
              <w:left w:val="nil"/>
              <w:bottom w:val="single" w:sz="4" w:space="0" w:color="auto"/>
              <w:right w:val="single" w:sz="4" w:space="0" w:color="auto"/>
            </w:tcBorders>
            <w:shd w:val="clear" w:color="auto" w:fill="auto"/>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sz w:val="22"/>
                <w:szCs w:val="22"/>
                <w:lang w:eastAsia="ru-RU"/>
              </w:rPr>
            </w:pPr>
            <w:r w:rsidRPr="00A83E2E">
              <w:rPr>
                <w:rFonts w:ascii="PT Astra Serif" w:eastAsia="Times New Roman" w:hAnsi="PT Astra Serif" w:cs="Times New Roman"/>
                <w:b/>
                <w:bCs/>
                <w:sz w:val="22"/>
                <w:szCs w:val="22"/>
                <w:lang w:eastAsia="ru-RU"/>
              </w:rPr>
              <w:t>23252,718</w:t>
            </w:r>
          </w:p>
        </w:tc>
      </w:tr>
      <w:tr w:rsidR="00A83E2E" w:rsidRPr="00A83E2E" w:rsidTr="00A83E2E">
        <w:trPr>
          <w:trHeight w:val="765"/>
        </w:trPr>
        <w:tc>
          <w:tcPr>
            <w:tcW w:w="1285" w:type="dxa"/>
            <w:tcBorders>
              <w:top w:val="nil"/>
              <w:left w:val="single" w:sz="4" w:space="0" w:color="auto"/>
              <w:bottom w:val="single" w:sz="4" w:space="0" w:color="auto"/>
              <w:right w:val="single" w:sz="4" w:space="0" w:color="auto"/>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sz w:val="22"/>
                <w:szCs w:val="22"/>
                <w:lang w:eastAsia="ru-RU"/>
              </w:rPr>
            </w:pPr>
            <w:r w:rsidRPr="00A83E2E">
              <w:rPr>
                <w:rFonts w:ascii="PT Astra Serif" w:eastAsia="Times New Roman" w:hAnsi="PT Astra Serif" w:cs="Times New Roman"/>
                <w:sz w:val="22"/>
                <w:szCs w:val="22"/>
                <w:lang w:eastAsia="ru-RU"/>
              </w:rPr>
              <w:t>20215002</w:t>
            </w:r>
          </w:p>
        </w:tc>
        <w:tc>
          <w:tcPr>
            <w:tcW w:w="485" w:type="dxa"/>
            <w:tcBorders>
              <w:top w:val="nil"/>
              <w:left w:val="nil"/>
              <w:bottom w:val="single" w:sz="4" w:space="0" w:color="auto"/>
              <w:right w:val="single" w:sz="4" w:space="0" w:color="auto"/>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sz w:val="22"/>
                <w:szCs w:val="22"/>
                <w:lang w:eastAsia="ru-RU"/>
              </w:rPr>
            </w:pPr>
            <w:r w:rsidRPr="00A83E2E">
              <w:rPr>
                <w:rFonts w:ascii="PT Astra Serif" w:eastAsia="Times New Roman" w:hAnsi="PT Astra Serif" w:cs="Times New Roman"/>
                <w:sz w:val="22"/>
                <w:szCs w:val="22"/>
                <w:lang w:eastAsia="ru-RU"/>
              </w:rPr>
              <w:t>14</w:t>
            </w:r>
          </w:p>
        </w:tc>
        <w:tc>
          <w:tcPr>
            <w:tcW w:w="754" w:type="dxa"/>
            <w:tcBorders>
              <w:top w:val="nil"/>
              <w:left w:val="nil"/>
              <w:bottom w:val="single" w:sz="4" w:space="0" w:color="auto"/>
              <w:right w:val="single" w:sz="4" w:space="0" w:color="auto"/>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sz w:val="22"/>
                <w:szCs w:val="22"/>
                <w:lang w:eastAsia="ru-RU"/>
              </w:rPr>
            </w:pPr>
            <w:r w:rsidRPr="00A83E2E">
              <w:rPr>
                <w:rFonts w:ascii="PT Astra Serif" w:eastAsia="Times New Roman" w:hAnsi="PT Astra Serif" w:cs="Times New Roman"/>
                <w:sz w:val="22"/>
                <w:szCs w:val="22"/>
                <w:lang w:eastAsia="ru-RU"/>
              </w:rPr>
              <w:t>0000</w:t>
            </w:r>
          </w:p>
        </w:tc>
        <w:tc>
          <w:tcPr>
            <w:tcW w:w="619" w:type="dxa"/>
            <w:tcBorders>
              <w:top w:val="nil"/>
              <w:left w:val="nil"/>
              <w:bottom w:val="single" w:sz="4" w:space="0" w:color="auto"/>
              <w:right w:val="nil"/>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sz w:val="22"/>
                <w:szCs w:val="22"/>
                <w:lang w:eastAsia="ru-RU"/>
              </w:rPr>
            </w:pPr>
            <w:r w:rsidRPr="00A83E2E">
              <w:rPr>
                <w:rFonts w:ascii="PT Astra Serif" w:eastAsia="Times New Roman" w:hAnsi="PT Astra Serif" w:cs="Times New Roman"/>
                <w:sz w:val="22"/>
                <w:szCs w:val="22"/>
                <w:lang w:eastAsia="ru-RU"/>
              </w:rPr>
              <w:t>150</w:t>
            </w:r>
          </w:p>
        </w:tc>
        <w:tc>
          <w:tcPr>
            <w:tcW w:w="4641" w:type="dxa"/>
            <w:tcBorders>
              <w:top w:val="nil"/>
              <w:left w:val="single" w:sz="4" w:space="0" w:color="auto"/>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Дотации бюджетам муниципальных округов на поддержку мер по обеспечению сбалансированности бюджетов</w:t>
            </w:r>
          </w:p>
        </w:tc>
        <w:tc>
          <w:tcPr>
            <w:tcW w:w="1694" w:type="dxa"/>
            <w:tcBorders>
              <w:top w:val="nil"/>
              <w:left w:val="nil"/>
              <w:bottom w:val="single" w:sz="4" w:space="0" w:color="auto"/>
              <w:right w:val="single" w:sz="4" w:space="0" w:color="auto"/>
            </w:tcBorders>
            <w:shd w:val="clear" w:color="auto" w:fill="auto"/>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sz w:val="22"/>
                <w:szCs w:val="22"/>
                <w:lang w:eastAsia="ru-RU"/>
              </w:rPr>
            </w:pPr>
            <w:r w:rsidRPr="00A83E2E">
              <w:rPr>
                <w:rFonts w:ascii="PT Astra Serif" w:eastAsia="Times New Roman" w:hAnsi="PT Astra Serif" w:cs="Times New Roman"/>
                <w:sz w:val="22"/>
                <w:szCs w:val="22"/>
                <w:lang w:eastAsia="ru-RU"/>
              </w:rPr>
              <w:t>17791,114</w:t>
            </w:r>
          </w:p>
        </w:tc>
      </w:tr>
      <w:tr w:rsidR="00A83E2E" w:rsidRPr="00A83E2E" w:rsidTr="00A83E2E">
        <w:trPr>
          <w:trHeight w:val="300"/>
        </w:trPr>
        <w:tc>
          <w:tcPr>
            <w:tcW w:w="1285" w:type="dxa"/>
            <w:tcBorders>
              <w:top w:val="nil"/>
              <w:left w:val="single" w:sz="4" w:space="0" w:color="auto"/>
              <w:bottom w:val="single" w:sz="4" w:space="0" w:color="auto"/>
              <w:right w:val="single" w:sz="4" w:space="0" w:color="auto"/>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sz w:val="22"/>
                <w:szCs w:val="22"/>
                <w:lang w:eastAsia="ru-RU"/>
              </w:rPr>
            </w:pPr>
            <w:r w:rsidRPr="00A83E2E">
              <w:rPr>
                <w:rFonts w:ascii="PT Astra Serif" w:eastAsia="Times New Roman" w:hAnsi="PT Astra Serif" w:cs="Times New Roman"/>
                <w:sz w:val="22"/>
                <w:szCs w:val="22"/>
                <w:lang w:eastAsia="ru-RU"/>
              </w:rPr>
              <w:t>20219999</w:t>
            </w:r>
          </w:p>
        </w:tc>
        <w:tc>
          <w:tcPr>
            <w:tcW w:w="485" w:type="dxa"/>
            <w:tcBorders>
              <w:top w:val="nil"/>
              <w:left w:val="nil"/>
              <w:bottom w:val="single" w:sz="4" w:space="0" w:color="auto"/>
              <w:right w:val="single" w:sz="4" w:space="0" w:color="auto"/>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sz w:val="22"/>
                <w:szCs w:val="22"/>
                <w:lang w:eastAsia="ru-RU"/>
              </w:rPr>
            </w:pPr>
            <w:r w:rsidRPr="00A83E2E">
              <w:rPr>
                <w:rFonts w:ascii="PT Astra Serif" w:eastAsia="Times New Roman" w:hAnsi="PT Astra Serif" w:cs="Times New Roman"/>
                <w:sz w:val="22"/>
                <w:szCs w:val="22"/>
                <w:lang w:eastAsia="ru-RU"/>
              </w:rPr>
              <w:t>14</w:t>
            </w:r>
          </w:p>
        </w:tc>
        <w:tc>
          <w:tcPr>
            <w:tcW w:w="754" w:type="dxa"/>
            <w:tcBorders>
              <w:top w:val="nil"/>
              <w:left w:val="nil"/>
              <w:bottom w:val="single" w:sz="4" w:space="0" w:color="auto"/>
              <w:right w:val="single" w:sz="4" w:space="0" w:color="auto"/>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sz w:val="22"/>
                <w:szCs w:val="22"/>
                <w:lang w:eastAsia="ru-RU"/>
              </w:rPr>
            </w:pPr>
            <w:r w:rsidRPr="00A83E2E">
              <w:rPr>
                <w:rFonts w:ascii="PT Astra Serif" w:eastAsia="Times New Roman" w:hAnsi="PT Astra Serif" w:cs="Times New Roman"/>
                <w:sz w:val="22"/>
                <w:szCs w:val="22"/>
                <w:lang w:eastAsia="ru-RU"/>
              </w:rPr>
              <w:t>0000</w:t>
            </w:r>
          </w:p>
        </w:tc>
        <w:tc>
          <w:tcPr>
            <w:tcW w:w="619" w:type="dxa"/>
            <w:tcBorders>
              <w:top w:val="nil"/>
              <w:left w:val="nil"/>
              <w:bottom w:val="single" w:sz="4" w:space="0" w:color="auto"/>
              <w:right w:val="nil"/>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sz w:val="22"/>
                <w:szCs w:val="22"/>
                <w:lang w:eastAsia="ru-RU"/>
              </w:rPr>
            </w:pPr>
            <w:r w:rsidRPr="00A83E2E">
              <w:rPr>
                <w:rFonts w:ascii="PT Astra Serif" w:eastAsia="Times New Roman" w:hAnsi="PT Astra Serif" w:cs="Times New Roman"/>
                <w:sz w:val="22"/>
                <w:szCs w:val="22"/>
                <w:lang w:eastAsia="ru-RU"/>
              </w:rPr>
              <w:t>150</w:t>
            </w:r>
          </w:p>
        </w:tc>
        <w:tc>
          <w:tcPr>
            <w:tcW w:w="4641" w:type="dxa"/>
            <w:tcBorders>
              <w:top w:val="nil"/>
              <w:left w:val="single" w:sz="4" w:space="0" w:color="auto"/>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Прочие дотации бюджетам муниципальных округов</w:t>
            </w:r>
          </w:p>
        </w:tc>
        <w:tc>
          <w:tcPr>
            <w:tcW w:w="1694" w:type="dxa"/>
            <w:tcBorders>
              <w:top w:val="nil"/>
              <w:left w:val="nil"/>
              <w:bottom w:val="single" w:sz="4" w:space="0" w:color="auto"/>
              <w:right w:val="single" w:sz="4" w:space="0" w:color="auto"/>
            </w:tcBorders>
            <w:shd w:val="clear" w:color="auto" w:fill="auto"/>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sz w:val="22"/>
                <w:szCs w:val="22"/>
                <w:lang w:eastAsia="ru-RU"/>
              </w:rPr>
            </w:pPr>
            <w:r w:rsidRPr="00A83E2E">
              <w:rPr>
                <w:rFonts w:ascii="PT Astra Serif" w:eastAsia="Times New Roman" w:hAnsi="PT Astra Serif" w:cs="Times New Roman"/>
                <w:sz w:val="22"/>
                <w:szCs w:val="22"/>
                <w:lang w:eastAsia="ru-RU"/>
              </w:rPr>
              <w:t>5461,604</w:t>
            </w:r>
          </w:p>
        </w:tc>
      </w:tr>
      <w:tr w:rsidR="00A83E2E" w:rsidRPr="00A83E2E" w:rsidTr="00A83E2E">
        <w:trPr>
          <w:trHeight w:val="315"/>
        </w:trPr>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sz w:val="24"/>
                <w:szCs w:val="24"/>
                <w:lang w:eastAsia="ru-RU"/>
              </w:rPr>
            </w:pPr>
            <w:r w:rsidRPr="00A83E2E">
              <w:rPr>
                <w:rFonts w:ascii="PT Astra Serif" w:eastAsia="Times New Roman" w:hAnsi="PT Astra Serif" w:cs="Times New Roman"/>
                <w:b/>
                <w:bCs/>
                <w:sz w:val="24"/>
                <w:szCs w:val="24"/>
                <w:lang w:eastAsia="ru-RU"/>
              </w:rPr>
              <w:t> </w:t>
            </w:r>
          </w:p>
        </w:tc>
        <w:tc>
          <w:tcPr>
            <w:tcW w:w="4641" w:type="dxa"/>
            <w:tcBorders>
              <w:top w:val="nil"/>
              <w:left w:val="single" w:sz="4" w:space="0" w:color="auto"/>
              <w:bottom w:val="single" w:sz="4" w:space="0" w:color="auto"/>
              <w:right w:val="single" w:sz="4" w:space="0" w:color="auto"/>
            </w:tcBorders>
            <w:shd w:val="clear" w:color="auto" w:fill="auto"/>
            <w:vAlign w:val="center"/>
            <w:hideMark/>
          </w:tcPr>
          <w:p w:rsidR="00A83E2E" w:rsidRPr="00A83E2E" w:rsidRDefault="00A83E2E" w:rsidP="00A83E2E">
            <w:pPr>
              <w:overflowPunct/>
              <w:autoSpaceDE/>
              <w:textAlignment w:val="auto"/>
              <w:rPr>
                <w:rFonts w:ascii="PT Astra Serif" w:eastAsia="Times New Roman" w:hAnsi="PT Astra Serif" w:cs="Times New Roman"/>
                <w:b/>
                <w:bCs/>
                <w:sz w:val="22"/>
                <w:szCs w:val="22"/>
                <w:lang w:eastAsia="ru-RU"/>
              </w:rPr>
            </w:pPr>
            <w:r w:rsidRPr="00A83E2E">
              <w:rPr>
                <w:rFonts w:ascii="PT Astra Serif" w:eastAsia="Times New Roman" w:hAnsi="PT Astra Serif" w:cs="Times New Roman"/>
                <w:b/>
                <w:bCs/>
                <w:sz w:val="22"/>
                <w:szCs w:val="22"/>
                <w:lang w:eastAsia="ru-RU"/>
              </w:rPr>
              <w:t>ИТОГО ДОХОДОВ</w:t>
            </w:r>
          </w:p>
        </w:tc>
        <w:tc>
          <w:tcPr>
            <w:tcW w:w="1694" w:type="dxa"/>
            <w:tcBorders>
              <w:top w:val="nil"/>
              <w:left w:val="nil"/>
              <w:bottom w:val="single" w:sz="4" w:space="0" w:color="auto"/>
              <w:right w:val="single" w:sz="4" w:space="0" w:color="auto"/>
            </w:tcBorders>
            <w:shd w:val="clear" w:color="auto" w:fill="auto"/>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sz w:val="22"/>
                <w:szCs w:val="22"/>
                <w:lang w:eastAsia="ru-RU"/>
              </w:rPr>
            </w:pPr>
            <w:r w:rsidRPr="00A83E2E">
              <w:rPr>
                <w:rFonts w:ascii="PT Astra Serif" w:eastAsia="Times New Roman" w:hAnsi="PT Astra Serif" w:cs="Times New Roman"/>
                <w:b/>
                <w:bCs/>
                <w:sz w:val="22"/>
                <w:szCs w:val="22"/>
                <w:lang w:eastAsia="ru-RU"/>
              </w:rPr>
              <w:t>24306,918</w:t>
            </w:r>
          </w:p>
        </w:tc>
      </w:tr>
      <w:tr w:rsidR="00A83E2E" w:rsidRPr="00A83E2E" w:rsidTr="00A83E2E">
        <w:trPr>
          <w:trHeight w:val="315"/>
        </w:trPr>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sz w:val="24"/>
                <w:szCs w:val="24"/>
                <w:lang w:eastAsia="ru-RU"/>
              </w:rPr>
            </w:pPr>
            <w:r w:rsidRPr="00A83E2E">
              <w:rPr>
                <w:rFonts w:ascii="PT Astra Serif" w:eastAsia="Times New Roman" w:hAnsi="PT Astra Serif" w:cs="Times New Roman"/>
                <w:b/>
                <w:bCs/>
                <w:sz w:val="24"/>
                <w:szCs w:val="24"/>
                <w:lang w:eastAsia="ru-RU"/>
              </w:rPr>
              <w:t> </w:t>
            </w:r>
          </w:p>
        </w:tc>
        <w:tc>
          <w:tcPr>
            <w:tcW w:w="4641" w:type="dxa"/>
            <w:tcBorders>
              <w:top w:val="nil"/>
              <w:left w:val="nil"/>
              <w:bottom w:val="single" w:sz="4" w:space="0" w:color="auto"/>
              <w:right w:val="single" w:sz="4" w:space="0" w:color="auto"/>
            </w:tcBorders>
            <w:shd w:val="clear" w:color="auto" w:fill="auto"/>
            <w:noWrap/>
            <w:vAlign w:val="center"/>
            <w:hideMark/>
          </w:tcPr>
          <w:p w:rsidR="00A83E2E" w:rsidRPr="00A83E2E" w:rsidRDefault="00A83E2E" w:rsidP="00A83E2E">
            <w:pPr>
              <w:overflowPunct/>
              <w:autoSpaceDE/>
              <w:textAlignment w:val="auto"/>
              <w:rPr>
                <w:rFonts w:ascii="PT Astra Serif" w:eastAsia="Times New Roman" w:hAnsi="PT Astra Serif" w:cs="Times New Roman"/>
                <w:b/>
                <w:bCs/>
                <w:sz w:val="24"/>
                <w:szCs w:val="24"/>
                <w:lang w:eastAsia="ru-RU"/>
              </w:rPr>
            </w:pPr>
            <w:r w:rsidRPr="00A83E2E">
              <w:rPr>
                <w:rFonts w:ascii="PT Astra Serif" w:eastAsia="Times New Roman" w:hAnsi="PT Astra Serif" w:cs="Times New Roman"/>
                <w:b/>
                <w:bCs/>
                <w:sz w:val="24"/>
                <w:szCs w:val="24"/>
                <w:lang w:eastAsia="ru-RU"/>
              </w:rPr>
              <w:t>ДЕФИЦИТ(-) ПРОФИЦИТ(+)</w:t>
            </w:r>
          </w:p>
        </w:tc>
        <w:tc>
          <w:tcPr>
            <w:tcW w:w="1694" w:type="dxa"/>
            <w:tcBorders>
              <w:top w:val="nil"/>
              <w:left w:val="nil"/>
              <w:bottom w:val="single" w:sz="4" w:space="0" w:color="auto"/>
              <w:right w:val="single" w:sz="4" w:space="0" w:color="auto"/>
            </w:tcBorders>
            <w:shd w:val="clear" w:color="auto" w:fill="auto"/>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sz w:val="22"/>
                <w:szCs w:val="22"/>
                <w:lang w:eastAsia="ru-RU"/>
              </w:rPr>
            </w:pPr>
            <w:r w:rsidRPr="00A83E2E">
              <w:rPr>
                <w:rFonts w:ascii="PT Astra Serif" w:eastAsia="Times New Roman" w:hAnsi="PT Astra Serif" w:cs="Times New Roman"/>
                <w:b/>
                <w:bCs/>
                <w:sz w:val="22"/>
                <w:szCs w:val="22"/>
                <w:lang w:eastAsia="ru-RU"/>
              </w:rPr>
              <w:t>0</w:t>
            </w:r>
          </w:p>
        </w:tc>
      </w:tr>
      <w:tr w:rsidR="00A83E2E" w:rsidRPr="00A83E2E" w:rsidTr="00A83E2E">
        <w:trPr>
          <w:trHeight w:val="315"/>
        </w:trPr>
        <w:tc>
          <w:tcPr>
            <w:tcW w:w="314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83E2E" w:rsidRPr="00A83E2E" w:rsidRDefault="00A83E2E" w:rsidP="00A83E2E">
            <w:pPr>
              <w:overflowPunct/>
              <w:autoSpaceDE/>
              <w:textAlignment w:val="auto"/>
              <w:rPr>
                <w:rFonts w:eastAsia="Times New Roman" w:cs="Times New Roman"/>
                <w:lang w:eastAsia="ru-RU"/>
              </w:rPr>
            </w:pPr>
            <w:r w:rsidRPr="00A83E2E">
              <w:rPr>
                <w:rFonts w:eastAsia="Times New Roman" w:cs="Times New Roman"/>
                <w:lang w:eastAsia="ru-RU"/>
              </w:rPr>
              <w:t> </w:t>
            </w:r>
          </w:p>
        </w:tc>
        <w:tc>
          <w:tcPr>
            <w:tcW w:w="4641" w:type="dxa"/>
            <w:tcBorders>
              <w:top w:val="nil"/>
              <w:left w:val="nil"/>
              <w:bottom w:val="single" w:sz="4" w:space="0" w:color="auto"/>
              <w:right w:val="single" w:sz="4" w:space="0" w:color="auto"/>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b/>
                <w:bCs/>
                <w:sz w:val="24"/>
                <w:szCs w:val="24"/>
                <w:lang w:eastAsia="ru-RU"/>
              </w:rPr>
            </w:pPr>
            <w:r w:rsidRPr="00A83E2E">
              <w:rPr>
                <w:rFonts w:ascii="PT Astra Serif" w:eastAsia="Times New Roman" w:hAnsi="PT Astra Serif" w:cs="Times New Roman"/>
                <w:b/>
                <w:bCs/>
                <w:sz w:val="24"/>
                <w:szCs w:val="24"/>
                <w:lang w:eastAsia="ru-RU"/>
              </w:rPr>
              <w:t>БАЛАНС</w:t>
            </w:r>
          </w:p>
        </w:tc>
        <w:tc>
          <w:tcPr>
            <w:tcW w:w="1694" w:type="dxa"/>
            <w:tcBorders>
              <w:top w:val="nil"/>
              <w:left w:val="nil"/>
              <w:bottom w:val="single" w:sz="4" w:space="0" w:color="auto"/>
              <w:right w:val="single" w:sz="4" w:space="0" w:color="auto"/>
            </w:tcBorders>
            <w:shd w:val="clear" w:color="auto" w:fill="auto"/>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sz w:val="22"/>
                <w:szCs w:val="22"/>
                <w:lang w:eastAsia="ru-RU"/>
              </w:rPr>
            </w:pPr>
            <w:r w:rsidRPr="00A83E2E">
              <w:rPr>
                <w:rFonts w:ascii="PT Astra Serif" w:eastAsia="Times New Roman" w:hAnsi="PT Astra Serif" w:cs="Times New Roman"/>
                <w:b/>
                <w:bCs/>
                <w:sz w:val="22"/>
                <w:szCs w:val="22"/>
                <w:lang w:eastAsia="ru-RU"/>
              </w:rPr>
              <w:t>24306,918</w:t>
            </w:r>
          </w:p>
        </w:tc>
      </w:tr>
      <w:tr w:rsidR="00A83E2E" w:rsidRPr="00A83E2E" w:rsidTr="00A83E2E">
        <w:trPr>
          <w:trHeight w:val="255"/>
        </w:trPr>
        <w:tc>
          <w:tcPr>
            <w:tcW w:w="1285" w:type="dxa"/>
            <w:tcBorders>
              <w:top w:val="nil"/>
              <w:left w:val="nil"/>
              <w:bottom w:val="nil"/>
              <w:right w:val="nil"/>
            </w:tcBorders>
            <w:shd w:val="clear" w:color="auto" w:fill="auto"/>
            <w:noWrap/>
            <w:vAlign w:val="bottom"/>
            <w:hideMark/>
          </w:tcPr>
          <w:p w:rsidR="00A83E2E" w:rsidRPr="00A83E2E" w:rsidRDefault="00A83E2E" w:rsidP="00A83E2E">
            <w:pPr>
              <w:overflowPunct/>
              <w:autoSpaceDE/>
              <w:textAlignment w:val="auto"/>
              <w:rPr>
                <w:rFonts w:eastAsia="Times New Roman" w:cs="Times New Roman"/>
                <w:lang w:eastAsia="ru-RU"/>
              </w:rPr>
            </w:pPr>
          </w:p>
        </w:tc>
        <w:tc>
          <w:tcPr>
            <w:tcW w:w="485" w:type="dxa"/>
            <w:tcBorders>
              <w:top w:val="nil"/>
              <w:left w:val="nil"/>
              <w:bottom w:val="nil"/>
              <w:right w:val="nil"/>
            </w:tcBorders>
            <w:shd w:val="clear" w:color="auto" w:fill="auto"/>
            <w:noWrap/>
            <w:vAlign w:val="bottom"/>
            <w:hideMark/>
          </w:tcPr>
          <w:p w:rsidR="00A83E2E" w:rsidRPr="00A83E2E" w:rsidRDefault="00A83E2E" w:rsidP="00A83E2E">
            <w:pPr>
              <w:overflowPunct/>
              <w:autoSpaceDE/>
              <w:textAlignment w:val="auto"/>
              <w:rPr>
                <w:rFonts w:eastAsia="Times New Roman" w:cs="Times New Roman"/>
                <w:lang w:eastAsia="ru-RU"/>
              </w:rPr>
            </w:pPr>
          </w:p>
        </w:tc>
        <w:tc>
          <w:tcPr>
            <w:tcW w:w="754" w:type="dxa"/>
            <w:tcBorders>
              <w:top w:val="nil"/>
              <w:left w:val="nil"/>
              <w:bottom w:val="nil"/>
              <w:right w:val="nil"/>
            </w:tcBorders>
            <w:shd w:val="clear" w:color="auto" w:fill="auto"/>
            <w:noWrap/>
            <w:vAlign w:val="bottom"/>
            <w:hideMark/>
          </w:tcPr>
          <w:p w:rsidR="00A83E2E" w:rsidRPr="00A83E2E" w:rsidRDefault="00A83E2E" w:rsidP="00A83E2E">
            <w:pPr>
              <w:overflowPunct/>
              <w:autoSpaceDE/>
              <w:textAlignment w:val="auto"/>
              <w:rPr>
                <w:rFonts w:eastAsia="Times New Roman" w:cs="Times New Roman"/>
                <w:lang w:eastAsia="ru-RU"/>
              </w:rPr>
            </w:pPr>
          </w:p>
        </w:tc>
        <w:tc>
          <w:tcPr>
            <w:tcW w:w="619" w:type="dxa"/>
            <w:tcBorders>
              <w:top w:val="nil"/>
              <w:left w:val="nil"/>
              <w:bottom w:val="nil"/>
              <w:right w:val="nil"/>
            </w:tcBorders>
            <w:shd w:val="clear" w:color="auto" w:fill="auto"/>
            <w:noWrap/>
            <w:vAlign w:val="bottom"/>
            <w:hideMark/>
          </w:tcPr>
          <w:p w:rsidR="00A83E2E" w:rsidRPr="00A83E2E" w:rsidRDefault="00A83E2E" w:rsidP="00A83E2E">
            <w:pPr>
              <w:overflowPunct/>
              <w:autoSpaceDE/>
              <w:textAlignment w:val="auto"/>
              <w:rPr>
                <w:rFonts w:eastAsia="Times New Roman" w:cs="Times New Roman"/>
                <w:lang w:eastAsia="ru-RU"/>
              </w:rPr>
            </w:pPr>
          </w:p>
        </w:tc>
        <w:tc>
          <w:tcPr>
            <w:tcW w:w="4641" w:type="dxa"/>
            <w:tcBorders>
              <w:top w:val="nil"/>
              <w:left w:val="nil"/>
              <w:bottom w:val="nil"/>
              <w:right w:val="nil"/>
            </w:tcBorders>
            <w:shd w:val="clear" w:color="auto" w:fill="auto"/>
            <w:noWrap/>
            <w:vAlign w:val="bottom"/>
            <w:hideMark/>
          </w:tcPr>
          <w:p w:rsidR="00A83E2E" w:rsidRPr="00A83E2E" w:rsidRDefault="00A83E2E" w:rsidP="00A83E2E">
            <w:pPr>
              <w:overflowPunct/>
              <w:autoSpaceDE/>
              <w:textAlignment w:val="auto"/>
              <w:rPr>
                <w:rFonts w:eastAsia="Times New Roman" w:cs="Times New Roman"/>
                <w:lang w:eastAsia="ru-RU"/>
              </w:rPr>
            </w:pPr>
          </w:p>
        </w:tc>
        <w:tc>
          <w:tcPr>
            <w:tcW w:w="1694" w:type="dxa"/>
            <w:tcBorders>
              <w:top w:val="nil"/>
              <w:left w:val="nil"/>
              <w:bottom w:val="nil"/>
              <w:right w:val="nil"/>
            </w:tcBorders>
            <w:shd w:val="clear" w:color="auto" w:fill="auto"/>
            <w:noWrap/>
            <w:vAlign w:val="bottom"/>
            <w:hideMark/>
          </w:tcPr>
          <w:p w:rsidR="00A83E2E" w:rsidRPr="00A83E2E" w:rsidRDefault="00A83E2E" w:rsidP="00A83E2E">
            <w:pPr>
              <w:overflowPunct/>
              <w:autoSpaceDE/>
              <w:textAlignment w:val="auto"/>
              <w:rPr>
                <w:rFonts w:eastAsia="Times New Roman" w:cs="Times New Roman"/>
                <w:lang w:eastAsia="ru-RU"/>
              </w:rPr>
            </w:pPr>
          </w:p>
        </w:tc>
      </w:tr>
    </w:tbl>
    <w:p w:rsidR="00A83E2E" w:rsidRDefault="00A83E2E"/>
    <w:p w:rsidR="00A83E2E" w:rsidRDefault="00A83E2E"/>
    <w:p w:rsidR="0065667C" w:rsidRDefault="0065667C"/>
    <w:p w:rsidR="0065667C" w:rsidRDefault="0065667C"/>
    <w:p w:rsidR="0065667C" w:rsidRDefault="0065667C"/>
    <w:p w:rsidR="0065667C" w:rsidRDefault="0065667C"/>
    <w:tbl>
      <w:tblPr>
        <w:tblW w:w="9229" w:type="dxa"/>
        <w:tblInd w:w="93" w:type="dxa"/>
        <w:tblLook w:val="04A0" w:firstRow="1" w:lastRow="0" w:firstColumn="1" w:lastColumn="0" w:noHBand="0" w:noVBand="1"/>
      </w:tblPr>
      <w:tblGrid>
        <w:gridCol w:w="492"/>
        <w:gridCol w:w="492"/>
        <w:gridCol w:w="5620"/>
        <w:gridCol w:w="2625"/>
      </w:tblGrid>
      <w:tr w:rsidR="00A83E2E" w:rsidRPr="00A83E2E" w:rsidTr="00A83E2E">
        <w:trPr>
          <w:trHeight w:val="255"/>
        </w:trPr>
        <w:tc>
          <w:tcPr>
            <w:tcW w:w="492" w:type="dxa"/>
            <w:tcBorders>
              <w:top w:val="nil"/>
              <w:left w:val="nil"/>
              <w:bottom w:val="nil"/>
              <w:right w:val="nil"/>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lang w:eastAsia="ru-RU"/>
              </w:rPr>
            </w:pPr>
          </w:p>
        </w:tc>
        <w:tc>
          <w:tcPr>
            <w:tcW w:w="492" w:type="dxa"/>
            <w:tcBorders>
              <w:top w:val="nil"/>
              <w:left w:val="nil"/>
              <w:bottom w:val="nil"/>
              <w:right w:val="nil"/>
            </w:tcBorders>
            <w:shd w:val="clear" w:color="auto" w:fill="auto"/>
            <w:noWrap/>
            <w:vAlign w:val="bottom"/>
            <w:hideMark/>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p>
        </w:tc>
        <w:tc>
          <w:tcPr>
            <w:tcW w:w="8245" w:type="dxa"/>
            <w:gridSpan w:val="2"/>
            <w:tcBorders>
              <w:top w:val="nil"/>
              <w:left w:val="nil"/>
              <w:bottom w:val="nil"/>
              <w:right w:val="nil"/>
            </w:tcBorders>
            <w:shd w:val="clear" w:color="auto" w:fill="auto"/>
            <w:noWrap/>
            <w:vAlign w:val="bottom"/>
            <w:hideMark/>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 xml:space="preserve">Приложение 1- расходы </w:t>
            </w:r>
          </w:p>
        </w:tc>
      </w:tr>
      <w:tr w:rsidR="00A83E2E" w:rsidRPr="00A83E2E" w:rsidTr="00A83E2E">
        <w:trPr>
          <w:trHeight w:val="255"/>
        </w:trPr>
        <w:tc>
          <w:tcPr>
            <w:tcW w:w="492" w:type="dxa"/>
            <w:tcBorders>
              <w:top w:val="nil"/>
              <w:left w:val="nil"/>
              <w:bottom w:val="nil"/>
              <w:right w:val="nil"/>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lang w:eastAsia="ru-RU"/>
              </w:rPr>
            </w:pPr>
          </w:p>
        </w:tc>
        <w:tc>
          <w:tcPr>
            <w:tcW w:w="492" w:type="dxa"/>
            <w:tcBorders>
              <w:top w:val="nil"/>
              <w:left w:val="nil"/>
              <w:bottom w:val="nil"/>
              <w:right w:val="nil"/>
            </w:tcBorders>
            <w:shd w:val="clear" w:color="auto" w:fill="auto"/>
            <w:noWrap/>
            <w:vAlign w:val="bottom"/>
            <w:hideMark/>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p>
        </w:tc>
        <w:tc>
          <w:tcPr>
            <w:tcW w:w="8245" w:type="dxa"/>
            <w:gridSpan w:val="2"/>
            <w:tcBorders>
              <w:top w:val="nil"/>
              <w:left w:val="nil"/>
              <w:bottom w:val="nil"/>
              <w:right w:val="nil"/>
            </w:tcBorders>
            <w:shd w:val="clear" w:color="auto" w:fill="auto"/>
            <w:noWrap/>
            <w:vAlign w:val="bottom"/>
            <w:hideMark/>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к решению Совета депутатов</w:t>
            </w:r>
          </w:p>
        </w:tc>
      </w:tr>
      <w:tr w:rsidR="00A83E2E" w:rsidRPr="00A83E2E" w:rsidTr="00A83E2E">
        <w:trPr>
          <w:trHeight w:val="240"/>
        </w:trPr>
        <w:tc>
          <w:tcPr>
            <w:tcW w:w="492" w:type="dxa"/>
            <w:tcBorders>
              <w:top w:val="nil"/>
              <w:left w:val="nil"/>
              <w:bottom w:val="nil"/>
              <w:right w:val="nil"/>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lang w:eastAsia="ru-RU"/>
              </w:rPr>
            </w:pPr>
          </w:p>
        </w:tc>
        <w:tc>
          <w:tcPr>
            <w:tcW w:w="8737" w:type="dxa"/>
            <w:gridSpan w:val="3"/>
            <w:tcBorders>
              <w:top w:val="nil"/>
              <w:left w:val="nil"/>
              <w:bottom w:val="nil"/>
              <w:right w:val="nil"/>
            </w:tcBorders>
            <w:shd w:val="clear" w:color="auto" w:fill="auto"/>
            <w:vAlign w:val="bottom"/>
            <w:hideMark/>
          </w:tcPr>
          <w:p w:rsidR="0065667C"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 xml:space="preserve">муниципального образования "Муниципальный округ </w:t>
            </w:r>
          </w:p>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Киясовский район  Удмуртской Республики"</w:t>
            </w:r>
          </w:p>
        </w:tc>
      </w:tr>
      <w:tr w:rsidR="00A83E2E" w:rsidRPr="00A83E2E" w:rsidTr="00A83E2E">
        <w:trPr>
          <w:trHeight w:val="255"/>
        </w:trPr>
        <w:tc>
          <w:tcPr>
            <w:tcW w:w="492" w:type="dxa"/>
            <w:tcBorders>
              <w:top w:val="nil"/>
              <w:left w:val="nil"/>
              <w:bottom w:val="nil"/>
              <w:right w:val="nil"/>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lang w:eastAsia="ru-RU"/>
              </w:rPr>
            </w:pPr>
          </w:p>
        </w:tc>
        <w:tc>
          <w:tcPr>
            <w:tcW w:w="492" w:type="dxa"/>
            <w:tcBorders>
              <w:top w:val="nil"/>
              <w:left w:val="nil"/>
              <w:bottom w:val="nil"/>
              <w:right w:val="nil"/>
            </w:tcBorders>
            <w:shd w:val="clear" w:color="auto" w:fill="auto"/>
            <w:noWrap/>
            <w:vAlign w:val="bottom"/>
            <w:hideMark/>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p>
        </w:tc>
        <w:tc>
          <w:tcPr>
            <w:tcW w:w="8245" w:type="dxa"/>
            <w:gridSpan w:val="2"/>
            <w:tcBorders>
              <w:top w:val="nil"/>
              <w:left w:val="nil"/>
              <w:bottom w:val="nil"/>
              <w:right w:val="nil"/>
            </w:tcBorders>
            <w:shd w:val="clear" w:color="auto" w:fill="auto"/>
            <w:noWrap/>
            <w:vAlign w:val="bottom"/>
            <w:hideMark/>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 xml:space="preserve">от 21 декабря 2023 года  № 323 </w:t>
            </w:r>
          </w:p>
        </w:tc>
      </w:tr>
      <w:tr w:rsidR="00A83E2E" w:rsidRPr="00A83E2E" w:rsidTr="00A83E2E">
        <w:trPr>
          <w:trHeight w:val="255"/>
        </w:trPr>
        <w:tc>
          <w:tcPr>
            <w:tcW w:w="492" w:type="dxa"/>
            <w:tcBorders>
              <w:top w:val="nil"/>
              <w:left w:val="nil"/>
              <w:bottom w:val="nil"/>
              <w:right w:val="nil"/>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lang w:eastAsia="ru-RU"/>
              </w:rPr>
            </w:pPr>
          </w:p>
        </w:tc>
        <w:tc>
          <w:tcPr>
            <w:tcW w:w="492" w:type="dxa"/>
            <w:tcBorders>
              <w:top w:val="nil"/>
              <w:left w:val="nil"/>
              <w:bottom w:val="nil"/>
              <w:right w:val="nil"/>
            </w:tcBorders>
            <w:shd w:val="clear" w:color="auto" w:fill="auto"/>
            <w:noWrap/>
            <w:vAlign w:val="bottom"/>
            <w:hideMark/>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p>
        </w:tc>
        <w:tc>
          <w:tcPr>
            <w:tcW w:w="5620" w:type="dxa"/>
            <w:tcBorders>
              <w:top w:val="nil"/>
              <w:left w:val="nil"/>
              <w:bottom w:val="nil"/>
              <w:right w:val="nil"/>
            </w:tcBorders>
            <w:shd w:val="clear" w:color="auto" w:fill="auto"/>
            <w:noWrap/>
            <w:vAlign w:val="bottom"/>
            <w:hideMark/>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p>
        </w:tc>
        <w:tc>
          <w:tcPr>
            <w:tcW w:w="2625" w:type="dxa"/>
            <w:tcBorders>
              <w:top w:val="nil"/>
              <w:left w:val="nil"/>
              <w:bottom w:val="nil"/>
              <w:right w:val="nil"/>
            </w:tcBorders>
            <w:shd w:val="clear" w:color="auto" w:fill="auto"/>
            <w:noWrap/>
            <w:vAlign w:val="bottom"/>
            <w:hideMark/>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p>
        </w:tc>
      </w:tr>
      <w:tr w:rsidR="00A83E2E" w:rsidRPr="00A83E2E" w:rsidTr="00A83E2E">
        <w:trPr>
          <w:trHeight w:val="1005"/>
        </w:trPr>
        <w:tc>
          <w:tcPr>
            <w:tcW w:w="9229" w:type="dxa"/>
            <w:gridSpan w:val="4"/>
            <w:tcBorders>
              <w:top w:val="nil"/>
              <w:left w:val="nil"/>
              <w:bottom w:val="nil"/>
              <w:right w:val="nil"/>
            </w:tcBorders>
            <w:shd w:val="clear" w:color="auto" w:fill="auto"/>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sz w:val="22"/>
                <w:szCs w:val="22"/>
                <w:lang w:eastAsia="ru-RU"/>
              </w:rPr>
            </w:pPr>
            <w:r w:rsidRPr="00A83E2E">
              <w:rPr>
                <w:rFonts w:ascii="PT Astra Serif" w:eastAsia="Times New Roman" w:hAnsi="PT Astra Serif" w:cs="Times New Roman"/>
                <w:b/>
                <w:bCs/>
                <w:sz w:val="22"/>
                <w:szCs w:val="22"/>
                <w:lang w:eastAsia="ru-RU"/>
              </w:rPr>
              <w:t>Функциональная классификация расходов бюджета муниципального образования "Муниципальный округ  Киясовский район Удмуртской Республики на  2024 год и плановый период 2025 и 2026 годов</w:t>
            </w:r>
          </w:p>
        </w:tc>
      </w:tr>
      <w:tr w:rsidR="00A83E2E" w:rsidRPr="00A83E2E" w:rsidTr="00A83E2E">
        <w:trPr>
          <w:trHeight w:val="255"/>
        </w:trPr>
        <w:tc>
          <w:tcPr>
            <w:tcW w:w="492" w:type="dxa"/>
            <w:tcBorders>
              <w:top w:val="nil"/>
              <w:left w:val="nil"/>
              <w:bottom w:val="nil"/>
              <w:right w:val="nil"/>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lang w:eastAsia="ru-RU"/>
              </w:rPr>
            </w:pPr>
          </w:p>
        </w:tc>
        <w:tc>
          <w:tcPr>
            <w:tcW w:w="492" w:type="dxa"/>
            <w:tcBorders>
              <w:top w:val="nil"/>
              <w:left w:val="nil"/>
              <w:bottom w:val="nil"/>
              <w:right w:val="nil"/>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lang w:eastAsia="ru-RU"/>
              </w:rPr>
            </w:pPr>
          </w:p>
        </w:tc>
        <w:tc>
          <w:tcPr>
            <w:tcW w:w="5620" w:type="dxa"/>
            <w:tcBorders>
              <w:top w:val="nil"/>
              <w:left w:val="nil"/>
              <w:bottom w:val="nil"/>
              <w:right w:val="nil"/>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lang w:eastAsia="ru-RU"/>
              </w:rPr>
            </w:pPr>
          </w:p>
        </w:tc>
        <w:tc>
          <w:tcPr>
            <w:tcW w:w="2625" w:type="dxa"/>
            <w:tcBorders>
              <w:top w:val="nil"/>
              <w:left w:val="nil"/>
              <w:bottom w:val="nil"/>
              <w:right w:val="nil"/>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тыс.руб.</w:t>
            </w:r>
          </w:p>
        </w:tc>
      </w:tr>
      <w:tr w:rsidR="00A83E2E" w:rsidRPr="00A83E2E" w:rsidTr="00A83E2E">
        <w:trPr>
          <w:trHeight w:val="1020"/>
        </w:trPr>
        <w:tc>
          <w:tcPr>
            <w:tcW w:w="4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Раздел</w:t>
            </w:r>
          </w:p>
        </w:tc>
        <w:tc>
          <w:tcPr>
            <w:tcW w:w="492" w:type="dxa"/>
            <w:tcBorders>
              <w:top w:val="single" w:sz="4" w:space="0" w:color="auto"/>
              <w:left w:val="nil"/>
              <w:bottom w:val="single" w:sz="4" w:space="0" w:color="auto"/>
              <w:right w:val="single" w:sz="4" w:space="0" w:color="auto"/>
            </w:tcBorders>
            <w:shd w:val="clear" w:color="auto" w:fill="auto"/>
            <w:textDirection w:val="btLr"/>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Подраздел</w:t>
            </w:r>
          </w:p>
        </w:tc>
        <w:tc>
          <w:tcPr>
            <w:tcW w:w="5620" w:type="dxa"/>
            <w:tcBorders>
              <w:top w:val="single" w:sz="4" w:space="0" w:color="auto"/>
              <w:left w:val="nil"/>
              <w:bottom w:val="single" w:sz="4" w:space="0" w:color="auto"/>
              <w:right w:val="single" w:sz="4" w:space="0" w:color="auto"/>
            </w:tcBorders>
            <w:shd w:val="clear" w:color="auto" w:fill="auto"/>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Наименование</w:t>
            </w:r>
          </w:p>
        </w:tc>
        <w:tc>
          <w:tcPr>
            <w:tcW w:w="2625" w:type="dxa"/>
            <w:tcBorders>
              <w:top w:val="single" w:sz="4" w:space="0" w:color="auto"/>
              <w:left w:val="nil"/>
              <w:bottom w:val="single" w:sz="4" w:space="0" w:color="auto"/>
              <w:right w:val="single" w:sz="4" w:space="0" w:color="auto"/>
            </w:tcBorders>
            <w:shd w:val="clear" w:color="auto" w:fill="auto"/>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Сумма изменения на 2024 год</w:t>
            </w:r>
          </w:p>
        </w:tc>
      </w:tr>
      <w:tr w:rsidR="00A83E2E" w:rsidRPr="00A83E2E" w:rsidTr="00A83E2E">
        <w:trPr>
          <w:trHeight w:val="285"/>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01</w:t>
            </w:r>
          </w:p>
        </w:tc>
        <w:tc>
          <w:tcPr>
            <w:tcW w:w="492" w:type="dxa"/>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 </w:t>
            </w:r>
          </w:p>
        </w:tc>
        <w:tc>
          <w:tcPr>
            <w:tcW w:w="5620" w:type="dxa"/>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textAlignment w:val="auto"/>
              <w:rPr>
                <w:rFonts w:ascii="PT Astra Serif" w:eastAsia="Times New Roman" w:hAnsi="PT Astra Serif" w:cs="Times New Roman"/>
                <w:b/>
                <w:bCs/>
                <w:sz w:val="18"/>
                <w:szCs w:val="18"/>
                <w:lang w:eastAsia="ru-RU"/>
              </w:rPr>
            </w:pPr>
            <w:r w:rsidRPr="00A83E2E">
              <w:rPr>
                <w:rFonts w:ascii="PT Astra Serif" w:eastAsia="Times New Roman" w:hAnsi="PT Astra Serif" w:cs="Times New Roman"/>
                <w:b/>
                <w:bCs/>
                <w:sz w:val="18"/>
                <w:szCs w:val="18"/>
                <w:lang w:eastAsia="ru-RU"/>
              </w:rPr>
              <w:t>ОБЩЕГОСУДАРСТВЕННЫЕ ВОПРОСЫ</w:t>
            </w:r>
          </w:p>
        </w:tc>
        <w:tc>
          <w:tcPr>
            <w:tcW w:w="2625" w:type="dxa"/>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sz w:val="18"/>
                <w:szCs w:val="18"/>
                <w:lang w:eastAsia="ru-RU"/>
              </w:rPr>
            </w:pPr>
            <w:r w:rsidRPr="00A83E2E">
              <w:rPr>
                <w:rFonts w:ascii="PT Astra Serif" w:eastAsia="Times New Roman" w:hAnsi="PT Astra Serif" w:cs="Times New Roman"/>
                <w:b/>
                <w:bCs/>
                <w:sz w:val="18"/>
                <w:szCs w:val="18"/>
                <w:lang w:eastAsia="ru-RU"/>
              </w:rPr>
              <w:t>19862,604</w:t>
            </w:r>
          </w:p>
        </w:tc>
      </w:tr>
      <w:tr w:rsidR="00A83E2E" w:rsidRPr="00A83E2E" w:rsidTr="00A83E2E">
        <w:trPr>
          <w:trHeight w:val="285"/>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01</w:t>
            </w:r>
          </w:p>
        </w:tc>
        <w:tc>
          <w:tcPr>
            <w:tcW w:w="492" w:type="dxa"/>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03</w:t>
            </w:r>
          </w:p>
        </w:tc>
        <w:tc>
          <w:tcPr>
            <w:tcW w:w="5620" w:type="dxa"/>
            <w:tcBorders>
              <w:top w:val="nil"/>
              <w:left w:val="nil"/>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625" w:type="dxa"/>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right"/>
              <w:textAlignment w:val="auto"/>
              <w:rPr>
                <w:rFonts w:ascii="PT Astra Serif" w:eastAsia="Times New Roman" w:hAnsi="PT Astra Serif" w:cs="Times New Roman"/>
                <w:sz w:val="18"/>
                <w:szCs w:val="18"/>
                <w:lang w:eastAsia="ru-RU"/>
              </w:rPr>
            </w:pPr>
            <w:r w:rsidRPr="00A83E2E">
              <w:rPr>
                <w:rFonts w:ascii="PT Astra Serif" w:eastAsia="Times New Roman" w:hAnsi="PT Astra Serif" w:cs="Times New Roman"/>
                <w:sz w:val="18"/>
                <w:szCs w:val="18"/>
                <w:lang w:eastAsia="ru-RU"/>
              </w:rPr>
              <w:t>295</w:t>
            </w:r>
          </w:p>
        </w:tc>
      </w:tr>
      <w:tr w:rsidR="00A83E2E" w:rsidRPr="00A83E2E" w:rsidTr="00A83E2E">
        <w:trPr>
          <w:trHeight w:val="78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01</w:t>
            </w:r>
          </w:p>
        </w:tc>
        <w:tc>
          <w:tcPr>
            <w:tcW w:w="492" w:type="dxa"/>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04</w:t>
            </w:r>
          </w:p>
        </w:tc>
        <w:tc>
          <w:tcPr>
            <w:tcW w:w="5620" w:type="dxa"/>
            <w:tcBorders>
              <w:top w:val="nil"/>
              <w:left w:val="nil"/>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color w:val="000000"/>
                <w:sz w:val="18"/>
                <w:szCs w:val="18"/>
                <w:lang w:eastAsia="ru-RU"/>
              </w:rPr>
            </w:pPr>
            <w:r w:rsidRPr="00A83E2E">
              <w:rPr>
                <w:rFonts w:ascii="PT Astra Serif" w:eastAsia="Times New Roman" w:hAnsi="PT Astra Serif" w:cs="Times New Roman"/>
                <w:color w:val="000000"/>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625" w:type="dxa"/>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right"/>
              <w:textAlignment w:val="auto"/>
              <w:rPr>
                <w:rFonts w:ascii="PT Astra Serif" w:eastAsia="Times New Roman" w:hAnsi="PT Astra Serif" w:cs="Times New Roman"/>
                <w:sz w:val="18"/>
                <w:szCs w:val="18"/>
                <w:lang w:eastAsia="ru-RU"/>
              </w:rPr>
            </w:pPr>
            <w:r w:rsidRPr="00A83E2E">
              <w:rPr>
                <w:rFonts w:ascii="PT Astra Serif" w:eastAsia="Times New Roman" w:hAnsi="PT Astra Serif" w:cs="Times New Roman"/>
                <w:sz w:val="18"/>
                <w:szCs w:val="18"/>
                <w:lang w:eastAsia="ru-RU"/>
              </w:rPr>
              <w:t>11014</w:t>
            </w:r>
          </w:p>
        </w:tc>
      </w:tr>
      <w:tr w:rsidR="00A83E2E" w:rsidRPr="00A83E2E" w:rsidTr="00A83E2E">
        <w:trPr>
          <w:trHeight w:val="51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01</w:t>
            </w:r>
          </w:p>
        </w:tc>
        <w:tc>
          <w:tcPr>
            <w:tcW w:w="492" w:type="dxa"/>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06</w:t>
            </w:r>
          </w:p>
        </w:tc>
        <w:tc>
          <w:tcPr>
            <w:tcW w:w="5620" w:type="dxa"/>
            <w:tcBorders>
              <w:top w:val="nil"/>
              <w:left w:val="nil"/>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color w:val="000000"/>
                <w:sz w:val="18"/>
                <w:szCs w:val="18"/>
                <w:lang w:eastAsia="ru-RU"/>
              </w:rPr>
            </w:pPr>
            <w:r w:rsidRPr="00A83E2E">
              <w:rPr>
                <w:rFonts w:ascii="PT Astra Serif" w:eastAsia="Times New Roman" w:hAnsi="PT Astra Serif" w:cs="Times New Roman"/>
                <w:color w:val="000000"/>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625" w:type="dxa"/>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right"/>
              <w:textAlignment w:val="auto"/>
              <w:rPr>
                <w:rFonts w:ascii="PT Astra Serif" w:eastAsia="Times New Roman" w:hAnsi="PT Astra Serif" w:cs="Times New Roman"/>
                <w:sz w:val="18"/>
                <w:szCs w:val="18"/>
                <w:lang w:eastAsia="ru-RU"/>
              </w:rPr>
            </w:pPr>
            <w:r w:rsidRPr="00A83E2E">
              <w:rPr>
                <w:rFonts w:ascii="PT Astra Serif" w:eastAsia="Times New Roman" w:hAnsi="PT Astra Serif" w:cs="Times New Roman"/>
                <w:sz w:val="18"/>
                <w:szCs w:val="18"/>
                <w:lang w:eastAsia="ru-RU"/>
              </w:rPr>
              <w:t>2513</w:t>
            </w:r>
          </w:p>
        </w:tc>
      </w:tr>
      <w:tr w:rsidR="00A83E2E" w:rsidRPr="00A83E2E" w:rsidTr="00A83E2E">
        <w:trPr>
          <w:trHeight w:val="285"/>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01</w:t>
            </w:r>
          </w:p>
        </w:tc>
        <w:tc>
          <w:tcPr>
            <w:tcW w:w="492" w:type="dxa"/>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13</w:t>
            </w:r>
          </w:p>
        </w:tc>
        <w:tc>
          <w:tcPr>
            <w:tcW w:w="5620" w:type="dxa"/>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textAlignment w:val="auto"/>
              <w:rPr>
                <w:rFonts w:ascii="PT Astra Serif" w:eastAsia="Times New Roman" w:hAnsi="PT Astra Serif" w:cs="Times New Roman"/>
                <w:sz w:val="18"/>
                <w:szCs w:val="18"/>
                <w:lang w:eastAsia="ru-RU"/>
              </w:rPr>
            </w:pPr>
            <w:r w:rsidRPr="00A83E2E">
              <w:rPr>
                <w:rFonts w:ascii="PT Astra Serif" w:eastAsia="Times New Roman" w:hAnsi="PT Astra Serif" w:cs="Times New Roman"/>
                <w:sz w:val="18"/>
                <w:szCs w:val="18"/>
                <w:lang w:eastAsia="ru-RU"/>
              </w:rPr>
              <w:t>Другие общегосударственные вопросы</w:t>
            </w:r>
          </w:p>
        </w:tc>
        <w:tc>
          <w:tcPr>
            <w:tcW w:w="2625" w:type="dxa"/>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right"/>
              <w:textAlignment w:val="auto"/>
              <w:rPr>
                <w:rFonts w:ascii="PT Astra Serif" w:eastAsia="Times New Roman" w:hAnsi="PT Astra Serif" w:cs="Times New Roman"/>
                <w:sz w:val="18"/>
                <w:szCs w:val="18"/>
                <w:lang w:eastAsia="ru-RU"/>
              </w:rPr>
            </w:pPr>
            <w:r w:rsidRPr="00A83E2E">
              <w:rPr>
                <w:rFonts w:ascii="PT Astra Serif" w:eastAsia="Times New Roman" w:hAnsi="PT Astra Serif" w:cs="Times New Roman"/>
                <w:sz w:val="18"/>
                <w:szCs w:val="18"/>
                <w:lang w:eastAsia="ru-RU"/>
              </w:rPr>
              <w:t>6040,604</w:t>
            </w:r>
          </w:p>
        </w:tc>
      </w:tr>
      <w:tr w:rsidR="00A83E2E" w:rsidRPr="00A83E2E" w:rsidTr="00A83E2E">
        <w:trPr>
          <w:trHeight w:val="630"/>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03</w:t>
            </w:r>
          </w:p>
        </w:tc>
        <w:tc>
          <w:tcPr>
            <w:tcW w:w="492" w:type="dxa"/>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 </w:t>
            </w:r>
          </w:p>
        </w:tc>
        <w:tc>
          <w:tcPr>
            <w:tcW w:w="5620" w:type="dxa"/>
            <w:tcBorders>
              <w:top w:val="single" w:sz="4" w:space="0" w:color="BFBFBF"/>
              <w:left w:val="single" w:sz="4" w:space="0" w:color="BFBFBF"/>
              <w:bottom w:val="single" w:sz="4" w:space="0" w:color="BFBFBF"/>
              <w:right w:val="single" w:sz="4" w:space="0" w:color="BFBFBF"/>
            </w:tcBorders>
            <w:shd w:val="clear" w:color="000000" w:fill="FFFFFF"/>
            <w:hideMark/>
          </w:tcPr>
          <w:p w:rsidR="00A83E2E" w:rsidRPr="00A83E2E" w:rsidRDefault="00A83E2E" w:rsidP="00A83E2E">
            <w:pPr>
              <w:overflowPunct/>
              <w:autoSpaceDE/>
              <w:textAlignment w:val="auto"/>
              <w:rPr>
                <w:rFonts w:eastAsia="Times New Roman" w:cs="Times New Roman"/>
                <w:b/>
                <w:bCs/>
                <w:color w:val="000000"/>
                <w:lang w:eastAsia="ru-RU"/>
              </w:rPr>
            </w:pPr>
            <w:r w:rsidRPr="00A83E2E">
              <w:rPr>
                <w:rFonts w:eastAsia="Times New Roman" w:cs="Times New Roman"/>
                <w:b/>
                <w:bCs/>
                <w:color w:val="000000"/>
                <w:lang w:eastAsia="ru-RU"/>
              </w:rPr>
              <w:t>НАЦИОНАЛЬНАЯ БЕЗОПАСНОСТЬ И ПРАВООХРАНИТЕЛЬНАЯ ДЕЯТЕЛЬНОСТЬ</w:t>
            </w:r>
          </w:p>
        </w:tc>
        <w:tc>
          <w:tcPr>
            <w:tcW w:w="2625" w:type="dxa"/>
            <w:tcBorders>
              <w:top w:val="nil"/>
              <w:left w:val="single" w:sz="4" w:space="0" w:color="auto"/>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sz w:val="18"/>
                <w:szCs w:val="18"/>
                <w:lang w:eastAsia="ru-RU"/>
              </w:rPr>
            </w:pPr>
            <w:r w:rsidRPr="00A83E2E">
              <w:rPr>
                <w:rFonts w:ascii="PT Astra Serif" w:eastAsia="Times New Roman" w:hAnsi="PT Astra Serif" w:cs="Times New Roman"/>
                <w:b/>
                <w:bCs/>
                <w:sz w:val="18"/>
                <w:szCs w:val="18"/>
                <w:lang w:eastAsia="ru-RU"/>
              </w:rPr>
              <w:t>410</w:t>
            </w:r>
          </w:p>
        </w:tc>
      </w:tr>
      <w:tr w:rsidR="00A83E2E" w:rsidRPr="00A83E2E" w:rsidTr="00A83E2E">
        <w:trPr>
          <w:trHeight w:val="285"/>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03</w:t>
            </w:r>
          </w:p>
        </w:tc>
        <w:tc>
          <w:tcPr>
            <w:tcW w:w="492" w:type="dxa"/>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09</w:t>
            </w:r>
          </w:p>
        </w:tc>
        <w:tc>
          <w:tcPr>
            <w:tcW w:w="5620" w:type="dxa"/>
            <w:tcBorders>
              <w:top w:val="nil"/>
              <w:left w:val="single" w:sz="4" w:space="0" w:color="BFBFBF"/>
              <w:bottom w:val="single" w:sz="4" w:space="0" w:color="BFBFBF"/>
              <w:right w:val="single" w:sz="4" w:space="0" w:color="BFBFBF"/>
            </w:tcBorders>
            <w:shd w:val="clear" w:color="000000" w:fill="FFFFFF"/>
            <w:hideMark/>
          </w:tcPr>
          <w:p w:rsidR="00A83E2E" w:rsidRPr="00A83E2E" w:rsidRDefault="00A83E2E" w:rsidP="00A83E2E">
            <w:pPr>
              <w:overflowPunct/>
              <w:autoSpaceDE/>
              <w:textAlignment w:val="auto"/>
              <w:rPr>
                <w:rFonts w:eastAsia="Times New Roman" w:cs="Times New Roman"/>
                <w:color w:val="000000"/>
                <w:lang w:eastAsia="ru-RU"/>
              </w:rPr>
            </w:pPr>
            <w:r w:rsidRPr="00A83E2E">
              <w:rPr>
                <w:rFonts w:eastAsia="Times New Roman" w:cs="Times New Roman"/>
                <w:color w:val="000000"/>
                <w:lang w:eastAsia="ru-RU"/>
              </w:rPr>
              <w:t>Гражданская оборона</w:t>
            </w:r>
          </w:p>
        </w:tc>
        <w:tc>
          <w:tcPr>
            <w:tcW w:w="2625" w:type="dxa"/>
            <w:tcBorders>
              <w:top w:val="nil"/>
              <w:left w:val="single" w:sz="4" w:space="0" w:color="auto"/>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right"/>
              <w:textAlignment w:val="auto"/>
              <w:rPr>
                <w:rFonts w:ascii="PT Astra Serif" w:eastAsia="Times New Roman" w:hAnsi="PT Astra Serif" w:cs="Times New Roman"/>
                <w:sz w:val="18"/>
                <w:szCs w:val="18"/>
                <w:lang w:eastAsia="ru-RU"/>
              </w:rPr>
            </w:pPr>
            <w:r w:rsidRPr="00A83E2E">
              <w:rPr>
                <w:rFonts w:ascii="PT Astra Serif" w:eastAsia="Times New Roman" w:hAnsi="PT Astra Serif" w:cs="Times New Roman"/>
                <w:sz w:val="18"/>
                <w:szCs w:val="18"/>
                <w:lang w:eastAsia="ru-RU"/>
              </w:rPr>
              <w:t>410</w:t>
            </w:r>
          </w:p>
        </w:tc>
      </w:tr>
      <w:tr w:rsidR="00A83E2E" w:rsidRPr="00A83E2E" w:rsidTr="00A83E2E">
        <w:trPr>
          <w:trHeight w:val="285"/>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04</w:t>
            </w:r>
          </w:p>
        </w:tc>
        <w:tc>
          <w:tcPr>
            <w:tcW w:w="492" w:type="dxa"/>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 </w:t>
            </w:r>
          </w:p>
        </w:tc>
        <w:tc>
          <w:tcPr>
            <w:tcW w:w="5620" w:type="dxa"/>
            <w:tcBorders>
              <w:top w:val="single" w:sz="4" w:space="0" w:color="auto"/>
              <w:left w:val="nil"/>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sz w:val="18"/>
                <w:szCs w:val="18"/>
                <w:lang w:eastAsia="ru-RU"/>
              </w:rPr>
            </w:pPr>
            <w:r w:rsidRPr="00A83E2E">
              <w:rPr>
                <w:rFonts w:ascii="PT Astra Serif" w:eastAsia="Times New Roman" w:hAnsi="PT Astra Serif" w:cs="Times New Roman"/>
                <w:b/>
                <w:bCs/>
                <w:color w:val="000000"/>
                <w:sz w:val="18"/>
                <w:szCs w:val="18"/>
                <w:lang w:eastAsia="ru-RU"/>
              </w:rPr>
              <w:t>НАЦИОНАЛЬНАЯ ЭКОНОМИКА</w:t>
            </w:r>
          </w:p>
        </w:tc>
        <w:tc>
          <w:tcPr>
            <w:tcW w:w="2625" w:type="dxa"/>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sz w:val="18"/>
                <w:szCs w:val="18"/>
                <w:lang w:eastAsia="ru-RU"/>
              </w:rPr>
            </w:pPr>
            <w:r w:rsidRPr="00A83E2E">
              <w:rPr>
                <w:rFonts w:ascii="PT Astra Serif" w:eastAsia="Times New Roman" w:hAnsi="PT Astra Serif" w:cs="Times New Roman"/>
                <w:b/>
                <w:bCs/>
                <w:sz w:val="18"/>
                <w:szCs w:val="18"/>
                <w:lang w:eastAsia="ru-RU"/>
              </w:rPr>
              <w:t>12,7</w:t>
            </w:r>
          </w:p>
        </w:tc>
      </w:tr>
      <w:tr w:rsidR="00A83E2E" w:rsidRPr="00A83E2E" w:rsidTr="00A83E2E">
        <w:trPr>
          <w:trHeight w:val="285"/>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04</w:t>
            </w:r>
          </w:p>
        </w:tc>
        <w:tc>
          <w:tcPr>
            <w:tcW w:w="492" w:type="dxa"/>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05</w:t>
            </w:r>
          </w:p>
        </w:tc>
        <w:tc>
          <w:tcPr>
            <w:tcW w:w="5620" w:type="dxa"/>
            <w:tcBorders>
              <w:top w:val="nil"/>
              <w:left w:val="nil"/>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eastAsia="Times New Roman" w:cs="Times New Roman"/>
                <w:color w:val="000000"/>
                <w:lang w:eastAsia="ru-RU"/>
              </w:rPr>
            </w:pPr>
            <w:r w:rsidRPr="00A83E2E">
              <w:rPr>
                <w:rFonts w:eastAsia="Times New Roman" w:cs="Times New Roman"/>
                <w:color w:val="000000"/>
                <w:lang w:eastAsia="ru-RU"/>
              </w:rPr>
              <w:t>Сельское хозяйство и рыболовство</w:t>
            </w:r>
          </w:p>
        </w:tc>
        <w:tc>
          <w:tcPr>
            <w:tcW w:w="2625" w:type="dxa"/>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right"/>
              <w:textAlignment w:val="auto"/>
              <w:rPr>
                <w:rFonts w:ascii="PT Astra Serif" w:eastAsia="Times New Roman" w:hAnsi="PT Astra Serif" w:cs="Times New Roman"/>
                <w:sz w:val="18"/>
                <w:szCs w:val="18"/>
                <w:lang w:eastAsia="ru-RU"/>
              </w:rPr>
            </w:pPr>
            <w:r w:rsidRPr="00A83E2E">
              <w:rPr>
                <w:rFonts w:ascii="PT Astra Serif" w:eastAsia="Times New Roman" w:hAnsi="PT Astra Serif" w:cs="Times New Roman"/>
                <w:sz w:val="18"/>
                <w:szCs w:val="18"/>
                <w:lang w:eastAsia="ru-RU"/>
              </w:rPr>
              <w:t>12,7</w:t>
            </w:r>
          </w:p>
        </w:tc>
      </w:tr>
      <w:tr w:rsidR="00A83E2E" w:rsidRPr="00A83E2E" w:rsidTr="00A83E2E">
        <w:trPr>
          <w:trHeight w:val="285"/>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05</w:t>
            </w:r>
          </w:p>
        </w:tc>
        <w:tc>
          <w:tcPr>
            <w:tcW w:w="492" w:type="dxa"/>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 </w:t>
            </w:r>
          </w:p>
        </w:tc>
        <w:tc>
          <w:tcPr>
            <w:tcW w:w="5620" w:type="dxa"/>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textAlignment w:val="auto"/>
              <w:rPr>
                <w:rFonts w:ascii="PT Astra Serif" w:eastAsia="Times New Roman" w:hAnsi="PT Astra Serif" w:cs="Times New Roman"/>
                <w:b/>
                <w:bCs/>
                <w:sz w:val="18"/>
                <w:szCs w:val="18"/>
                <w:lang w:eastAsia="ru-RU"/>
              </w:rPr>
            </w:pPr>
            <w:r w:rsidRPr="00A83E2E">
              <w:rPr>
                <w:rFonts w:ascii="PT Astra Serif" w:eastAsia="Times New Roman" w:hAnsi="PT Astra Serif" w:cs="Times New Roman"/>
                <w:b/>
                <w:bCs/>
                <w:sz w:val="18"/>
                <w:szCs w:val="18"/>
                <w:lang w:eastAsia="ru-RU"/>
              </w:rPr>
              <w:t>ЖИЛИЩНО-КОММУНАЛЬНОЕ ХОЗЯЙСТВО</w:t>
            </w:r>
          </w:p>
        </w:tc>
        <w:tc>
          <w:tcPr>
            <w:tcW w:w="2625" w:type="dxa"/>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sz w:val="18"/>
                <w:szCs w:val="18"/>
                <w:lang w:eastAsia="ru-RU"/>
              </w:rPr>
            </w:pPr>
            <w:r w:rsidRPr="00A83E2E">
              <w:rPr>
                <w:rFonts w:ascii="PT Astra Serif" w:eastAsia="Times New Roman" w:hAnsi="PT Astra Serif" w:cs="Times New Roman"/>
                <w:b/>
                <w:bCs/>
                <w:sz w:val="18"/>
                <w:szCs w:val="18"/>
                <w:lang w:eastAsia="ru-RU"/>
              </w:rPr>
              <w:t>511</w:t>
            </w:r>
          </w:p>
        </w:tc>
      </w:tr>
      <w:tr w:rsidR="00A83E2E" w:rsidRPr="00A83E2E" w:rsidTr="00A83E2E">
        <w:trPr>
          <w:trHeight w:val="285"/>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05</w:t>
            </w:r>
          </w:p>
        </w:tc>
        <w:tc>
          <w:tcPr>
            <w:tcW w:w="492" w:type="dxa"/>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01</w:t>
            </w:r>
          </w:p>
        </w:tc>
        <w:tc>
          <w:tcPr>
            <w:tcW w:w="5620" w:type="dxa"/>
            <w:tcBorders>
              <w:top w:val="nil"/>
              <w:left w:val="nil"/>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Жилищное хозяйство</w:t>
            </w:r>
          </w:p>
        </w:tc>
        <w:tc>
          <w:tcPr>
            <w:tcW w:w="2625" w:type="dxa"/>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right"/>
              <w:textAlignment w:val="auto"/>
              <w:rPr>
                <w:rFonts w:ascii="PT Astra Serif" w:eastAsia="Times New Roman" w:hAnsi="PT Astra Serif" w:cs="Times New Roman"/>
                <w:sz w:val="18"/>
                <w:szCs w:val="18"/>
                <w:lang w:eastAsia="ru-RU"/>
              </w:rPr>
            </w:pPr>
            <w:r w:rsidRPr="00A83E2E">
              <w:rPr>
                <w:rFonts w:ascii="PT Astra Serif" w:eastAsia="Times New Roman" w:hAnsi="PT Astra Serif" w:cs="Times New Roman"/>
                <w:sz w:val="18"/>
                <w:szCs w:val="18"/>
                <w:lang w:eastAsia="ru-RU"/>
              </w:rPr>
              <w:t>12</w:t>
            </w:r>
          </w:p>
        </w:tc>
      </w:tr>
      <w:tr w:rsidR="00A83E2E" w:rsidRPr="00A83E2E" w:rsidTr="00A83E2E">
        <w:trPr>
          <w:trHeight w:val="285"/>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05</w:t>
            </w:r>
          </w:p>
        </w:tc>
        <w:tc>
          <w:tcPr>
            <w:tcW w:w="492" w:type="dxa"/>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03</w:t>
            </w:r>
          </w:p>
        </w:tc>
        <w:tc>
          <w:tcPr>
            <w:tcW w:w="5620" w:type="dxa"/>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textAlignment w:val="auto"/>
              <w:rPr>
                <w:rFonts w:ascii="PT Astra Serif" w:eastAsia="Times New Roman" w:hAnsi="PT Astra Serif" w:cs="Times New Roman"/>
                <w:sz w:val="18"/>
                <w:szCs w:val="18"/>
                <w:lang w:eastAsia="ru-RU"/>
              </w:rPr>
            </w:pPr>
            <w:r w:rsidRPr="00A83E2E">
              <w:rPr>
                <w:rFonts w:ascii="PT Astra Serif" w:eastAsia="Times New Roman" w:hAnsi="PT Astra Serif" w:cs="Times New Roman"/>
                <w:sz w:val="18"/>
                <w:szCs w:val="18"/>
                <w:lang w:eastAsia="ru-RU"/>
              </w:rPr>
              <w:t>Благоустройство</w:t>
            </w:r>
          </w:p>
        </w:tc>
        <w:tc>
          <w:tcPr>
            <w:tcW w:w="2625" w:type="dxa"/>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right"/>
              <w:textAlignment w:val="auto"/>
              <w:rPr>
                <w:rFonts w:ascii="PT Astra Serif" w:eastAsia="Times New Roman" w:hAnsi="PT Astra Serif" w:cs="Times New Roman"/>
                <w:sz w:val="18"/>
                <w:szCs w:val="18"/>
                <w:lang w:eastAsia="ru-RU"/>
              </w:rPr>
            </w:pPr>
            <w:r w:rsidRPr="00A83E2E">
              <w:rPr>
                <w:rFonts w:ascii="PT Astra Serif" w:eastAsia="Times New Roman" w:hAnsi="PT Astra Serif" w:cs="Times New Roman"/>
                <w:sz w:val="18"/>
                <w:szCs w:val="18"/>
                <w:lang w:eastAsia="ru-RU"/>
              </w:rPr>
              <w:t>499</w:t>
            </w:r>
          </w:p>
        </w:tc>
      </w:tr>
      <w:tr w:rsidR="00A83E2E" w:rsidRPr="00A83E2E" w:rsidTr="00A83E2E">
        <w:trPr>
          <w:trHeight w:val="285"/>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sz w:val="18"/>
                <w:szCs w:val="18"/>
                <w:lang w:eastAsia="ru-RU"/>
              </w:rPr>
            </w:pPr>
            <w:r w:rsidRPr="00A83E2E">
              <w:rPr>
                <w:rFonts w:ascii="PT Astra Serif" w:eastAsia="Times New Roman" w:hAnsi="PT Astra Serif" w:cs="Times New Roman"/>
                <w:b/>
                <w:bCs/>
                <w:sz w:val="18"/>
                <w:szCs w:val="18"/>
                <w:lang w:eastAsia="ru-RU"/>
              </w:rPr>
              <w:t>07</w:t>
            </w:r>
          </w:p>
        </w:tc>
        <w:tc>
          <w:tcPr>
            <w:tcW w:w="492" w:type="dxa"/>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sz w:val="18"/>
                <w:szCs w:val="18"/>
                <w:lang w:eastAsia="ru-RU"/>
              </w:rPr>
            </w:pPr>
            <w:r w:rsidRPr="00A83E2E">
              <w:rPr>
                <w:rFonts w:ascii="PT Astra Serif" w:eastAsia="Times New Roman" w:hAnsi="PT Astra Serif" w:cs="Times New Roman"/>
                <w:b/>
                <w:bCs/>
                <w:sz w:val="18"/>
                <w:szCs w:val="18"/>
                <w:lang w:eastAsia="ru-RU"/>
              </w:rPr>
              <w:t> </w:t>
            </w:r>
          </w:p>
        </w:tc>
        <w:tc>
          <w:tcPr>
            <w:tcW w:w="5620" w:type="dxa"/>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textAlignment w:val="auto"/>
              <w:rPr>
                <w:rFonts w:ascii="PT Astra Serif" w:eastAsia="Times New Roman" w:hAnsi="PT Astra Serif" w:cs="Times New Roman"/>
                <w:b/>
                <w:bCs/>
                <w:sz w:val="18"/>
                <w:szCs w:val="18"/>
                <w:lang w:eastAsia="ru-RU"/>
              </w:rPr>
            </w:pPr>
            <w:r w:rsidRPr="00A83E2E">
              <w:rPr>
                <w:rFonts w:ascii="PT Astra Serif" w:eastAsia="Times New Roman" w:hAnsi="PT Astra Serif" w:cs="Times New Roman"/>
                <w:b/>
                <w:bCs/>
                <w:sz w:val="18"/>
                <w:szCs w:val="18"/>
                <w:lang w:eastAsia="ru-RU"/>
              </w:rPr>
              <w:t>ОБРАЗОВАНИЕ</w:t>
            </w:r>
          </w:p>
        </w:tc>
        <w:tc>
          <w:tcPr>
            <w:tcW w:w="2625" w:type="dxa"/>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sz w:val="18"/>
                <w:szCs w:val="18"/>
                <w:lang w:eastAsia="ru-RU"/>
              </w:rPr>
            </w:pPr>
            <w:r w:rsidRPr="00A83E2E">
              <w:rPr>
                <w:rFonts w:ascii="PT Astra Serif" w:eastAsia="Times New Roman" w:hAnsi="PT Astra Serif" w:cs="Times New Roman"/>
                <w:b/>
                <w:bCs/>
                <w:sz w:val="18"/>
                <w:szCs w:val="18"/>
                <w:lang w:eastAsia="ru-RU"/>
              </w:rPr>
              <w:t>1933,152</w:t>
            </w:r>
          </w:p>
        </w:tc>
      </w:tr>
      <w:tr w:rsidR="00A83E2E" w:rsidRPr="00A83E2E" w:rsidTr="00A83E2E">
        <w:trPr>
          <w:trHeight w:val="285"/>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sz w:val="18"/>
                <w:szCs w:val="18"/>
                <w:lang w:eastAsia="ru-RU"/>
              </w:rPr>
            </w:pPr>
            <w:r w:rsidRPr="00A83E2E">
              <w:rPr>
                <w:rFonts w:ascii="PT Astra Serif" w:eastAsia="Times New Roman" w:hAnsi="PT Astra Serif" w:cs="Times New Roman"/>
                <w:sz w:val="18"/>
                <w:szCs w:val="18"/>
                <w:lang w:eastAsia="ru-RU"/>
              </w:rPr>
              <w:t>07</w:t>
            </w:r>
          </w:p>
        </w:tc>
        <w:tc>
          <w:tcPr>
            <w:tcW w:w="492" w:type="dxa"/>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sz w:val="18"/>
                <w:szCs w:val="18"/>
                <w:lang w:eastAsia="ru-RU"/>
              </w:rPr>
            </w:pPr>
            <w:r w:rsidRPr="00A83E2E">
              <w:rPr>
                <w:rFonts w:ascii="PT Astra Serif" w:eastAsia="Times New Roman" w:hAnsi="PT Astra Serif" w:cs="Times New Roman"/>
                <w:sz w:val="18"/>
                <w:szCs w:val="18"/>
                <w:lang w:eastAsia="ru-RU"/>
              </w:rPr>
              <w:t>01</w:t>
            </w:r>
          </w:p>
        </w:tc>
        <w:tc>
          <w:tcPr>
            <w:tcW w:w="5620" w:type="dxa"/>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textAlignment w:val="auto"/>
              <w:rPr>
                <w:rFonts w:ascii="PT Astra Serif" w:eastAsia="Times New Roman" w:hAnsi="PT Astra Serif" w:cs="Times New Roman"/>
                <w:sz w:val="18"/>
                <w:szCs w:val="18"/>
                <w:lang w:eastAsia="ru-RU"/>
              </w:rPr>
            </w:pPr>
            <w:r w:rsidRPr="00A83E2E">
              <w:rPr>
                <w:rFonts w:ascii="PT Astra Serif" w:eastAsia="Times New Roman" w:hAnsi="PT Astra Serif" w:cs="Times New Roman"/>
                <w:sz w:val="18"/>
                <w:szCs w:val="18"/>
                <w:lang w:eastAsia="ru-RU"/>
              </w:rPr>
              <w:t>Дошкольное образование</w:t>
            </w:r>
          </w:p>
        </w:tc>
        <w:tc>
          <w:tcPr>
            <w:tcW w:w="2625" w:type="dxa"/>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right"/>
              <w:textAlignment w:val="auto"/>
              <w:rPr>
                <w:rFonts w:ascii="PT Astra Serif" w:eastAsia="Times New Roman" w:hAnsi="PT Astra Serif" w:cs="Times New Roman"/>
                <w:sz w:val="18"/>
                <w:szCs w:val="18"/>
                <w:lang w:eastAsia="ru-RU"/>
              </w:rPr>
            </w:pPr>
            <w:r w:rsidRPr="00A83E2E">
              <w:rPr>
                <w:rFonts w:ascii="PT Astra Serif" w:eastAsia="Times New Roman" w:hAnsi="PT Astra Serif" w:cs="Times New Roman"/>
                <w:sz w:val="18"/>
                <w:szCs w:val="18"/>
                <w:lang w:eastAsia="ru-RU"/>
              </w:rPr>
              <w:t>130,6</w:t>
            </w:r>
          </w:p>
        </w:tc>
      </w:tr>
      <w:tr w:rsidR="00A83E2E" w:rsidRPr="00A83E2E" w:rsidTr="00A83E2E">
        <w:trPr>
          <w:trHeight w:val="285"/>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sz w:val="18"/>
                <w:szCs w:val="18"/>
                <w:lang w:eastAsia="ru-RU"/>
              </w:rPr>
            </w:pPr>
            <w:r w:rsidRPr="00A83E2E">
              <w:rPr>
                <w:rFonts w:ascii="PT Astra Serif" w:eastAsia="Times New Roman" w:hAnsi="PT Astra Serif" w:cs="Times New Roman"/>
                <w:sz w:val="18"/>
                <w:szCs w:val="18"/>
                <w:lang w:eastAsia="ru-RU"/>
              </w:rPr>
              <w:t>07</w:t>
            </w:r>
          </w:p>
        </w:tc>
        <w:tc>
          <w:tcPr>
            <w:tcW w:w="492" w:type="dxa"/>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sz w:val="18"/>
                <w:szCs w:val="18"/>
                <w:lang w:eastAsia="ru-RU"/>
              </w:rPr>
            </w:pPr>
            <w:r w:rsidRPr="00A83E2E">
              <w:rPr>
                <w:rFonts w:ascii="PT Astra Serif" w:eastAsia="Times New Roman" w:hAnsi="PT Astra Serif" w:cs="Times New Roman"/>
                <w:sz w:val="18"/>
                <w:szCs w:val="18"/>
                <w:lang w:eastAsia="ru-RU"/>
              </w:rPr>
              <w:t>02</w:t>
            </w:r>
          </w:p>
        </w:tc>
        <w:tc>
          <w:tcPr>
            <w:tcW w:w="5620" w:type="dxa"/>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textAlignment w:val="auto"/>
              <w:rPr>
                <w:rFonts w:ascii="PT Astra Serif" w:eastAsia="Times New Roman" w:hAnsi="PT Astra Serif" w:cs="Times New Roman"/>
                <w:sz w:val="18"/>
                <w:szCs w:val="18"/>
                <w:lang w:eastAsia="ru-RU"/>
              </w:rPr>
            </w:pPr>
            <w:r w:rsidRPr="00A83E2E">
              <w:rPr>
                <w:rFonts w:ascii="PT Astra Serif" w:eastAsia="Times New Roman" w:hAnsi="PT Astra Serif" w:cs="Times New Roman"/>
                <w:sz w:val="18"/>
                <w:szCs w:val="18"/>
                <w:lang w:eastAsia="ru-RU"/>
              </w:rPr>
              <w:t>Общее образование</w:t>
            </w:r>
          </w:p>
        </w:tc>
        <w:tc>
          <w:tcPr>
            <w:tcW w:w="2625" w:type="dxa"/>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right"/>
              <w:textAlignment w:val="auto"/>
              <w:rPr>
                <w:rFonts w:ascii="PT Astra Serif" w:eastAsia="Times New Roman" w:hAnsi="PT Astra Serif" w:cs="Times New Roman"/>
                <w:sz w:val="18"/>
                <w:szCs w:val="18"/>
                <w:lang w:eastAsia="ru-RU"/>
              </w:rPr>
            </w:pPr>
            <w:r w:rsidRPr="00A83E2E">
              <w:rPr>
                <w:rFonts w:ascii="PT Astra Serif" w:eastAsia="Times New Roman" w:hAnsi="PT Astra Serif" w:cs="Times New Roman"/>
                <w:sz w:val="18"/>
                <w:szCs w:val="18"/>
                <w:lang w:eastAsia="ru-RU"/>
              </w:rPr>
              <w:t>692,962</w:t>
            </w:r>
          </w:p>
        </w:tc>
      </w:tr>
      <w:tr w:rsidR="00A83E2E" w:rsidRPr="00A83E2E" w:rsidTr="00A83E2E">
        <w:trPr>
          <w:trHeight w:val="285"/>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sz w:val="18"/>
                <w:szCs w:val="18"/>
                <w:lang w:eastAsia="ru-RU"/>
              </w:rPr>
            </w:pPr>
            <w:r w:rsidRPr="00A83E2E">
              <w:rPr>
                <w:rFonts w:ascii="PT Astra Serif" w:eastAsia="Times New Roman" w:hAnsi="PT Astra Serif" w:cs="Times New Roman"/>
                <w:sz w:val="18"/>
                <w:szCs w:val="18"/>
                <w:lang w:eastAsia="ru-RU"/>
              </w:rPr>
              <w:t>07</w:t>
            </w:r>
          </w:p>
        </w:tc>
        <w:tc>
          <w:tcPr>
            <w:tcW w:w="492" w:type="dxa"/>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sz w:val="18"/>
                <w:szCs w:val="18"/>
                <w:lang w:eastAsia="ru-RU"/>
              </w:rPr>
            </w:pPr>
            <w:r w:rsidRPr="00A83E2E">
              <w:rPr>
                <w:rFonts w:ascii="PT Astra Serif" w:eastAsia="Times New Roman" w:hAnsi="PT Astra Serif" w:cs="Times New Roman"/>
                <w:sz w:val="18"/>
                <w:szCs w:val="18"/>
                <w:lang w:eastAsia="ru-RU"/>
              </w:rPr>
              <w:t>03</w:t>
            </w:r>
          </w:p>
        </w:tc>
        <w:tc>
          <w:tcPr>
            <w:tcW w:w="5620" w:type="dxa"/>
            <w:tcBorders>
              <w:top w:val="nil"/>
              <w:left w:val="nil"/>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color w:val="000000"/>
                <w:sz w:val="18"/>
                <w:szCs w:val="18"/>
                <w:lang w:eastAsia="ru-RU"/>
              </w:rPr>
            </w:pPr>
            <w:r w:rsidRPr="00A83E2E">
              <w:rPr>
                <w:rFonts w:ascii="PT Astra Serif" w:eastAsia="Times New Roman" w:hAnsi="PT Astra Serif" w:cs="Times New Roman"/>
                <w:color w:val="000000"/>
                <w:sz w:val="18"/>
                <w:szCs w:val="18"/>
                <w:lang w:eastAsia="ru-RU"/>
              </w:rPr>
              <w:t>Дополнительное образование детей</w:t>
            </w:r>
          </w:p>
        </w:tc>
        <w:tc>
          <w:tcPr>
            <w:tcW w:w="2625" w:type="dxa"/>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right"/>
              <w:textAlignment w:val="auto"/>
              <w:rPr>
                <w:rFonts w:ascii="PT Astra Serif" w:eastAsia="Times New Roman" w:hAnsi="PT Astra Serif" w:cs="Times New Roman"/>
                <w:sz w:val="18"/>
                <w:szCs w:val="18"/>
                <w:lang w:eastAsia="ru-RU"/>
              </w:rPr>
            </w:pPr>
            <w:r w:rsidRPr="00A83E2E">
              <w:rPr>
                <w:rFonts w:ascii="PT Astra Serif" w:eastAsia="Times New Roman" w:hAnsi="PT Astra Serif" w:cs="Times New Roman"/>
                <w:sz w:val="18"/>
                <w:szCs w:val="18"/>
                <w:lang w:eastAsia="ru-RU"/>
              </w:rPr>
              <w:t>664,59</w:t>
            </w:r>
          </w:p>
        </w:tc>
      </w:tr>
      <w:tr w:rsidR="00A83E2E" w:rsidRPr="00A83E2E" w:rsidTr="00A83E2E">
        <w:trPr>
          <w:trHeight w:val="285"/>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sz w:val="18"/>
                <w:szCs w:val="18"/>
                <w:lang w:eastAsia="ru-RU"/>
              </w:rPr>
            </w:pPr>
            <w:r w:rsidRPr="00A83E2E">
              <w:rPr>
                <w:rFonts w:ascii="PT Astra Serif" w:eastAsia="Times New Roman" w:hAnsi="PT Astra Serif" w:cs="Times New Roman"/>
                <w:sz w:val="18"/>
                <w:szCs w:val="18"/>
                <w:lang w:eastAsia="ru-RU"/>
              </w:rPr>
              <w:t>07</w:t>
            </w:r>
          </w:p>
        </w:tc>
        <w:tc>
          <w:tcPr>
            <w:tcW w:w="492" w:type="dxa"/>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sz w:val="18"/>
                <w:szCs w:val="18"/>
                <w:lang w:eastAsia="ru-RU"/>
              </w:rPr>
            </w:pPr>
            <w:r w:rsidRPr="00A83E2E">
              <w:rPr>
                <w:rFonts w:ascii="PT Astra Serif" w:eastAsia="Times New Roman" w:hAnsi="PT Astra Serif" w:cs="Times New Roman"/>
                <w:sz w:val="18"/>
                <w:szCs w:val="18"/>
                <w:lang w:eastAsia="ru-RU"/>
              </w:rPr>
              <w:t>09</w:t>
            </w:r>
          </w:p>
        </w:tc>
        <w:tc>
          <w:tcPr>
            <w:tcW w:w="5620" w:type="dxa"/>
            <w:tcBorders>
              <w:top w:val="nil"/>
              <w:left w:val="nil"/>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color w:val="000000"/>
                <w:sz w:val="18"/>
                <w:szCs w:val="18"/>
                <w:lang w:eastAsia="ru-RU"/>
              </w:rPr>
            </w:pPr>
            <w:r w:rsidRPr="00A83E2E">
              <w:rPr>
                <w:rFonts w:ascii="PT Astra Serif" w:eastAsia="Times New Roman" w:hAnsi="PT Astra Serif" w:cs="Times New Roman"/>
                <w:color w:val="000000"/>
                <w:sz w:val="18"/>
                <w:szCs w:val="18"/>
                <w:lang w:eastAsia="ru-RU"/>
              </w:rPr>
              <w:t>Другие вопросы в области образования</w:t>
            </w:r>
          </w:p>
        </w:tc>
        <w:tc>
          <w:tcPr>
            <w:tcW w:w="2625" w:type="dxa"/>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right"/>
              <w:textAlignment w:val="auto"/>
              <w:rPr>
                <w:rFonts w:ascii="PT Astra Serif" w:eastAsia="Times New Roman" w:hAnsi="PT Astra Serif" w:cs="Times New Roman"/>
                <w:sz w:val="18"/>
                <w:szCs w:val="18"/>
                <w:lang w:eastAsia="ru-RU"/>
              </w:rPr>
            </w:pPr>
            <w:r w:rsidRPr="00A83E2E">
              <w:rPr>
                <w:rFonts w:ascii="PT Astra Serif" w:eastAsia="Times New Roman" w:hAnsi="PT Astra Serif" w:cs="Times New Roman"/>
                <w:sz w:val="18"/>
                <w:szCs w:val="18"/>
                <w:lang w:eastAsia="ru-RU"/>
              </w:rPr>
              <w:t>445</w:t>
            </w:r>
          </w:p>
        </w:tc>
      </w:tr>
      <w:tr w:rsidR="00A83E2E" w:rsidRPr="00A83E2E" w:rsidTr="00A83E2E">
        <w:trPr>
          <w:trHeight w:val="285"/>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sz w:val="18"/>
                <w:szCs w:val="18"/>
                <w:lang w:eastAsia="ru-RU"/>
              </w:rPr>
            </w:pPr>
            <w:r w:rsidRPr="00A83E2E">
              <w:rPr>
                <w:rFonts w:ascii="PT Astra Serif" w:eastAsia="Times New Roman" w:hAnsi="PT Astra Serif" w:cs="Times New Roman"/>
                <w:b/>
                <w:bCs/>
                <w:sz w:val="18"/>
                <w:szCs w:val="18"/>
                <w:lang w:eastAsia="ru-RU"/>
              </w:rPr>
              <w:t>08</w:t>
            </w:r>
          </w:p>
        </w:tc>
        <w:tc>
          <w:tcPr>
            <w:tcW w:w="492" w:type="dxa"/>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sz w:val="18"/>
                <w:szCs w:val="18"/>
                <w:lang w:eastAsia="ru-RU"/>
              </w:rPr>
            </w:pPr>
            <w:r w:rsidRPr="00A83E2E">
              <w:rPr>
                <w:rFonts w:ascii="PT Astra Serif" w:eastAsia="Times New Roman" w:hAnsi="PT Astra Serif" w:cs="Times New Roman"/>
                <w:sz w:val="18"/>
                <w:szCs w:val="18"/>
                <w:lang w:eastAsia="ru-RU"/>
              </w:rPr>
              <w:t> </w:t>
            </w:r>
          </w:p>
        </w:tc>
        <w:tc>
          <w:tcPr>
            <w:tcW w:w="5620" w:type="dxa"/>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textAlignment w:val="auto"/>
              <w:rPr>
                <w:rFonts w:ascii="PT Astra Serif" w:eastAsia="Times New Roman" w:hAnsi="PT Astra Serif" w:cs="Times New Roman"/>
                <w:b/>
                <w:bCs/>
                <w:sz w:val="18"/>
                <w:szCs w:val="18"/>
                <w:lang w:eastAsia="ru-RU"/>
              </w:rPr>
            </w:pPr>
            <w:r w:rsidRPr="00A83E2E">
              <w:rPr>
                <w:rFonts w:ascii="PT Astra Serif" w:eastAsia="Times New Roman" w:hAnsi="PT Astra Serif" w:cs="Times New Roman"/>
                <w:b/>
                <w:bCs/>
                <w:sz w:val="18"/>
                <w:szCs w:val="18"/>
                <w:lang w:eastAsia="ru-RU"/>
              </w:rPr>
              <w:t>КУЛЬТУРА, КИНЕМАТОГРАФИЯ</w:t>
            </w:r>
          </w:p>
        </w:tc>
        <w:tc>
          <w:tcPr>
            <w:tcW w:w="2625" w:type="dxa"/>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sz w:val="18"/>
                <w:szCs w:val="18"/>
                <w:lang w:eastAsia="ru-RU"/>
              </w:rPr>
            </w:pPr>
            <w:r w:rsidRPr="00A83E2E">
              <w:rPr>
                <w:rFonts w:ascii="PT Astra Serif" w:eastAsia="Times New Roman" w:hAnsi="PT Astra Serif" w:cs="Times New Roman"/>
                <w:b/>
                <w:bCs/>
                <w:sz w:val="18"/>
                <w:szCs w:val="18"/>
                <w:lang w:eastAsia="ru-RU"/>
              </w:rPr>
              <w:t>1577,462</w:t>
            </w:r>
          </w:p>
        </w:tc>
      </w:tr>
      <w:tr w:rsidR="00A83E2E" w:rsidRPr="00A83E2E" w:rsidTr="00A83E2E">
        <w:trPr>
          <w:trHeight w:val="285"/>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sz w:val="18"/>
                <w:szCs w:val="18"/>
                <w:lang w:eastAsia="ru-RU"/>
              </w:rPr>
            </w:pPr>
            <w:r w:rsidRPr="00A83E2E">
              <w:rPr>
                <w:rFonts w:ascii="PT Astra Serif" w:eastAsia="Times New Roman" w:hAnsi="PT Astra Serif" w:cs="Times New Roman"/>
                <w:sz w:val="18"/>
                <w:szCs w:val="18"/>
                <w:lang w:eastAsia="ru-RU"/>
              </w:rPr>
              <w:t>08</w:t>
            </w:r>
          </w:p>
        </w:tc>
        <w:tc>
          <w:tcPr>
            <w:tcW w:w="492" w:type="dxa"/>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sz w:val="18"/>
                <w:szCs w:val="18"/>
                <w:lang w:eastAsia="ru-RU"/>
              </w:rPr>
            </w:pPr>
            <w:r w:rsidRPr="00A83E2E">
              <w:rPr>
                <w:rFonts w:ascii="PT Astra Serif" w:eastAsia="Times New Roman" w:hAnsi="PT Astra Serif" w:cs="Times New Roman"/>
                <w:sz w:val="18"/>
                <w:szCs w:val="18"/>
                <w:lang w:eastAsia="ru-RU"/>
              </w:rPr>
              <w:t>01</w:t>
            </w:r>
          </w:p>
        </w:tc>
        <w:tc>
          <w:tcPr>
            <w:tcW w:w="5620" w:type="dxa"/>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textAlignment w:val="auto"/>
              <w:rPr>
                <w:rFonts w:ascii="PT Astra Serif" w:eastAsia="Times New Roman" w:hAnsi="PT Astra Serif" w:cs="Times New Roman"/>
                <w:sz w:val="18"/>
                <w:szCs w:val="18"/>
                <w:lang w:eastAsia="ru-RU"/>
              </w:rPr>
            </w:pPr>
            <w:r w:rsidRPr="00A83E2E">
              <w:rPr>
                <w:rFonts w:ascii="PT Astra Serif" w:eastAsia="Times New Roman" w:hAnsi="PT Astra Serif" w:cs="Times New Roman"/>
                <w:sz w:val="18"/>
                <w:szCs w:val="18"/>
                <w:lang w:eastAsia="ru-RU"/>
              </w:rPr>
              <w:t>Культура</w:t>
            </w:r>
          </w:p>
        </w:tc>
        <w:tc>
          <w:tcPr>
            <w:tcW w:w="2625" w:type="dxa"/>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right"/>
              <w:textAlignment w:val="auto"/>
              <w:rPr>
                <w:rFonts w:ascii="PT Astra Serif" w:eastAsia="Times New Roman" w:hAnsi="PT Astra Serif" w:cs="Times New Roman"/>
                <w:sz w:val="18"/>
                <w:szCs w:val="18"/>
                <w:lang w:eastAsia="ru-RU"/>
              </w:rPr>
            </w:pPr>
            <w:r w:rsidRPr="00A83E2E">
              <w:rPr>
                <w:rFonts w:ascii="PT Astra Serif" w:eastAsia="Times New Roman" w:hAnsi="PT Astra Serif" w:cs="Times New Roman"/>
                <w:sz w:val="18"/>
                <w:szCs w:val="18"/>
                <w:lang w:eastAsia="ru-RU"/>
              </w:rPr>
              <w:t>997,462</w:t>
            </w:r>
          </w:p>
        </w:tc>
      </w:tr>
      <w:tr w:rsidR="00A83E2E" w:rsidRPr="00A83E2E" w:rsidTr="00A83E2E">
        <w:trPr>
          <w:trHeight w:val="285"/>
        </w:trPr>
        <w:tc>
          <w:tcPr>
            <w:tcW w:w="492" w:type="dxa"/>
            <w:tcBorders>
              <w:top w:val="nil"/>
              <w:left w:val="single" w:sz="4" w:space="0" w:color="auto"/>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sz w:val="18"/>
                <w:szCs w:val="18"/>
                <w:lang w:eastAsia="ru-RU"/>
              </w:rPr>
            </w:pPr>
            <w:r w:rsidRPr="00A83E2E">
              <w:rPr>
                <w:rFonts w:ascii="PT Astra Serif" w:eastAsia="Times New Roman" w:hAnsi="PT Astra Serif" w:cs="Times New Roman"/>
                <w:sz w:val="18"/>
                <w:szCs w:val="18"/>
                <w:lang w:eastAsia="ru-RU"/>
              </w:rPr>
              <w:t>08</w:t>
            </w:r>
          </w:p>
        </w:tc>
        <w:tc>
          <w:tcPr>
            <w:tcW w:w="492" w:type="dxa"/>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sz w:val="18"/>
                <w:szCs w:val="18"/>
                <w:lang w:eastAsia="ru-RU"/>
              </w:rPr>
            </w:pPr>
            <w:r w:rsidRPr="00A83E2E">
              <w:rPr>
                <w:rFonts w:ascii="PT Astra Serif" w:eastAsia="Times New Roman" w:hAnsi="PT Astra Serif" w:cs="Times New Roman"/>
                <w:sz w:val="18"/>
                <w:szCs w:val="18"/>
                <w:lang w:eastAsia="ru-RU"/>
              </w:rPr>
              <w:t>04</w:t>
            </w:r>
          </w:p>
        </w:tc>
        <w:tc>
          <w:tcPr>
            <w:tcW w:w="5620" w:type="dxa"/>
            <w:tcBorders>
              <w:top w:val="nil"/>
              <w:left w:val="nil"/>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color w:val="000000"/>
                <w:sz w:val="18"/>
                <w:szCs w:val="18"/>
                <w:lang w:eastAsia="ru-RU"/>
              </w:rPr>
            </w:pPr>
            <w:r w:rsidRPr="00A83E2E">
              <w:rPr>
                <w:rFonts w:ascii="PT Astra Serif" w:eastAsia="Times New Roman" w:hAnsi="PT Astra Serif" w:cs="Times New Roman"/>
                <w:color w:val="000000"/>
                <w:sz w:val="18"/>
                <w:szCs w:val="18"/>
                <w:lang w:eastAsia="ru-RU"/>
              </w:rPr>
              <w:t>Другие вопросы в области культуры, кинематографии</w:t>
            </w:r>
          </w:p>
        </w:tc>
        <w:tc>
          <w:tcPr>
            <w:tcW w:w="2625" w:type="dxa"/>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right"/>
              <w:textAlignment w:val="auto"/>
              <w:rPr>
                <w:rFonts w:ascii="PT Astra Serif" w:eastAsia="Times New Roman" w:hAnsi="PT Astra Serif" w:cs="Times New Roman"/>
                <w:sz w:val="18"/>
                <w:szCs w:val="18"/>
                <w:lang w:eastAsia="ru-RU"/>
              </w:rPr>
            </w:pPr>
            <w:r w:rsidRPr="00A83E2E">
              <w:rPr>
                <w:rFonts w:ascii="PT Astra Serif" w:eastAsia="Times New Roman" w:hAnsi="PT Astra Serif" w:cs="Times New Roman"/>
                <w:sz w:val="18"/>
                <w:szCs w:val="18"/>
                <w:lang w:eastAsia="ru-RU"/>
              </w:rPr>
              <w:t>580</w:t>
            </w:r>
          </w:p>
        </w:tc>
      </w:tr>
      <w:tr w:rsidR="00A83E2E" w:rsidRPr="00A83E2E" w:rsidTr="00A83E2E">
        <w:trPr>
          <w:trHeight w:val="285"/>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 </w:t>
            </w:r>
          </w:p>
        </w:tc>
        <w:tc>
          <w:tcPr>
            <w:tcW w:w="492" w:type="dxa"/>
            <w:tcBorders>
              <w:top w:val="nil"/>
              <w:left w:val="nil"/>
              <w:bottom w:val="single" w:sz="4" w:space="0" w:color="auto"/>
              <w:right w:val="single" w:sz="4" w:space="0" w:color="auto"/>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 </w:t>
            </w:r>
          </w:p>
        </w:tc>
        <w:tc>
          <w:tcPr>
            <w:tcW w:w="5620" w:type="dxa"/>
            <w:tcBorders>
              <w:top w:val="nil"/>
              <w:left w:val="nil"/>
              <w:bottom w:val="single" w:sz="4" w:space="0" w:color="auto"/>
              <w:right w:val="single" w:sz="4" w:space="0" w:color="auto"/>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Итого</w:t>
            </w:r>
          </w:p>
        </w:tc>
        <w:tc>
          <w:tcPr>
            <w:tcW w:w="2625" w:type="dxa"/>
            <w:tcBorders>
              <w:top w:val="nil"/>
              <w:left w:val="nil"/>
              <w:bottom w:val="single" w:sz="4" w:space="0" w:color="auto"/>
              <w:right w:val="single" w:sz="4" w:space="0" w:color="auto"/>
            </w:tcBorders>
            <w:shd w:val="clear" w:color="auto" w:fill="auto"/>
            <w:noWrap/>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sz w:val="18"/>
                <w:szCs w:val="18"/>
                <w:lang w:eastAsia="ru-RU"/>
              </w:rPr>
            </w:pPr>
            <w:r w:rsidRPr="00A83E2E">
              <w:rPr>
                <w:rFonts w:ascii="PT Astra Serif" w:eastAsia="Times New Roman" w:hAnsi="PT Astra Serif" w:cs="Times New Roman"/>
                <w:b/>
                <w:bCs/>
                <w:sz w:val="18"/>
                <w:szCs w:val="18"/>
                <w:lang w:eastAsia="ru-RU"/>
              </w:rPr>
              <w:t>24306,918</w:t>
            </w:r>
          </w:p>
        </w:tc>
      </w:tr>
      <w:tr w:rsidR="00A83E2E" w:rsidRPr="00A83E2E" w:rsidTr="00A83E2E">
        <w:trPr>
          <w:trHeight w:val="30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 </w:t>
            </w:r>
          </w:p>
        </w:tc>
        <w:tc>
          <w:tcPr>
            <w:tcW w:w="492" w:type="dxa"/>
            <w:tcBorders>
              <w:top w:val="nil"/>
              <w:left w:val="nil"/>
              <w:bottom w:val="single" w:sz="4" w:space="0" w:color="auto"/>
              <w:right w:val="single" w:sz="4" w:space="0" w:color="auto"/>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 </w:t>
            </w:r>
          </w:p>
        </w:tc>
        <w:tc>
          <w:tcPr>
            <w:tcW w:w="5620" w:type="dxa"/>
            <w:tcBorders>
              <w:top w:val="nil"/>
              <w:left w:val="nil"/>
              <w:bottom w:val="single" w:sz="4" w:space="0" w:color="auto"/>
              <w:right w:val="single" w:sz="4" w:space="0" w:color="auto"/>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Всего расходов</w:t>
            </w:r>
          </w:p>
        </w:tc>
        <w:tc>
          <w:tcPr>
            <w:tcW w:w="2625" w:type="dxa"/>
            <w:tcBorders>
              <w:top w:val="nil"/>
              <w:left w:val="nil"/>
              <w:bottom w:val="single" w:sz="4" w:space="0" w:color="auto"/>
              <w:right w:val="single" w:sz="4" w:space="0" w:color="auto"/>
            </w:tcBorders>
            <w:shd w:val="clear" w:color="auto" w:fill="auto"/>
            <w:noWrap/>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sz w:val="18"/>
                <w:szCs w:val="18"/>
                <w:lang w:eastAsia="ru-RU"/>
              </w:rPr>
            </w:pPr>
            <w:r w:rsidRPr="00A83E2E">
              <w:rPr>
                <w:rFonts w:ascii="PT Astra Serif" w:eastAsia="Times New Roman" w:hAnsi="PT Astra Serif" w:cs="Times New Roman"/>
                <w:b/>
                <w:bCs/>
                <w:sz w:val="18"/>
                <w:szCs w:val="18"/>
                <w:lang w:eastAsia="ru-RU"/>
              </w:rPr>
              <w:t>24306,918</w:t>
            </w:r>
          </w:p>
        </w:tc>
      </w:tr>
      <w:tr w:rsidR="00A83E2E" w:rsidRPr="00A83E2E" w:rsidTr="00A83E2E">
        <w:trPr>
          <w:trHeight w:val="300"/>
        </w:trPr>
        <w:tc>
          <w:tcPr>
            <w:tcW w:w="492" w:type="dxa"/>
            <w:tcBorders>
              <w:top w:val="nil"/>
              <w:left w:val="nil"/>
              <w:bottom w:val="nil"/>
              <w:right w:val="nil"/>
            </w:tcBorders>
            <w:shd w:val="clear" w:color="auto" w:fill="auto"/>
            <w:noWrap/>
            <w:vAlign w:val="bottom"/>
            <w:hideMark/>
          </w:tcPr>
          <w:p w:rsidR="00A83E2E" w:rsidRPr="00A83E2E" w:rsidRDefault="00A83E2E" w:rsidP="00A83E2E">
            <w:pPr>
              <w:overflowPunct/>
              <w:autoSpaceDE/>
              <w:textAlignment w:val="auto"/>
              <w:rPr>
                <w:rFonts w:eastAsia="Times New Roman" w:cs="Times New Roman"/>
                <w:lang w:eastAsia="ru-RU"/>
              </w:rPr>
            </w:pPr>
          </w:p>
        </w:tc>
        <w:tc>
          <w:tcPr>
            <w:tcW w:w="492" w:type="dxa"/>
            <w:tcBorders>
              <w:top w:val="nil"/>
              <w:left w:val="nil"/>
              <w:bottom w:val="nil"/>
              <w:right w:val="nil"/>
            </w:tcBorders>
            <w:shd w:val="clear" w:color="auto" w:fill="auto"/>
            <w:noWrap/>
            <w:vAlign w:val="bottom"/>
            <w:hideMark/>
          </w:tcPr>
          <w:p w:rsidR="00A83E2E" w:rsidRPr="00A83E2E" w:rsidRDefault="00A83E2E" w:rsidP="00A83E2E">
            <w:pPr>
              <w:overflowPunct/>
              <w:autoSpaceDE/>
              <w:textAlignment w:val="auto"/>
              <w:rPr>
                <w:rFonts w:eastAsia="Times New Roman" w:cs="Times New Roman"/>
                <w:lang w:eastAsia="ru-RU"/>
              </w:rPr>
            </w:pPr>
          </w:p>
        </w:tc>
        <w:tc>
          <w:tcPr>
            <w:tcW w:w="5620" w:type="dxa"/>
            <w:tcBorders>
              <w:top w:val="nil"/>
              <w:left w:val="nil"/>
              <w:bottom w:val="nil"/>
              <w:right w:val="nil"/>
            </w:tcBorders>
            <w:shd w:val="clear" w:color="auto" w:fill="auto"/>
            <w:noWrap/>
            <w:vAlign w:val="bottom"/>
            <w:hideMark/>
          </w:tcPr>
          <w:p w:rsidR="00A83E2E" w:rsidRPr="00A83E2E" w:rsidRDefault="00A83E2E" w:rsidP="00A83E2E">
            <w:pPr>
              <w:overflowPunct/>
              <w:autoSpaceDE/>
              <w:textAlignment w:val="auto"/>
              <w:rPr>
                <w:rFonts w:eastAsia="Times New Roman" w:cs="Times New Roman"/>
                <w:lang w:eastAsia="ru-RU"/>
              </w:rPr>
            </w:pPr>
          </w:p>
        </w:tc>
        <w:tc>
          <w:tcPr>
            <w:tcW w:w="2625" w:type="dxa"/>
            <w:tcBorders>
              <w:top w:val="nil"/>
              <w:left w:val="nil"/>
              <w:bottom w:val="nil"/>
              <w:right w:val="nil"/>
            </w:tcBorders>
            <w:shd w:val="clear" w:color="auto" w:fill="auto"/>
            <w:noWrap/>
            <w:vAlign w:val="bottom"/>
            <w:hideMark/>
          </w:tcPr>
          <w:p w:rsidR="00A83E2E" w:rsidRPr="00A83E2E" w:rsidRDefault="00A83E2E" w:rsidP="00A83E2E">
            <w:pPr>
              <w:overflowPunct/>
              <w:autoSpaceDE/>
              <w:textAlignment w:val="auto"/>
              <w:rPr>
                <w:rFonts w:eastAsia="Times New Roman" w:cs="Times New Roman"/>
                <w:lang w:eastAsia="ru-RU"/>
              </w:rPr>
            </w:pPr>
          </w:p>
        </w:tc>
      </w:tr>
    </w:tbl>
    <w:p w:rsidR="00A83E2E" w:rsidRDefault="00A83E2E"/>
    <w:p w:rsidR="00A83E2E" w:rsidRDefault="00A83E2E"/>
    <w:p w:rsidR="00A83E2E" w:rsidRDefault="00A83E2E"/>
    <w:p w:rsidR="00A83E2E" w:rsidRDefault="00A83E2E"/>
    <w:p w:rsidR="00A83E2E" w:rsidRDefault="00A83E2E"/>
    <w:p w:rsidR="00A83E2E" w:rsidRDefault="00A83E2E"/>
    <w:p w:rsidR="00A83E2E" w:rsidRDefault="00A83E2E"/>
    <w:p w:rsidR="00A83E2E" w:rsidRPr="00A83E2E" w:rsidRDefault="00A83E2E" w:rsidP="00A83E2E">
      <w:pPr>
        <w:overflowPunct/>
        <w:autoSpaceDE/>
        <w:ind w:left="5580" w:right="-104" w:firstLine="24"/>
        <w:textAlignment w:val="auto"/>
        <w:rPr>
          <w:rFonts w:eastAsia="Times New Roman" w:cs="Times New Roman"/>
          <w:bCs/>
          <w:lang w:eastAsia="ru-RU"/>
        </w:rPr>
      </w:pPr>
    </w:p>
    <w:tbl>
      <w:tblPr>
        <w:tblW w:w="0" w:type="auto"/>
        <w:jc w:val="right"/>
        <w:tblLook w:val="04A0" w:firstRow="1" w:lastRow="0" w:firstColumn="1" w:lastColumn="0" w:noHBand="0" w:noVBand="1"/>
      </w:tblPr>
      <w:tblGrid>
        <w:gridCol w:w="3650"/>
      </w:tblGrid>
      <w:tr w:rsidR="00A83E2E" w:rsidRPr="00A83E2E" w:rsidTr="0065667C">
        <w:trPr>
          <w:jc w:val="right"/>
        </w:trPr>
        <w:tc>
          <w:tcPr>
            <w:tcW w:w="3650" w:type="dxa"/>
            <w:shd w:val="clear" w:color="auto" w:fill="auto"/>
          </w:tcPr>
          <w:p w:rsidR="00A83E2E" w:rsidRPr="00A83E2E" w:rsidRDefault="00A83E2E" w:rsidP="00A83E2E">
            <w:pPr>
              <w:overflowPunct/>
              <w:autoSpaceDE/>
              <w:ind w:left="34" w:right="-104"/>
              <w:textAlignment w:val="auto"/>
              <w:rPr>
                <w:rFonts w:ascii="PT Astra Serif" w:eastAsia="Times New Roman" w:hAnsi="PT Astra Serif" w:cs="Times New Roman"/>
                <w:bCs/>
                <w:lang w:eastAsia="ru-RU"/>
              </w:rPr>
            </w:pPr>
            <w:r w:rsidRPr="00A83E2E">
              <w:rPr>
                <w:rFonts w:ascii="PT Astra Serif" w:eastAsia="Times New Roman" w:hAnsi="PT Astra Serif" w:cs="Times New Roman"/>
                <w:bCs/>
                <w:lang w:eastAsia="ru-RU"/>
              </w:rPr>
              <w:t>Изменения в приложение № 2</w:t>
            </w:r>
          </w:p>
          <w:p w:rsidR="00A83E2E" w:rsidRPr="00A83E2E" w:rsidRDefault="00A83E2E" w:rsidP="00A83E2E">
            <w:pPr>
              <w:overflowPunct/>
              <w:autoSpaceDE/>
              <w:ind w:right="-104"/>
              <w:textAlignment w:val="auto"/>
              <w:rPr>
                <w:rFonts w:ascii="PT Astra Serif" w:eastAsia="Times New Roman" w:hAnsi="PT Astra Serif" w:cs="Times New Roman"/>
                <w:bCs/>
                <w:lang w:eastAsia="ru-RU"/>
              </w:rPr>
            </w:pPr>
            <w:r w:rsidRPr="00A83E2E">
              <w:rPr>
                <w:rFonts w:ascii="PT Astra Serif" w:eastAsia="Times New Roman" w:hAnsi="PT Astra Serif" w:cs="Times New Roman"/>
                <w:bCs/>
                <w:lang w:eastAsia="ru-RU"/>
              </w:rPr>
              <w:t>к решению Совета депутатов муниципального образования «Муниципальный округ</w:t>
            </w:r>
          </w:p>
          <w:p w:rsidR="00A83E2E" w:rsidRPr="00A83E2E" w:rsidRDefault="00A83E2E" w:rsidP="00A83E2E">
            <w:pPr>
              <w:overflowPunct/>
              <w:autoSpaceDE/>
              <w:ind w:right="-104"/>
              <w:textAlignment w:val="auto"/>
              <w:rPr>
                <w:rFonts w:ascii="PT Astra Serif" w:eastAsia="Times New Roman" w:hAnsi="PT Astra Serif" w:cs="Times New Roman"/>
                <w:bCs/>
                <w:lang w:eastAsia="ru-RU"/>
              </w:rPr>
            </w:pPr>
            <w:r w:rsidRPr="00A83E2E">
              <w:rPr>
                <w:rFonts w:ascii="PT Astra Serif" w:eastAsia="Times New Roman" w:hAnsi="PT Astra Serif" w:cs="Times New Roman"/>
                <w:bCs/>
                <w:lang w:eastAsia="ru-RU"/>
              </w:rPr>
              <w:t xml:space="preserve">Киясовский район                      </w:t>
            </w:r>
          </w:p>
          <w:p w:rsidR="00A83E2E" w:rsidRPr="00A83E2E" w:rsidRDefault="00A83E2E" w:rsidP="00A83E2E">
            <w:pPr>
              <w:overflowPunct/>
              <w:autoSpaceDE/>
              <w:ind w:right="-104"/>
              <w:textAlignment w:val="auto"/>
              <w:rPr>
                <w:rFonts w:ascii="PT Astra Serif" w:eastAsia="Times New Roman" w:hAnsi="PT Astra Serif" w:cs="Times New Roman"/>
                <w:bCs/>
                <w:lang w:eastAsia="ru-RU"/>
              </w:rPr>
            </w:pPr>
            <w:r w:rsidRPr="00A83E2E">
              <w:rPr>
                <w:rFonts w:ascii="PT Astra Serif" w:eastAsia="Times New Roman" w:hAnsi="PT Astra Serif" w:cs="Times New Roman"/>
                <w:bCs/>
                <w:lang w:eastAsia="ru-RU"/>
              </w:rPr>
              <w:t>Удмуртской Республики»</w:t>
            </w:r>
          </w:p>
          <w:p w:rsidR="00A83E2E" w:rsidRPr="00A83E2E" w:rsidRDefault="00A83E2E" w:rsidP="00A83E2E">
            <w:pPr>
              <w:overflowPunct/>
              <w:autoSpaceDE/>
              <w:ind w:right="-104"/>
              <w:textAlignment w:val="auto"/>
              <w:rPr>
                <w:rFonts w:ascii="PT Astra Serif" w:eastAsia="Times New Roman" w:hAnsi="PT Astra Serif" w:cs="Times New Roman"/>
                <w:bCs/>
                <w:lang w:eastAsia="ru-RU"/>
              </w:rPr>
            </w:pPr>
            <w:r w:rsidRPr="00A83E2E">
              <w:rPr>
                <w:rFonts w:ascii="PT Astra Serif" w:eastAsia="Times New Roman" w:hAnsi="PT Astra Serif" w:cs="Times New Roman"/>
                <w:bCs/>
                <w:lang w:eastAsia="ru-RU"/>
              </w:rPr>
              <w:t>От 21 декабря 2023 года № 323</w:t>
            </w:r>
          </w:p>
        </w:tc>
      </w:tr>
    </w:tbl>
    <w:p w:rsidR="00A83E2E" w:rsidRPr="00A83E2E" w:rsidRDefault="00A83E2E" w:rsidP="00A83E2E">
      <w:pPr>
        <w:overflowPunct/>
        <w:autoSpaceDE/>
        <w:ind w:left="5580" w:right="-104" w:firstLine="24"/>
        <w:textAlignment w:val="auto"/>
        <w:rPr>
          <w:rFonts w:ascii="PT Astra Serif" w:eastAsia="Times New Roman" w:hAnsi="PT Astra Serif" w:cs="Times New Roman"/>
          <w:bCs/>
          <w:lang w:eastAsia="ru-RU"/>
        </w:rPr>
      </w:pPr>
      <w:r w:rsidRPr="00A83E2E">
        <w:rPr>
          <w:rFonts w:ascii="PT Astra Serif" w:eastAsia="Times New Roman" w:hAnsi="PT Astra Serif" w:cs="Times New Roman"/>
          <w:bCs/>
          <w:lang w:eastAsia="ru-RU"/>
        </w:rPr>
        <w:t xml:space="preserve">                           </w:t>
      </w:r>
    </w:p>
    <w:p w:rsidR="00A83E2E" w:rsidRPr="00A83E2E" w:rsidRDefault="00A83E2E" w:rsidP="00A83E2E">
      <w:pPr>
        <w:overflowPunct/>
        <w:autoSpaceDE/>
        <w:ind w:right="-104"/>
        <w:jc w:val="right"/>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 xml:space="preserve">                                                                                            </w:t>
      </w:r>
    </w:p>
    <w:p w:rsidR="00A83E2E" w:rsidRPr="00A83E2E" w:rsidRDefault="00A83E2E" w:rsidP="00A83E2E">
      <w:pPr>
        <w:overflowPunct/>
        <w:autoSpaceDE/>
        <w:jc w:val="center"/>
        <w:textAlignment w:val="auto"/>
        <w:rPr>
          <w:rFonts w:ascii="PT Astra Serif" w:eastAsia="Times New Roman" w:hAnsi="PT Astra Serif" w:cs="Times New Roman"/>
          <w:b/>
          <w:sz w:val="24"/>
          <w:szCs w:val="24"/>
          <w:lang w:eastAsia="en-US"/>
        </w:rPr>
      </w:pPr>
      <w:r w:rsidRPr="00A83E2E">
        <w:rPr>
          <w:rFonts w:ascii="PT Astra Serif" w:eastAsia="Times New Roman" w:hAnsi="PT Astra Serif" w:cs="Times New Roman"/>
          <w:b/>
          <w:sz w:val="24"/>
          <w:szCs w:val="24"/>
          <w:lang w:eastAsia="en-US"/>
        </w:rPr>
        <w:t>Источники финансирования дефицита бюджета муниципального образования «Муниципальный округ Киясовский район Удмуртской Республики» на 2024 год и на плановый период 2025 и 2026 годов</w:t>
      </w:r>
    </w:p>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 xml:space="preserve">тыс.руб.                                                                                                                                         </w:t>
      </w:r>
    </w:p>
    <w:tbl>
      <w:tblPr>
        <w:tblW w:w="10004"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1"/>
        <w:gridCol w:w="3960"/>
        <w:gridCol w:w="1285"/>
        <w:gridCol w:w="1235"/>
        <w:gridCol w:w="1283"/>
      </w:tblGrid>
      <w:tr w:rsidR="00A83E2E" w:rsidRPr="00A83E2E" w:rsidTr="00A83E2E">
        <w:trPr>
          <w:trHeight w:val="639"/>
          <w:tblHeader/>
        </w:trPr>
        <w:tc>
          <w:tcPr>
            <w:tcW w:w="2241" w:type="dxa"/>
            <w:tcBorders>
              <w:top w:val="single" w:sz="4" w:space="0" w:color="auto"/>
              <w:left w:val="single" w:sz="4" w:space="0" w:color="auto"/>
              <w:bottom w:val="single" w:sz="4" w:space="0" w:color="auto"/>
              <w:right w:val="single" w:sz="4" w:space="0" w:color="auto"/>
            </w:tcBorders>
            <w:shd w:val="clear" w:color="auto" w:fill="auto"/>
            <w:vAlign w:val="center"/>
          </w:tcPr>
          <w:p w:rsidR="00A83E2E" w:rsidRPr="00A83E2E" w:rsidRDefault="00A83E2E" w:rsidP="00A83E2E">
            <w:pPr>
              <w:keepNext/>
              <w:overflowPunct/>
              <w:autoSpaceDN w:val="0"/>
              <w:adjustRightInd w:val="0"/>
              <w:jc w:val="center"/>
              <w:textAlignment w:val="auto"/>
              <w:outlineLvl w:val="3"/>
              <w:rPr>
                <w:rFonts w:ascii="PT Astra Serif" w:eastAsia="Times New Roman" w:hAnsi="PT Astra Serif" w:cs="Times New Roman"/>
                <w:lang w:eastAsia="ru-RU"/>
              </w:rPr>
            </w:pPr>
            <w:r w:rsidRPr="00A83E2E">
              <w:rPr>
                <w:rFonts w:ascii="PT Astra Serif" w:eastAsia="Times New Roman" w:hAnsi="PT Astra Serif" w:cs="Times New Roman"/>
                <w:lang w:eastAsia="ru-RU"/>
              </w:rPr>
              <w:t>Код бюджетной классификации</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rsidR="00A83E2E" w:rsidRPr="00A83E2E" w:rsidRDefault="00A83E2E" w:rsidP="00A83E2E">
            <w:pPr>
              <w:keepNext/>
              <w:overflowPunct/>
              <w:autoSpaceDN w:val="0"/>
              <w:adjustRightInd w:val="0"/>
              <w:jc w:val="center"/>
              <w:textAlignment w:val="auto"/>
              <w:outlineLvl w:val="3"/>
              <w:rPr>
                <w:rFonts w:ascii="PT Astra Serif" w:eastAsia="Times New Roman" w:hAnsi="PT Astra Serif" w:cs="Times New Roman"/>
                <w:lang w:eastAsia="ru-RU"/>
              </w:rPr>
            </w:pPr>
            <w:r w:rsidRPr="00A83E2E">
              <w:rPr>
                <w:rFonts w:ascii="PT Astra Serif" w:eastAsia="Times New Roman" w:hAnsi="PT Astra Serif" w:cs="Times New Roman"/>
                <w:lang w:eastAsia="ru-RU"/>
              </w:rPr>
              <w:t>Наименование</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A83E2E" w:rsidRPr="00A83E2E" w:rsidRDefault="00A83E2E" w:rsidP="000433AC">
            <w:pPr>
              <w:keepNext/>
              <w:numPr>
                <w:ilvl w:val="0"/>
                <w:numId w:val="2"/>
              </w:numPr>
              <w:tabs>
                <w:tab w:val="clear" w:pos="432"/>
              </w:tabs>
              <w:overflowPunct/>
              <w:autoSpaceDN w:val="0"/>
              <w:adjustRightInd w:val="0"/>
              <w:ind w:left="0" w:firstLine="0"/>
              <w:jc w:val="center"/>
              <w:textAlignment w:val="auto"/>
              <w:outlineLvl w:val="1"/>
              <w:rPr>
                <w:rFonts w:ascii="PT Astra Serif" w:eastAsia="Times New Roman" w:hAnsi="PT Astra Serif" w:cs="Arial"/>
                <w:b/>
                <w:lang w:eastAsia="ru-RU"/>
              </w:rPr>
            </w:pPr>
          </w:p>
          <w:p w:rsidR="00A83E2E" w:rsidRPr="00A83E2E" w:rsidRDefault="00A83E2E" w:rsidP="00A83E2E">
            <w:pPr>
              <w:overflowPunct/>
              <w:autoSpaceDE/>
              <w:jc w:val="center"/>
              <w:textAlignment w:val="auto"/>
              <w:rPr>
                <w:rFonts w:ascii="PT Astra Serif" w:eastAsia="Times New Roman" w:hAnsi="PT Astra Serif" w:cs="Times New Roman"/>
                <w:b/>
                <w:lang w:eastAsia="ru-RU"/>
              </w:rPr>
            </w:pPr>
            <w:r w:rsidRPr="00A83E2E">
              <w:rPr>
                <w:rFonts w:ascii="PT Astra Serif" w:eastAsia="Times New Roman" w:hAnsi="PT Astra Serif" w:cs="Times New Roman"/>
                <w:b/>
                <w:lang w:eastAsia="ru-RU"/>
              </w:rPr>
              <w:t>Сумма изменения на 2024 год</w:t>
            </w:r>
          </w:p>
        </w:tc>
        <w:tc>
          <w:tcPr>
            <w:tcW w:w="1235" w:type="dxa"/>
            <w:tcBorders>
              <w:top w:val="single" w:sz="4" w:space="0" w:color="auto"/>
              <w:left w:val="single" w:sz="4" w:space="0" w:color="auto"/>
              <w:bottom w:val="single" w:sz="4" w:space="0" w:color="auto"/>
              <w:right w:val="single" w:sz="4" w:space="0" w:color="auto"/>
            </w:tcBorders>
          </w:tcPr>
          <w:p w:rsidR="00A83E2E" w:rsidRPr="00A83E2E" w:rsidRDefault="00A83E2E" w:rsidP="00A83E2E">
            <w:pPr>
              <w:overflowPunct/>
              <w:autoSpaceDE/>
              <w:jc w:val="center"/>
              <w:textAlignment w:val="auto"/>
              <w:rPr>
                <w:rFonts w:ascii="PT Astra Serif" w:eastAsia="Times New Roman" w:hAnsi="PT Astra Serif" w:cs="Times New Roman"/>
                <w:b/>
                <w:lang w:eastAsia="ru-RU"/>
              </w:rPr>
            </w:pPr>
          </w:p>
          <w:p w:rsidR="00A83E2E" w:rsidRPr="00A83E2E" w:rsidRDefault="00A83E2E" w:rsidP="00A83E2E">
            <w:pPr>
              <w:overflowPunct/>
              <w:autoSpaceDE/>
              <w:jc w:val="center"/>
              <w:textAlignment w:val="auto"/>
              <w:rPr>
                <w:rFonts w:ascii="PT Astra Serif" w:eastAsia="Times New Roman" w:hAnsi="PT Astra Serif" w:cs="Times New Roman"/>
                <w:b/>
                <w:lang w:eastAsia="ru-RU"/>
              </w:rPr>
            </w:pPr>
            <w:r w:rsidRPr="00A83E2E">
              <w:rPr>
                <w:rFonts w:ascii="PT Astra Serif" w:eastAsia="Times New Roman" w:hAnsi="PT Astra Serif" w:cs="Times New Roman"/>
                <w:b/>
                <w:lang w:eastAsia="ru-RU"/>
              </w:rPr>
              <w:t>Сумма изменения на 2025 год</w:t>
            </w:r>
          </w:p>
        </w:tc>
        <w:tc>
          <w:tcPr>
            <w:tcW w:w="1283" w:type="dxa"/>
            <w:tcBorders>
              <w:top w:val="single" w:sz="4" w:space="0" w:color="auto"/>
              <w:left w:val="single" w:sz="4" w:space="0" w:color="auto"/>
              <w:bottom w:val="single" w:sz="4" w:space="0" w:color="auto"/>
              <w:right w:val="single" w:sz="4" w:space="0" w:color="auto"/>
            </w:tcBorders>
          </w:tcPr>
          <w:p w:rsidR="00A83E2E" w:rsidRPr="00A83E2E" w:rsidRDefault="00A83E2E" w:rsidP="00A83E2E">
            <w:pPr>
              <w:overflowPunct/>
              <w:autoSpaceDE/>
              <w:jc w:val="center"/>
              <w:textAlignment w:val="auto"/>
              <w:rPr>
                <w:rFonts w:ascii="PT Astra Serif" w:eastAsia="Times New Roman" w:hAnsi="PT Astra Serif" w:cs="Times New Roman"/>
                <w:b/>
                <w:lang w:eastAsia="ru-RU"/>
              </w:rPr>
            </w:pPr>
          </w:p>
          <w:p w:rsidR="00A83E2E" w:rsidRPr="00A83E2E" w:rsidRDefault="00A83E2E" w:rsidP="00A83E2E">
            <w:pPr>
              <w:overflowPunct/>
              <w:autoSpaceDE/>
              <w:jc w:val="center"/>
              <w:textAlignment w:val="auto"/>
              <w:rPr>
                <w:rFonts w:ascii="PT Astra Serif" w:eastAsia="Times New Roman" w:hAnsi="PT Astra Serif" w:cs="Times New Roman"/>
                <w:b/>
                <w:lang w:eastAsia="ru-RU"/>
              </w:rPr>
            </w:pPr>
            <w:r w:rsidRPr="00A83E2E">
              <w:rPr>
                <w:rFonts w:ascii="PT Astra Serif" w:eastAsia="Times New Roman" w:hAnsi="PT Astra Serif" w:cs="Times New Roman"/>
                <w:b/>
                <w:lang w:eastAsia="ru-RU"/>
              </w:rPr>
              <w:t>Сумма изменения на 2026 год</w:t>
            </w:r>
          </w:p>
        </w:tc>
      </w:tr>
      <w:tr w:rsidR="00A83E2E" w:rsidRPr="00A83E2E" w:rsidTr="00A83E2E">
        <w:tc>
          <w:tcPr>
            <w:tcW w:w="2241" w:type="dxa"/>
            <w:tcBorders>
              <w:top w:val="single" w:sz="4" w:space="0" w:color="auto"/>
              <w:left w:val="single" w:sz="4" w:space="0" w:color="auto"/>
              <w:bottom w:val="single" w:sz="4" w:space="0" w:color="auto"/>
              <w:right w:val="nil"/>
            </w:tcBorders>
            <w:shd w:val="clear" w:color="auto" w:fill="auto"/>
          </w:tcPr>
          <w:p w:rsidR="00A83E2E" w:rsidRPr="00A83E2E" w:rsidRDefault="00A83E2E" w:rsidP="00A83E2E">
            <w:pPr>
              <w:overflowPunct/>
              <w:autoSpaceDE/>
              <w:jc w:val="right"/>
              <w:textAlignment w:val="auto"/>
              <w:rPr>
                <w:rFonts w:ascii="PT Astra Serif" w:eastAsia="Times New Roman" w:hAnsi="PT Astra Serif" w:cs="Times New Roman"/>
                <w:b/>
                <w:lang w:eastAsia="ru-RU"/>
              </w:rPr>
            </w:pPr>
          </w:p>
        </w:tc>
        <w:tc>
          <w:tcPr>
            <w:tcW w:w="3960" w:type="dxa"/>
            <w:tcBorders>
              <w:top w:val="single" w:sz="4" w:space="0" w:color="auto"/>
              <w:left w:val="single" w:sz="4" w:space="0" w:color="auto"/>
              <w:bottom w:val="single" w:sz="4" w:space="0" w:color="auto"/>
              <w:right w:val="nil"/>
            </w:tcBorders>
            <w:shd w:val="clear" w:color="auto" w:fill="auto"/>
          </w:tcPr>
          <w:p w:rsidR="00A83E2E" w:rsidRPr="00A83E2E" w:rsidRDefault="00A83E2E" w:rsidP="00A83E2E">
            <w:pPr>
              <w:overflowPunct/>
              <w:autoSpaceDE/>
              <w:textAlignment w:val="auto"/>
              <w:rPr>
                <w:rFonts w:ascii="PT Astra Serif" w:eastAsia="Times New Roman" w:hAnsi="PT Astra Serif" w:cs="Times New Roman"/>
                <w:b/>
                <w:lang w:eastAsia="ru-RU"/>
              </w:rPr>
            </w:pPr>
            <w:r w:rsidRPr="00A83E2E">
              <w:rPr>
                <w:rFonts w:ascii="PT Astra Serif" w:eastAsia="Times New Roman" w:hAnsi="PT Astra Serif" w:cs="Times New Roman"/>
                <w:b/>
                <w:lang w:eastAsia="ru-RU"/>
              </w:rPr>
              <w:t>Всего источников финансирования дефицита бюджета</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A83E2E" w:rsidRPr="00A83E2E" w:rsidRDefault="00A83E2E" w:rsidP="00A83E2E">
            <w:pPr>
              <w:overflowPunct/>
              <w:autoSpaceDE/>
              <w:jc w:val="right"/>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w:t>
            </w:r>
          </w:p>
        </w:tc>
        <w:tc>
          <w:tcPr>
            <w:tcW w:w="1235" w:type="dxa"/>
            <w:tcBorders>
              <w:top w:val="single" w:sz="4" w:space="0" w:color="auto"/>
              <w:left w:val="single" w:sz="4" w:space="0" w:color="auto"/>
              <w:bottom w:val="single" w:sz="4" w:space="0" w:color="auto"/>
              <w:right w:val="single" w:sz="4" w:space="0" w:color="auto"/>
            </w:tcBorders>
            <w:vAlign w:val="center"/>
          </w:tcPr>
          <w:p w:rsidR="00A83E2E" w:rsidRPr="00A83E2E" w:rsidRDefault="00A83E2E" w:rsidP="00A83E2E">
            <w:pPr>
              <w:overflowPunct/>
              <w:autoSpaceDE/>
              <w:jc w:val="right"/>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w:t>
            </w:r>
          </w:p>
        </w:tc>
        <w:tc>
          <w:tcPr>
            <w:tcW w:w="1283" w:type="dxa"/>
            <w:tcBorders>
              <w:top w:val="single" w:sz="4" w:space="0" w:color="auto"/>
              <w:left w:val="single" w:sz="4" w:space="0" w:color="auto"/>
              <w:bottom w:val="single" w:sz="4" w:space="0" w:color="auto"/>
              <w:right w:val="single" w:sz="4" w:space="0" w:color="auto"/>
            </w:tcBorders>
            <w:vAlign w:val="center"/>
          </w:tcPr>
          <w:p w:rsidR="00A83E2E" w:rsidRPr="00A83E2E" w:rsidRDefault="00A83E2E" w:rsidP="00A83E2E">
            <w:pPr>
              <w:overflowPunct/>
              <w:autoSpaceDE/>
              <w:jc w:val="right"/>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w:t>
            </w:r>
          </w:p>
        </w:tc>
      </w:tr>
      <w:tr w:rsidR="00A83E2E" w:rsidRPr="00A83E2E" w:rsidTr="00A83E2E">
        <w:tc>
          <w:tcPr>
            <w:tcW w:w="2241" w:type="dxa"/>
            <w:tcBorders>
              <w:top w:val="single" w:sz="4" w:space="0" w:color="auto"/>
              <w:left w:val="single" w:sz="4" w:space="0" w:color="auto"/>
              <w:bottom w:val="single" w:sz="4" w:space="0" w:color="auto"/>
              <w:right w:val="nil"/>
            </w:tcBorders>
            <w:shd w:val="clear" w:color="auto" w:fill="auto"/>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p>
        </w:tc>
        <w:tc>
          <w:tcPr>
            <w:tcW w:w="3960" w:type="dxa"/>
            <w:tcBorders>
              <w:top w:val="single" w:sz="4" w:space="0" w:color="auto"/>
              <w:left w:val="single" w:sz="4" w:space="0" w:color="auto"/>
              <w:bottom w:val="single" w:sz="4" w:space="0" w:color="auto"/>
              <w:right w:val="nil"/>
            </w:tcBorders>
            <w:shd w:val="clear" w:color="auto" w:fill="auto"/>
          </w:tcPr>
          <w:p w:rsidR="00A83E2E" w:rsidRPr="00A83E2E" w:rsidRDefault="00A83E2E" w:rsidP="00A83E2E">
            <w:pPr>
              <w:overflowPunct/>
              <w:autoSpaceDE/>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в том числе</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A83E2E" w:rsidRPr="00A83E2E" w:rsidRDefault="00A83E2E" w:rsidP="00A83E2E">
            <w:pPr>
              <w:overflowPunct/>
              <w:autoSpaceDE/>
              <w:jc w:val="right"/>
              <w:textAlignment w:val="auto"/>
              <w:rPr>
                <w:rFonts w:ascii="PT Astra Serif" w:eastAsia="Times New Roman" w:hAnsi="PT Astra Serif" w:cs="Times New Roman"/>
                <w:color w:val="000000"/>
                <w:lang w:eastAsia="ru-RU"/>
              </w:rPr>
            </w:pPr>
          </w:p>
        </w:tc>
        <w:tc>
          <w:tcPr>
            <w:tcW w:w="1235" w:type="dxa"/>
            <w:tcBorders>
              <w:top w:val="single" w:sz="4" w:space="0" w:color="auto"/>
              <w:left w:val="single" w:sz="4" w:space="0" w:color="auto"/>
              <w:bottom w:val="single" w:sz="4" w:space="0" w:color="auto"/>
              <w:right w:val="single" w:sz="4" w:space="0" w:color="auto"/>
            </w:tcBorders>
            <w:vAlign w:val="center"/>
          </w:tcPr>
          <w:p w:rsidR="00A83E2E" w:rsidRPr="00A83E2E" w:rsidRDefault="00A83E2E" w:rsidP="00A83E2E">
            <w:pPr>
              <w:overflowPunct/>
              <w:autoSpaceDE/>
              <w:jc w:val="right"/>
              <w:textAlignment w:val="auto"/>
              <w:rPr>
                <w:rFonts w:ascii="PT Astra Serif" w:eastAsia="Times New Roman" w:hAnsi="PT Astra Serif" w:cs="Times New Roman"/>
                <w:color w:val="000000"/>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A83E2E" w:rsidRPr="00A83E2E" w:rsidRDefault="00A83E2E" w:rsidP="00A83E2E">
            <w:pPr>
              <w:overflowPunct/>
              <w:autoSpaceDE/>
              <w:jc w:val="right"/>
              <w:textAlignment w:val="auto"/>
              <w:rPr>
                <w:rFonts w:ascii="PT Astra Serif" w:eastAsia="Times New Roman" w:hAnsi="PT Astra Serif" w:cs="Times New Roman"/>
                <w:color w:val="000000"/>
                <w:lang w:eastAsia="ru-RU"/>
              </w:rPr>
            </w:pPr>
          </w:p>
        </w:tc>
      </w:tr>
      <w:tr w:rsidR="00A83E2E" w:rsidRPr="00A83E2E" w:rsidTr="00A83E2E">
        <w:tc>
          <w:tcPr>
            <w:tcW w:w="2241" w:type="dxa"/>
            <w:tcBorders>
              <w:top w:val="single" w:sz="4" w:space="0" w:color="auto"/>
              <w:left w:val="single" w:sz="4" w:space="0" w:color="auto"/>
              <w:bottom w:val="single" w:sz="4" w:space="0" w:color="auto"/>
              <w:right w:val="nil"/>
            </w:tcBorders>
            <w:shd w:val="clear" w:color="auto" w:fill="auto"/>
          </w:tcPr>
          <w:p w:rsidR="00A83E2E" w:rsidRPr="00A83E2E" w:rsidRDefault="00A83E2E" w:rsidP="00A83E2E">
            <w:pPr>
              <w:overflowPunct/>
              <w:autoSpaceDE/>
              <w:jc w:val="right"/>
              <w:textAlignment w:val="auto"/>
              <w:outlineLvl w:val="6"/>
              <w:rPr>
                <w:rFonts w:ascii="PT Astra Serif" w:eastAsia="Times New Roman" w:hAnsi="PT Astra Serif" w:cs="Times New Roman"/>
                <w:b/>
                <w:lang w:eastAsia="en-US"/>
              </w:rPr>
            </w:pPr>
            <w:r w:rsidRPr="00A83E2E">
              <w:rPr>
                <w:rFonts w:ascii="PT Astra Serif" w:eastAsia="Times New Roman" w:hAnsi="PT Astra Serif" w:cs="Times New Roman"/>
                <w:b/>
                <w:lang w:eastAsia="en-US"/>
              </w:rPr>
              <w:t>01 02 00 00 00 0000 000</w:t>
            </w:r>
          </w:p>
        </w:tc>
        <w:tc>
          <w:tcPr>
            <w:tcW w:w="3960" w:type="dxa"/>
            <w:tcBorders>
              <w:top w:val="single" w:sz="4" w:space="0" w:color="auto"/>
              <w:left w:val="single" w:sz="4" w:space="0" w:color="auto"/>
              <w:bottom w:val="single" w:sz="4" w:space="0" w:color="auto"/>
              <w:right w:val="nil"/>
            </w:tcBorders>
            <w:shd w:val="clear" w:color="auto" w:fill="auto"/>
          </w:tcPr>
          <w:p w:rsidR="00A83E2E" w:rsidRPr="00A83E2E" w:rsidRDefault="00A83E2E" w:rsidP="00A83E2E">
            <w:pPr>
              <w:overflowPunct/>
              <w:autoSpaceDN w:val="0"/>
              <w:adjustRightInd w:val="0"/>
              <w:textAlignment w:val="auto"/>
              <w:rPr>
                <w:rFonts w:ascii="PT Astra Serif" w:eastAsia="Times New Roman" w:hAnsi="PT Astra Serif" w:cs="Times New Roman"/>
                <w:b/>
                <w:lang w:eastAsia="ru-RU"/>
              </w:rPr>
            </w:pPr>
            <w:r w:rsidRPr="00A83E2E">
              <w:rPr>
                <w:rFonts w:ascii="PT Astra Serif" w:eastAsia="Times New Roman" w:hAnsi="PT Astra Serif" w:cs="Times New Roman"/>
                <w:b/>
                <w:lang w:eastAsia="ru-RU"/>
              </w:rPr>
              <w:t>Кредиты кредитных организаций  в валюте Российской Федерации</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A83E2E" w:rsidRPr="00A83E2E" w:rsidRDefault="00A83E2E" w:rsidP="00A83E2E">
            <w:pPr>
              <w:overflowPunct/>
              <w:autoSpaceDE/>
              <w:jc w:val="right"/>
              <w:textAlignment w:val="auto"/>
              <w:rPr>
                <w:rFonts w:ascii="PT Astra Serif" w:eastAsia="Times New Roman" w:hAnsi="PT Astra Serif" w:cs="Times New Roman"/>
                <w:b/>
                <w:lang w:eastAsia="ru-RU"/>
              </w:rPr>
            </w:pPr>
            <w:r w:rsidRPr="00A83E2E">
              <w:rPr>
                <w:rFonts w:ascii="PT Astra Serif" w:eastAsia="Times New Roman" w:hAnsi="PT Astra Serif" w:cs="Times New Roman"/>
                <w:b/>
                <w:lang w:eastAsia="ru-RU"/>
              </w:rPr>
              <w:t>-3448</w:t>
            </w:r>
          </w:p>
        </w:tc>
        <w:tc>
          <w:tcPr>
            <w:tcW w:w="1235" w:type="dxa"/>
            <w:tcBorders>
              <w:top w:val="single" w:sz="4" w:space="0" w:color="auto"/>
              <w:left w:val="single" w:sz="4" w:space="0" w:color="auto"/>
              <w:bottom w:val="single" w:sz="4" w:space="0" w:color="auto"/>
              <w:right w:val="single" w:sz="4" w:space="0" w:color="auto"/>
            </w:tcBorders>
            <w:vAlign w:val="center"/>
          </w:tcPr>
          <w:p w:rsidR="00A83E2E" w:rsidRPr="00A83E2E" w:rsidRDefault="00A83E2E" w:rsidP="00A83E2E">
            <w:pPr>
              <w:overflowPunct/>
              <w:autoSpaceDE/>
              <w:jc w:val="right"/>
              <w:textAlignment w:val="auto"/>
              <w:rPr>
                <w:rFonts w:ascii="PT Astra Serif" w:eastAsia="Times New Roman" w:hAnsi="PT Astra Serif" w:cs="Times New Roman"/>
                <w:b/>
                <w:lang w:eastAsia="ru-RU"/>
              </w:rPr>
            </w:pPr>
            <w:r w:rsidRPr="00A83E2E">
              <w:rPr>
                <w:rFonts w:ascii="PT Astra Serif" w:eastAsia="Times New Roman" w:hAnsi="PT Astra Serif" w:cs="Times New Roman"/>
                <w:b/>
                <w:lang w:eastAsia="ru-RU"/>
              </w:rPr>
              <w:t>0</w:t>
            </w:r>
          </w:p>
        </w:tc>
        <w:tc>
          <w:tcPr>
            <w:tcW w:w="1283" w:type="dxa"/>
            <w:tcBorders>
              <w:top w:val="single" w:sz="4" w:space="0" w:color="auto"/>
              <w:left w:val="single" w:sz="4" w:space="0" w:color="auto"/>
              <w:bottom w:val="single" w:sz="4" w:space="0" w:color="auto"/>
              <w:right w:val="single" w:sz="4" w:space="0" w:color="auto"/>
            </w:tcBorders>
            <w:vAlign w:val="center"/>
          </w:tcPr>
          <w:p w:rsidR="00A83E2E" w:rsidRPr="00A83E2E" w:rsidRDefault="00A83E2E" w:rsidP="00A83E2E">
            <w:pPr>
              <w:overflowPunct/>
              <w:autoSpaceDE/>
              <w:jc w:val="right"/>
              <w:textAlignment w:val="auto"/>
              <w:rPr>
                <w:rFonts w:ascii="PT Astra Serif" w:eastAsia="Times New Roman" w:hAnsi="PT Astra Serif" w:cs="Times New Roman"/>
                <w:b/>
                <w:lang w:eastAsia="ru-RU"/>
              </w:rPr>
            </w:pPr>
            <w:r w:rsidRPr="00A83E2E">
              <w:rPr>
                <w:rFonts w:ascii="PT Astra Serif" w:eastAsia="Times New Roman" w:hAnsi="PT Astra Serif" w:cs="Times New Roman"/>
                <w:b/>
                <w:lang w:eastAsia="ru-RU"/>
              </w:rPr>
              <w:t>0</w:t>
            </w:r>
          </w:p>
        </w:tc>
      </w:tr>
      <w:tr w:rsidR="00A83E2E" w:rsidRPr="00A83E2E" w:rsidTr="00A83E2E">
        <w:tc>
          <w:tcPr>
            <w:tcW w:w="2241" w:type="dxa"/>
            <w:tcBorders>
              <w:top w:val="single" w:sz="4" w:space="0" w:color="auto"/>
              <w:left w:val="single" w:sz="4" w:space="0" w:color="auto"/>
              <w:bottom w:val="single" w:sz="4" w:space="0" w:color="auto"/>
              <w:right w:val="nil"/>
            </w:tcBorders>
            <w:shd w:val="clear" w:color="auto" w:fill="auto"/>
          </w:tcPr>
          <w:p w:rsidR="00A83E2E" w:rsidRPr="00A83E2E" w:rsidRDefault="00A83E2E" w:rsidP="00A83E2E">
            <w:pPr>
              <w:overflowPunct/>
              <w:autoSpaceDE/>
              <w:jc w:val="right"/>
              <w:textAlignment w:val="auto"/>
              <w:rPr>
                <w:rFonts w:ascii="PT Astra Serif" w:eastAsia="Times New Roman" w:hAnsi="PT Astra Serif" w:cs="Times New Roman"/>
                <w:iCs/>
                <w:lang w:eastAsia="ru-RU"/>
              </w:rPr>
            </w:pPr>
            <w:r w:rsidRPr="00A83E2E">
              <w:rPr>
                <w:rFonts w:ascii="PT Astra Serif" w:eastAsia="Times New Roman" w:hAnsi="PT Astra Serif" w:cs="Times New Roman"/>
                <w:iCs/>
                <w:lang w:eastAsia="ru-RU"/>
              </w:rPr>
              <w:t>01 02 00 00 00 0000 700</w:t>
            </w:r>
          </w:p>
        </w:tc>
        <w:tc>
          <w:tcPr>
            <w:tcW w:w="3960" w:type="dxa"/>
            <w:tcBorders>
              <w:top w:val="single" w:sz="4" w:space="0" w:color="auto"/>
              <w:left w:val="single" w:sz="4" w:space="0" w:color="auto"/>
              <w:bottom w:val="single" w:sz="4" w:space="0" w:color="auto"/>
              <w:right w:val="nil"/>
            </w:tcBorders>
            <w:shd w:val="clear" w:color="auto" w:fill="auto"/>
          </w:tcPr>
          <w:p w:rsidR="00A83E2E" w:rsidRPr="00A83E2E" w:rsidRDefault="00A83E2E" w:rsidP="00A83E2E">
            <w:pPr>
              <w:overflowPunct/>
              <w:autoSpaceDN w:val="0"/>
              <w:adjustRightInd w:val="0"/>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Привлечение кредитов  от кредитных организаций в валюте Российской Федерации</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-3448</w:t>
            </w:r>
          </w:p>
        </w:tc>
        <w:tc>
          <w:tcPr>
            <w:tcW w:w="1235" w:type="dxa"/>
            <w:tcBorders>
              <w:top w:val="single" w:sz="4" w:space="0" w:color="auto"/>
              <w:left w:val="single" w:sz="4" w:space="0" w:color="auto"/>
              <w:bottom w:val="single" w:sz="4" w:space="0" w:color="auto"/>
              <w:right w:val="single" w:sz="4" w:space="0" w:color="auto"/>
            </w:tcBorders>
            <w:vAlign w:val="center"/>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p>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-3448</w:t>
            </w:r>
          </w:p>
          <w:p w:rsidR="00A83E2E" w:rsidRPr="00A83E2E" w:rsidRDefault="00A83E2E" w:rsidP="00A83E2E">
            <w:pPr>
              <w:overflowPunct/>
              <w:autoSpaceDE/>
              <w:jc w:val="right"/>
              <w:textAlignment w:val="auto"/>
              <w:rPr>
                <w:rFonts w:ascii="PT Astra Serif" w:eastAsia="Times New Roman" w:hAnsi="PT Astra Serif" w:cs="Times New Roman"/>
                <w:lang w:eastAsia="ru-RU"/>
              </w:rPr>
            </w:pPr>
          </w:p>
        </w:tc>
        <w:tc>
          <w:tcPr>
            <w:tcW w:w="1283" w:type="dxa"/>
            <w:tcBorders>
              <w:top w:val="single" w:sz="4" w:space="0" w:color="auto"/>
              <w:left w:val="single" w:sz="4" w:space="0" w:color="auto"/>
              <w:bottom w:val="single" w:sz="4" w:space="0" w:color="auto"/>
              <w:right w:val="single" w:sz="4" w:space="0" w:color="auto"/>
            </w:tcBorders>
            <w:vAlign w:val="center"/>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-3448</w:t>
            </w:r>
          </w:p>
        </w:tc>
      </w:tr>
      <w:tr w:rsidR="00A83E2E" w:rsidRPr="00A83E2E" w:rsidTr="00A83E2E">
        <w:tc>
          <w:tcPr>
            <w:tcW w:w="2241" w:type="dxa"/>
            <w:tcBorders>
              <w:top w:val="single" w:sz="4" w:space="0" w:color="auto"/>
              <w:left w:val="single" w:sz="4" w:space="0" w:color="auto"/>
              <w:bottom w:val="single" w:sz="4" w:space="0" w:color="auto"/>
              <w:right w:val="nil"/>
            </w:tcBorders>
            <w:shd w:val="clear" w:color="auto" w:fill="auto"/>
          </w:tcPr>
          <w:p w:rsidR="00A83E2E" w:rsidRPr="00A83E2E" w:rsidRDefault="00A83E2E" w:rsidP="00A83E2E">
            <w:pPr>
              <w:overflowPunct/>
              <w:autoSpaceDE/>
              <w:jc w:val="right"/>
              <w:textAlignment w:val="auto"/>
              <w:rPr>
                <w:rFonts w:ascii="PT Astra Serif" w:eastAsia="Times New Roman" w:hAnsi="PT Astra Serif" w:cs="Times New Roman"/>
                <w:iCs/>
                <w:lang w:eastAsia="ru-RU"/>
              </w:rPr>
            </w:pPr>
            <w:r w:rsidRPr="00A83E2E">
              <w:rPr>
                <w:rFonts w:ascii="PT Astra Serif" w:eastAsia="Times New Roman" w:hAnsi="PT Astra Serif" w:cs="Times New Roman"/>
                <w:iCs/>
                <w:lang w:eastAsia="ru-RU"/>
              </w:rPr>
              <w:t>01 02 00 00 14 0000 710</w:t>
            </w:r>
          </w:p>
        </w:tc>
        <w:tc>
          <w:tcPr>
            <w:tcW w:w="3960" w:type="dxa"/>
            <w:tcBorders>
              <w:top w:val="single" w:sz="4" w:space="0" w:color="auto"/>
              <w:left w:val="single" w:sz="4" w:space="0" w:color="auto"/>
              <w:bottom w:val="single" w:sz="4" w:space="0" w:color="auto"/>
              <w:right w:val="nil"/>
            </w:tcBorders>
            <w:shd w:val="clear" w:color="auto" w:fill="auto"/>
          </w:tcPr>
          <w:p w:rsidR="00A83E2E" w:rsidRPr="00A83E2E" w:rsidRDefault="00A83E2E" w:rsidP="00A83E2E">
            <w:pPr>
              <w:overflowPunct/>
              <w:autoSpaceDE/>
              <w:textAlignment w:val="auto"/>
              <w:rPr>
                <w:rFonts w:ascii="PT Astra Serif" w:eastAsia="Times New Roman" w:hAnsi="PT Astra Serif" w:cs="Times New Roman"/>
                <w:iCs/>
                <w:lang w:eastAsia="ru-RU"/>
              </w:rPr>
            </w:pPr>
            <w:r w:rsidRPr="00A83E2E">
              <w:rPr>
                <w:rFonts w:ascii="PT Astra Serif" w:eastAsia="Times New Roman" w:hAnsi="PT Astra Serif" w:cs="Times New Roman"/>
                <w:iCs/>
                <w:lang w:eastAsia="ru-RU"/>
              </w:rPr>
              <w:t>Привлечение муниципальными округами кредитов от кредитных организаций в валюте Российской Федерации</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-3448</w:t>
            </w:r>
          </w:p>
        </w:tc>
        <w:tc>
          <w:tcPr>
            <w:tcW w:w="1235" w:type="dxa"/>
            <w:tcBorders>
              <w:top w:val="single" w:sz="4" w:space="0" w:color="auto"/>
              <w:left w:val="single" w:sz="4" w:space="0" w:color="auto"/>
              <w:bottom w:val="single" w:sz="4" w:space="0" w:color="auto"/>
              <w:right w:val="single" w:sz="4" w:space="0" w:color="auto"/>
            </w:tcBorders>
            <w:vAlign w:val="center"/>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-3448</w:t>
            </w:r>
          </w:p>
        </w:tc>
        <w:tc>
          <w:tcPr>
            <w:tcW w:w="1283" w:type="dxa"/>
            <w:tcBorders>
              <w:top w:val="single" w:sz="4" w:space="0" w:color="auto"/>
              <w:left w:val="single" w:sz="4" w:space="0" w:color="auto"/>
              <w:bottom w:val="single" w:sz="4" w:space="0" w:color="auto"/>
              <w:right w:val="single" w:sz="4" w:space="0" w:color="auto"/>
            </w:tcBorders>
            <w:vAlign w:val="center"/>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-3448</w:t>
            </w:r>
          </w:p>
        </w:tc>
      </w:tr>
      <w:tr w:rsidR="00A83E2E" w:rsidRPr="00A83E2E" w:rsidTr="00A83E2E">
        <w:tc>
          <w:tcPr>
            <w:tcW w:w="2241" w:type="dxa"/>
            <w:tcBorders>
              <w:top w:val="single" w:sz="4" w:space="0" w:color="auto"/>
              <w:left w:val="single" w:sz="4" w:space="0" w:color="auto"/>
              <w:bottom w:val="single" w:sz="4" w:space="0" w:color="auto"/>
              <w:right w:val="nil"/>
            </w:tcBorders>
            <w:shd w:val="clear" w:color="auto" w:fill="auto"/>
          </w:tcPr>
          <w:p w:rsidR="00A83E2E" w:rsidRPr="00A83E2E" w:rsidRDefault="00A83E2E" w:rsidP="00A83E2E">
            <w:pPr>
              <w:overflowPunct/>
              <w:autoSpaceDE/>
              <w:jc w:val="right"/>
              <w:textAlignment w:val="auto"/>
              <w:rPr>
                <w:rFonts w:ascii="PT Astra Serif" w:eastAsia="Times New Roman" w:hAnsi="PT Astra Serif" w:cs="Times New Roman"/>
                <w:iCs/>
                <w:lang w:eastAsia="ru-RU"/>
              </w:rPr>
            </w:pPr>
            <w:r w:rsidRPr="00A83E2E">
              <w:rPr>
                <w:rFonts w:ascii="PT Astra Serif" w:eastAsia="Times New Roman" w:hAnsi="PT Astra Serif" w:cs="Times New Roman"/>
                <w:iCs/>
                <w:lang w:eastAsia="ru-RU"/>
              </w:rPr>
              <w:t>01 02 00 00 00 0000 800</w:t>
            </w:r>
          </w:p>
        </w:tc>
        <w:tc>
          <w:tcPr>
            <w:tcW w:w="3960" w:type="dxa"/>
            <w:tcBorders>
              <w:top w:val="single" w:sz="4" w:space="0" w:color="auto"/>
              <w:left w:val="single" w:sz="4" w:space="0" w:color="auto"/>
              <w:bottom w:val="single" w:sz="4" w:space="0" w:color="auto"/>
              <w:right w:val="nil"/>
            </w:tcBorders>
            <w:shd w:val="clear" w:color="auto" w:fill="auto"/>
          </w:tcPr>
          <w:p w:rsidR="00A83E2E" w:rsidRPr="00A83E2E" w:rsidRDefault="00A83E2E" w:rsidP="00A83E2E">
            <w:pPr>
              <w:overflowPunct/>
              <w:autoSpaceDE/>
              <w:textAlignment w:val="auto"/>
              <w:rPr>
                <w:rFonts w:ascii="PT Astra Serif" w:eastAsia="Times New Roman" w:hAnsi="PT Astra Serif" w:cs="Times New Roman"/>
                <w:iCs/>
                <w:lang w:eastAsia="ru-RU"/>
              </w:rPr>
            </w:pPr>
            <w:r w:rsidRPr="00A83E2E">
              <w:rPr>
                <w:rFonts w:ascii="PT Astra Serif" w:eastAsia="Times New Roman" w:hAnsi="PT Astra Serif" w:cs="Times New Roman"/>
                <w:iCs/>
                <w:lang w:eastAsia="ru-RU"/>
              </w:rPr>
              <w:t>Погашение кредитов, предоставленных кредитными организациями в валюте Российской Федерации</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p>
        </w:tc>
        <w:tc>
          <w:tcPr>
            <w:tcW w:w="1235" w:type="dxa"/>
            <w:tcBorders>
              <w:top w:val="single" w:sz="4" w:space="0" w:color="auto"/>
              <w:left w:val="single" w:sz="4" w:space="0" w:color="auto"/>
              <w:bottom w:val="single" w:sz="4" w:space="0" w:color="auto"/>
              <w:right w:val="single" w:sz="4" w:space="0" w:color="auto"/>
            </w:tcBorders>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p>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3448</w:t>
            </w:r>
          </w:p>
        </w:tc>
        <w:tc>
          <w:tcPr>
            <w:tcW w:w="1283" w:type="dxa"/>
            <w:tcBorders>
              <w:top w:val="single" w:sz="4" w:space="0" w:color="auto"/>
              <w:left w:val="single" w:sz="4" w:space="0" w:color="auto"/>
              <w:bottom w:val="single" w:sz="4" w:space="0" w:color="auto"/>
              <w:right w:val="single" w:sz="4" w:space="0" w:color="auto"/>
            </w:tcBorders>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p>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3448</w:t>
            </w:r>
          </w:p>
          <w:p w:rsidR="00A83E2E" w:rsidRPr="00A83E2E" w:rsidRDefault="00A83E2E" w:rsidP="00A83E2E">
            <w:pPr>
              <w:overflowPunct/>
              <w:autoSpaceDE/>
              <w:jc w:val="right"/>
              <w:textAlignment w:val="auto"/>
              <w:rPr>
                <w:rFonts w:ascii="PT Astra Serif" w:eastAsia="Times New Roman" w:hAnsi="PT Astra Serif" w:cs="Times New Roman"/>
                <w:lang w:eastAsia="ru-RU"/>
              </w:rPr>
            </w:pPr>
          </w:p>
        </w:tc>
      </w:tr>
      <w:tr w:rsidR="00A83E2E" w:rsidRPr="00A83E2E" w:rsidTr="00A83E2E">
        <w:tc>
          <w:tcPr>
            <w:tcW w:w="2241" w:type="dxa"/>
            <w:tcBorders>
              <w:top w:val="single" w:sz="4" w:space="0" w:color="auto"/>
              <w:left w:val="single" w:sz="4" w:space="0" w:color="auto"/>
              <w:bottom w:val="single" w:sz="4" w:space="0" w:color="auto"/>
              <w:right w:val="nil"/>
            </w:tcBorders>
            <w:shd w:val="clear" w:color="auto" w:fill="auto"/>
          </w:tcPr>
          <w:p w:rsidR="00A83E2E" w:rsidRPr="00A83E2E" w:rsidRDefault="00A83E2E" w:rsidP="00A83E2E">
            <w:pPr>
              <w:overflowPunct/>
              <w:autoSpaceDE/>
              <w:jc w:val="right"/>
              <w:textAlignment w:val="auto"/>
              <w:rPr>
                <w:rFonts w:ascii="PT Astra Serif" w:eastAsia="Times New Roman" w:hAnsi="PT Astra Serif" w:cs="Times New Roman"/>
                <w:iCs/>
                <w:lang w:eastAsia="ru-RU"/>
              </w:rPr>
            </w:pPr>
            <w:r w:rsidRPr="00A83E2E">
              <w:rPr>
                <w:rFonts w:ascii="PT Astra Serif" w:eastAsia="Times New Roman" w:hAnsi="PT Astra Serif" w:cs="Times New Roman"/>
                <w:iCs/>
                <w:lang w:eastAsia="ru-RU"/>
              </w:rPr>
              <w:t>01 02 00 00 14 0000 810</w:t>
            </w:r>
          </w:p>
        </w:tc>
        <w:tc>
          <w:tcPr>
            <w:tcW w:w="3960" w:type="dxa"/>
            <w:tcBorders>
              <w:top w:val="single" w:sz="4" w:space="0" w:color="auto"/>
              <w:left w:val="single" w:sz="4" w:space="0" w:color="auto"/>
              <w:bottom w:val="single" w:sz="4" w:space="0" w:color="auto"/>
              <w:right w:val="nil"/>
            </w:tcBorders>
            <w:shd w:val="clear" w:color="auto" w:fill="auto"/>
          </w:tcPr>
          <w:p w:rsidR="00A83E2E" w:rsidRPr="00A83E2E" w:rsidRDefault="00A83E2E" w:rsidP="00A83E2E">
            <w:pPr>
              <w:overflowPunct/>
              <w:autoSpaceDE/>
              <w:textAlignment w:val="auto"/>
              <w:rPr>
                <w:rFonts w:ascii="PT Astra Serif" w:eastAsia="Times New Roman" w:hAnsi="PT Astra Serif" w:cs="Times New Roman"/>
                <w:iCs/>
                <w:lang w:eastAsia="ru-RU"/>
              </w:rPr>
            </w:pPr>
            <w:r w:rsidRPr="00A83E2E">
              <w:rPr>
                <w:rFonts w:ascii="PT Astra Serif" w:eastAsia="Times New Roman" w:hAnsi="PT Astra Serif" w:cs="Times New Roman"/>
                <w:iCs/>
                <w:lang w:eastAsia="ru-RU"/>
              </w:rPr>
              <w:t>Погашение муниципальными округами кредитов от кредитных организаций в валюте Российской Федерации</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p>
        </w:tc>
        <w:tc>
          <w:tcPr>
            <w:tcW w:w="1235" w:type="dxa"/>
            <w:tcBorders>
              <w:top w:val="single" w:sz="4" w:space="0" w:color="auto"/>
              <w:left w:val="single" w:sz="4" w:space="0" w:color="auto"/>
              <w:bottom w:val="single" w:sz="4" w:space="0" w:color="auto"/>
              <w:right w:val="single" w:sz="4" w:space="0" w:color="auto"/>
            </w:tcBorders>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p>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3448</w:t>
            </w:r>
          </w:p>
        </w:tc>
        <w:tc>
          <w:tcPr>
            <w:tcW w:w="1283" w:type="dxa"/>
            <w:tcBorders>
              <w:top w:val="single" w:sz="4" w:space="0" w:color="auto"/>
              <w:left w:val="single" w:sz="4" w:space="0" w:color="auto"/>
              <w:bottom w:val="single" w:sz="4" w:space="0" w:color="auto"/>
              <w:right w:val="single" w:sz="4" w:space="0" w:color="auto"/>
            </w:tcBorders>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p>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3448</w:t>
            </w:r>
          </w:p>
        </w:tc>
      </w:tr>
      <w:tr w:rsidR="00A83E2E" w:rsidRPr="00A83E2E" w:rsidTr="00A83E2E">
        <w:tc>
          <w:tcPr>
            <w:tcW w:w="2241" w:type="dxa"/>
            <w:tcBorders>
              <w:top w:val="single" w:sz="4" w:space="0" w:color="auto"/>
              <w:left w:val="single" w:sz="4" w:space="0" w:color="auto"/>
              <w:bottom w:val="single" w:sz="4" w:space="0" w:color="auto"/>
              <w:right w:val="nil"/>
            </w:tcBorders>
            <w:shd w:val="clear" w:color="auto" w:fill="auto"/>
          </w:tcPr>
          <w:p w:rsidR="00A83E2E" w:rsidRPr="00A83E2E" w:rsidRDefault="00A83E2E" w:rsidP="00A83E2E">
            <w:pPr>
              <w:overflowPunct/>
              <w:autoSpaceDE/>
              <w:jc w:val="right"/>
              <w:textAlignment w:val="auto"/>
              <w:rPr>
                <w:rFonts w:ascii="PT Astra Serif" w:eastAsia="Times New Roman" w:hAnsi="PT Astra Serif" w:cs="Times New Roman"/>
                <w:b/>
                <w:lang w:eastAsia="ru-RU"/>
              </w:rPr>
            </w:pPr>
            <w:r w:rsidRPr="00A83E2E">
              <w:rPr>
                <w:rFonts w:ascii="PT Astra Serif" w:eastAsia="Times New Roman" w:hAnsi="PT Astra Serif" w:cs="Times New Roman"/>
                <w:b/>
                <w:lang w:eastAsia="ru-RU"/>
              </w:rPr>
              <w:t>01 03 00 00 00 0000 000</w:t>
            </w:r>
          </w:p>
        </w:tc>
        <w:tc>
          <w:tcPr>
            <w:tcW w:w="3960" w:type="dxa"/>
            <w:tcBorders>
              <w:top w:val="single" w:sz="4" w:space="0" w:color="auto"/>
              <w:left w:val="single" w:sz="4" w:space="0" w:color="auto"/>
              <w:bottom w:val="single" w:sz="4" w:space="0" w:color="auto"/>
              <w:right w:val="nil"/>
            </w:tcBorders>
            <w:shd w:val="clear" w:color="auto" w:fill="auto"/>
          </w:tcPr>
          <w:p w:rsidR="00A83E2E" w:rsidRPr="00A83E2E" w:rsidRDefault="00A83E2E" w:rsidP="00A83E2E">
            <w:pPr>
              <w:overflowPunct/>
              <w:autoSpaceDE/>
              <w:textAlignment w:val="auto"/>
              <w:rPr>
                <w:rFonts w:ascii="PT Astra Serif" w:eastAsia="Times New Roman" w:hAnsi="PT Astra Serif" w:cs="Times New Roman"/>
                <w:b/>
                <w:lang w:eastAsia="ru-RU"/>
              </w:rPr>
            </w:pPr>
            <w:r w:rsidRPr="00A83E2E">
              <w:rPr>
                <w:rFonts w:ascii="PT Astra Serif" w:eastAsia="Times New Roman" w:hAnsi="PT Astra Serif" w:cs="Times New Roman"/>
                <w:b/>
                <w:lang w:eastAsia="ru-RU"/>
              </w:rPr>
              <w:t>Бюджетные кредиты из других бюджетов бюджетной системы Российской Федерации</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A83E2E" w:rsidRPr="00A83E2E" w:rsidRDefault="00A83E2E" w:rsidP="00A83E2E">
            <w:pPr>
              <w:overflowPunct/>
              <w:autoSpaceDE/>
              <w:jc w:val="right"/>
              <w:textAlignment w:val="auto"/>
              <w:rPr>
                <w:rFonts w:ascii="PT Astra Serif" w:eastAsia="Times New Roman" w:hAnsi="PT Astra Serif" w:cs="Times New Roman"/>
                <w:b/>
                <w:lang w:eastAsia="ru-RU"/>
              </w:rPr>
            </w:pPr>
            <w:r w:rsidRPr="00A83E2E">
              <w:rPr>
                <w:rFonts w:ascii="PT Astra Serif" w:eastAsia="Times New Roman" w:hAnsi="PT Astra Serif" w:cs="Times New Roman"/>
                <w:b/>
                <w:lang w:eastAsia="ru-RU"/>
              </w:rPr>
              <w:t>3448</w:t>
            </w:r>
          </w:p>
        </w:tc>
        <w:tc>
          <w:tcPr>
            <w:tcW w:w="1235" w:type="dxa"/>
            <w:tcBorders>
              <w:top w:val="single" w:sz="4" w:space="0" w:color="auto"/>
              <w:left w:val="single" w:sz="4" w:space="0" w:color="auto"/>
              <w:bottom w:val="single" w:sz="4" w:space="0" w:color="auto"/>
              <w:right w:val="single" w:sz="4" w:space="0" w:color="auto"/>
            </w:tcBorders>
            <w:vAlign w:val="center"/>
          </w:tcPr>
          <w:p w:rsidR="00A83E2E" w:rsidRPr="00A83E2E" w:rsidRDefault="00A83E2E" w:rsidP="00A83E2E">
            <w:pPr>
              <w:overflowPunct/>
              <w:autoSpaceDE/>
              <w:jc w:val="right"/>
              <w:textAlignment w:val="auto"/>
              <w:rPr>
                <w:rFonts w:ascii="PT Astra Serif" w:eastAsia="Times New Roman" w:hAnsi="PT Astra Serif" w:cs="Times New Roman"/>
                <w:b/>
                <w:lang w:eastAsia="ru-RU"/>
              </w:rPr>
            </w:pPr>
            <w:r w:rsidRPr="00A83E2E">
              <w:rPr>
                <w:rFonts w:ascii="PT Astra Serif" w:eastAsia="Times New Roman" w:hAnsi="PT Astra Serif" w:cs="Times New Roman"/>
                <w:b/>
                <w:lang w:eastAsia="ru-RU"/>
              </w:rPr>
              <w:t>-</w:t>
            </w:r>
          </w:p>
        </w:tc>
        <w:tc>
          <w:tcPr>
            <w:tcW w:w="1283" w:type="dxa"/>
            <w:tcBorders>
              <w:top w:val="single" w:sz="4" w:space="0" w:color="auto"/>
              <w:left w:val="single" w:sz="4" w:space="0" w:color="auto"/>
              <w:bottom w:val="single" w:sz="4" w:space="0" w:color="auto"/>
              <w:right w:val="single" w:sz="4" w:space="0" w:color="auto"/>
            </w:tcBorders>
            <w:vAlign w:val="center"/>
          </w:tcPr>
          <w:p w:rsidR="00A83E2E" w:rsidRPr="00A83E2E" w:rsidRDefault="00A83E2E" w:rsidP="00A83E2E">
            <w:pPr>
              <w:overflowPunct/>
              <w:autoSpaceDE/>
              <w:jc w:val="right"/>
              <w:textAlignment w:val="auto"/>
              <w:rPr>
                <w:rFonts w:ascii="PT Astra Serif" w:eastAsia="Times New Roman" w:hAnsi="PT Astra Serif" w:cs="Times New Roman"/>
                <w:b/>
                <w:lang w:eastAsia="ru-RU"/>
              </w:rPr>
            </w:pPr>
            <w:r w:rsidRPr="00A83E2E">
              <w:rPr>
                <w:rFonts w:ascii="PT Astra Serif" w:eastAsia="Times New Roman" w:hAnsi="PT Astra Serif" w:cs="Times New Roman"/>
                <w:b/>
                <w:lang w:eastAsia="ru-RU"/>
              </w:rPr>
              <w:t>-</w:t>
            </w:r>
          </w:p>
        </w:tc>
      </w:tr>
      <w:tr w:rsidR="00A83E2E" w:rsidRPr="00A83E2E" w:rsidTr="00A83E2E">
        <w:tc>
          <w:tcPr>
            <w:tcW w:w="2241" w:type="dxa"/>
            <w:tcBorders>
              <w:top w:val="single" w:sz="4" w:space="0" w:color="auto"/>
              <w:left w:val="single" w:sz="4" w:space="0" w:color="auto"/>
              <w:bottom w:val="single" w:sz="4" w:space="0" w:color="auto"/>
              <w:right w:val="nil"/>
            </w:tcBorders>
            <w:shd w:val="clear" w:color="auto" w:fill="auto"/>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01 03 00 00 00 0000 700</w:t>
            </w:r>
          </w:p>
          <w:p w:rsidR="00A83E2E" w:rsidRPr="00A83E2E" w:rsidRDefault="00A83E2E" w:rsidP="00A83E2E">
            <w:pPr>
              <w:overflowPunct/>
              <w:autoSpaceDE/>
              <w:jc w:val="right"/>
              <w:textAlignment w:val="auto"/>
              <w:rPr>
                <w:rFonts w:ascii="PT Astra Serif" w:eastAsia="Times New Roman" w:hAnsi="PT Astra Serif" w:cs="Times New Roman"/>
                <w:lang w:eastAsia="ru-RU"/>
              </w:rPr>
            </w:pPr>
          </w:p>
        </w:tc>
        <w:tc>
          <w:tcPr>
            <w:tcW w:w="3960" w:type="dxa"/>
            <w:tcBorders>
              <w:top w:val="single" w:sz="4" w:space="0" w:color="auto"/>
              <w:left w:val="single" w:sz="4" w:space="0" w:color="auto"/>
              <w:bottom w:val="single" w:sz="4" w:space="0" w:color="auto"/>
              <w:right w:val="nil"/>
            </w:tcBorders>
            <w:shd w:val="clear" w:color="auto" w:fill="auto"/>
          </w:tcPr>
          <w:p w:rsidR="00A83E2E" w:rsidRPr="00A83E2E" w:rsidRDefault="00A83E2E" w:rsidP="00A83E2E">
            <w:pPr>
              <w:overflowPunct/>
              <w:autoSpaceDE/>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A83E2E" w:rsidRPr="00A83E2E" w:rsidRDefault="00A83E2E" w:rsidP="00A83E2E">
            <w:pPr>
              <w:overflowPunct/>
              <w:autoSpaceDE/>
              <w:jc w:val="right"/>
              <w:textAlignment w:val="auto"/>
              <w:rPr>
                <w:rFonts w:ascii="PT Astra Serif" w:eastAsia="Times New Roman" w:hAnsi="PT Astra Serif" w:cs="Times New Roman"/>
                <w:b/>
                <w:lang w:eastAsia="ru-RU"/>
              </w:rPr>
            </w:pPr>
            <w:r w:rsidRPr="00A83E2E">
              <w:rPr>
                <w:rFonts w:ascii="PT Astra Serif" w:eastAsia="Times New Roman" w:hAnsi="PT Astra Serif" w:cs="Times New Roman"/>
                <w:b/>
                <w:lang w:eastAsia="ru-RU"/>
              </w:rPr>
              <w:t>3448</w:t>
            </w:r>
          </w:p>
        </w:tc>
        <w:tc>
          <w:tcPr>
            <w:tcW w:w="1235" w:type="dxa"/>
            <w:tcBorders>
              <w:top w:val="single" w:sz="4" w:space="0" w:color="auto"/>
              <w:left w:val="single" w:sz="4" w:space="0" w:color="auto"/>
              <w:bottom w:val="single" w:sz="4" w:space="0" w:color="auto"/>
              <w:right w:val="single" w:sz="4" w:space="0" w:color="auto"/>
            </w:tcBorders>
            <w:vAlign w:val="center"/>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w:t>
            </w:r>
          </w:p>
        </w:tc>
        <w:tc>
          <w:tcPr>
            <w:tcW w:w="1283" w:type="dxa"/>
            <w:tcBorders>
              <w:top w:val="single" w:sz="4" w:space="0" w:color="auto"/>
              <w:left w:val="single" w:sz="4" w:space="0" w:color="auto"/>
              <w:bottom w:val="single" w:sz="4" w:space="0" w:color="auto"/>
              <w:right w:val="single" w:sz="4" w:space="0" w:color="auto"/>
            </w:tcBorders>
            <w:vAlign w:val="center"/>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w:t>
            </w:r>
          </w:p>
        </w:tc>
      </w:tr>
      <w:tr w:rsidR="00A83E2E" w:rsidRPr="00A83E2E" w:rsidTr="00A83E2E">
        <w:tc>
          <w:tcPr>
            <w:tcW w:w="2241" w:type="dxa"/>
            <w:tcBorders>
              <w:top w:val="single" w:sz="4" w:space="0" w:color="auto"/>
              <w:left w:val="single" w:sz="4" w:space="0" w:color="auto"/>
              <w:bottom w:val="single" w:sz="4" w:space="0" w:color="auto"/>
              <w:right w:val="nil"/>
            </w:tcBorders>
            <w:shd w:val="clear" w:color="auto" w:fill="auto"/>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01 03 01 00 14 0000 710</w:t>
            </w:r>
          </w:p>
        </w:tc>
        <w:tc>
          <w:tcPr>
            <w:tcW w:w="3960" w:type="dxa"/>
            <w:tcBorders>
              <w:top w:val="single" w:sz="4" w:space="0" w:color="auto"/>
              <w:left w:val="single" w:sz="4" w:space="0" w:color="auto"/>
              <w:bottom w:val="single" w:sz="4" w:space="0" w:color="auto"/>
              <w:right w:val="nil"/>
            </w:tcBorders>
            <w:shd w:val="clear" w:color="auto" w:fill="auto"/>
          </w:tcPr>
          <w:p w:rsidR="00A83E2E" w:rsidRPr="00A83E2E" w:rsidRDefault="00A83E2E" w:rsidP="00A83E2E">
            <w:pPr>
              <w:overflowPunct/>
              <w:autoSpaceDE/>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Привлечение кредитов из других бюджетов бюджетной системы Российской Федерации бюджетами муниципальных округов в валюте Российской Федерации</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3448</w:t>
            </w:r>
          </w:p>
        </w:tc>
        <w:tc>
          <w:tcPr>
            <w:tcW w:w="1235" w:type="dxa"/>
            <w:tcBorders>
              <w:top w:val="single" w:sz="4" w:space="0" w:color="auto"/>
              <w:left w:val="single" w:sz="4" w:space="0" w:color="auto"/>
              <w:bottom w:val="single" w:sz="4" w:space="0" w:color="auto"/>
              <w:right w:val="single" w:sz="4" w:space="0" w:color="auto"/>
            </w:tcBorders>
            <w:vAlign w:val="center"/>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w:t>
            </w:r>
          </w:p>
        </w:tc>
        <w:tc>
          <w:tcPr>
            <w:tcW w:w="1283" w:type="dxa"/>
            <w:tcBorders>
              <w:top w:val="single" w:sz="4" w:space="0" w:color="auto"/>
              <w:left w:val="single" w:sz="4" w:space="0" w:color="auto"/>
              <w:bottom w:val="single" w:sz="4" w:space="0" w:color="auto"/>
              <w:right w:val="single" w:sz="4" w:space="0" w:color="auto"/>
            </w:tcBorders>
            <w:vAlign w:val="center"/>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w:t>
            </w:r>
          </w:p>
        </w:tc>
      </w:tr>
      <w:tr w:rsidR="00A83E2E" w:rsidRPr="00A83E2E" w:rsidTr="00A83E2E">
        <w:tc>
          <w:tcPr>
            <w:tcW w:w="2241" w:type="dxa"/>
            <w:tcBorders>
              <w:top w:val="single" w:sz="4" w:space="0" w:color="auto"/>
              <w:left w:val="single" w:sz="4" w:space="0" w:color="auto"/>
              <w:bottom w:val="single" w:sz="4" w:space="0" w:color="auto"/>
              <w:right w:val="nil"/>
            </w:tcBorders>
            <w:shd w:val="clear" w:color="auto" w:fill="auto"/>
          </w:tcPr>
          <w:p w:rsidR="00A83E2E" w:rsidRPr="00A83E2E" w:rsidRDefault="00A83E2E" w:rsidP="00A83E2E">
            <w:pPr>
              <w:overflowPunct/>
              <w:autoSpaceDN w:val="0"/>
              <w:adjustRightInd w:val="0"/>
              <w:jc w:val="right"/>
              <w:textAlignment w:val="auto"/>
              <w:rPr>
                <w:rFonts w:ascii="PT Astra Serif" w:eastAsia="Times New Roman" w:hAnsi="PT Astra Serif" w:cs="Times New Roman"/>
                <w:b/>
                <w:lang w:eastAsia="ru-RU"/>
              </w:rPr>
            </w:pPr>
            <w:r w:rsidRPr="00A83E2E">
              <w:rPr>
                <w:rFonts w:ascii="PT Astra Serif" w:eastAsia="Times New Roman" w:hAnsi="PT Astra Serif" w:cs="Times New Roman"/>
                <w:b/>
                <w:lang w:eastAsia="ru-RU"/>
              </w:rPr>
              <w:t>01 05 00 00 00 0000 000</w:t>
            </w:r>
          </w:p>
        </w:tc>
        <w:tc>
          <w:tcPr>
            <w:tcW w:w="3960" w:type="dxa"/>
            <w:tcBorders>
              <w:top w:val="single" w:sz="4" w:space="0" w:color="auto"/>
              <w:left w:val="single" w:sz="4" w:space="0" w:color="auto"/>
              <w:bottom w:val="single" w:sz="4" w:space="0" w:color="auto"/>
              <w:right w:val="nil"/>
            </w:tcBorders>
            <w:shd w:val="clear" w:color="auto" w:fill="auto"/>
          </w:tcPr>
          <w:p w:rsidR="00A83E2E" w:rsidRPr="00A83E2E" w:rsidRDefault="00A83E2E" w:rsidP="00A83E2E">
            <w:pPr>
              <w:overflowPunct/>
              <w:autoSpaceDN w:val="0"/>
              <w:adjustRightInd w:val="0"/>
              <w:textAlignment w:val="auto"/>
              <w:rPr>
                <w:rFonts w:ascii="PT Astra Serif" w:eastAsia="Times New Roman" w:hAnsi="PT Astra Serif" w:cs="Times New Roman"/>
                <w:b/>
                <w:lang w:eastAsia="ru-RU"/>
              </w:rPr>
            </w:pPr>
            <w:r w:rsidRPr="00A83E2E">
              <w:rPr>
                <w:rFonts w:ascii="PT Astra Serif" w:eastAsia="Times New Roman" w:hAnsi="PT Astra Serif" w:cs="Times New Roman"/>
                <w:b/>
                <w:lang w:eastAsia="ru-RU"/>
              </w:rPr>
              <w:t>Изменение остатков на счетах по учету средств бюджетов</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A83E2E" w:rsidRPr="00A83E2E" w:rsidRDefault="00A83E2E" w:rsidP="00A83E2E">
            <w:pPr>
              <w:overflowPunct/>
              <w:autoSpaceDE/>
              <w:jc w:val="right"/>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w:t>
            </w:r>
          </w:p>
        </w:tc>
        <w:tc>
          <w:tcPr>
            <w:tcW w:w="1235" w:type="dxa"/>
            <w:tcBorders>
              <w:top w:val="single" w:sz="4" w:space="0" w:color="auto"/>
              <w:left w:val="single" w:sz="4" w:space="0" w:color="auto"/>
              <w:bottom w:val="single" w:sz="4" w:space="0" w:color="auto"/>
              <w:right w:val="single" w:sz="4" w:space="0" w:color="auto"/>
            </w:tcBorders>
            <w:vAlign w:val="center"/>
          </w:tcPr>
          <w:p w:rsidR="00A83E2E" w:rsidRPr="00A83E2E" w:rsidRDefault="00A83E2E" w:rsidP="00A83E2E">
            <w:pPr>
              <w:overflowPunct/>
              <w:autoSpaceDE/>
              <w:jc w:val="right"/>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w:t>
            </w:r>
          </w:p>
        </w:tc>
        <w:tc>
          <w:tcPr>
            <w:tcW w:w="1283" w:type="dxa"/>
            <w:tcBorders>
              <w:top w:val="single" w:sz="4" w:space="0" w:color="auto"/>
              <w:left w:val="single" w:sz="4" w:space="0" w:color="auto"/>
              <w:bottom w:val="single" w:sz="4" w:space="0" w:color="auto"/>
              <w:right w:val="single" w:sz="4" w:space="0" w:color="auto"/>
            </w:tcBorders>
            <w:vAlign w:val="center"/>
          </w:tcPr>
          <w:p w:rsidR="00A83E2E" w:rsidRPr="00A83E2E" w:rsidRDefault="00A83E2E" w:rsidP="00A83E2E">
            <w:pPr>
              <w:overflowPunct/>
              <w:autoSpaceDE/>
              <w:jc w:val="right"/>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w:t>
            </w:r>
          </w:p>
        </w:tc>
      </w:tr>
      <w:tr w:rsidR="00A83E2E" w:rsidRPr="00A83E2E" w:rsidTr="00A83E2E">
        <w:trPr>
          <w:trHeight w:val="326"/>
        </w:trPr>
        <w:tc>
          <w:tcPr>
            <w:tcW w:w="2241" w:type="dxa"/>
            <w:tcBorders>
              <w:top w:val="single" w:sz="4" w:space="0" w:color="auto"/>
              <w:left w:val="single" w:sz="4" w:space="0" w:color="auto"/>
              <w:bottom w:val="single" w:sz="4" w:space="0" w:color="auto"/>
              <w:right w:val="nil"/>
            </w:tcBorders>
            <w:shd w:val="clear" w:color="auto" w:fill="auto"/>
          </w:tcPr>
          <w:p w:rsidR="00A83E2E" w:rsidRPr="00A83E2E" w:rsidRDefault="00A83E2E" w:rsidP="00A83E2E">
            <w:pPr>
              <w:overflowPunct/>
              <w:autoSpaceDN w:val="0"/>
              <w:adjustRightInd w:val="0"/>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01 05 00 00 00 0000 500</w:t>
            </w:r>
          </w:p>
        </w:tc>
        <w:tc>
          <w:tcPr>
            <w:tcW w:w="3960" w:type="dxa"/>
            <w:tcBorders>
              <w:top w:val="single" w:sz="4" w:space="0" w:color="auto"/>
              <w:left w:val="single" w:sz="4" w:space="0" w:color="auto"/>
              <w:bottom w:val="single" w:sz="4" w:space="0" w:color="auto"/>
              <w:right w:val="nil"/>
            </w:tcBorders>
            <w:shd w:val="clear" w:color="auto" w:fill="auto"/>
          </w:tcPr>
          <w:p w:rsidR="00A83E2E" w:rsidRPr="00A83E2E" w:rsidRDefault="00A83E2E" w:rsidP="00A83E2E">
            <w:pPr>
              <w:overflowPunct/>
              <w:autoSpaceDN w:val="0"/>
              <w:adjustRightInd w:val="0"/>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Увеличение остатков средств бюджетов</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24306,918</w:t>
            </w:r>
          </w:p>
        </w:tc>
        <w:tc>
          <w:tcPr>
            <w:tcW w:w="1235" w:type="dxa"/>
            <w:tcBorders>
              <w:top w:val="single" w:sz="4" w:space="0" w:color="auto"/>
              <w:left w:val="single" w:sz="4" w:space="0" w:color="auto"/>
              <w:bottom w:val="single" w:sz="4" w:space="0" w:color="auto"/>
              <w:right w:val="single" w:sz="4" w:space="0" w:color="auto"/>
            </w:tcBorders>
            <w:vAlign w:val="center"/>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0</w:t>
            </w:r>
          </w:p>
        </w:tc>
        <w:tc>
          <w:tcPr>
            <w:tcW w:w="1283" w:type="dxa"/>
            <w:tcBorders>
              <w:top w:val="single" w:sz="4" w:space="0" w:color="auto"/>
              <w:left w:val="single" w:sz="4" w:space="0" w:color="auto"/>
              <w:bottom w:val="single" w:sz="4" w:space="0" w:color="auto"/>
              <w:right w:val="single" w:sz="4" w:space="0" w:color="auto"/>
            </w:tcBorders>
            <w:vAlign w:val="center"/>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0</w:t>
            </w:r>
          </w:p>
        </w:tc>
      </w:tr>
      <w:tr w:rsidR="00A83E2E" w:rsidRPr="00A83E2E" w:rsidTr="00A83E2E">
        <w:tc>
          <w:tcPr>
            <w:tcW w:w="2241" w:type="dxa"/>
            <w:tcBorders>
              <w:top w:val="single" w:sz="4" w:space="0" w:color="auto"/>
              <w:left w:val="single" w:sz="4" w:space="0" w:color="auto"/>
              <w:bottom w:val="single" w:sz="4" w:space="0" w:color="auto"/>
              <w:right w:val="nil"/>
            </w:tcBorders>
            <w:shd w:val="clear" w:color="auto" w:fill="auto"/>
          </w:tcPr>
          <w:p w:rsidR="00A83E2E" w:rsidRPr="00A83E2E" w:rsidRDefault="00A83E2E" w:rsidP="00A83E2E">
            <w:pPr>
              <w:overflowPunct/>
              <w:autoSpaceDN w:val="0"/>
              <w:adjustRightInd w:val="0"/>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01 05 02 00 00 0000 500</w:t>
            </w:r>
          </w:p>
        </w:tc>
        <w:tc>
          <w:tcPr>
            <w:tcW w:w="3960" w:type="dxa"/>
            <w:tcBorders>
              <w:top w:val="single" w:sz="4" w:space="0" w:color="auto"/>
              <w:left w:val="single" w:sz="4" w:space="0" w:color="auto"/>
              <w:bottom w:val="single" w:sz="4" w:space="0" w:color="auto"/>
              <w:right w:val="nil"/>
            </w:tcBorders>
            <w:shd w:val="clear" w:color="auto" w:fill="auto"/>
          </w:tcPr>
          <w:p w:rsidR="00A83E2E" w:rsidRPr="00A83E2E" w:rsidRDefault="00A83E2E" w:rsidP="00A83E2E">
            <w:pPr>
              <w:overflowPunct/>
              <w:autoSpaceDN w:val="0"/>
              <w:adjustRightInd w:val="0"/>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Увеличение прочих остатков средств бюджетов</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24306,918</w:t>
            </w:r>
          </w:p>
        </w:tc>
        <w:tc>
          <w:tcPr>
            <w:tcW w:w="1235" w:type="dxa"/>
            <w:tcBorders>
              <w:top w:val="single" w:sz="4" w:space="0" w:color="auto"/>
              <w:left w:val="single" w:sz="4" w:space="0" w:color="auto"/>
              <w:bottom w:val="single" w:sz="4" w:space="0" w:color="auto"/>
              <w:right w:val="single" w:sz="4" w:space="0" w:color="auto"/>
            </w:tcBorders>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0</w:t>
            </w:r>
          </w:p>
        </w:tc>
        <w:tc>
          <w:tcPr>
            <w:tcW w:w="1283" w:type="dxa"/>
            <w:tcBorders>
              <w:top w:val="single" w:sz="4" w:space="0" w:color="auto"/>
              <w:left w:val="single" w:sz="4" w:space="0" w:color="auto"/>
              <w:bottom w:val="single" w:sz="4" w:space="0" w:color="auto"/>
              <w:right w:val="single" w:sz="4" w:space="0" w:color="auto"/>
            </w:tcBorders>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0</w:t>
            </w:r>
          </w:p>
        </w:tc>
      </w:tr>
      <w:tr w:rsidR="00A83E2E" w:rsidRPr="00A83E2E" w:rsidTr="00A83E2E">
        <w:tc>
          <w:tcPr>
            <w:tcW w:w="2241" w:type="dxa"/>
            <w:tcBorders>
              <w:top w:val="single" w:sz="4" w:space="0" w:color="auto"/>
              <w:left w:val="single" w:sz="4" w:space="0" w:color="auto"/>
              <w:bottom w:val="single" w:sz="4" w:space="0" w:color="auto"/>
              <w:right w:val="nil"/>
            </w:tcBorders>
            <w:shd w:val="clear" w:color="auto" w:fill="auto"/>
          </w:tcPr>
          <w:p w:rsidR="00A83E2E" w:rsidRPr="00A83E2E" w:rsidRDefault="00A83E2E" w:rsidP="00A83E2E">
            <w:pPr>
              <w:overflowPunct/>
              <w:autoSpaceDN w:val="0"/>
              <w:adjustRightInd w:val="0"/>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01 05 02 01 00 0000 510</w:t>
            </w:r>
          </w:p>
        </w:tc>
        <w:tc>
          <w:tcPr>
            <w:tcW w:w="3960" w:type="dxa"/>
            <w:tcBorders>
              <w:top w:val="single" w:sz="4" w:space="0" w:color="auto"/>
              <w:left w:val="single" w:sz="4" w:space="0" w:color="auto"/>
              <w:bottom w:val="single" w:sz="4" w:space="0" w:color="auto"/>
              <w:right w:val="nil"/>
            </w:tcBorders>
            <w:shd w:val="clear" w:color="auto" w:fill="auto"/>
          </w:tcPr>
          <w:p w:rsidR="00A83E2E" w:rsidRPr="00A83E2E" w:rsidRDefault="00A83E2E" w:rsidP="00A83E2E">
            <w:pPr>
              <w:overflowPunct/>
              <w:autoSpaceDN w:val="0"/>
              <w:adjustRightInd w:val="0"/>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Увеличение прочих остатков денежных средств бюджетов</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24306,918</w:t>
            </w:r>
          </w:p>
        </w:tc>
        <w:tc>
          <w:tcPr>
            <w:tcW w:w="1235" w:type="dxa"/>
            <w:tcBorders>
              <w:top w:val="single" w:sz="4" w:space="0" w:color="auto"/>
              <w:left w:val="single" w:sz="4" w:space="0" w:color="auto"/>
              <w:bottom w:val="single" w:sz="4" w:space="0" w:color="auto"/>
              <w:right w:val="single" w:sz="4" w:space="0" w:color="auto"/>
            </w:tcBorders>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0</w:t>
            </w:r>
          </w:p>
        </w:tc>
        <w:tc>
          <w:tcPr>
            <w:tcW w:w="1283" w:type="dxa"/>
            <w:tcBorders>
              <w:top w:val="single" w:sz="4" w:space="0" w:color="auto"/>
              <w:left w:val="single" w:sz="4" w:space="0" w:color="auto"/>
              <w:bottom w:val="single" w:sz="4" w:space="0" w:color="auto"/>
              <w:right w:val="single" w:sz="4" w:space="0" w:color="auto"/>
            </w:tcBorders>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0</w:t>
            </w:r>
          </w:p>
        </w:tc>
      </w:tr>
      <w:tr w:rsidR="00A83E2E" w:rsidRPr="00A83E2E" w:rsidTr="00A83E2E">
        <w:trPr>
          <w:trHeight w:val="366"/>
        </w:trPr>
        <w:tc>
          <w:tcPr>
            <w:tcW w:w="2241" w:type="dxa"/>
            <w:tcBorders>
              <w:top w:val="single" w:sz="4" w:space="0" w:color="auto"/>
              <w:left w:val="single" w:sz="4" w:space="0" w:color="auto"/>
              <w:bottom w:val="single" w:sz="4" w:space="0" w:color="auto"/>
              <w:right w:val="nil"/>
            </w:tcBorders>
            <w:shd w:val="clear" w:color="auto" w:fill="auto"/>
          </w:tcPr>
          <w:p w:rsidR="00A83E2E" w:rsidRPr="00A83E2E" w:rsidRDefault="00A83E2E" w:rsidP="00A83E2E">
            <w:pPr>
              <w:overflowPunct/>
              <w:autoSpaceDN w:val="0"/>
              <w:adjustRightInd w:val="0"/>
              <w:jc w:val="right"/>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01 05 02 01 14 0000 510</w:t>
            </w:r>
          </w:p>
        </w:tc>
        <w:tc>
          <w:tcPr>
            <w:tcW w:w="3960" w:type="dxa"/>
            <w:tcBorders>
              <w:top w:val="single" w:sz="4" w:space="0" w:color="auto"/>
              <w:left w:val="single" w:sz="4" w:space="0" w:color="auto"/>
              <w:bottom w:val="single" w:sz="4" w:space="0" w:color="auto"/>
              <w:right w:val="nil"/>
            </w:tcBorders>
            <w:shd w:val="clear" w:color="auto" w:fill="auto"/>
            <w:vAlign w:val="center"/>
          </w:tcPr>
          <w:p w:rsidR="00A83E2E" w:rsidRPr="00A83E2E" w:rsidRDefault="00A83E2E" w:rsidP="00A83E2E">
            <w:pPr>
              <w:overflowPunct/>
              <w:autoSpaceDN w:val="0"/>
              <w:adjustRightInd w:val="0"/>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Увеличение прочих остатков денежных средств бюджетов муниципальных округов</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24306,918</w:t>
            </w:r>
          </w:p>
        </w:tc>
        <w:tc>
          <w:tcPr>
            <w:tcW w:w="1235" w:type="dxa"/>
            <w:tcBorders>
              <w:top w:val="single" w:sz="4" w:space="0" w:color="auto"/>
              <w:left w:val="single" w:sz="4" w:space="0" w:color="auto"/>
              <w:bottom w:val="single" w:sz="4" w:space="0" w:color="auto"/>
              <w:right w:val="single" w:sz="4" w:space="0" w:color="auto"/>
            </w:tcBorders>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0</w:t>
            </w:r>
          </w:p>
        </w:tc>
        <w:tc>
          <w:tcPr>
            <w:tcW w:w="1283" w:type="dxa"/>
            <w:tcBorders>
              <w:top w:val="single" w:sz="4" w:space="0" w:color="auto"/>
              <w:left w:val="single" w:sz="4" w:space="0" w:color="auto"/>
              <w:bottom w:val="single" w:sz="4" w:space="0" w:color="auto"/>
              <w:right w:val="single" w:sz="4" w:space="0" w:color="auto"/>
            </w:tcBorders>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0</w:t>
            </w:r>
          </w:p>
        </w:tc>
      </w:tr>
      <w:tr w:rsidR="00A83E2E" w:rsidRPr="00A83E2E" w:rsidTr="00A83E2E">
        <w:trPr>
          <w:trHeight w:val="238"/>
        </w:trPr>
        <w:tc>
          <w:tcPr>
            <w:tcW w:w="2241" w:type="dxa"/>
            <w:tcBorders>
              <w:top w:val="single" w:sz="4" w:space="0" w:color="auto"/>
              <w:left w:val="single" w:sz="4" w:space="0" w:color="auto"/>
              <w:bottom w:val="single" w:sz="4" w:space="0" w:color="auto"/>
              <w:right w:val="nil"/>
            </w:tcBorders>
            <w:shd w:val="clear" w:color="auto" w:fill="auto"/>
          </w:tcPr>
          <w:p w:rsidR="00A83E2E" w:rsidRPr="00A83E2E" w:rsidRDefault="00A83E2E" w:rsidP="00A83E2E">
            <w:pPr>
              <w:overflowPunct/>
              <w:autoSpaceDN w:val="0"/>
              <w:adjustRightInd w:val="0"/>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01 05 00 00 00 0000 600</w:t>
            </w:r>
          </w:p>
        </w:tc>
        <w:tc>
          <w:tcPr>
            <w:tcW w:w="3960" w:type="dxa"/>
            <w:tcBorders>
              <w:top w:val="single" w:sz="4" w:space="0" w:color="auto"/>
              <w:left w:val="single" w:sz="4" w:space="0" w:color="auto"/>
              <w:bottom w:val="single" w:sz="4" w:space="0" w:color="auto"/>
              <w:right w:val="nil"/>
            </w:tcBorders>
            <w:shd w:val="clear" w:color="auto" w:fill="auto"/>
          </w:tcPr>
          <w:p w:rsidR="00A83E2E" w:rsidRPr="00A83E2E" w:rsidRDefault="00A83E2E" w:rsidP="00A83E2E">
            <w:pPr>
              <w:overflowPunct/>
              <w:autoSpaceDN w:val="0"/>
              <w:adjustRightInd w:val="0"/>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Уменьшение остатков средств бюджетов</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24306,918</w:t>
            </w:r>
          </w:p>
        </w:tc>
        <w:tc>
          <w:tcPr>
            <w:tcW w:w="1235" w:type="dxa"/>
            <w:tcBorders>
              <w:top w:val="single" w:sz="4" w:space="0" w:color="auto"/>
              <w:left w:val="single" w:sz="4" w:space="0" w:color="auto"/>
              <w:bottom w:val="single" w:sz="4" w:space="0" w:color="auto"/>
              <w:right w:val="single" w:sz="4" w:space="0" w:color="auto"/>
            </w:tcBorders>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0</w:t>
            </w:r>
          </w:p>
        </w:tc>
        <w:tc>
          <w:tcPr>
            <w:tcW w:w="1283" w:type="dxa"/>
            <w:tcBorders>
              <w:top w:val="single" w:sz="4" w:space="0" w:color="auto"/>
              <w:left w:val="single" w:sz="4" w:space="0" w:color="auto"/>
              <w:bottom w:val="single" w:sz="4" w:space="0" w:color="auto"/>
              <w:right w:val="single" w:sz="4" w:space="0" w:color="auto"/>
            </w:tcBorders>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0</w:t>
            </w:r>
          </w:p>
        </w:tc>
      </w:tr>
      <w:tr w:rsidR="00A83E2E" w:rsidRPr="00A83E2E" w:rsidTr="00A83E2E">
        <w:tc>
          <w:tcPr>
            <w:tcW w:w="2241" w:type="dxa"/>
            <w:tcBorders>
              <w:top w:val="single" w:sz="4" w:space="0" w:color="auto"/>
              <w:left w:val="single" w:sz="4" w:space="0" w:color="auto"/>
              <w:bottom w:val="single" w:sz="4" w:space="0" w:color="auto"/>
              <w:right w:val="nil"/>
            </w:tcBorders>
            <w:shd w:val="clear" w:color="auto" w:fill="auto"/>
          </w:tcPr>
          <w:p w:rsidR="00A83E2E" w:rsidRPr="00A83E2E" w:rsidRDefault="00A83E2E" w:rsidP="00A83E2E">
            <w:pPr>
              <w:overflowPunct/>
              <w:autoSpaceDN w:val="0"/>
              <w:adjustRightInd w:val="0"/>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01 05 02 00 00 0000 600</w:t>
            </w:r>
          </w:p>
        </w:tc>
        <w:tc>
          <w:tcPr>
            <w:tcW w:w="3960" w:type="dxa"/>
            <w:tcBorders>
              <w:top w:val="single" w:sz="4" w:space="0" w:color="auto"/>
              <w:left w:val="single" w:sz="4" w:space="0" w:color="auto"/>
              <w:bottom w:val="single" w:sz="4" w:space="0" w:color="auto"/>
              <w:right w:val="nil"/>
            </w:tcBorders>
            <w:shd w:val="clear" w:color="auto" w:fill="auto"/>
          </w:tcPr>
          <w:p w:rsidR="00A83E2E" w:rsidRPr="00A83E2E" w:rsidRDefault="00A83E2E" w:rsidP="00A83E2E">
            <w:pPr>
              <w:overflowPunct/>
              <w:autoSpaceDN w:val="0"/>
              <w:adjustRightInd w:val="0"/>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Уменьшение прочих остатков средств бюджетов</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24306,918</w:t>
            </w:r>
          </w:p>
        </w:tc>
        <w:tc>
          <w:tcPr>
            <w:tcW w:w="1235" w:type="dxa"/>
            <w:tcBorders>
              <w:top w:val="single" w:sz="4" w:space="0" w:color="auto"/>
              <w:left w:val="single" w:sz="4" w:space="0" w:color="auto"/>
              <w:bottom w:val="single" w:sz="4" w:space="0" w:color="auto"/>
              <w:right w:val="single" w:sz="4" w:space="0" w:color="auto"/>
            </w:tcBorders>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0</w:t>
            </w:r>
          </w:p>
        </w:tc>
        <w:tc>
          <w:tcPr>
            <w:tcW w:w="1283" w:type="dxa"/>
            <w:tcBorders>
              <w:top w:val="single" w:sz="4" w:space="0" w:color="auto"/>
              <w:left w:val="single" w:sz="4" w:space="0" w:color="auto"/>
              <w:bottom w:val="single" w:sz="4" w:space="0" w:color="auto"/>
              <w:right w:val="single" w:sz="4" w:space="0" w:color="auto"/>
            </w:tcBorders>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0</w:t>
            </w:r>
          </w:p>
        </w:tc>
      </w:tr>
      <w:tr w:rsidR="00A83E2E" w:rsidRPr="00A83E2E" w:rsidTr="00A83E2E">
        <w:tc>
          <w:tcPr>
            <w:tcW w:w="2241" w:type="dxa"/>
            <w:tcBorders>
              <w:top w:val="single" w:sz="4" w:space="0" w:color="auto"/>
              <w:left w:val="single" w:sz="4" w:space="0" w:color="auto"/>
              <w:bottom w:val="single" w:sz="4" w:space="0" w:color="auto"/>
              <w:right w:val="nil"/>
            </w:tcBorders>
            <w:shd w:val="clear" w:color="auto" w:fill="auto"/>
          </w:tcPr>
          <w:p w:rsidR="00A83E2E" w:rsidRPr="00A83E2E" w:rsidRDefault="00A83E2E" w:rsidP="00A83E2E">
            <w:pPr>
              <w:overflowPunct/>
              <w:autoSpaceDN w:val="0"/>
              <w:adjustRightInd w:val="0"/>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01 05 02 01 00 0000 610</w:t>
            </w:r>
          </w:p>
        </w:tc>
        <w:tc>
          <w:tcPr>
            <w:tcW w:w="3960" w:type="dxa"/>
            <w:tcBorders>
              <w:top w:val="single" w:sz="4" w:space="0" w:color="auto"/>
              <w:left w:val="single" w:sz="4" w:space="0" w:color="auto"/>
              <w:bottom w:val="single" w:sz="4" w:space="0" w:color="auto"/>
              <w:right w:val="nil"/>
            </w:tcBorders>
            <w:shd w:val="clear" w:color="auto" w:fill="auto"/>
          </w:tcPr>
          <w:p w:rsidR="00A83E2E" w:rsidRPr="00A83E2E" w:rsidRDefault="00A83E2E" w:rsidP="00A83E2E">
            <w:pPr>
              <w:overflowPunct/>
              <w:autoSpaceDN w:val="0"/>
              <w:adjustRightInd w:val="0"/>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Уменьшение прочих остатков денежных средств бюджетов</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24306,918</w:t>
            </w:r>
          </w:p>
        </w:tc>
        <w:tc>
          <w:tcPr>
            <w:tcW w:w="1235" w:type="dxa"/>
            <w:tcBorders>
              <w:top w:val="single" w:sz="4" w:space="0" w:color="auto"/>
              <w:left w:val="single" w:sz="4" w:space="0" w:color="auto"/>
              <w:bottom w:val="single" w:sz="4" w:space="0" w:color="auto"/>
              <w:right w:val="single" w:sz="4" w:space="0" w:color="auto"/>
            </w:tcBorders>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0</w:t>
            </w:r>
          </w:p>
        </w:tc>
        <w:tc>
          <w:tcPr>
            <w:tcW w:w="1283" w:type="dxa"/>
            <w:tcBorders>
              <w:top w:val="single" w:sz="4" w:space="0" w:color="auto"/>
              <w:left w:val="single" w:sz="4" w:space="0" w:color="auto"/>
              <w:bottom w:val="single" w:sz="4" w:space="0" w:color="auto"/>
              <w:right w:val="single" w:sz="4" w:space="0" w:color="auto"/>
            </w:tcBorders>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0</w:t>
            </w:r>
          </w:p>
        </w:tc>
      </w:tr>
      <w:tr w:rsidR="00A83E2E" w:rsidRPr="00A83E2E" w:rsidTr="00A83E2E">
        <w:tc>
          <w:tcPr>
            <w:tcW w:w="2241" w:type="dxa"/>
            <w:tcBorders>
              <w:top w:val="single" w:sz="4" w:space="0" w:color="auto"/>
              <w:left w:val="single" w:sz="4" w:space="0" w:color="auto"/>
              <w:bottom w:val="single" w:sz="4" w:space="0" w:color="auto"/>
              <w:right w:val="nil"/>
            </w:tcBorders>
            <w:shd w:val="clear" w:color="auto" w:fill="auto"/>
          </w:tcPr>
          <w:p w:rsidR="00A83E2E" w:rsidRPr="00A83E2E" w:rsidRDefault="00A83E2E" w:rsidP="00A83E2E">
            <w:pPr>
              <w:overflowPunct/>
              <w:autoSpaceDN w:val="0"/>
              <w:adjustRightInd w:val="0"/>
              <w:jc w:val="right"/>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01 05 02 01 14 0000 610</w:t>
            </w:r>
          </w:p>
        </w:tc>
        <w:tc>
          <w:tcPr>
            <w:tcW w:w="3960" w:type="dxa"/>
            <w:tcBorders>
              <w:top w:val="single" w:sz="4" w:space="0" w:color="auto"/>
              <w:left w:val="single" w:sz="4" w:space="0" w:color="auto"/>
              <w:bottom w:val="single" w:sz="4" w:space="0" w:color="auto"/>
              <w:right w:val="nil"/>
            </w:tcBorders>
            <w:shd w:val="clear" w:color="auto" w:fill="auto"/>
            <w:vAlign w:val="center"/>
          </w:tcPr>
          <w:p w:rsidR="00A83E2E" w:rsidRPr="00A83E2E" w:rsidRDefault="00A83E2E" w:rsidP="00A83E2E">
            <w:pPr>
              <w:overflowPunct/>
              <w:autoSpaceDN w:val="0"/>
              <w:adjustRightInd w:val="0"/>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Уменьшение прочих остатков денежных средств бюджетов муниципальных округов</w:t>
            </w: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24306,918</w:t>
            </w:r>
          </w:p>
        </w:tc>
        <w:tc>
          <w:tcPr>
            <w:tcW w:w="1235" w:type="dxa"/>
            <w:tcBorders>
              <w:top w:val="single" w:sz="4" w:space="0" w:color="auto"/>
              <w:left w:val="single" w:sz="4" w:space="0" w:color="auto"/>
              <w:bottom w:val="single" w:sz="4" w:space="0" w:color="auto"/>
              <w:right w:val="single" w:sz="4" w:space="0" w:color="auto"/>
            </w:tcBorders>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0</w:t>
            </w:r>
          </w:p>
        </w:tc>
        <w:tc>
          <w:tcPr>
            <w:tcW w:w="1283" w:type="dxa"/>
            <w:tcBorders>
              <w:top w:val="single" w:sz="4" w:space="0" w:color="auto"/>
              <w:left w:val="single" w:sz="4" w:space="0" w:color="auto"/>
              <w:bottom w:val="single" w:sz="4" w:space="0" w:color="auto"/>
              <w:right w:val="single" w:sz="4" w:space="0" w:color="auto"/>
            </w:tcBorders>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0</w:t>
            </w:r>
          </w:p>
        </w:tc>
      </w:tr>
    </w:tbl>
    <w:p w:rsidR="00A83E2E" w:rsidRPr="00A83E2E" w:rsidRDefault="00A83E2E" w:rsidP="00A83E2E">
      <w:pPr>
        <w:overflowPunct/>
        <w:autoSpaceDE/>
        <w:jc w:val="right"/>
        <w:textAlignment w:val="auto"/>
        <w:rPr>
          <w:rFonts w:ascii="PT Astra Serif" w:eastAsia="Times New Roman" w:hAnsi="PT Astra Serif" w:cs="Times New Roman"/>
          <w:lang w:eastAsia="ru-RU"/>
        </w:rPr>
      </w:pPr>
    </w:p>
    <w:p w:rsidR="00A83E2E" w:rsidRDefault="00A83E2E"/>
    <w:p w:rsidR="00A83E2E" w:rsidRDefault="00A83E2E"/>
    <w:p w:rsidR="00A83E2E" w:rsidRDefault="00A83E2E"/>
    <w:p w:rsidR="00A83E2E" w:rsidRDefault="00A83E2E"/>
    <w:p w:rsidR="00A83E2E" w:rsidRDefault="00A83E2E"/>
    <w:p w:rsidR="00A83E2E" w:rsidRDefault="00A83E2E"/>
    <w:p w:rsidR="00A83E2E" w:rsidRDefault="00A83E2E"/>
    <w:p w:rsidR="00A83E2E" w:rsidRDefault="00A83E2E"/>
    <w:p w:rsidR="00A83E2E" w:rsidRDefault="00A83E2E"/>
    <w:p w:rsidR="00A83E2E" w:rsidRDefault="00A83E2E"/>
    <w:p w:rsidR="00A83E2E" w:rsidRDefault="00A83E2E"/>
    <w:p w:rsidR="00A83E2E" w:rsidRDefault="00A83E2E"/>
    <w:p w:rsidR="00A83E2E" w:rsidRDefault="00A83E2E"/>
    <w:p w:rsidR="00A83E2E" w:rsidRDefault="00A83E2E"/>
    <w:p w:rsidR="00A83E2E" w:rsidRDefault="00A83E2E"/>
    <w:p w:rsidR="00A83E2E" w:rsidRDefault="00A83E2E"/>
    <w:p w:rsidR="00A83E2E" w:rsidRDefault="00A83E2E"/>
    <w:p w:rsidR="00A83E2E" w:rsidRDefault="00A83E2E"/>
    <w:p w:rsidR="00A83E2E" w:rsidRDefault="00A83E2E"/>
    <w:p w:rsidR="00A83E2E" w:rsidRDefault="00A83E2E"/>
    <w:p w:rsidR="00A83E2E" w:rsidRDefault="00A83E2E"/>
    <w:p w:rsidR="00A83E2E" w:rsidRDefault="00A83E2E"/>
    <w:p w:rsidR="00A83E2E" w:rsidRDefault="00A83E2E"/>
    <w:p w:rsidR="00A83E2E" w:rsidRDefault="00A83E2E"/>
    <w:p w:rsidR="00A83E2E" w:rsidRDefault="00A83E2E"/>
    <w:p w:rsidR="00A83E2E" w:rsidRDefault="00A83E2E"/>
    <w:p w:rsidR="00A83E2E" w:rsidRDefault="00A83E2E"/>
    <w:p w:rsidR="00A83E2E" w:rsidRDefault="00A83E2E"/>
    <w:p w:rsidR="00A83E2E" w:rsidRDefault="00A83E2E"/>
    <w:p w:rsidR="00A83E2E" w:rsidRDefault="00A83E2E"/>
    <w:p w:rsidR="00A83E2E" w:rsidRDefault="00A83E2E"/>
    <w:p w:rsidR="00A83E2E" w:rsidRDefault="00A83E2E"/>
    <w:p w:rsidR="00A83E2E" w:rsidRDefault="00A83E2E"/>
    <w:p w:rsidR="00A83E2E" w:rsidRDefault="00A83E2E"/>
    <w:p w:rsidR="00A83E2E" w:rsidRDefault="00A83E2E"/>
    <w:p w:rsidR="00A83E2E" w:rsidRDefault="00A83E2E"/>
    <w:p w:rsidR="00A83E2E" w:rsidRDefault="00A83E2E"/>
    <w:p w:rsidR="00A83E2E" w:rsidRDefault="00A83E2E"/>
    <w:p w:rsidR="00A83E2E" w:rsidRDefault="00A83E2E"/>
    <w:p w:rsidR="00A83E2E" w:rsidRDefault="00A83E2E"/>
    <w:tbl>
      <w:tblPr>
        <w:tblW w:w="5000" w:type="pct"/>
        <w:tblLayout w:type="fixed"/>
        <w:tblLook w:val="04A0" w:firstRow="1" w:lastRow="0" w:firstColumn="1" w:lastColumn="0" w:noHBand="0" w:noVBand="1"/>
      </w:tblPr>
      <w:tblGrid>
        <w:gridCol w:w="5933"/>
        <w:gridCol w:w="831"/>
        <w:gridCol w:w="319"/>
        <w:gridCol w:w="236"/>
        <w:gridCol w:w="494"/>
        <w:gridCol w:w="921"/>
        <w:gridCol w:w="417"/>
        <w:gridCol w:w="770"/>
      </w:tblGrid>
      <w:tr w:rsidR="00A83E2E" w:rsidRPr="00A83E2E" w:rsidTr="007B7021">
        <w:trPr>
          <w:trHeight w:val="300"/>
        </w:trPr>
        <w:tc>
          <w:tcPr>
            <w:tcW w:w="2990" w:type="pct"/>
            <w:tcBorders>
              <w:top w:val="nil"/>
              <w:left w:val="nil"/>
              <w:bottom w:val="nil"/>
              <w:right w:val="nil"/>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color w:val="000000"/>
                <w:lang w:eastAsia="ru-RU"/>
              </w:rPr>
            </w:pPr>
          </w:p>
        </w:tc>
        <w:tc>
          <w:tcPr>
            <w:tcW w:w="580" w:type="pct"/>
            <w:gridSpan w:val="2"/>
            <w:tcBorders>
              <w:top w:val="nil"/>
              <w:left w:val="nil"/>
              <w:bottom w:val="nil"/>
              <w:right w:val="nil"/>
            </w:tcBorders>
            <w:shd w:val="clear" w:color="auto" w:fill="auto"/>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p>
        </w:tc>
        <w:tc>
          <w:tcPr>
            <w:tcW w:w="119" w:type="pct"/>
            <w:tcBorders>
              <w:top w:val="nil"/>
              <w:left w:val="nil"/>
              <w:bottom w:val="nil"/>
              <w:right w:val="nil"/>
            </w:tcBorders>
            <w:shd w:val="clear" w:color="auto" w:fill="auto"/>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p>
        </w:tc>
        <w:tc>
          <w:tcPr>
            <w:tcW w:w="1312" w:type="pct"/>
            <w:gridSpan w:val="4"/>
            <w:tcBorders>
              <w:top w:val="nil"/>
              <w:left w:val="nil"/>
              <w:bottom w:val="nil"/>
              <w:right w:val="nil"/>
            </w:tcBorders>
            <w:shd w:val="clear" w:color="auto" w:fill="auto"/>
            <w:noWrap/>
            <w:vAlign w:val="bottom"/>
            <w:hideMark/>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Изменение в приложение № 3</w:t>
            </w:r>
          </w:p>
        </w:tc>
      </w:tr>
      <w:tr w:rsidR="00A83E2E" w:rsidRPr="00A83E2E" w:rsidTr="0065667C">
        <w:trPr>
          <w:trHeight w:val="300"/>
        </w:trPr>
        <w:tc>
          <w:tcPr>
            <w:tcW w:w="2990" w:type="pct"/>
            <w:tcBorders>
              <w:top w:val="nil"/>
              <w:left w:val="nil"/>
              <w:bottom w:val="nil"/>
              <w:right w:val="nil"/>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color w:val="000000"/>
                <w:lang w:eastAsia="ru-RU"/>
              </w:rPr>
            </w:pPr>
          </w:p>
        </w:tc>
        <w:tc>
          <w:tcPr>
            <w:tcW w:w="2010" w:type="pct"/>
            <w:gridSpan w:val="7"/>
            <w:tcBorders>
              <w:top w:val="nil"/>
              <w:left w:val="nil"/>
              <w:bottom w:val="nil"/>
              <w:right w:val="nil"/>
            </w:tcBorders>
            <w:shd w:val="clear" w:color="auto" w:fill="auto"/>
            <w:noWrap/>
            <w:vAlign w:val="bottom"/>
            <w:hideMark/>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к решению Совета депутатов</w:t>
            </w:r>
          </w:p>
        </w:tc>
      </w:tr>
      <w:tr w:rsidR="00A83E2E" w:rsidRPr="00A83E2E" w:rsidTr="0065667C">
        <w:trPr>
          <w:trHeight w:val="300"/>
        </w:trPr>
        <w:tc>
          <w:tcPr>
            <w:tcW w:w="5000" w:type="pct"/>
            <w:gridSpan w:val="8"/>
            <w:tcBorders>
              <w:top w:val="nil"/>
              <w:left w:val="nil"/>
              <w:bottom w:val="nil"/>
              <w:right w:val="nil"/>
            </w:tcBorders>
            <w:shd w:val="clear" w:color="auto" w:fill="auto"/>
            <w:vAlign w:val="bottom"/>
            <w:hideMark/>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 xml:space="preserve">муниципального образования </w:t>
            </w:r>
          </w:p>
        </w:tc>
      </w:tr>
      <w:tr w:rsidR="00A83E2E" w:rsidRPr="00A83E2E" w:rsidTr="007B7021">
        <w:trPr>
          <w:trHeight w:val="525"/>
        </w:trPr>
        <w:tc>
          <w:tcPr>
            <w:tcW w:w="2990" w:type="pct"/>
            <w:tcBorders>
              <w:top w:val="nil"/>
              <w:left w:val="nil"/>
              <w:bottom w:val="nil"/>
              <w:right w:val="nil"/>
            </w:tcBorders>
            <w:shd w:val="clear" w:color="auto" w:fill="auto"/>
            <w:vAlign w:val="bottom"/>
            <w:hideMark/>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p>
        </w:tc>
        <w:tc>
          <w:tcPr>
            <w:tcW w:w="580" w:type="pct"/>
            <w:gridSpan w:val="2"/>
            <w:tcBorders>
              <w:top w:val="nil"/>
              <w:left w:val="nil"/>
              <w:bottom w:val="nil"/>
              <w:right w:val="nil"/>
            </w:tcBorders>
            <w:shd w:val="clear" w:color="auto" w:fill="auto"/>
            <w:vAlign w:val="bottom"/>
            <w:hideMark/>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p>
        </w:tc>
        <w:tc>
          <w:tcPr>
            <w:tcW w:w="119" w:type="pct"/>
            <w:tcBorders>
              <w:top w:val="nil"/>
              <w:left w:val="nil"/>
              <w:bottom w:val="nil"/>
              <w:right w:val="nil"/>
            </w:tcBorders>
            <w:shd w:val="clear" w:color="auto" w:fill="auto"/>
            <w:vAlign w:val="bottom"/>
            <w:hideMark/>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p>
        </w:tc>
        <w:tc>
          <w:tcPr>
            <w:tcW w:w="1312" w:type="pct"/>
            <w:gridSpan w:val="4"/>
            <w:tcBorders>
              <w:top w:val="nil"/>
              <w:left w:val="nil"/>
              <w:bottom w:val="nil"/>
              <w:right w:val="nil"/>
            </w:tcBorders>
            <w:shd w:val="clear" w:color="auto" w:fill="auto"/>
            <w:vAlign w:val="bottom"/>
            <w:hideMark/>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"Муниципальный округ Киясовский район Удмуртской Республики"</w:t>
            </w:r>
          </w:p>
        </w:tc>
      </w:tr>
      <w:tr w:rsidR="00A83E2E" w:rsidRPr="00A83E2E" w:rsidTr="0065667C">
        <w:trPr>
          <w:trHeight w:val="300"/>
        </w:trPr>
        <w:tc>
          <w:tcPr>
            <w:tcW w:w="2990" w:type="pct"/>
            <w:tcBorders>
              <w:top w:val="nil"/>
              <w:left w:val="nil"/>
              <w:bottom w:val="nil"/>
              <w:right w:val="nil"/>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color w:val="000000"/>
                <w:lang w:eastAsia="ru-RU"/>
              </w:rPr>
            </w:pPr>
          </w:p>
        </w:tc>
        <w:tc>
          <w:tcPr>
            <w:tcW w:w="580" w:type="pct"/>
            <w:gridSpan w:val="2"/>
            <w:tcBorders>
              <w:top w:val="nil"/>
              <w:left w:val="nil"/>
              <w:bottom w:val="nil"/>
              <w:right w:val="nil"/>
            </w:tcBorders>
            <w:shd w:val="clear" w:color="auto" w:fill="auto"/>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p>
        </w:tc>
        <w:tc>
          <w:tcPr>
            <w:tcW w:w="1430" w:type="pct"/>
            <w:gridSpan w:val="5"/>
            <w:tcBorders>
              <w:top w:val="nil"/>
              <w:left w:val="nil"/>
              <w:bottom w:val="nil"/>
              <w:right w:val="nil"/>
            </w:tcBorders>
            <w:shd w:val="clear" w:color="auto" w:fill="auto"/>
            <w:noWrap/>
            <w:vAlign w:val="bottom"/>
            <w:hideMark/>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от 21 декабря 2023 года  № 323</w:t>
            </w:r>
          </w:p>
        </w:tc>
      </w:tr>
      <w:tr w:rsidR="00A83E2E" w:rsidRPr="00A83E2E" w:rsidTr="0065667C">
        <w:trPr>
          <w:trHeight w:val="300"/>
        </w:trPr>
        <w:tc>
          <w:tcPr>
            <w:tcW w:w="2990" w:type="pct"/>
            <w:tcBorders>
              <w:top w:val="nil"/>
              <w:left w:val="nil"/>
              <w:bottom w:val="nil"/>
              <w:right w:val="nil"/>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color w:val="000000"/>
                <w:sz w:val="22"/>
                <w:szCs w:val="22"/>
                <w:lang w:eastAsia="ru-RU"/>
              </w:rPr>
            </w:pPr>
          </w:p>
        </w:tc>
        <w:tc>
          <w:tcPr>
            <w:tcW w:w="580" w:type="pct"/>
            <w:gridSpan w:val="2"/>
            <w:tcBorders>
              <w:top w:val="nil"/>
              <w:left w:val="nil"/>
              <w:bottom w:val="nil"/>
              <w:right w:val="nil"/>
            </w:tcBorders>
            <w:shd w:val="clear" w:color="auto" w:fill="auto"/>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color w:val="000000"/>
                <w:sz w:val="22"/>
                <w:szCs w:val="22"/>
                <w:lang w:eastAsia="ru-RU"/>
              </w:rPr>
            </w:pPr>
          </w:p>
        </w:tc>
        <w:tc>
          <w:tcPr>
            <w:tcW w:w="119" w:type="pct"/>
            <w:tcBorders>
              <w:top w:val="nil"/>
              <w:left w:val="nil"/>
              <w:bottom w:val="nil"/>
              <w:right w:val="nil"/>
            </w:tcBorders>
            <w:shd w:val="clear" w:color="auto" w:fill="auto"/>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color w:val="000000"/>
                <w:sz w:val="22"/>
                <w:szCs w:val="22"/>
                <w:lang w:eastAsia="ru-RU"/>
              </w:rPr>
            </w:pPr>
          </w:p>
        </w:tc>
        <w:tc>
          <w:tcPr>
            <w:tcW w:w="249" w:type="pct"/>
            <w:tcBorders>
              <w:top w:val="nil"/>
              <w:left w:val="nil"/>
              <w:bottom w:val="nil"/>
              <w:right w:val="nil"/>
            </w:tcBorders>
            <w:shd w:val="clear" w:color="auto" w:fill="auto"/>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color w:val="000000"/>
                <w:sz w:val="22"/>
                <w:szCs w:val="22"/>
                <w:lang w:eastAsia="ru-RU"/>
              </w:rPr>
            </w:pPr>
          </w:p>
        </w:tc>
        <w:tc>
          <w:tcPr>
            <w:tcW w:w="464" w:type="pct"/>
            <w:tcBorders>
              <w:top w:val="nil"/>
              <w:left w:val="nil"/>
              <w:bottom w:val="nil"/>
              <w:right w:val="nil"/>
            </w:tcBorders>
            <w:shd w:val="clear" w:color="auto" w:fill="auto"/>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color w:val="000000"/>
                <w:sz w:val="22"/>
                <w:szCs w:val="22"/>
                <w:lang w:eastAsia="ru-RU"/>
              </w:rPr>
            </w:pPr>
          </w:p>
        </w:tc>
        <w:tc>
          <w:tcPr>
            <w:tcW w:w="210" w:type="pct"/>
            <w:tcBorders>
              <w:top w:val="nil"/>
              <w:left w:val="nil"/>
              <w:bottom w:val="nil"/>
              <w:right w:val="nil"/>
            </w:tcBorders>
            <w:shd w:val="clear" w:color="auto" w:fill="auto"/>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color w:val="000000"/>
                <w:sz w:val="22"/>
                <w:szCs w:val="22"/>
                <w:lang w:eastAsia="ru-RU"/>
              </w:rPr>
            </w:pPr>
          </w:p>
        </w:tc>
        <w:tc>
          <w:tcPr>
            <w:tcW w:w="388" w:type="pct"/>
            <w:tcBorders>
              <w:top w:val="nil"/>
              <w:left w:val="nil"/>
              <w:bottom w:val="nil"/>
              <w:right w:val="nil"/>
            </w:tcBorders>
            <w:shd w:val="clear" w:color="auto" w:fill="auto"/>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color w:val="000000"/>
                <w:sz w:val="22"/>
                <w:szCs w:val="22"/>
                <w:lang w:eastAsia="ru-RU"/>
              </w:rPr>
            </w:pPr>
          </w:p>
        </w:tc>
      </w:tr>
      <w:tr w:rsidR="00A83E2E" w:rsidRPr="00A83E2E" w:rsidTr="0065667C">
        <w:trPr>
          <w:trHeight w:val="1035"/>
        </w:trPr>
        <w:tc>
          <w:tcPr>
            <w:tcW w:w="5000" w:type="pct"/>
            <w:gridSpan w:val="8"/>
            <w:tcBorders>
              <w:top w:val="nil"/>
              <w:left w:val="nil"/>
              <w:bottom w:val="nil"/>
              <w:right w:val="nil"/>
            </w:tcBorders>
            <w:shd w:val="clear" w:color="auto" w:fill="auto"/>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sz w:val="26"/>
                <w:szCs w:val="26"/>
                <w:lang w:eastAsia="ru-RU"/>
              </w:rPr>
            </w:pPr>
            <w:r w:rsidRPr="00A83E2E">
              <w:rPr>
                <w:rFonts w:ascii="PT Astra Serif" w:eastAsia="Times New Roman" w:hAnsi="PT Astra Serif" w:cs="Times New Roman"/>
                <w:b/>
                <w:bCs/>
                <w:sz w:val="26"/>
                <w:szCs w:val="26"/>
                <w:lang w:eastAsia="ru-RU"/>
              </w:rPr>
              <w:t>Ведомственная классификация расходов бюджета муниципального образования "Муниципальный округ Киясовский район Удмуртской Республики" на 2024 год и плановый период 2025 и 2026 годов</w:t>
            </w:r>
          </w:p>
        </w:tc>
      </w:tr>
      <w:tr w:rsidR="00A83E2E" w:rsidRPr="00A83E2E" w:rsidTr="007B7021">
        <w:trPr>
          <w:trHeight w:val="300"/>
        </w:trPr>
        <w:tc>
          <w:tcPr>
            <w:tcW w:w="2990" w:type="pct"/>
            <w:tcBorders>
              <w:top w:val="nil"/>
              <w:left w:val="nil"/>
              <w:bottom w:val="nil"/>
              <w:right w:val="nil"/>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color w:val="000000"/>
                <w:sz w:val="22"/>
                <w:szCs w:val="22"/>
                <w:lang w:eastAsia="ru-RU"/>
              </w:rPr>
            </w:pPr>
          </w:p>
        </w:tc>
        <w:tc>
          <w:tcPr>
            <w:tcW w:w="419" w:type="pct"/>
            <w:tcBorders>
              <w:top w:val="nil"/>
              <w:left w:val="nil"/>
              <w:bottom w:val="nil"/>
              <w:right w:val="nil"/>
            </w:tcBorders>
            <w:shd w:val="clear" w:color="auto" w:fill="auto"/>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color w:val="000000"/>
                <w:sz w:val="22"/>
                <w:szCs w:val="22"/>
                <w:lang w:eastAsia="ru-RU"/>
              </w:rPr>
            </w:pPr>
          </w:p>
        </w:tc>
        <w:tc>
          <w:tcPr>
            <w:tcW w:w="279" w:type="pct"/>
            <w:gridSpan w:val="2"/>
            <w:tcBorders>
              <w:top w:val="nil"/>
              <w:left w:val="nil"/>
              <w:bottom w:val="nil"/>
              <w:right w:val="nil"/>
            </w:tcBorders>
            <w:shd w:val="clear" w:color="auto" w:fill="auto"/>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color w:val="000000"/>
                <w:sz w:val="22"/>
                <w:szCs w:val="22"/>
                <w:lang w:eastAsia="ru-RU"/>
              </w:rPr>
            </w:pPr>
          </w:p>
        </w:tc>
        <w:tc>
          <w:tcPr>
            <w:tcW w:w="249" w:type="pct"/>
            <w:tcBorders>
              <w:top w:val="nil"/>
              <w:left w:val="nil"/>
              <w:bottom w:val="nil"/>
              <w:right w:val="nil"/>
            </w:tcBorders>
            <w:shd w:val="clear" w:color="auto" w:fill="auto"/>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color w:val="000000"/>
                <w:sz w:val="22"/>
                <w:szCs w:val="22"/>
                <w:lang w:eastAsia="ru-RU"/>
              </w:rPr>
            </w:pPr>
          </w:p>
        </w:tc>
        <w:tc>
          <w:tcPr>
            <w:tcW w:w="464" w:type="pct"/>
            <w:tcBorders>
              <w:top w:val="nil"/>
              <w:left w:val="nil"/>
              <w:bottom w:val="nil"/>
              <w:right w:val="nil"/>
            </w:tcBorders>
            <w:shd w:val="clear" w:color="auto" w:fill="auto"/>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color w:val="000000"/>
                <w:sz w:val="22"/>
                <w:szCs w:val="22"/>
                <w:lang w:eastAsia="ru-RU"/>
              </w:rPr>
            </w:pPr>
          </w:p>
        </w:tc>
        <w:tc>
          <w:tcPr>
            <w:tcW w:w="210" w:type="pct"/>
            <w:tcBorders>
              <w:top w:val="nil"/>
              <w:left w:val="nil"/>
              <w:bottom w:val="nil"/>
              <w:right w:val="nil"/>
            </w:tcBorders>
            <w:shd w:val="clear" w:color="auto" w:fill="auto"/>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color w:val="000000"/>
                <w:sz w:val="22"/>
                <w:szCs w:val="22"/>
                <w:lang w:eastAsia="ru-RU"/>
              </w:rPr>
            </w:pPr>
          </w:p>
        </w:tc>
        <w:tc>
          <w:tcPr>
            <w:tcW w:w="388" w:type="pct"/>
            <w:tcBorders>
              <w:top w:val="nil"/>
              <w:left w:val="nil"/>
              <w:bottom w:val="nil"/>
              <w:right w:val="nil"/>
            </w:tcBorders>
            <w:shd w:val="clear" w:color="auto" w:fill="auto"/>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color w:val="000000"/>
                <w:sz w:val="22"/>
                <w:szCs w:val="22"/>
                <w:lang w:eastAsia="ru-RU"/>
              </w:rPr>
            </w:pPr>
            <w:r w:rsidRPr="00A83E2E">
              <w:rPr>
                <w:rFonts w:ascii="PT Astra Serif" w:eastAsia="Times New Roman" w:hAnsi="PT Astra Serif" w:cs="Times New Roman"/>
                <w:color w:val="000000"/>
                <w:sz w:val="22"/>
                <w:szCs w:val="22"/>
                <w:lang w:eastAsia="ru-RU"/>
              </w:rPr>
              <w:t>тыс.руб.</w:t>
            </w:r>
          </w:p>
        </w:tc>
      </w:tr>
      <w:tr w:rsidR="00A83E2E" w:rsidRPr="00A83E2E" w:rsidTr="007B7021">
        <w:trPr>
          <w:trHeight w:val="1170"/>
        </w:trPr>
        <w:tc>
          <w:tcPr>
            <w:tcW w:w="29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Название</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Глава</w:t>
            </w:r>
          </w:p>
        </w:tc>
        <w:tc>
          <w:tcPr>
            <w:tcW w:w="279" w:type="pct"/>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Раздел</w:t>
            </w:r>
          </w:p>
        </w:tc>
        <w:tc>
          <w:tcPr>
            <w:tcW w:w="249" w:type="pct"/>
            <w:tcBorders>
              <w:top w:val="single" w:sz="4" w:space="0" w:color="auto"/>
              <w:left w:val="nil"/>
              <w:bottom w:val="single" w:sz="4" w:space="0" w:color="auto"/>
              <w:right w:val="single" w:sz="4" w:space="0" w:color="auto"/>
            </w:tcBorders>
            <w:shd w:val="clear" w:color="auto" w:fill="auto"/>
            <w:textDirection w:val="btLr"/>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Подраздел</w:t>
            </w:r>
          </w:p>
        </w:tc>
        <w:tc>
          <w:tcPr>
            <w:tcW w:w="464" w:type="pct"/>
            <w:tcBorders>
              <w:top w:val="single" w:sz="4" w:space="0" w:color="auto"/>
              <w:left w:val="nil"/>
              <w:bottom w:val="single" w:sz="4" w:space="0" w:color="auto"/>
              <w:right w:val="single" w:sz="4" w:space="0" w:color="auto"/>
            </w:tcBorders>
            <w:shd w:val="clear" w:color="auto" w:fill="auto"/>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Целевая статья</w:t>
            </w:r>
          </w:p>
        </w:tc>
        <w:tc>
          <w:tcPr>
            <w:tcW w:w="210" w:type="pct"/>
            <w:tcBorders>
              <w:top w:val="single" w:sz="4" w:space="0" w:color="auto"/>
              <w:left w:val="nil"/>
              <w:bottom w:val="single" w:sz="4" w:space="0" w:color="auto"/>
              <w:right w:val="single" w:sz="4" w:space="0" w:color="auto"/>
            </w:tcBorders>
            <w:shd w:val="clear" w:color="auto" w:fill="auto"/>
            <w:textDirection w:val="btLr"/>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Вид расходов</w:t>
            </w:r>
          </w:p>
        </w:tc>
        <w:tc>
          <w:tcPr>
            <w:tcW w:w="388" w:type="pct"/>
            <w:tcBorders>
              <w:top w:val="single" w:sz="4" w:space="0" w:color="auto"/>
              <w:left w:val="nil"/>
              <w:bottom w:val="single" w:sz="4" w:space="0" w:color="auto"/>
              <w:right w:val="single" w:sz="4" w:space="0" w:color="auto"/>
            </w:tcBorders>
            <w:shd w:val="clear" w:color="auto" w:fill="auto"/>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Сумма  изменений 2024 год</w:t>
            </w:r>
          </w:p>
        </w:tc>
      </w:tr>
      <w:tr w:rsidR="00A83E2E" w:rsidRPr="00A83E2E" w:rsidTr="007B7021">
        <w:trPr>
          <w:trHeight w:val="795"/>
        </w:trPr>
        <w:tc>
          <w:tcPr>
            <w:tcW w:w="2990" w:type="pct"/>
            <w:tcBorders>
              <w:top w:val="single" w:sz="4" w:space="0" w:color="auto"/>
              <w:left w:val="single" w:sz="4" w:space="0" w:color="auto"/>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Администрация муниципального образования "Муниципальный округ Киясовский район Удмуртской Республики"</w:t>
            </w:r>
          </w:p>
        </w:tc>
        <w:tc>
          <w:tcPr>
            <w:tcW w:w="419"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509</w:t>
            </w:r>
          </w:p>
        </w:tc>
        <w:tc>
          <w:tcPr>
            <w:tcW w:w="279" w:type="pct"/>
            <w:gridSpan w:val="2"/>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 </w:t>
            </w:r>
          </w:p>
        </w:tc>
        <w:tc>
          <w:tcPr>
            <w:tcW w:w="249"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 </w:t>
            </w:r>
          </w:p>
        </w:tc>
        <w:tc>
          <w:tcPr>
            <w:tcW w:w="464"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 </w:t>
            </w:r>
          </w:p>
        </w:tc>
        <w:tc>
          <w:tcPr>
            <w:tcW w:w="210"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 </w:t>
            </w:r>
          </w:p>
        </w:tc>
        <w:tc>
          <w:tcPr>
            <w:tcW w:w="388"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17988,304</w:t>
            </w:r>
          </w:p>
        </w:tc>
      </w:tr>
      <w:tr w:rsidR="00A83E2E" w:rsidRPr="00A83E2E" w:rsidTr="007B7021">
        <w:trPr>
          <w:trHeight w:val="285"/>
        </w:trPr>
        <w:tc>
          <w:tcPr>
            <w:tcW w:w="2990" w:type="pct"/>
            <w:tcBorders>
              <w:top w:val="nil"/>
              <w:left w:val="single" w:sz="4" w:space="0" w:color="auto"/>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ОБЩЕГОСУДАРСТВЕННЫЕ ВОПРОСЫ</w:t>
            </w:r>
          </w:p>
        </w:tc>
        <w:tc>
          <w:tcPr>
            <w:tcW w:w="419"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509</w:t>
            </w:r>
          </w:p>
        </w:tc>
        <w:tc>
          <w:tcPr>
            <w:tcW w:w="279" w:type="pct"/>
            <w:gridSpan w:val="2"/>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01</w:t>
            </w:r>
          </w:p>
        </w:tc>
        <w:tc>
          <w:tcPr>
            <w:tcW w:w="249"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 </w:t>
            </w:r>
          </w:p>
        </w:tc>
        <w:tc>
          <w:tcPr>
            <w:tcW w:w="464"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 </w:t>
            </w:r>
          </w:p>
        </w:tc>
        <w:tc>
          <w:tcPr>
            <w:tcW w:w="210"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 </w:t>
            </w:r>
          </w:p>
        </w:tc>
        <w:tc>
          <w:tcPr>
            <w:tcW w:w="388"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17054,604</w:t>
            </w:r>
          </w:p>
        </w:tc>
      </w:tr>
      <w:tr w:rsidR="00A83E2E" w:rsidRPr="00A83E2E" w:rsidTr="007B7021">
        <w:trPr>
          <w:trHeight w:val="1065"/>
        </w:trPr>
        <w:tc>
          <w:tcPr>
            <w:tcW w:w="2990" w:type="pct"/>
            <w:tcBorders>
              <w:top w:val="nil"/>
              <w:left w:val="single" w:sz="4" w:space="0" w:color="auto"/>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19"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509</w:t>
            </w:r>
          </w:p>
        </w:tc>
        <w:tc>
          <w:tcPr>
            <w:tcW w:w="279" w:type="pct"/>
            <w:gridSpan w:val="2"/>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01</w:t>
            </w:r>
          </w:p>
        </w:tc>
        <w:tc>
          <w:tcPr>
            <w:tcW w:w="249"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04</w:t>
            </w:r>
          </w:p>
        </w:tc>
        <w:tc>
          <w:tcPr>
            <w:tcW w:w="464"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 </w:t>
            </w:r>
          </w:p>
        </w:tc>
        <w:tc>
          <w:tcPr>
            <w:tcW w:w="210"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 </w:t>
            </w:r>
          </w:p>
        </w:tc>
        <w:tc>
          <w:tcPr>
            <w:tcW w:w="388"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11014</w:t>
            </w:r>
          </w:p>
        </w:tc>
      </w:tr>
      <w:tr w:rsidR="00A83E2E" w:rsidRPr="00A83E2E" w:rsidTr="007B7021">
        <w:trPr>
          <w:trHeight w:val="540"/>
        </w:trPr>
        <w:tc>
          <w:tcPr>
            <w:tcW w:w="2990" w:type="pct"/>
            <w:tcBorders>
              <w:top w:val="nil"/>
              <w:left w:val="single" w:sz="4" w:space="0" w:color="auto"/>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Муниципальная программа "Муниципальное управление"</w:t>
            </w:r>
          </w:p>
        </w:tc>
        <w:tc>
          <w:tcPr>
            <w:tcW w:w="419"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509</w:t>
            </w:r>
          </w:p>
        </w:tc>
        <w:tc>
          <w:tcPr>
            <w:tcW w:w="279" w:type="pct"/>
            <w:gridSpan w:val="2"/>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01</w:t>
            </w:r>
          </w:p>
        </w:tc>
        <w:tc>
          <w:tcPr>
            <w:tcW w:w="249"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04</w:t>
            </w:r>
          </w:p>
        </w:tc>
        <w:tc>
          <w:tcPr>
            <w:tcW w:w="464"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0900000000</w:t>
            </w:r>
          </w:p>
        </w:tc>
        <w:tc>
          <w:tcPr>
            <w:tcW w:w="210"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 </w:t>
            </w:r>
          </w:p>
        </w:tc>
        <w:tc>
          <w:tcPr>
            <w:tcW w:w="388"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11014</w:t>
            </w:r>
          </w:p>
        </w:tc>
      </w:tr>
      <w:tr w:rsidR="00A83E2E" w:rsidRPr="00A83E2E" w:rsidTr="007B7021">
        <w:trPr>
          <w:trHeight w:val="555"/>
        </w:trPr>
        <w:tc>
          <w:tcPr>
            <w:tcW w:w="2990" w:type="pct"/>
            <w:tcBorders>
              <w:top w:val="nil"/>
              <w:left w:val="single" w:sz="4" w:space="0" w:color="auto"/>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Подпрограмма "Организация муниципального управления"</w:t>
            </w:r>
          </w:p>
        </w:tc>
        <w:tc>
          <w:tcPr>
            <w:tcW w:w="419"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509</w:t>
            </w:r>
          </w:p>
        </w:tc>
        <w:tc>
          <w:tcPr>
            <w:tcW w:w="279" w:type="pct"/>
            <w:gridSpan w:val="2"/>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01</w:t>
            </w:r>
          </w:p>
        </w:tc>
        <w:tc>
          <w:tcPr>
            <w:tcW w:w="249"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04</w:t>
            </w:r>
          </w:p>
        </w:tc>
        <w:tc>
          <w:tcPr>
            <w:tcW w:w="464"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0910000000</w:t>
            </w:r>
          </w:p>
        </w:tc>
        <w:tc>
          <w:tcPr>
            <w:tcW w:w="210"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 </w:t>
            </w:r>
          </w:p>
        </w:tc>
        <w:tc>
          <w:tcPr>
            <w:tcW w:w="388"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11014</w:t>
            </w:r>
          </w:p>
        </w:tc>
      </w:tr>
      <w:tr w:rsidR="00A83E2E" w:rsidRPr="00A83E2E" w:rsidTr="007B7021">
        <w:trPr>
          <w:trHeight w:val="765"/>
        </w:trPr>
        <w:tc>
          <w:tcPr>
            <w:tcW w:w="2990" w:type="pct"/>
            <w:tcBorders>
              <w:top w:val="nil"/>
              <w:left w:val="single" w:sz="4" w:space="0" w:color="auto"/>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Реализация установленных полномочий (функций) Администрацией МО "Муниципальный округ Киясовский район Удмуртской Республики"</w:t>
            </w:r>
          </w:p>
        </w:tc>
        <w:tc>
          <w:tcPr>
            <w:tcW w:w="419"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509</w:t>
            </w:r>
          </w:p>
        </w:tc>
        <w:tc>
          <w:tcPr>
            <w:tcW w:w="279" w:type="pct"/>
            <w:gridSpan w:val="2"/>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01</w:t>
            </w:r>
          </w:p>
        </w:tc>
        <w:tc>
          <w:tcPr>
            <w:tcW w:w="249"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04</w:t>
            </w:r>
          </w:p>
        </w:tc>
        <w:tc>
          <w:tcPr>
            <w:tcW w:w="464"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0910100000</w:t>
            </w:r>
          </w:p>
        </w:tc>
        <w:tc>
          <w:tcPr>
            <w:tcW w:w="210"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 </w:t>
            </w:r>
          </w:p>
        </w:tc>
        <w:tc>
          <w:tcPr>
            <w:tcW w:w="388"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11014</w:t>
            </w:r>
          </w:p>
        </w:tc>
      </w:tr>
      <w:tr w:rsidR="00A83E2E" w:rsidRPr="00A83E2E" w:rsidTr="007B7021">
        <w:trPr>
          <w:trHeight w:val="285"/>
        </w:trPr>
        <w:tc>
          <w:tcPr>
            <w:tcW w:w="2990" w:type="pct"/>
            <w:tcBorders>
              <w:top w:val="nil"/>
              <w:left w:val="single" w:sz="4" w:space="0" w:color="auto"/>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Центральный аппарат</w:t>
            </w:r>
          </w:p>
        </w:tc>
        <w:tc>
          <w:tcPr>
            <w:tcW w:w="419"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509</w:t>
            </w:r>
          </w:p>
        </w:tc>
        <w:tc>
          <w:tcPr>
            <w:tcW w:w="279" w:type="pct"/>
            <w:gridSpan w:val="2"/>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01</w:t>
            </w:r>
          </w:p>
        </w:tc>
        <w:tc>
          <w:tcPr>
            <w:tcW w:w="249"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04</w:t>
            </w:r>
          </w:p>
        </w:tc>
        <w:tc>
          <w:tcPr>
            <w:tcW w:w="464"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0910160030</w:t>
            </w:r>
          </w:p>
        </w:tc>
        <w:tc>
          <w:tcPr>
            <w:tcW w:w="210"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 </w:t>
            </w:r>
          </w:p>
        </w:tc>
        <w:tc>
          <w:tcPr>
            <w:tcW w:w="388"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10</w:t>
            </w:r>
          </w:p>
        </w:tc>
      </w:tr>
      <w:tr w:rsidR="00A83E2E" w:rsidRPr="00A83E2E" w:rsidTr="007B7021">
        <w:trPr>
          <w:trHeight w:val="285"/>
        </w:trPr>
        <w:tc>
          <w:tcPr>
            <w:tcW w:w="2990" w:type="pct"/>
            <w:tcBorders>
              <w:top w:val="nil"/>
              <w:left w:val="single" w:sz="4" w:space="0" w:color="auto"/>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Прочая закупка товаров, работ и услуг</w:t>
            </w:r>
          </w:p>
        </w:tc>
        <w:tc>
          <w:tcPr>
            <w:tcW w:w="419"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509</w:t>
            </w:r>
          </w:p>
        </w:tc>
        <w:tc>
          <w:tcPr>
            <w:tcW w:w="279" w:type="pct"/>
            <w:gridSpan w:val="2"/>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01</w:t>
            </w:r>
          </w:p>
        </w:tc>
        <w:tc>
          <w:tcPr>
            <w:tcW w:w="249"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04</w:t>
            </w:r>
          </w:p>
        </w:tc>
        <w:tc>
          <w:tcPr>
            <w:tcW w:w="464"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0910160030</w:t>
            </w:r>
          </w:p>
        </w:tc>
        <w:tc>
          <w:tcPr>
            <w:tcW w:w="210"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244</w:t>
            </w:r>
          </w:p>
        </w:tc>
        <w:tc>
          <w:tcPr>
            <w:tcW w:w="388"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10</w:t>
            </w:r>
          </w:p>
        </w:tc>
      </w:tr>
      <w:tr w:rsidR="00A83E2E" w:rsidRPr="00A83E2E" w:rsidTr="007B7021">
        <w:trPr>
          <w:trHeight w:val="510"/>
        </w:trPr>
        <w:tc>
          <w:tcPr>
            <w:tcW w:w="2990" w:type="pct"/>
            <w:tcBorders>
              <w:top w:val="nil"/>
              <w:left w:val="single" w:sz="4" w:space="0" w:color="auto"/>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Поддержка мер по обеспечению сбалансированности бюджетов</w:t>
            </w:r>
          </w:p>
        </w:tc>
        <w:tc>
          <w:tcPr>
            <w:tcW w:w="419"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509</w:t>
            </w:r>
          </w:p>
        </w:tc>
        <w:tc>
          <w:tcPr>
            <w:tcW w:w="279" w:type="pct"/>
            <w:gridSpan w:val="2"/>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01</w:t>
            </w:r>
          </w:p>
        </w:tc>
        <w:tc>
          <w:tcPr>
            <w:tcW w:w="249"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04</w:t>
            </w:r>
          </w:p>
        </w:tc>
        <w:tc>
          <w:tcPr>
            <w:tcW w:w="464"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0910104220</w:t>
            </w:r>
          </w:p>
        </w:tc>
        <w:tc>
          <w:tcPr>
            <w:tcW w:w="210"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 </w:t>
            </w:r>
          </w:p>
        </w:tc>
        <w:tc>
          <w:tcPr>
            <w:tcW w:w="388"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11004</w:t>
            </w:r>
          </w:p>
        </w:tc>
      </w:tr>
      <w:tr w:rsidR="00A83E2E" w:rsidRPr="00A83E2E" w:rsidTr="007B7021">
        <w:trPr>
          <w:trHeight w:val="510"/>
        </w:trPr>
        <w:tc>
          <w:tcPr>
            <w:tcW w:w="2990" w:type="pct"/>
            <w:tcBorders>
              <w:top w:val="single" w:sz="4" w:space="0" w:color="D9D9D9"/>
              <w:left w:val="single" w:sz="4" w:space="0" w:color="D9D9D9"/>
              <w:bottom w:val="single" w:sz="4" w:space="0" w:color="D9D9D9"/>
              <w:right w:val="single" w:sz="4" w:space="0" w:color="D9D9D9"/>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419" w:type="pct"/>
            <w:tcBorders>
              <w:top w:val="nil"/>
              <w:left w:val="single" w:sz="4" w:space="0" w:color="auto"/>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509</w:t>
            </w:r>
          </w:p>
        </w:tc>
        <w:tc>
          <w:tcPr>
            <w:tcW w:w="279" w:type="pct"/>
            <w:gridSpan w:val="2"/>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01</w:t>
            </w:r>
          </w:p>
        </w:tc>
        <w:tc>
          <w:tcPr>
            <w:tcW w:w="249"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04</w:t>
            </w:r>
          </w:p>
        </w:tc>
        <w:tc>
          <w:tcPr>
            <w:tcW w:w="464"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0910104220</w:t>
            </w:r>
          </w:p>
        </w:tc>
        <w:tc>
          <w:tcPr>
            <w:tcW w:w="210"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121</w:t>
            </w:r>
          </w:p>
        </w:tc>
        <w:tc>
          <w:tcPr>
            <w:tcW w:w="388"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8452</w:t>
            </w:r>
          </w:p>
        </w:tc>
      </w:tr>
      <w:tr w:rsidR="00A83E2E" w:rsidRPr="00A83E2E" w:rsidTr="007B7021">
        <w:trPr>
          <w:trHeight w:val="765"/>
        </w:trPr>
        <w:tc>
          <w:tcPr>
            <w:tcW w:w="2990" w:type="pct"/>
            <w:tcBorders>
              <w:top w:val="nil"/>
              <w:left w:val="single" w:sz="4" w:space="0" w:color="D9D9D9"/>
              <w:bottom w:val="single" w:sz="4" w:space="0" w:color="D9D9D9"/>
              <w:right w:val="single" w:sz="4" w:space="0" w:color="D9D9D9"/>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9" w:type="pct"/>
            <w:tcBorders>
              <w:top w:val="nil"/>
              <w:left w:val="single" w:sz="4" w:space="0" w:color="auto"/>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509</w:t>
            </w:r>
          </w:p>
        </w:tc>
        <w:tc>
          <w:tcPr>
            <w:tcW w:w="279" w:type="pct"/>
            <w:gridSpan w:val="2"/>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01</w:t>
            </w:r>
          </w:p>
        </w:tc>
        <w:tc>
          <w:tcPr>
            <w:tcW w:w="249"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04</w:t>
            </w:r>
          </w:p>
        </w:tc>
        <w:tc>
          <w:tcPr>
            <w:tcW w:w="464"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0910104220</w:t>
            </w:r>
          </w:p>
        </w:tc>
        <w:tc>
          <w:tcPr>
            <w:tcW w:w="210"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129</w:t>
            </w:r>
          </w:p>
        </w:tc>
        <w:tc>
          <w:tcPr>
            <w:tcW w:w="388"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2552</w:t>
            </w:r>
          </w:p>
        </w:tc>
      </w:tr>
      <w:tr w:rsidR="00A83E2E" w:rsidRPr="00A83E2E" w:rsidTr="007B7021">
        <w:trPr>
          <w:trHeight w:val="285"/>
        </w:trPr>
        <w:tc>
          <w:tcPr>
            <w:tcW w:w="2990" w:type="pct"/>
            <w:tcBorders>
              <w:top w:val="single" w:sz="4" w:space="0" w:color="auto"/>
              <w:left w:val="single" w:sz="4" w:space="0" w:color="auto"/>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Другие общегосударственные вопросы</w:t>
            </w:r>
          </w:p>
        </w:tc>
        <w:tc>
          <w:tcPr>
            <w:tcW w:w="419"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509</w:t>
            </w:r>
          </w:p>
        </w:tc>
        <w:tc>
          <w:tcPr>
            <w:tcW w:w="279" w:type="pct"/>
            <w:gridSpan w:val="2"/>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01</w:t>
            </w:r>
          </w:p>
        </w:tc>
        <w:tc>
          <w:tcPr>
            <w:tcW w:w="249"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13</w:t>
            </w:r>
          </w:p>
        </w:tc>
        <w:tc>
          <w:tcPr>
            <w:tcW w:w="464"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 </w:t>
            </w:r>
          </w:p>
        </w:tc>
        <w:tc>
          <w:tcPr>
            <w:tcW w:w="210"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 </w:t>
            </w:r>
          </w:p>
        </w:tc>
        <w:tc>
          <w:tcPr>
            <w:tcW w:w="388"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6040,604</w:t>
            </w:r>
          </w:p>
        </w:tc>
      </w:tr>
      <w:tr w:rsidR="00A83E2E" w:rsidRPr="00A83E2E" w:rsidTr="007B7021">
        <w:trPr>
          <w:trHeight w:val="285"/>
        </w:trPr>
        <w:tc>
          <w:tcPr>
            <w:tcW w:w="2990" w:type="pct"/>
            <w:tcBorders>
              <w:top w:val="nil"/>
              <w:left w:val="single" w:sz="4" w:space="0" w:color="auto"/>
              <w:bottom w:val="single" w:sz="4" w:space="0" w:color="auto"/>
              <w:right w:val="single" w:sz="4" w:space="0" w:color="auto"/>
            </w:tcBorders>
            <w:shd w:val="clear" w:color="auto" w:fill="auto"/>
            <w:vAlign w:val="bottom"/>
            <w:hideMark/>
          </w:tcPr>
          <w:p w:rsidR="00A83E2E" w:rsidRPr="00A83E2E" w:rsidRDefault="00A83E2E" w:rsidP="00A83E2E">
            <w:pPr>
              <w:overflowPunct/>
              <w:autoSpaceDE/>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Непрограммные направления деятельности</w:t>
            </w:r>
          </w:p>
        </w:tc>
        <w:tc>
          <w:tcPr>
            <w:tcW w:w="419"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509</w:t>
            </w:r>
          </w:p>
        </w:tc>
        <w:tc>
          <w:tcPr>
            <w:tcW w:w="279" w:type="pct"/>
            <w:gridSpan w:val="2"/>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01</w:t>
            </w:r>
          </w:p>
        </w:tc>
        <w:tc>
          <w:tcPr>
            <w:tcW w:w="249"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13</w:t>
            </w:r>
          </w:p>
        </w:tc>
        <w:tc>
          <w:tcPr>
            <w:tcW w:w="464"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9900000000</w:t>
            </w:r>
          </w:p>
        </w:tc>
        <w:tc>
          <w:tcPr>
            <w:tcW w:w="210"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 </w:t>
            </w:r>
          </w:p>
        </w:tc>
        <w:tc>
          <w:tcPr>
            <w:tcW w:w="388"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6040,604</w:t>
            </w:r>
          </w:p>
        </w:tc>
      </w:tr>
      <w:tr w:rsidR="00A83E2E" w:rsidRPr="00A83E2E" w:rsidTr="007B7021">
        <w:trPr>
          <w:trHeight w:val="525"/>
        </w:trPr>
        <w:tc>
          <w:tcPr>
            <w:tcW w:w="2990" w:type="pct"/>
            <w:tcBorders>
              <w:top w:val="nil"/>
              <w:left w:val="single" w:sz="4" w:space="0" w:color="auto"/>
              <w:bottom w:val="single" w:sz="4" w:space="0" w:color="auto"/>
              <w:right w:val="single" w:sz="4" w:space="0" w:color="auto"/>
            </w:tcBorders>
            <w:shd w:val="clear" w:color="auto" w:fill="auto"/>
            <w:vAlign w:val="bottom"/>
            <w:hideMark/>
          </w:tcPr>
          <w:p w:rsidR="00A83E2E" w:rsidRPr="00A83E2E" w:rsidRDefault="00A83E2E" w:rsidP="00A83E2E">
            <w:pPr>
              <w:overflowPunct/>
              <w:autoSpaceDE/>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Обеспечение деятельности централизованных бухгалтерий и прочих учреждений</w:t>
            </w:r>
          </w:p>
        </w:tc>
        <w:tc>
          <w:tcPr>
            <w:tcW w:w="419"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509</w:t>
            </w:r>
          </w:p>
        </w:tc>
        <w:tc>
          <w:tcPr>
            <w:tcW w:w="279" w:type="pct"/>
            <w:gridSpan w:val="2"/>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01</w:t>
            </w:r>
          </w:p>
        </w:tc>
        <w:tc>
          <w:tcPr>
            <w:tcW w:w="249"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13</w:t>
            </w:r>
          </w:p>
        </w:tc>
        <w:tc>
          <w:tcPr>
            <w:tcW w:w="464"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9900060120</w:t>
            </w:r>
          </w:p>
        </w:tc>
        <w:tc>
          <w:tcPr>
            <w:tcW w:w="210"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 </w:t>
            </w:r>
          </w:p>
        </w:tc>
        <w:tc>
          <w:tcPr>
            <w:tcW w:w="388"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59</w:t>
            </w:r>
          </w:p>
        </w:tc>
      </w:tr>
      <w:tr w:rsidR="00A83E2E" w:rsidRPr="00A83E2E" w:rsidTr="007B7021">
        <w:trPr>
          <w:trHeight w:val="510"/>
        </w:trPr>
        <w:tc>
          <w:tcPr>
            <w:tcW w:w="2990" w:type="pct"/>
            <w:tcBorders>
              <w:top w:val="single" w:sz="4" w:space="0" w:color="BFBFBF"/>
              <w:left w:val="single" w:sz="4" w:space="0" w:color="BFBFBF"/>
              <w:bottom w:val="single" w:sz="4" w:space="0" w:color="BFBFBF"/>
              <w:right w:val="single" w:sz="4" w:space="0" w:color="BFBFBF"/>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Закупка товаров, работ и услуг в сфере информационно-коммуникационных технологий</w:t>
            </w:r>
          </w:p>
        </w:tc>
        <w:tc>
          <w:tcPr>
            <w:tcW w:w="419" w:type="pct"/>
            <w:tcBorders>
              <w:top w:val="nil"/>
              <w:left w:val="single" w:sz="4" w:space="0" w:color="auto"/>
              <w:bottom w:val="nil"/>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509</w:t>
            </w:r>
          </w:p>
        </w:tc>
        <w:tc>
          <w:tcPr>
            <w:tcW w:w="279" w:type="pct"/>
            <w:gridSpan w:val="2"/>
            <w:tcBorders>
              <w:top w:val="nil"/>
              <w:left w:val="nil"/>
              <w:bottom w:val="nil"/>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01</w:t>
            </w:r>
          </w:p>
        </w:tc>
        <w:tc>
          <w:tcPr>
            <w:tcW w:w="249" w:type="pct"/>
            <w:tcBorders>
              <w:top w:val="nil"/>
              <w:left w:val="nil"/>
              <w:bottom w:val="nil"/>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13</w:t>
            </w:r>
          </w:p>
        </w:tc>
        <w:tc>
          <w:tcPr>
            <w:tcW w:w="464" w:type="pct"/>
            <w:tcBorders>
              <w:top w:val="nil"/>
              <w:left w:val="nil"/>
              <w:bottom w:val="nil"/>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9900060120</w:t>
            </w:r>
          </w:p>
        </w:tc>
        <w:tc>
          <w:tcPr>
            <w:tcW w:w="210" w:type="pct"/>
            <w:tcBorders>
              <w:top w:val="nil"/>
              <w:left w:val="nil"/>
              <w:bottom w:val="nil"/>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242</w:t>
            </w:r>
          </w:p>
        </w:tc>
        <w:tc>
          <w:tcPr>
            <w:tcW w:w="388" w:type="pct"/>
            <w:tcBorders>
              <w:top w:val="nil"/>
              <w:left w:val="nil"/>
              <w:bottom w:val="nil"/>
              <w:right w:val="single" w:sz="4" w:space="0" w:color="auto"/>
            </w:tcBorders>
            <w:shd w:val="clear" w:color="auto" w:fill="auto"/>
            <w:vAlign w:val="bottom"/>
            <w:hideMark/>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59</w:t>
            </w:r>
          </w:p>
        </w:tc>
      </w:tr>
      <w:tr w:rsidR="00A83E2E" w:rsidRPr="00A83E2E" w:rsidTr="007B7021">
        <w:trPr>
          <w:trHeight w:val="510"/>
        </w:trPr>
        <w:tc>
          <w:tcPr>
            <w:tcW w:w="2990" w:type="pct"/>
            <w:tcBorders>
              <w:top w:val="single" w:sz="4" w:space="0" w:color="auto"/>
              <w:left w:val="single" w:sz="4" w:space="0" w:color="auto"/>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Поддержка мер по обеспечению сбалансированности бюджетов</w:t>
            </w:r>
          </w:p>
        </w:tc>
        <w:tc>
          <w:tcPr>
            <w:tcW w:w="419" w:type="pct"/>
            <w:tcBorders>
              <w:top w:val="single" w:sz="4" w:space="0" w:color="auto"/>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509</w:t>
            </w:r>
          </w:p>
        </w:tc>
        <w:tc>
          <w:tcPr>
            <w:tcW w:w="279" w:type="pct"/>
            <w:gridSpan w:val="2"/>
            <w:tcBorders>
              <w:top w:val="single" w:sz="4" w:space="0" w:color="auto"/>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01</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13</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9900004220</w:t>
            </w:r>
          </w:p>
        </w:tc>
        <w:tc>
          <w:tcPr>
            <w:tcW w:w="210" w:type="pct"/>
            <w:tcBorders>
              <w:top w:val="single" w:sz="4" w:space="0" w:color="auto"/>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 </w:t>
            </w:r>
          </w:p>
        </w:tc>
        <w:tc>
          <w:tcPr>
            <w:tcW w:w="388" w:type="pct"/>
            <w:tcBorders>
              <w:top w:val="single" w:sz="4" w:space="0" w:color="auto"/>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1400</w:t>
            </w:r>
          </w:p>
        </w:tc>
      </w:tr>
      <w:tr w:rsidR="00A83E2E" w:rsidRPr="00A83E2E" w:rsidTr="007B7021">
        <w:trPr>
          <w:trHeight w:val="285"/>
        </w:trPr>
        <w:tc>
          <w:tcPr>
            <w:tcW w:w="2990" w:type="pct"/>
            <w:tcBorders>
              <w:top w:val="nil"/>
              <w:left w:val="single" w:sz="4" w:space="0" w:color="auto"/>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Фонд оплаты труда учреждений</w:t>
            </w:r>
          </w:p>
        </w:tc>
        <w:tc>
          <w:tcPr>
            <w:tcW w:w="419"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509</w:t>
            </w:r>
          </w:p>
        </w:tc>
        <w:tc>
          <w:tcPr>
            <w:tcW w:w="279" w:type="pct"/>
            <w:gridSpan w:val="2"/>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01</w:t>
            </w:r>
          </w:p>
        </w:tc>
        <w:tc>
          <w:tcPr>
            <w:tcW w:w="249"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13</w:t>
            </w:r>
          </w:p>
        </w:tc>
        <w:tc>
          <w:tcPr>
            <w:tcW w:w="464"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9900004220</w:t>
            </w:r>
          </w:p>
        </w:tc>
        <w:tc>
          <w:tcPr>
            <w:tcW w:w="210" w:type="pct"/>
            <w:tcBorders>
              <w:top w:val="nil"/>
              <w:left w:val="nil"/>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111</w:t>
            </w:r>
          </w:p>
        </w:tc>
        <w:tc>
          <w:tcPr>
            <w:tcW w:w="388"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1075</w:t>
            </w:r>
          </w:p>
        </w:tc>
      </w:tr>
      <w:tr w:rsidR="00A83E2E" w:rsidRPr="00A83E2E" w:rsidTr="007B7021">
        <w:trPr>
          <w:trHeight w:val="765"/>
        </w:trPr>
        <w:tc>
          <w:tcPr>
            <w:tcW w:w="2990" w:type="pct"/>
            <w:tcBorders>
              <w:top w:val="nil"/>
              <w:left w:val="single" w:sz="4" w:space="0" w:color="auto"/>
              <w:bottom w:val="single" w:sz="4" w:space="0" w:color="auto"/>
              <w:right w:val="single" w:sz="4" w:space="0" w:color="auto"/>
            </w:tcBorders>
            <w:shd w:val="clear" w:color="000000" w:fill="FFFFFF"/>
            <w:vAlign w:val="center"/>
            <w:hideMark/>
          </w:tcPr>
          <w:p w:rsidR="00A83E2E" w:rsidRPr="00A83E2E" w:rsidRDefault="00A83E2E" w:rsidP="00A83E2E">
            <w:pPr>
              <w:overflowPunct/>
              <w:autoSpaceDE/>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419" w:type="pct"/>
            <w:tcBorders>
              <w:top w:val="nil"/>
              <w:left w:val="nil"/>
              <w:bottom w:val="single" w:sz="4" w:space="0" w:color="auto"/>
              <w:right w:val="single" w:sz="4" w:space="0" w:color="auto"/>
            </w:tcBorders>
            <w:shd w:val="clear" w:color="auto" w:fill="auto"/>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509</w:t>
            </w:r>
          </w:p>
        </w:tc>
        <w:tc>
          <w:tcPr>
            <w:tcW w:w="279" w:type="pct"/>
            <w:gridSpan w:val="2"/>
            <w:tcBorders>
              <w:top w:val="nil"/>
              <w:left w:val="nil"/>
              <w:bottom w:val="single" w:sz="4" w:space="0" w:color="auto"/>
              <w:right w:val="single" w:sz="4" w:space="0" w:color="auto"/>
            </w:tcBorders>
            <w:shd w:val="clear" w:color="auto" w:fill="auto"/>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01</w:t>
            </w:r>
          </w:p>
        </w:tc>
        <w:tc>
          <w:tcPr>
            <w:tcW w:w="249" w:type="pct"/>
            <w:tcBorders>
              <w:top w:val="nil"/>
              <w:left w:val="nil"/>
              <w:bottom w:val="single" w:sz="4" w:space="0" w:color="auto"/>
              <w:right w:val="single" w:sz="4" w:space="0" w:color="auto"/>
            </w:tcBorders>
            <w:shd w:val="clear" w:color="auto" w:fill="auto"/>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13</w:t>
            </w:r>
          </w:p>
        </w:tc>
        <w:tc>
          <w:tcPr>
            <w:tcW w:w="464" w:type="pct"/>
            <w:tcBorders>
              <w:top w:val="nil"/>
              <w:left w:val="nil"/>
              <w:bottom w:val="single" w:sz="4" w:space="0" w:color="auto"/>
              <w:right w:val="single" w:sz="4" w:space="0" w:color="auto"/>
            </w:tcBorders>
            <w:shd w:val="clear" w:color="auto" w:fill="auto"/>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9900004220</w:t>
            </w:r>
          </w:p>
        </w:tc>
        <w:tc>
          <w:tcPr>
            <w:tcW w:w="210"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119</w:t>
            </w:r>
          </w:p>
        </w:tc>
        <w:tc>
          <w:tcPr>
            <w:tcW w:w="388" w:type="pct"/>
            <w:tcBorders>
              <w:top w:val="nil"/>
              <w:left w:val="nil"/>
              <w:bottom w:val="single" w:sz="4" w:space="0" w:color="auto"/>
              <w:right w:val="single" w:sz="4" w:space="0" w:color="auto"/>
            </w:tcBorders>
            <w:shd w:val="clear" w:color="auto" w:fill="auto"/>
            <w:vAlign w:val="center"/>
            <w:hideMark/>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325</w:t>
            </w:r>
          </w:p>
        </w:tc>
      </w:tr>
      <w:tr w:rsidR="00A83E2E" w:rsidRPr="00A83E2E" w:rsidTr="007B7021">
        <w:trPr>
          <w:trHeight w:val="510"/>
        </w:trPr>
        <w:tc>
          <w:tcPr>
            <w:tcW w:w="2990" w:type="pct"/>
            <w:tcBorders>
              <w:top w:val="single" w:sz="4" w:space="0" w:color="BFBFBF"/>
              <w:left w:val="single" w:sz="4" w:space="0" w:color="BFBFBF"/>
              <w:bottom w:val="single" w:sz="4" w:space="0" w:color="BFBFBF"/>
              <w:right w:val="single" w:sz="4" w:space="0" w:color="BFBFBF"/>
            </w:tcBorders>
            <w:shd w:val="clear" w:color="000000" w:fill="FFFFFF"/>
            <w:vAlign w:val="center"/>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Дотации для стимулирования развития муниципальных образований</w:t>
            </w:r>
          </w:p>
        </w:tc>
        <w:tc>
          <w:tcPr>
            <w:tcW w:w="419" w:type="pct"/>
            <w:tcBorders>
              <w:top w:val="nil"/>
              <w:left w:val="single" w:sz="4" w:space="0" w:color="auto"/>
              <w:bottom w:val="single" w:sz="4" w:space="0" w:color="auto"/>
              <w:right w:val="single" w:sz="4" w:space="0" w:color="auto"/>
            </w:tcBorders>
            <w:shd w:val="clear" w:color="auto" w:fill="auto"/>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509</w:t>
            </w:r>
          </w:p>
        </w:tc>
        <w:tc>
          <w:tcPr>
            <w:tcW w:w="279" w:type="pct"/>
            <w:gridSpan w:val="2"/>
            <w:tcBorders>
              <w:top w:val="nil"/>
              <w:left w:val="nil"/>
              <w:bottom w:val="single" w:sz="4" w:space="0" w:color="auto"/>
              <w:right w:val="single" w:sz="4" w:space="0" w:color="auto"/>
            </w:tcBorders>
            <w:shd w:val="clear" w:color="auto" w:fill="auto"/>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01</w:t>
            </w:r>
          </w:p>
        </w:tc>
        <w:tc>
          <w:tcPr>
            <w:tcW w:w="249" w:type="pct"/>
            <w:tcBorders>
              <w:top w:val="nil"/>
              <w:left w:val="nil"/>
              <w:bottom w:val="single" w:sz="4" w:space="0" w:color="auto"/>
              <w:right w:val="single" w:sz="4" w:space="0" w:color="auto"/>
            </w:tcBorders>
            <w:shd w:val="clear" w:color="auto" w:fill="auto"/>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13</w:t>
            </w:r>
          </w:p>
        </w:tc>
        <w:tc>
          <w:tcPr>
            <w:tcW w:w="464" w:type="pct"/>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9900004230</w:t>
            </w:r>
          </w:p>
        </w:tc>
        <w:tc>
          <w:tcPr>
            <w:tcW w:w="210" w:type="pct"/>
            <w:tcBorders>
              <w:top w:val="nil"/>
              <w:left w:val="single" w:sz="4" w:space="0" w:color="auto"/>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 </w:t>
            </w:r>
          </w:p>
        </w:tc>
        <w:tc>
          <w:tcPr>
            <w:tcW w:w="388" w:type="pct"/>
            <w:tcBorders>
              <w:top w:val="nil"/>
              <w:left w:val="nil"/>
              <w:bottom w:val="single" w:sz="4" w:space="0" w:color="auto"/>
              <w:right w:val="single" w:sz="4" w:space="0" w:color="auto"/>
            </w:tcBorders>
            <w:shd w:val="clear" w:color="auto" w:fill="auto"/>
            <w:vAlign w:val="center"/>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4581,604</w:t>
            </w:r>
          </w:p>
        </w:tc>
      </w:tr>
      <w:tr w:rsidR="00A83E2E" w:rsidRPr="00A83E2E" w:rsidTr="007B7021">
        <w:trPr>
          <w:trHeight w:val="615"/>
        </w:trPr>
        <w:tc>
          <w:tcPr>
            <w:tcW w:w="2990" w:type="pct"/>
            <w:tcBorders>
              <w:top w:val="nil"/>
              <w:left w:val="single" w:sz="4" w:space="0" w:color="BFBFBF"/>
              <w:bottom w:val="nil"/>
              <w:right w:val="single" w:sz="4" w:space="0" w:color="BFBFBF"/>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Закупка товаров, работ и услуг в сфере информационно-коммуникационных технологий</w:t>
            </w:r>
          </w:p>
        </w:tc>
        <w:tc>
          <w:tcPr>
            <w:tcW w:w="419" w:type="pct"/>
            <w:tcBorders>
              <w:top w:val="nil"/>
              <w:left w:val="single" w:sz="4" w:space="0" w:color="auto"/>
              <w:bottom w:val="nil"/>
              <w:right w:val="single" w:sz="4" w:space="0" w:color="auto"/>
            </w:tcBorders>
            <w:shd w:val="clear" w:color="auto" w:fill="auto"/>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509</w:t>
            </w:r>
          </w:p>
        </w:tc>
        <w:tc>
          <w:tcPr>
            <w:tcW w:w="279" w:type="pct"/>
            <w:gridSpan w:val="2"/>
            <w:tcBorders>
              <w:top w:val="nil"/>
              <w:left w:val="nil"/>
              <w:bottom w:val="nil"/>
              <w:right w:val="single" w:sz="4" w:space="0" w:color="auto"/>
            </w:tcBorders>
            <w:shd w:val="clear" w:color="auto" w:fill="auto"/>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01</w:t>
            </w:r>
          </w:p>
        </w:tc>
        <w:tc>
          <w:tcPr>
            <w:tcW w:w="249" w:type="pct"/>
            <w:tcBorders>
              <w:top w:val="nil"/>
              <w:left w:val="nil"/>
              <w:bottom w:val="nil"/>
              <w:right w:val="single" w:sz="4" w:space="0" w:color="auto"/>
            </w:tcBorders>
            <w:shd w:val="clear" w:color="auto" w:fill="auto"/>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13</w:t>
            </w:r>
          </w:p>
        </w:tc>
        <w:tc>
          <w:tcPr>
            <w:tcW w:w="464" w:type="pct"/>
            <w:tcBorders>
              <w:top w:val="nil"/>
              <w:left w:val="single" w:sz="4" w:space="0" w:color="BFBFBF"/>
              <w:bottom w:val="nil"/>
              <w:right w:val="single" w:sz="4" w:space="0" w:color="BFBFBF"/>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9900004230</w:t>
            </w:r>
          </w:p>
        </w:tc>
        <w:tc>
          <w:tcPr>
            <w:tcW w:w="210" w:type="pct"/>
            <w:tcBorders>
              <w:top w:val="nil"/>
              <w:left w:val="single" w:sz="4" w:space="0" w:color="auto"/>
              <w:bottom w:val="nil"/>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242</w:t>
            </w:r>
          </w:p>
        </w:tc>
        <w:tc>
          <w:tcPr>
            <w:tcW w:w="388" w:type="pct"/>
            <w:tcBorders>
              <w:top w:val="nil"/>
              <w:left w:val="nil"/>
              <w:bottom w:val="nil"/>
              <w:right w:val="single" w:sz="4" w:space="0" w:color="auto"/>
            </w:tcBorders>
            <w:shd w:val="clear" w:color="auto" w:fill="auto"/>
            <w:vAlign w:val="center"/>
            <w:hideMark/>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1555</w:t>
            </w:r>
          </w:p>
        </w:tc>
      </w:tr>
      <w:tr w:rsidR="00A83E2E" w:rsidRPr="00A83E2E" w:rsidTr="007B7021">
        <w:trPr>
          <w:trHeight w:val="285"/>
        </w:trPr>
        <w:tc>
          <w:tcPr>
            <w:tcW w:w="2990" w:type="pct"/>
            <w:tcBorders>
              <w:top w:val="single" w:sz="4" w:space="0" w:color="auto"/>
              <w:left w:val="single" w:sz="4" w:space="0" w:color="auto"/>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Прочая закупка товаров, работ и услуг</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509</w:t>
            </w:r>
          </w:p>
        </w:tc>
        <w:tc>
          <w:tcPr>
            <w:tcW w:w="279" w:type="pct"/>
            <w:gridSpan w:val="2"/>
            <w:tcBorders>
              <w:top w:val="single" w:sz="4" w:space="0" w:color="auto"/>
              <w:left w:val="nil"/>
              <w:bottom w:val="single" w:sz="4" w:space="0" w:color="auto"/>
              <w:right w:val="single" w:sz="4" w:space="0" w:color="auto"/>
            </w:tcBorders>
            <w:shd w:val="clear" w:color="auto" w:fill="auto"/>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01</w:t>
            </w:r>
          </w:p>
        </w:tc>
        <w:tc>
          <w:tcPr>
            <w:tcW w:w="249" w:type="pct"/>
            <w:tcBorders>
              <w:top w:val="single" w:sz="4" w:space="0" w:color="auto"/>
              <w:left w:val="nil"/>
              <w:bottom w:val="single" w:sz="4" w:space="0" w:color="auto"/>
              <w:right w:val="single" w:sz="4" w:space="0" w:color="auto"/>
            </w:tcBorders>
            <w:shd w:val="clear" w:color="auto" w:fill="auto"/>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13</w:t>
            </w:r>
          </w:p>
        </w:tc>
        <w:tc>
          <w:tcPr>
            <w:tcW w:w="464" w:type="pct"/>
            <w:tcBorders>
              <w:top w:val="single" w:sz="4" w:space="0" w:color="auto"/>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9900004230</w:t>
            </w:r>
          </w:p>
        </w:tc>
        <w:tc>
          <w:tcPr>
            <w:tcW w:w="210" w:type="pct"/>
            <w:tcBorders>
              <w:top w:val="single" w:sz="4" w:space="0" w:color="auto"/>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244</w:t>
            </w:r>
          </w:p>
        </w:tc>
        <w:tc>
          <w:tcPr>
            <w:tcW w:w="388" w:type="pct"/>
            <w:tcBorders>
              <w:top w:val="single" w:sz="4" w:space="0" w:color="auto"/>
              <w:left w:val="nil"/>
              <w:bottom w:val="single" w:sz="4" w:space="0" w:color="auto"/>
              <w:right w:val="single" w:sz="4" w:space="0" w:color="auto"/>
            </w:tcBorders>
            <w:shd w:val="clear" w:color="auto" w:fill="auto"/>
            <w:vAlign w:val="center"/>
            <w:hideMark/>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3026,604</w:t>
            </w:r>
          </w:p>
        </w:tc>
      </w:tr>
      <w:tr w:rsidR="00A83E2E" w:rsidRPr="00A83E2E" w:rsidTr="007B7021">
        <w:trPr>
          <w:trHeight w:val="510"/>
        </w:trPr>
        <w:tc>
          <w:tcPr>
            <w:tcW w:w="2990" w:type="pct"/>
            <w:tcBorders>
              <w:top w:val="nil"/>
              <w:left w:val="single" w:sz="4" w:space="0" w:color="auto"/>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НАЦИОНАЛЬНАЯ БЕЗОПАСНОСТЬ И ПРАВООХРАНИТЕЛЬНАЯ ДЕЯТЕЛЬНОСТЬ</w:t>
            </w:r>
          </w:p>
        </w:tc>
        <w:tc>
          <w:tcPr>
            <w:tcW w:w="419" w:type="pct"/>
            <w:tcBorders>
              <w:top w:val="nil"/>
              <w:left w:val="nil"/>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509</w:t>
            </w:r>
          </w:p>
        </w:tc>
        <w:tc>
          <w:tcPr>
            <w:tcW w:w="279" w:type="pct"/>
            <w:gridSpan w:val="2"/>
            <w:tcBorders>
              <w:top w:val="nil"/>
              <w:left w:val="nil"/>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03</w:t>
            </w:r>
          </w:p>
        </w:tc>
        <w:tc>
          <w:tcPr>
            <w:tcW w:w="249" w:type="pct"/>
            <w:tcBorders>
              <w:top w:val="nil"/>
              <w:left w:val="nil"/>
              <w:bottom w:val="single" w:sz="4" w:space="0" w:color="auto"/>
              <w:right w:val="single" w:sz="4" w:space="0" w:color="auto"/>
            </w:tcBorders>
            <w:shd w:val="clear" w:color="auto" w:fill="auto"/>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 </w:t>
            </w:r>
          </w:p>
        </w:tc>
        <w:tc>
          <w:tcPr>
            <w:tcW w:w="464"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 </w:t>
            </w:r>
          </w:p>
        </w:tc>
        <w:tc>
          <w:tcPr>
            <w:tcW w:w="210"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 </w:t>
            </w:r>
          </w:p>
        </w:tc>
        <w:tc>
          <w:tcPr>
            <w:tcW w:w="388" w:type="pct"/>
            <w:tcBorders>
              <w:top w:val="nil"/>
              <w:left w:val="nil"/>
              <w:bottom w:val="single" w:sz="4" w:space="0" w:color="auto"/>
              <w:right w:val="single" w:sz="4" w:space="0" w:color="auto"/>
            </w:tcBorders>
            <w:shd w:val="clear" w:color="auto" w:fill="auto"/>
            <w:vAlign w:val="center"/>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410</w:t>
            </w:r>
          </w:p>
        </w:tc>
      </w:tr>
      <w:tr w:rsidR="00A83E2E" w:rsidRPr="00A83E2E" w:rsidTr="007B7021">
        <w:trPr>
          <w:trHeight w:val="285"/>
        </w:trPr>
        <w:tc>
          <w:tcPr>
            <w:tcW w:w="2990" w:type="pct"/>
            <w:tcBorders>
              <w:top w:val="nil"/>
              <w:left w:val="single" w:sz="4" w:space="0" w:color="auto"/>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Гражданская оборона</w:t>
            </w:r>
          </w:p>
        </w:tc>
        <w:tc>
          <w:tcPr>
            <w:tcW w:w="419" w:type="pct"/>
            <w:tcBorders>
              <w:top w:val="nil"/>
              <w:left w:val="nil"/>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509</w:t>
            </w:r>
          </w:p>
        </w:tc>
        <w:tc>
          <w:tcPr>
            <w:tcW w:w="279" w:type="pct"/>
            <w:gridSpan w:val="2"/>
            <w:tcBorders>
              <w:top w:val="nil"/>
              <w:left w:val="nil"/>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03</w:t>
            </w:r>
          </w:p>
        </w:tc>
        <w:tc>
          <w:tcPr>
            <w:tcW w:w="249" w:type="pct"/>
            <w:tcBorders>
              <w:top w:val="nil"/>
              <w:left w:val="nil"/>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09</w:t>
            </w:r>
          </w:p>
        </w:tc>
        <w:tc>
          <w:tcPr>
            <w:tcW w:w="464"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 </w:t>
            </w:r>
          </w:p>
        </w:tc>
        <w:tc>
          <w:tcPr>
            <w:tcW w:w="210"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 </w:t>
            </w:r>
          </w:p>
        </w:tc>
        <w:tc>
          <w:tcPr>
            <w:tcW w:w="388"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410</w:t>
            </w:r>
          </w:p>
        </w:tc>
      </w:tr>
      <w:tr w:rsidR="00A83E2E" w:rsidRPr="00A83E2E" w:rsidTr="007B7021">
        <w:trPr>
          <w:trHeight w:val="285"/>
        </w:trPr>
        <w:tc>
          <w:tcPr>
            <w:tcW w:w="2990" w:type="pct"/>
            <w:tcBorders>
              <w:top w:val="nil"/>
              <w:left w:val="single" w:sz="4" w:space="0" w:color="BFBFBF"/>
              <w:bottom w:val="single" w:sz="4" w:space="0" w:color="BFBFBF"/>
              <w:right w:val="single" w:sz="4" w:space="0" w:color="BFBFBF"/>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Муниципальная программа "Муниципальное управление"</w:t>
            </w:r>
          </w:p>
        </w:tc>
        <w:tc>
          <w:tcPr>
            <w:tcW w:w="419" w:type="pct"/>
            <w:tcBorders>
              <w:top w:val="nil"/>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509</w:t>
            </w:r>
          </w:p>
        </w:tc>
        <w:tc>
          <w:tcPr>
            <w:tcW w:w="279" w:type="pct"/>
            <w:gridSpan w:val="2"/>
            <w:tcBorders>
              <w:top w:val="nil"/>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03</w:t>
            </w:r>
          </w:p>
        </w:tc>
        <w:tc>
          <w:tcPr>
            <w:tcW w:w="249" w:type="pct"/>
            <w:tcBorders>
              <w:top w:val="nil"/>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09</w:t>
            </w:r>
          </w:p>
        </w:tc>
        <w:tc>
          <w:tcPr>
            <w:tcW w:w="464" w:type="pct"/>
            <w:tcBorders>
              <w:top w:val="nil"/>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0900000000</w:t>
            </w:r>
          </w:p>
        </w:tc>
        <w:tc>
          <w:tcPr>
            <w:tcW w:w="210" w:type="pct"/>
            <w:tcBorders>
              <w:top w:val="nil"/>
              <w:left w:val="single" w:sz="4" w:space="0" w:color="auto"/>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 </w:t>
            </w:r>
          </w:p>
        </w:tc>
        <w:tc>
          <w:tcPr>
            <w:tcW w:w="388"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410</w:t>
            </w:r>
          </w:p>
        </w:tc>
      </w:tr>
      <w:tr w:rsidR="00A83E2E" w:rsidRPr="00A83E2E" w:rsidTr="007B7021">
        <w:trPr>
          <w:trHeight w:val="510"/>
        </w:trPr>
        <w:tc>
          <w:tcPr>
            <w:tcW w:w="2990" w:type="pct"/>
            <w:tcBorders>
              <w:top w:val="nil"/>
              <w:left w:val="single" w:sz="4" w:space="0" w:color="BFBFBF"/>
              <w:bottom w:val="single" w:sz="4" w:space="0" w:color="BFBFBF"/>
              <w:right w:val="single" w:sz="4" w:space="0" w:color="BFBFBF"/>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Подпрограмма "Организация муниципального управления"</w:t>
            </w:r>
          </w:p>
        </w:tc>
        <w:tc>
          <w:tcPr>
            <w:tcW w:w="419" w:type="pct"/>
            <w:tcBorders>
              <w:top w:val="nil"/>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509</w:t>
            </w:r>
          </w:p>
        </w:tc>
        <w:tc>
          <w:tcPr>
            <w:tcW w:w="279" w:type="pct"/>
            <w:gridSpan w:val="2"/>
            <w:tcBorders>
              <w:top w:val="nil"/>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03</w:t>
            </w:r>
          </w:p>
        </w:tc>
        <w:tc>
          <w:tcPr>
            <w:tcW w:w="249" w:type="pct"/>
            <w:tcBorders>
              <w:top w:val="nil"/>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09</w:t>
            </w:r>
          </w:p>
        </w:tc>
        <w:tc>
          <w:tcPr>
            <w:tcW w:w="464" w:type="pct"/>
            <w:tcBorders>
              <w:top w:val="nil"/>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0910000000</w:t>
            </w:r>
          </w:p>
        </w:tc>
        <w:tc>
          <w:tcPr>
            <w:tcW w:w="210" w:type="pct"/>
            <w:tcBorders>
              <w:top w:val="nil"/>
              <w:left w:val="single" w:sz="4" w:space="0" w:color="auto"/>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 </w:t>
            </w:r>
          </w:p>
        </w:tc>
        <w:tc>
          <w:tcPr>
            <w:tcW w:w="388"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410</w:t>
            </w:r>
          </w:p>
        </w:tc>
      </w:tr>
      <w:tr w:rsidR="00A83E2E" w:rsidRPr="00A83E2E" w:rsidTr="007B7021">
        <w:trPr>
          <w:trHeight w:val="285"/>
        </w:trPr>
        <w:tc>
          <w:tcPr>
            <w:tcW w:w="2990" w:type="pct"/>
            <w:tcBorders>
              <w:top w:val="nil"/>
              <w:left w:val="single" w:sz="4" w:space="0" w:color="BFBFBF"/>
              <w:bottom w:val="single" w:sz="4" w:space="0" w:color="BFBFBF"/>
              <w:right w:val="single" w:sz="4" w:space="0" w:color="BFBFBF"/>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Организация дежурно-диспетчерских услуг</w:t>
            </w:r>
          </w:p>
        </w:tc>
        <w:tc>
          <w:tcPr>
            <w:tcW w:w="419" w:type="pct"/>
            <w:tcBorders>
              <w:top w:val="nil"/>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509</w:t>
            </w:r>
          </w:p>
        </w:tc>
        <w:tc>
          <w:tcPr>
            <w:tcW w:w="279" w:type="pct"/>
            <w:gridSpan w:val="2"/>
            <w:tcBorders>
              <w:top w:val="nil"/>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03</w:t>
            </w:r>
          </w:p>
        </w:tc>
        <w:tc>
          <w:tcPr>
            <w:tcW w:w="249" w:type="pct"/>
            <w:tcBorders>
              <w:top w:val="nil"/>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09</w:t>
            </w:r>
          </w:p>
        </w:tc>
        <w:tc>
          <w:tcPr>
            <w:tcW w:w="464" w:type="pct"/>
            <w:tcBorders>
              <w:top w:val="nil"/>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0910200000</w:t>
            </w:r>
          </w:p>
        </w:tc>
        <w:tc>
          <w:tcPr>
            <w:tcW w:w="210" w:type="pct"/>
            <w:tcBorders>
              <w:top w:val="nil"/>
              <w:left w:val="single" w:sz="4" w:space="0" w:color="auto"/>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 </w:t>
            </w:r>
          </w:p>
        </w:tc>
        <w:tc>
          <w:tcPr>
            <w:tcW w:w="388"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410</w:t>
            </w:r>
          </w:p>
        </w:tc>
      </w:tr>
      <w:tr w:rsidR="00A83E2E" w:rsidRPr="00A83E2E" w:rsidTr="007B7021">
        <w:trPr>
          <w:trHeight w:val="285"/>
        </w:trPr>
        <w:tc>
          <w:tcPr>
            <w:tcW w:w="2990" w:type="pct"/>
            <w:tcBorders>
              <w:top w:val="nil"/>
              <w:left w:val="single" w:sz="4" w:space="0" w:color="BFBFBF"/>
              <w:bottom w:val="single" w:sz="4" w:space="0" w:color="BFBFBF"/>
              <w:right w:val="single" w:sz="4" w:space="0" w:color="BFBFBF"/>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Организация дежурно-диспетчерских услуг</w:t>
            </w:r>
          </w:p>
        </w:tc>
        <w:tc>
          <w:tcPr>
            <w:tcW w:w="419" w:type="pct"/>
            <w:tcBorders>
              <w:top w:val="nil"/>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509</w:t>
            </w:r>
          </w:p>
        </w:tc>
        <w:tc>
          <w:tcPr>
            <w:tcW w:w="279" w:type="pct"/>
            <w:gridSpan w:val="2"/>
            <w:tcBorders>
              <w:top w:val="nil"/>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03</w:t>
            </w:r>
          </w:p>
        </w:tc>
        <w:tc>
          <w:tcPr>
            <w:tcW w:w="249" w:type="pct"/>
            <w:tcBorders>
              <w:top w:val="nil"/>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09</w:t>
            </w:r>
          </w:p>
        </w:tc>
        <w:tc>
          <w:tcPr>
            <w:tcW w:w="464" w:type="pct"/>
            <w:tcBorders>
              <w:top w:val="nil"/>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0910261950</w:t>
            </w:r>
          </w:p>
        </w:tc>
        <w:tc>
          <w:tcPr>
            <w:tcW w:w="210" w:type="pct"/>
            <w:tcBorders>
              <w:top w:val="nil"/>
              <w:left w:val="single" w:sz="4" w:space="0" w:color="auto"/>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 </w:t>
            </w:r>
          </w:p>
        </w:tc>
        <w:tc>
          <w:tcPr>
            <w:tcW w:w="388"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10</w:t>
            </w:r>
          </w:p>
        </w:tc>
      </w:tr>
      <w:tr w:rsidR="00A83E2E" w:rsidRPr="00A83E2E" w:rsidTr="007B7021">
        <w:trPr>
          <w:trHeight w:val="510"/>
        </w:trPr>
        <w:tc>
          <w:tcPr>
            <w:tcW w:w="2990" w:type="pct"/>
            <w:tcBorders>
              <w:top w:val="nil"/>
              <w:left w:val="single" w:sz="4" w:space="0" w:color="BFBFBF"/>
              <w:bottom w:val="single" w:sz="4" w:space="0" w:color="BFBFBF"/>
              <w:right w:val="single" w:sz="4" w:space="0" w:color="BFBFBF"/>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Закупка товаров, работ и услуг в сфере информационно-коммуникационных технологий</w:t>
            </w:r>
          </w:p>
        </w:tc>
        <w:tc>
          <w:tcPr>
            <w:tcW w:w="419" w:type="pct"/>
            <w:tcBorders>
              <w:top w:val="nil"/>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509</w:t>
            </w:r>
          </w:p>
        </w:tc>
        <w:tc>
          <w:tcPr>
            <w:tcW w:w="279" w:type="pct"/>
            <w:gridSpan w:val="2"/>
            <w:tcBorders>
              <w:top w:val="nil"/>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03</w:t>
            </w:r>
          </w:p>
        </w:tc>
        <w:tc>
          <w:tcPr>
            <w:tcW w:w="249" w:type="pct"/>
            <w:tcBorders>
              <w:top w:val="nil"/>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09</w:t>
            </w:r>
          </w:p>
        </w:tc>
        <w:tc>
          <w:tcPr>
            <w:tcW w:w="464" w:type="pct"/>
            <w:tcBorders>
              <w:top w:val="nil"/>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0910261950</w:t>
            </w:r>
          </w:p>
        </w:tc>
        <w:tc>
          <w:tcPr>
            <w:tcW w:w="210" w:type="pct"/>
            <w:tcBorders>
              <w:top w:val="single" w:sz="4" w:space="0" w:color="BFBFBF"/>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242</w:t>
            </w:r>
          </w:p>
        </w:tc>
        <w:tc>
          <w:tcPr>
            <w:tcW w:w="388" w:type="pct"/>
            <w:tcBorders>
              <w:top w:val="nil"/>
              <w:left w:val="single" w:sz="4" w:space="0" w:color="auto"/>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10</w:t>
            </w:r>
          </w:p>
        </w:tc>
      </w:tr>
      <w:tr w:rsidR="00A83E2E" w:rsidRPr="00A83E2E" w:rsidTr="007B7021">
        <w:trPr>
          <w:trHeight w:val="690"/>
        </w:trPr>
        <w:tc>
          <w:tcPr>
            <w:tcW w:w="2990" w:type="pct"/>
            <w:tcBorders>
              <w:top w:val="nil"/>
              <w:left w:val="nil"/>
              <w:bottom w:val="nil"/>
              <w:right w:val="nil"/>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Поддержка мер по обеспечению сбалансированности бюджетов</w:t>
            </w:r>
          </w:p>
        </w:tc>
        <w:tc>
          <w:tcPr>
            <w:tcW w:w="419" w:type="pct"/>
            <w:tcBorders>
              <w:top w:val="nil"/>
              <w:left w:val="single" w:sz="4" w:space="0" w:color="BFBFBF"/>
              <w:bottom w:val="single" w:sz="4" w:space="0" w:color="BFBFBF"/>
              <w:right w:val="single" w:sz="4" w:space="0" w:color="BFBFBF"/>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509</w:t>
            </w:r>
          </w:p>
        </w:tc>
        <w:tc>
          <w:tcPr>
            <w:tcW w:w="279" w:type="pct"/>
            <w:gridSpan w:val="2"/>
            <w:tcBorders>
              <w:top w:val="nil"/>
              <w:left w:val="nil"/>
              <w:bottom w:val="single" w:sz="4" w:space="0" w:color="BFBFBF"/>
              <w:right w:val="single" w:sz="4" w:space="0" w:color="BFBFBF"/>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03</w:t>
            </w:r>
          </w:p>
        </w:tc>
        <w:tc>
          <w:tcPr>
            <w:tcW w:w="249" w:type="pct"/>
            <w:tcBorders>
              <w:top w:val="nil"/>
              <w:left w:val="nil"/>
              <w:bottom w:val="single" w:sz="4" w:space="0" w:color="BFBFBF"/>
              <w:right w:val="single" w:sz="4" w:space="0" w:color="BFBFBF"/>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09</w:t>
            </w:r>
          </w:p>
        </w:tc>
        <w:tc>
          <w:tcPr>
            <w:tcW w:w="464" w:type="pct"/>
            <w:tcBorders>
              <w:top w:val="nil"/>
              <w:left w:val="nil"/>
              <w:bottom w:val="nil"/>
              <w:right w:val="nil"/>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0910204220</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 </w:t>
            </w:r>
          </w:p>
        </w:tc>
        <w:tc>
          <w:tcPr>
            <w:tcW w:w="388" w:type="pct"/>
            <w:tcBorders>
              <w:top w:val="nil"/>
              <w:left w:val="nil"/>
              <w:bottom w:val="single" w:sz="4" w:space="0" w:color="auto"/>
              <w:right w:val="single" w:sz="4" w:space="0" w:color="auto"/>
            </w:tcBorders>
            <w:shd w:val="clear" w:color="auto" w:fill="auto"/>
            <w:vAlign w:val="center"/>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400</w:t>
            </w:r>
          </w:p>
        </w:tc>
      </w:tr>
      <w:tr w:rsidR="00A83E2E" w:rsidRPr="00A83E2E" w:rsidTr="007B7021">
        <w:trPr>
          <w:trHeight w:val="285"/>
        </w:trPr>
        <w:tc>
          <w:tcPr>
            <w:tcW w:w="2990" w:type="pct"/>
            <w:tcBorders>
              <w:top w:val="single" w:sz="4" w:space="0" w:color="BFBFBF"/>
              <w:left w:val="single" w:sz="4" w:space="0" w:color="BFBFBF"/>
              <w:bottom w:val="single" w:sz="4" w:space="0" w:color="BFBFBF"/>
              <w:right w:val="single" w:sz="4" w:space="0" w:color="BFBFBF"/>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Фонд оплаты труда учреждений</w:t>
            </w:r>
          </w:p>
        </w:tc>
        <w:tc>
          <w:tcPr>
            <w:tcW w:w="419" w:type="pct"/>
            <w:tcBorders>
              <w:top w:val="nil"/>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509</w:t>
            </w:r>
          </w:p>
        </w:tc>
        <w:tc>
          <w:tcPr>
            <w:tcW w:w="279" w:type="pct"/>
            <w:gridSpan w:val="2"/>
            <w:tcBorders>
              <w:top w:val="nil"/>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03</w:t>
            </w:r>
          </w:p>
        </w:tc>
        <w:tc>
          <w:tcPr>
            <w:tcW w:w="249" w:type="pct"/>
            <w:tcBorders>
              <w:top w:val="nil"/>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09</w:t>
            </w:r>
          </w:p>
        </w:tc>
        <w:tc>
          <w:tcPr>
            <w:tcW w:w="464" w:type="pct"/>
            <w:tcBorders>
              <w:top w:val="nil"/>
              <w:left w:val="nil"/>
              <w:bottom w:val="nil"/>
              <w:right w:val="nil"/>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0910204220</w:t>
            </w:r>
          </w:p>
        </w:tc>
        <w:tc>
          <w:tcPr>
            <w:tcW w:w="210" w:type="pct"/>
            <w:tcBorders>
              <w:top w:val="single" w:sz="4" w:space="0" w:color="BFBFBF"/>
              <w:left w:val="single" w:sz="4" w:space="0" w:color="BFBFBF"/>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111</w:t>
            </w:r>
          </w:p>
        </w:tc>
        <w:tc>
          <w:tcPr>
            <w:tcW w:w="388" w:type="pct"/>
            <w:tcBorders>
              <w:top w:val="nil"/>
              <w:left w:val="single" w:sz="4" w:space="0" w:color="auto"/>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307</w:t>
            </w:r>
          </w:p>
        </w:tc>
      </w:tr>
      <w:tr w:rsidR="00A83E2E" w:rsidRPr="00A83E2E" w:rsidTr="007B7021">
        <w:trPr>
          <w:trHeight w:val="765"/>
        </w:trPr>
        <w:tc>
          <w:tcPr>
            <w:tcW w:w="2990" w:type="pct"/>
            <w:tcBorders>
              <w:top w:val="nil"/>
              <w:left w:val="single" w:sz="4" w:space="0" w:color="BFBFBF"/>
              <w:bottom w:val="single" w:sz="4" w:space="0" w:color="BFBFBF"/>
              <w:right w:val="single" w:sz="4" w:space="0" w:color="BFBFBF"/>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419" w:type="pct"/>
            <w:tcBorders>
              <w:top w:val="nil"/>
              <w:left w:val="nil"/>
              <w:bottom w:val="single" w:sz="4" w:space="0" w:color="BFBFBF"/>
              <w:right w:val="single" w:sz="4" w:space="0" w:color="BFBFBF"/>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509</w:t>
            </w:r>
          </w:p>
        </w:tc>
        <w:tc>
          <w:tcPr>
            <w:tcW w:w="279" w:type="pct"/>
            <w:gridSpan w:val="2"/>
            <w:tcBorders>
              <w:top w:val="nil"/>
              <w:left w:val="nil"/>
              <w:bottom w:val="single" w:sz="4" w:space="0" w:color="BFBFBF"/>
              <w:right w:val="single" w:sz="4" w:space="0" w:color="BFBFBF"/>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03</w:t>
            </w:r>
          </w:p>
        </w:tc>
        <w:tc>
          <w:tcPr>
            <w:tcW w:w="249" w:type="pct"/>
            <w:tcBorders>
              <w:top w:val="nil"/>
              <w:left w:val="nil"/>
              <w:bottom w:val="single" w:sz="4" w:space="0" w:color="BFBFBF"/>
              <w:right w:val="single" w:sz="4" w:space="0" w:color="BFBFBF"/>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09</w:t>
            </w:r>
          </w:p>
        </w:tc>
        <w:tc>
          <w:tcPr>
            <w:tcW w:w="464" w:type="pct"/>
            <w:tcBorders>
              <w:top w:val="nil"/>
              <w:left w:val="nil"/>
              <w:bottom w:val="nil"/>
              <w:right w:val="nil"/>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0910204220</w:t>
            </w:r>
          </w:p>
        </w:tc>
        <w:tc>
          <w:tcPr>
            <w:tcW w:w="210" w:type="pct"/>
            <w:tcBorders>
              <w:top w:val="nil"/>
              <w:left w:val="single" w:sz="4" w:space="0" w:color="BFBFBF"/>
              <w:bottom w:val="single" w:sz="4" w:space="0" w:color="BFBFBF"/>
              <w:right w:val="single" w:sz="4" w:space="0" w:color="BFBFBF"/>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119</w:t>
            </w:r>
          </w:p>
        </w:tc>
        <w:tc>
          <w:tcPr>
            <w:tcW w:w="388" w:type="pct"/>
            <w:tcBorders>
              <w:top w:val="nil"/>
              <w:left w:val="single" w:sz="4" w:space="0" w:color="auto"/>
              <w:bottom w:val="single" w:sz="4" w:space="0" w:color="auto"/>
              <w:right w:val="single" w:sz="4" w:space="0" w:color="auto"/>
            </w:tcBorders>
            <w:shd w:val="clear" w:color="auto" w:fill="auto"/>
            <w:vAlign w:val="center"/>
            <w:hideMark/>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93</w:t>
            </w:r>
          </w:p>
        </w:tc>
      </w:tr>
      <w:tr w:rsidR="00A83E2E" w:rsidRPr="00A83E2E" w:rsidTr="007B7021">
        <w:trPr>
          <w:trHeight w:val="285"/>
        </w:trPr>
        <w:tc>
          <w:tcPr>
            <w:tcW w:w="29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83E2E" w:rsidRPr="00A83E2E" w:rsidRDefault="00A83E2E" w:rsidP="00A83E2E">
            <w:pPr>
              <w:overflowPunct/>
              <w:autoSpaceDE/>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НАЦИОНАЛЬНАЯ ЭКОНОМИКА</w:t>
            </w:r>
          </w:p>
        </w:tc>
        <w:tc>
          <w:tcPr>
            <w:tcW w:w="419" w:type="pct"/>
            <w:tcBorders>
              <w:top w:val="single" w:sz="4" w:space="0" w:color="auto"/>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509</w:t>
            </w:r>
          </w:p>
        </w:tc>
        <w:tc>
          <w:tcPr>
            <w:tcW w:w="279" w:type="pct"/>
            <w:gridSpan w:val="2"/>
            <w:tcBorders>
              <w:top w:val="single" w:sz="4" w:space="0" w:color="auto"/>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04</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 </w:t>
            </w:r>
          </w:p>
        </w:tc>
        <w:tc>
          <w:tcPr>
            <w:tcW w:w="210" w:type="pct"/>
            <w:tcBorders>
              <w:top w:val="single" w:sz="4" w:space="0" w:color="auto"/>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 </w:t>
            </w:r>
          </w:p>
        </w:tc>
        <w:tc>
          <w:tcPr>
            <w:tcW w:w="388"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12,7</w:t>
            </w:r>
          </w:p>
        </w:tc>
      </w:tr>
      <w:tr w:rsidR="00A83E2E" w:rsidRPr="00A83E2E" w:rsidTr="007B7021">
        <w:trPr>
          <w:trHeight w:val="285"/>
        </w:trPr>
        <w:tc>
          <w:tcPr>
            <w:tcW w:w="2990" w:type="pct"/>
            <w:tcBorders>
              <w:top w:val="nil"/>
              <w:left w:val="single" w:sz="4" w:space="0" w:color="auto"/>
              <w:bottom w:val="single" w:sz="4" w:space="0" w:color="auto"/>
              <w:right w:val="single" w:sz="4" w:space="0" w:color="auto"/>
            </w:tcBorders>
            <w:shd w:val="clear" w:color="auto" w:fill="auto"/>
            <w:vAlign w:val="bottom"/>
            <w:hideMark/>
          </w:tcPr>
          <w:p w:rsidR="00A83E2E" w:rsidRPr="00A83E2E" w:rsidRDefault="00A83E2E" w:rsidP="00A83E2E">
            <w:pPr>
              <w:overflowPunct/>
              <w:autoSpaceDE/>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Сельское хозяйство и рыболовство</w:t>
            </w:r>
          </w:p>
        </w:tc>
        <w:tc>
          <w:tcPr>
            <w:tcW w:w="419"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509</w:t>
            </w:r>
          </w:p>
        </w:tc>
        <w:tc>
          <w:tcPr>
            <w:tcW w:w="279" w:type="pct"/>
            <w:gridSpan w:val="2"/>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04</w:t>
            </w:r>
          </w:p>
        </w:tc>
        <w:tc>
          <w:tcPr>
            <w:tcW w:w="249"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05</w:t>
            </w:r>
          </w:p>
        </w:tc>
        <w:tc>
          <w:tcPr>
            <w:tcW w:w="464"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 </w:t>
            </w:r>
          </w:p>
        </w:tc>
        <w:tc>
          <w:tcPr>
            <w:tcW w:w="210"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 </w:t>
            </w:r>
          </w:p>
        </w:tc>
        <w:tc>
          <w:tcPr>
            <w:tcW w:w="388"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12,7</w:t>
            </w:r>
          </w:p>
        </w:tc>
      </w:tr>
      <w:tr w:rsidR="00A83E2E" w:rsidRPr="00A83E2E" w:rsidTr="007B7021">
        <w:trPr>
          <w:trHeight w:val="285"/>
        </w:trPr>
        <w:tc>
          <w:tcPr>
            <w:tcW w:w="2990" w:type="pct"/>
            <w:tcBorders>
              <w:top w:val="single" w:sz="4" w:space="0" w:color="BFBFBF"/>
              <w:left w:val="single" w:sz="4" w:space="0" w:color="BFBFBF"/>
              <w:bottom w:val="single" w:sz="4" w:space="0" w:color="BFBFBF"/>
              <w:right w:val="single" w:sz="4" w:space="0" w:color="BFBFBF"/>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Муниципальная программа "Муниципальное управление"</w:t>
            </w:r>
          </w:p>
        </w:tc>
        <w:tc>
          <w:tcPr>
            <w:tcW w:w="419" w:type="pct"/>
            <w:tcBorders>
              <w:top w:val="single" w:sz="4" w:space="0" w:color="BFBFBF"/>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509</w:t>
            </w:r>
          </w:p>
        </w:tc>
        <w:tc>
          <w:tcPr>
            <w:tcW w:w="279" w:type="pct"/>
            <w:gridSpan w:val="2"/>
            <w:tcBorders>
              <w:top w:val="single" w:sz="4" w:space="0" w:color="BFBFBF"/>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04</w:t>
            </w:r>
          </w:p>
        </w:tc>
        <w:tc>
          <w:tcPr>
            <w:tcW w:w="249" w:type="pct"/>
            <w:tcBorders>
              <w:top w:val="single" w:sz="4" w:space="0" w:color="BFBFBF"/>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05</w:t>
            </w:r>
          </w:p>
        </w:tc>
        <w:tc>
          <w:tcPr>
            <w:tcW w:w="464" w:type="pct"/>
            <w:tcBorders>
              <w:top w:val="single" w:sz="4" w:space="0" w:color="BFBFBF"/>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0900000000</w:t>
            </w:r>
          </w:p>
        </w:tc>
        <w:tc>
          <w:tcPr>
            <w:tcW w:w="210" w:type="pct"/>
            <w:tcBorders>
              <w:top w:val="nil"/>
              <w:left w:val="single" w:sz="4" w:space="0" w:color="auto"/>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 </w:t>
            </w:r>
          </w:p>
        </w:tc>
        <w:tc>
          <w:tcPr>
            <w:tcW w:w="388"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12,7</w:t>
            </w:r>
          </w:p>
        </w:tc>
      </w:tr>
      <w:tr w:rsidR="00A83E2E" w:rsidRPr="00A83E2E" w:rsidTr="007B7021">
        <w:trPr>
          <w:trHeight w:val="510"/>
        </w:trPr>
        <w:tc>
          <w:tcPr>
            <w:tcW w:w="2990" w:type="pct"/>
            <w:tcBorders>
              <w:top w:val="nil"/>
              <w:left w:val="single" w:sz="4" w:space="0" w:color="BFBFBF"/>
              <w:bottom w:val="single" w:sz="4" w:space="0" w:color="BFBFBF"/>
              <w:right w:val="single" w:sz="4" w:space="0" w:color="BFBFBF"/>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Подпрограмма "Управление муниципальным имуществом и земельными ресурсами"</w:t>
            </w:r>
          </w:p>
        </w:tc>
        <w:tc>
          <w:tcPr>
            <w:tcW w:w="419" w:type="pct"/>
            <w:tcBorders>
              <w:top w:val="nil"/>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509</w:t>
            </w:r>
          </w:p>
        </w:tc>
        <w:tc>
          <w:tcPr>
            <w:tcW w:w="279" w:type="pct"/>
            <w:gridSpan w:val="2"/>
            <w:tcBorders>
              <w:top w:val="nil"/>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04</w:t>
            </w:r>
          </w:p>
        </w:tc>
        <w:tc>
          <w:tcPr>
            <w:tcW w:w="249" w:type="pct"/>
            <w:tcBorders>
              <w:top w:val="nil"/>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05</w:t>
            </w:r>
          </w:p>
        </w:tc>
        <w:tc>
          <w:tcPr>
            <w:tcW w:w="464" w:type="pct"/>
            <w:tcBorders>
              <w:top w:val="nil"/>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0940000000</w:t>
            </w:r>
          </w:p>
        </w:tc>
        <w:tc>
          <w:tcPr>
            <w:tcW w:w="210" w:type="pct"/>
            <w:tcBorders>
              <w:top w:val="single" w:sz="4" w:space="0" w:color="BFBFBF"/>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 </w:t>
            </w:r>
          </w:p>
        </w:tc>
        <w:tc>
          <w:tcPr>
            <w:tcW w:w="388" w:type="pct"/>
            <w:tcBorders>
              <w:top w:val="nil"/>
              <w:left w:val="single" w:sz="4" w:space="0" w:color="auto"/>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12,7</w:t>
            </w:r>
          </w:p>
        </w:tc>
      </w:tr>
      <w:tr w:rsidR="00A83E2E" w:rsidRPr="00A83E2E" w:rsidTr="007B7021">
        <w:trPr>
          <w:trHeight w:val="510"/>
        </w:trPr>
        <w:tc>
          <w:tcPr>
            <w:tcW w:w="2990" w:type="pct"/>
            <w:tcBorders>
              <w:top w:val="nil"/>
              <w:left w:val="single" w:sz="4" w:space="0" w:color="BFBFBF"/>
              <w:bottom w:val="single" w:sz="4" w:space="0" w:color="BFBFBF"/>
              <w:right w:val="single" w:sz="4" w:space="0" w:color="BFBFBF"/>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Управление муниципальным имуществом и земельными ресурсами</w:t>
            </w:r>
          </w:p>
        </w:tc>
        <w:tc>
          <w:tcPr>
            <w:tcW w:w="419" w:type="pct"/>
            <w:tcBorders>
              <w:top w:val="nil"/>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509</w:t>
            </w:r>
          </w:p>
        </w:tc>
        <w:tc>
          <w:tcPr>
            <w:tcW w:w="279" w:type="pct"/>
            <w:gridSpan w:val="2"/>
            <w:tcBorders>
              <w:top w:val="nil"/>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04</w:t>
            </w:r>
          </w:p>
        </w:tc>
        <w:tc>
          <w:tcPr>
            <w:tcW w:w="249" w:type="pct"/>
            <w:tcBorders>
              <w:top w:val="nil"/>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05</w:t>
            </w:r>
          </w:p>
        </w:tc>
        <w:tc>
          <w:tcPr>
            <w:tcW w:w="464" w:type="pct"/>
            <w:tcBorders>
              <w:top w:val="nil"/>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0940100000</w:t>
            </w:r>
          </w:p>
        </w:tc>
        <w:tc>
          <w:tcPr>
            <w:tcW w:w="210" w:type="pct"/>
            <w:tcBorders>
              <w:top w:val="nil"/>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 </w:t>
            </w:r>
          </w:p>
        </w:tc>
        <w:tc>
          <w:tcPr>
            <w:tcW w:w="388" w:type="pct"/>
            <w:tcBorders>
              <w:top w:val="nil"/>
              <w:left w:val="single" w:sz="4" w:space="0" w:color="auto"/>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12,7</w:t>
            </w:r>
          </w:p>
        </w:tc>
      </w:tr>
      <w:tr w:rsidR="00A83E2E" w:rsidRPr="00A83E2E" w:rsidTr="007B7021">
        <w:trPr>
          <w:trHeight w:val="510"/>
        </w:trPr>
        <w:tc>
          <w:tcPr>
            <w:tcW w:w="2990" w:type="pct"/>
            <w:tcBorders>
              <w:top w:val="nil"/>
              <w:left w:val="single" w:sz="4" w:space="0" w:color="BFBFBF"/>
              <w:bottom w:val="single" w:sz="4" w:space="0" w:color="BFBFBF"/>
              <w:right w:val="single" w:sz="4" w:space="0" w:color="BFBFBF"/>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Субсидии на подготовку проектов межевания земельных участков и проведение кадастровых работ</w:t>
            </w:r>
          </w:p>
        </w:tc>
        <w:tc>
          <w:tcPr>
            <w:tcW w:w="419" w:type="pct"/>
            <w:tcBorders>
              <w:top w:val="nil"/>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509</w:t>
            </w:r>
          </w:p>
        </w:tc>
        <w:tc>
          <w:tcPr>
            <w:tcW w:w="279" w:type="pct"/>
            <w:gridSpan w:val="2"/>
            <w:tcBorders>
              <w:top w:val="nil"/>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04</w:t>
            </w:r>
          </w:p>
        </w:tc>
        <w:tc>
          <w:tcPr>
            <w:tcW w:w="249" w:type="pct"/>
            <w:tcBorders>
              <w:top w:val="nil"/>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05</w:t>
            </w:r>
          </w:p>
        </w:tc>
        <w:tc>
          <w:tcPr>
            <w:tcW w:w="464" w:type="pct"/>
            <w:tcBorders>
              <w:top w:val="nil"/>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09401L5990</w:t>
            </w:r>
          </w:p>
        </w:tc>
        <w:tc>
          <w:tcPr>
            <w:tcW w:w="210" w:type="pct"/>
            <w:tcBorders>
              <w:top w:val="nil"/>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 </w:t>
            </w:r>
          </w:p>
        </w:tc>
        <w:tc>
          <w:tcPr>
            <w:tcW w:w="388" w:type="pct"/>
            <w:tcBorders>
              <w:top w:val="nil"/>
              <w:left w:val="single" w:sz="4" w:space="0" w:color="auto"/>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12,7</w:t>
            </w:r>
          </w:p>
        </w:tc>
      </w:tr>
      <w:tr w:rsidR="00A83E2E" w:rsidRPr="00A83E2E" w:rsidTr="007B7021">
        <w:trPr>
          <w:trHeight w:val="285"/>
        </w:trPr>
        <w:tc>
          <w:tcPr>
            <w:tcW w:w="2990" w:type="pct"/>
            <w:tcBorders>
              <w:top w:val="nil"/>
              <w:left w:val="single" w:sz="4" w:space="0" w:color="BFBFBF"/>
              <w:bottom w:val="single" w:sz="4" w:space="0" w:color="BFBFBF"/>
              <w:right w:val="single" w:sz="4" w:space="0" w:color="BFBFBF"/>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Прочая закупка товаров, работ и услуг</w:t>
            </w:r>
          </w:p>
        </w:tc>
        <w:tc>
          <w:tcPr>
            <w:tcW w:w="419" w:type="pct"/>
            <w:tcBorders>
              <w:top w:val="nil"/>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509</w:t>
            </w:r>
          </w:p>
        </w:tc>
        <w:tc>
          <w:tcPr>
            <w:tcW w:w="279" w:type="pct"/>
            <w:gridSpan w:val="2"/>
            <w:tcBorders>
              <w:top w:val="nil"/>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04</w:t>
            </w:r>
          </w:p>
        </w:tc>
        <w:tc>
          <w:tcPr>
            <w:tcW w:w="249" w:type="pct"/>
            <w:tcBorders>
              <w:top w:val="nil"/>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05</w:t>
            </w:r>
          </w:p>
        </w:tc>
        <w:tc>
          <w:tcPr>
            <w:tcW w:w="464" w:type="pct"/>
            <w:tcBorders>
              <w:top w:val="nil"/>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09401L5990</w:t>
            </w:r>
          </w:p>
        </w:tc>
        <w:tc>
          <w:tcPr>
            <w:tcW w:w="210" w:type="pct"/>
            <w:tcBorders>
              <w:top w:val="nil"/>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244</w:t>
            </w:r>
          </w:p>
        </w:tc>
        <w:tc>
          <w:tcPr>
            <w:tcW w:w="388" w:type="pct"/>
            <w:tcBorders>
              <w:top w:val="nil"/>
              <w:left w:val="single" w:sz="4" w:space="0" w:color="auto"/>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12,7</w:t>
            </w:r>
          </w:p>
        </w:tc>
      </w:tr>
      <w:tr w:rsidR="00A83E2E" w:rsidRPr="00A83E2E" w:rsidTr="007B7021">
        <w:trPr>
          <w:trHeight w:val="285"/>
        </w:trPr>
        <w:tc>
          <w:tcPr>
            <w:tcW w:w="2990" w:type="pct"/>
            <w:tcBorders>
              <w:top w:val="single" w:sz="4" w:space="0" w:color="auto"/>
              <w:left w:val="single" w:sz="4" w:space="0" w:color="auto"/>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ЖИЛИЩНО-КОММУНАЛЬНОЕ ХОЗЯЙСТВО</w:t>
            </w:r>
          </w:p>
        </w:tc>
        <w:tc>
          <w:tcPr>
            <w:tcW w:w="419" w:type="pct"/>
            <w:tcBorders>
              <w:top w:val="single" w:sz="4" w:space="0" w:color="auto"/>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509</w:t>
            </w:r>
          </w:p>
        </w:tc>
        <w:tc>
          <w:tcPr>
            <w:tcW w:w="279" w:type="pct"/>
            <w:gridSpan w:val="2"/>
            <w:tcBorders>
              <w:top w:val="single" w:sz="4" w:space="0" w:color="auto"/>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05</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 </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 </w:t>
            </w:r>
          </w:p>
        </w:tc>
        <w:tc>
          <w:tcPr>
            <w:tcW w:w="210" w:type="pct"/>
            <w:tcBorders>
              <w:top w:val="single" w:sz="4" w:space="0" w:color="auto"/>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 </w:t>
            </w:r>
          </w:p>
        </w:tc>
        <w:tc>
          <w:tcPr>
            <w:tcW w:w="388"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511</w:t>
            </w:r>
          </w:p>
        </w:tc>
      </w:tr>
      <w:tr w:rsidR="00A83E2E" w:rsidRPr="00A83E2E" w:rsidTr="007B7021">
        <w:trPr>
          <w:trHeight w:val="285"/>
        </w:trPr>
        <w:tc>
          <w:tcPr>
            <w:tcW w:w="2990" w:type="pct"/>
            <w:tcBorders>
              <w:top w:val="nil"/>
              <w:left w:val="single" w:sz="4" w:space="0" w:color="auto"/>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Жилищное хозяйство</w:t>
            </w:r>
          </w:p>
        </w:tc>
        <w:tc>
          <w:tcPr>
            <w:tcW w:w="419"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509</w:t>
            </w:r>
          </w:p>
        </w:tc>
        <w:tc>
          <w:tcPr>
            <w:tcW w:w="279" w:type="pct"/>
            <w:gridSpan w:val="2"/>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05</w:t>
            </w:r>
          </w:p>
        </w:tc>
        <w:tc>
          <w:tcPr>
            <w:tcW w:w="249"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01</w:t>
            </w:r>
          </w:p>
        </w:tc>
        <w:tc>
          <w:tcPr>
            <w:tcW w:w="464"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 </w:t>
            </w:r>
          </w:p>
        </w:tc>
        <w:tc>
          <w:tcPr>
            <w:tcW w:w="210"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 </w:t>
            </w:r>
          </w:p>
        </w:tc>
        <w:tc>
          <w:tcPr>
            <w:tcW w:w="388"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12</w:t>
            </w:r>
          </w:p>
        </w:tc>
      </w:tr>
      <w:tr w:rsidR="00A83E2E" w:rsidRPr="00A83E2E" w:rsidTr="007B7021">
        <w:trPr>
          <w:trHeight w:val="585"/>
        </w:trPr>
        <w:tc>
          <w:tcPr>
            <w:tcW w:w="2990" w:type="pct"/>
            <w:tcBorders>
              <w:top w:val="nil"/>
              <w:left w:val="single" w:sz="4" w:space="0" w:color="auto"/>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Муниципальная программа "Муниципальное хозяйство"</w:t>
            </w:r>
          </w:p>
        </w:tc>
        <w:tc>
          <w:tcPr>
            <w:tcW w:w="419"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509</w:t>
            </w:r>
          </w:p>
        </w:tc>
        <w:tc>
          <w:tcPr>
            <w:tcW w:w="279" w:type="pct"/>
            <w:gridSpan w:val="2"/>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05</w:t>
            </w:r>
          </w:p>
        </w:tc>
        <w:tc>
          <w:tcPr>
            <w:tcW w:w="249"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01</w:t>
            </w:r>
          </w:p>
        </w:tc>
        <w:tc>
          <w:tcPr>
            <w:tcW w:w="464"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0700000000</w:t>
            </w:r>
          </w:p>
        </w:tc>
        <w:tc>
          <w:tcPr>
            <w:tcW w:w="210"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 </w:t>
            </w:r>
          </w:p>
        </w:tc>
        <w:tc>
          <w:tcPr>
            <w:tcW w:w="388"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12</w:t>
            </w:r>
          </w:p>
        </w:tc>
      </w:tr>
      <w:tr w:rsidR="00A83E2E" w:rsidRPr="00A83E2E" w:rsidTr="007B7021">
        <w:trPr>
          <w:trHeight w:val="510"/>
        </w:trPr>
        <w:tc>
          <w:tcPr>
            <w:tcW w:w="2990" w:type="pct"/>
            <w:tcBorders>
              <w:top w:val="nil"/>
              <w:left w:val="single" w:sz="4" w:space="0" w:color="auto"/>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Подпрограмма "Содержание и развитие жилищного хозяйства"</w:t>
            </w:r>
          </w:p>
        </w:tc>
        <w:tc>
          <w:tcPr>
            <w:tcW w:w="419"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509</w:t>
            </w:r>
          </w:p>
        </w:tc>
        <w:tc>
          <w:tcPr>
            <w:tcW w:w="279" w:type="pct"/>
            <w:gridSpan w:val="2"/>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05</w:t>
            </w:r>
          </w:p>
        </w:tc>
        <w:tc>
          <w:tcPr>
            <w:tcW w:w="249"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01</w:t>
            </w:r>
          </w:p>
        </w:tc>
        <w:tc>
          <w:tcPr>
            <w:tcW w:w="464"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0720000000</w:t>
            </w:r>
          </w:p>
        </w:tc>
        <w:tc>
          <w:tcPr>
            <w:tcW w:w="210"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 </w:t>
            </w:r>
          </w:p>
        </w:tc>
        <w:tc>
          <w:tcPr>
            <w:tcW w:w="388"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12</w:t>
            </w:r>
          </w:p>
        </w:tc>
      </w:tr>
      <w:tr w:rsidR="00A83E2E" w:rsidRPr="00A83E2E" w:rsidTr="007B7021">
        <w:trPr>
          <w:trHeight w:val="510"/>
        </w:trPr>
        <w:tc>
          <w:tcPr>
            <w:tcW w:w="2990" w:type="pct"/>
            <w:tcBorders>
              <w:top w:val="nil"/>
              <w:left w:val="single" w:sz="4" w:space="0" w:color="auto"/>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Мероприятия, направленные на содержание и развитие  жилищного хозяйства</w:t>
            </w:r>
          </w:p>
        </w:tc>
        <w:tc>
          <w:tcPr>
            <w:tcW w:w="419"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509</w:t>
            </w:r>
          </w:p>
        </w:tc>
        <w:tc>
          <w:tcPr>
            <w:tcW w:w="279" w:type="pct"/>
            <w:gridSpan w:val="2"/>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05</w:t>
            </w:r>
          </w:p>
        </w:tc>
        <w:tc>
          <w:tcPr>
            <w:tcW w:w="249"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01</w:t>
            </w:r>
          </w:p>
        </w:tc>
        <w:tc>
          <w:tcPr>
            <w:tcW w:w="464"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0720100000</w:t>
            </w:r>
          </w:p>
        </w:tc>
        <w:tc>
          <w:tcPr>
            <w:tcW w:w="210"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 </w:t>
            </w:r>
          </w:p>
        </w:tc>
        <w:tc>
          <w:tcPr>
            <w:tcW w:w="388"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10,3</w:t>
            </w:r>
          </w:p>
        </w:tc>
      </w:tr>
      <w:tr w:rsidR="00A83E2E" w:rsidRPr="00A83E2E" w:rsidTr="007B7021">
        <w:trPr>
          <w:trHeight w:val="285"/>
        </w:trPr>
        <w:tc>
          <w:tcPr>
            <w:tcW w:w="2990" w:type="pct"/>
            <w:tcBorders>
              <w:top w:val="nil"/>
              <w:left w:val="single" w:sz="4" w:space="0" w:color="auto"/>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Мероприятия в области жилищного хозяйства</w:t>
            </w:r>
          </w:p>
        </w:tc>
        <w:tc>
          <w:tcPr>
            <w:tcW w:w="419"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509</w:t>
            </w:r>
          </w:p>
        </w:tc>
        <w:tc>
          <w:tcPr>
            <w:tcW w:w="279" w:type="pct"/>
            <w:gridSpan w:val="2"/>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05</w:t>
            </w:r>
          </w:p>
        </w:tc>
        <w:tc>
          <w:tcPr>
            <w:tcW w:w="249"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01</w:t>
            </w:r>
          </w:p>
        </w:tc>
        <w:tc>
          <w:tcPr>
            <w:tcW w:w="464"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0720162100</w:t>
            </w:r>
          </w:p>
        </w:tc>
        <w:tc>
          <w:tcPr>
            <w:tcW w:w="210"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 </w:t>
            </w:r>
          </w:p>
        </w:tc>
        <w:tc>
          <w:tcPr>
            <w:tcW w:w="388"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10,3</w:t>
            </w:r>
          </w:p>
        </w:tc>
      </w:tr>
      <w:tr w:rsidR="00A83E2E" w:rsidRPr="00A83E2E" w:rsidTr="007B7021">
        <w:trPr>
          <w:trHeight w:val="900"/>
        </w:trPr>
        <w:tc>
          <w:tcPr>
            <w:tcW w:w="2990" w:type="pct"/>
            <w:tcBorders>
              <w:top w:val="nil"/>
              <w:left w:val="nil"/>
              <w:bottom w:val="nil"/>
              <w:right w:val="nil"/>
            </w:tcBorders>
            <w:shd w:val="clear" w:color="auto" w:fill="auto"/>
            <w:noWrap/>
            <w:vAlign w:val="center"/>
            <w:hideMark/>
          </w:tcPr>
          <w:p w:rsidR="00A83E2E" w:rsidRPr="00A83E2E" w:rsidRDefault="00A83E2E" w:rsidP="00A83E2E">
            <w:pPr>
              <w:overflowPunct/>
              <w:autoSpaceDE/>
              <w:jc w:val="both"/>
              <w:textAlignment w:val="auto"/>
              <w:rPr>
                <w:rFonts w:ascii="PT Astra Serif" w:eastAsia="Times New Roman" w:hAnsi="PT Astra Serif" w:cs="Times New Roman"/>
                <w:sz w:val="22"/>
                <w:szCs w:val="22"/>
                <w:lang w:eastAsia="ru-RU"/>
              </w:rPr>
            </w:pPr>
            <w:r w:rsidRPr="00A83E2E">
              <w:rPr>
                <w:rFonts w:ascii="PT Astra Serif" w:eastAsia="Times New Roman" w:hAnsi="PT Astra Serif" w:cs="Times New Roman"/>
                <w:sz w:val="22"/>
                <w:szCs w:val="22"/>
                <w:lang w:eastAsia="ru-RU"/>
              </w:rPr>
              <w:t>Исполнение судебных актов Российской Федерации и мировых соглашений по возмещению причиненного вреда</w:t>
            </w:r>
          </w:p>
        </w:tc>
        <w:tc>
          <w:tcPr>
            <w:tcW w:w="419" w:type="pct"/>
            <w:tcBorders>
              <w:top w:val="nil"/>
              <w:left w:val="single" w:sz="4" w:space="0" w:color="auto"/>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509</w:t>
            </w:r>
          </w:p>
        </w:tc>
        <w:tc>
          <w:tcPr>
            <w:tcW w:w="279" w:type="pct"/>
            <w:gridSpan w:val="2"/>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05</w:t>
            </w:r>
          </w:p>
        </w:tc>
        <w:tc>
          <w:tcPr>
            <w:tcW w:w="249"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01</w:t>
            </w:r>
          </w:p>
        </w:tc>
        <w:tc>
          <w:tcPr>
            <w:tcW w:w="464"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0720162100</w:t>
            </w:r>
          </w:p>
        </w:tc>
        <w:tc>
          <w:tcPr>
            <w:tcW w:w="210"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831</w:t>
            </w:r>
          </w:p>
        </w:tc>
        <w:tc>
          <w:tcPr>
            <w:tcW w:w="388"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10,3</w:t>
            </w:r>
          </w:p>
        </w:tc>
      </w:tr>
      <w:tr w:rsidR="00A83E2E" w:rsidRPr="00A83E2E" w:rsidTr="007B7021">
        <w:trPr>
          <w:trHeight w:val="510"/>
        </w:trPr>
        <w:tc>
          <w:tcPr>
            <w:tcW w:w="2990" w:type="pct"/>
            <w:tcBorders>
              <w:top w:val="single" w:sz="4" w:space="0" w:color="BFBFBF"/>
              <w:left w:val="single" w:sz="4" w:space="0" w:color="BFBFBF"/>
              <w:bottom w:val="single" w:sz="4" w:space="0" w:color="BFBFBF"/>
              <w:right w:val="single" w:sz="4" w:space="0" w:color="BFBFBF"/>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Расходы на переселение граждан из аварийного жилищного фонда</w:t>
            </w:r>
          </w:p>
        </w:tc>
        <w:tc>
          <w:tcPr>
            <w:tcW w:w="419" w:type="pct"/>
            <w:tcBorders>
              <w:top w:val="single" w:sz="4" w:space="0" w:color="BFBFBF"/>
              <w:left w:val="nil"/>
              <w:bottom w:val="single" w:sz="4" w:space="0" w:color="BFBFBF"/>
              <w:right w:val="single" w:sz="4" w:space="0" w:color="BFBFBF"/>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509</w:t>
            </w:r>
          </w:p>
        </w:tc>
        <w:tc>
          <w:tcPr>
            <w:tcW w:w="279" w:type="pct"/>
            <w:gridSpan w:val="2"/>
            <w:tcBorders>
              <w:top w:val="single" w:sz="4" w:space="0" w:color="BFBFBF"/>
              <w:left w:val="nil"/>
              <w:bottom w:val="single" w:sz="4" w:space="0" w:color="BFBFBF"/>
              <w:right w:val="single" w:sz="4" w:space="0" w:color="BFBFBF"/>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05</w:t>
            </w:r>
          </w:p>
        </w:tc>
        <w:tc>
          <w:tcPr>
            <w:tcW w:w="249" w:type="pct"/>
            <w:tcBorders>
              <w:top w:val="single" w:sz="4" w:space="0" w:color="BFBFBF"/>
              <w:left w:val="nil"/>
              <w:bottom w:val="single" w:sz="4" w:space="0" w:color="BFBFBF"/>
              <w:right w:val="single" w:sz="4" w:space="0" w:color="BFBFBF"/>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01</w:t>
            </w:r>
          </w:p>
        </w:tc>
        <w:tc>
          <w:tcPr>
            <w:tcW w:w="464" w:type="pct"/>
            <w:tcBorders>
              <w:top w:val="single" w:sz="4" w:space="0" w:color="BFBFBF"/>
              <w:left w:val="nil"/>
              <w:bottom w:val="single" w:sz="4" w:space="0" w:color="BFBFBF"/>
              <w:right w:val="single" w:sz="4" w:space="0" w:color="BFBFBF"/>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072F300000</w:t>
            </w:r>
          </w:p>
        </w:tc>
        <w:tc>
          <w:tcPr>
            <w:tcW w:w="210" w:type="pct"/>
            <w:tcBorders>
              <w:top w:val="nil"/>
              <w:left w:val="single" w:sz="4" w:space="0" w:color="auto"/>
              <w:bottom w:val="single" w:sz="4" w:space="0" w:color="auto"/>
              <w:right w:val="single" w:sz="4" w:space="0" w:color="auto"/>
            </w:tcBorders>
            <w:shd w:val="clear" w:color="auto" w:fill="auto"/>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 </w:t>
            </w:r>
          </w:p>
        </w:tc>
        <w:tc>
          <w:tcPr>
            <w:tcW w:w="388" w:type="pct"/>
            <w:tcBorders>
              <w:top w:val="nil"/>
              <w:left w:val="nil"/>
              <w:bottom w:val="single" w:sz="4" w:space="0" w:color="auto"/>
              <w:right w:val="single" w:sz="4" w:space="0" w:color="auto"/>
            </w:tcBorders>
            <w:shd w:val="clear" w:color="auto" w:fill="auto"/>
            <w:vAlign w:val="center"/>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1,7</w:t>
            </w:r>
          </w:p>
        </w:tc>
      </w:tr>
      <w:tr w:rsidR="00A83E2E" w:rsidRPr="00A83E2E" w:rsidTr="007B7021">
        <w:trPr>
          <w:trHeight w:val="765"/>
        </w:trPr>
        <w:tc>
          <w:tcPr>
            <w:tcW w:w="2990" w:type="pct"/>
            <w:tcBorders>
              <w:top w:val="nil"/>
              <w:left w:val="single" w:sz="4" w:space="0" w:color="BFBFBF"/>
              <w:bottom w:val="single" w:sz="4" w:space="0" w:color="BFBFBF"/>
              <w:right w:val="single" w:sz="4" w:space="0" w:color="BFBFBF"/>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Расходы на переселение граждан из аварийного жилищного фонда, осуществляемые за счет средств местного бюджета</w:t>
            </w:r>
          </w:p>
        </w:tc>
        <w:tc>
          <w:tcPr>
            <w:tcW w:w="419" w:type="pct"/>
            <w:tcBorders>
              <w:top w:val="nil"/>
              <w:left w:val="nil"/>
              <w:bottom w:val="single" w:sz="4" w:space="0" w:color="BFBFBF"/>
              <w:right w:val="single" w:sz="4" w:space="0" w:color="BFBFBF"/>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509</w:t>
            </w:r>
          </w:p>
        </w:tc>
        <w:tc>
          <w:tcPr>
            <w:tcW w:w="279" w:type="pct"/>
            <w:gridSpan w:val="2"/>
            <w:tcBorders>
              <w:top w:val="nil"/>
              <w:left w:val="nil"/>
              <w:bottom w:val="single" w:sz="4" w:space="0" w:color="BFBFBF"/>
              <w:right w:val="single" w:sz="4" w:space="0" w:color="BFBFBF"/>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05</w:t>
            </w:r>
          </w:p>
        </w:tc>
        <w:tc>
          <w:tcPr>
            <w:tcW w:w="249" w:type="pct"/>
            <w:tcBorders>
              <w:top w:val="nil"/>
              <w:left w:val="nil"/>
              <w:bottom w:val="single" w:sz="4" w:space="0" w:color="BFBFBF"/>
              <w:right w:val="single" w:sz="4" w:space="0" w:color="BFBFBF"/>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01</w:t>
            </w:r>
          </w:p>
        </w:tc>
        <w:tc>
          <w:tcPr>
            <w:tcW w:w="464" w:type="pct"/>
            <w:tcBorders>
              <w:top w:val="nil"/>
              <w:left w:val="nil"/>
              <w:bottom w:val="single" w:sz="4" w:space="0" w:color="BFBFBF"/>
              <w:right w:val="single" w:sz="4" w:space="0" w:color="BFBFBF"/>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072F36748S</w:t>
            </w:r>
          </w:p>
        </w:tc>
        <w:tc>
          <w:tcPr>
            <w:tcW w:w="210" w:type="pct"/>
            <w:tcBorders>
              <w:top w:val="single" w:sz="4" w:space="0" w:color="BFBFBF"/>
              <w:left w:val="nil"/>
              <w:bottom w:val="single" w:sz="4" w:space="0" w:color="BFBFBF"/>
              <w:right w:val="single" w:sz="4" w:space="0" w:color="BFBFBF"/>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1,7</w:t>
            </w:r>
          </w:p>
        </w:tc>
      </w:tr>
      <w:tr w:rsidR="00A83E2E" w:rsidRPr="00A83E2E" w:rsidTr="007B7021">
        <w:trPr>
          <w:trHeight w:val="765"/>
        </w:trPr>
        <w:tc>
          <w:tcPr>
            <w:tcW w:w="2990" w:type="pct"/>
            <w:tcBorders>
              <w:top w:val="nil"/>
              <w:left w:val="single" w:sz="4" w:space="0" w:color="BFBFBF"/>
              <w:bottom w:val="single" w:sz="4" w:space="0" w:color="BFBFBF"/>
              <w:right w:val="single" w:sz="4" w:space="0" w:color="BFBFBF"/>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Бюджетные инвестиции на приобретение объектов недвижимого имущества в государственную (муниципальную) собственность</w:t>
            </w:r>
          </w:p>
        </w:tc>
        <w:tc>
          <w:tcPr>
            <w:tcW w:w="419" w:type="pct"/>
            <w:tcBorders>
              <w:top w:val="nil"/>
              <w:left w:val="nil"/>
              <w:bottom w:val="single" w:sz="4" w:space="0" w:color="BFBFBF"/>
              <w:right w:val="single" w:sz="4" w:space="0" w:color="BFBFBF"/>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509</w:t>
            </w:r>
          </w:p>
        </w:tc>
        <w:tc>
          <w:tcPr>
            <w:tcW w:w="279" w:type="pct"/>
            <w:gridSpan w:val="2"/>
            <w:tcBorders>
              <w:top w:val="nil"/>
              <w:left w:val="nil"/>
              <w:bottom w:val="single" w:sz="4" w:space="0" w:color="BFBFBF"/>
              <w:right w:val="single" w:sz="4" w:space="0" w:color="BFBFBF"/>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05</w:t>
            </w:r>
          </w:p>
        </w:tc>
        <w:tc>
          <w:tcPr>
            <w:tcW w:w="249" w:type="pct"/>
            <w:tcBorders>
              <w:top w:val="nil"/>
              <w:left w:val="nil"/>
              <w:bottom w:val="single" w:sz="4" w:space="0" w:color="BFBFBF"/>
              <w:right w:val="single" w:sz="4" w:space="0" w:color="BFBFBF"/>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01</w:t>
            </w:r>
          </w:p>
        </w:tc>
        <w:tc>
          <w:tcPr>
            <w:tcW w:w="464" w:type="pct"/>
            <w:tcBorders>
              <w:top w:val="nil"/>
              <w:left w:val="nil"/>
              <w:bottom w:val="single" w:sz="4" w:space="0" w:color="BFBFBF"/>
              <w:right w:val="single" w:sz="4" w:space="0" w:color="BFBFBF"/>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072F36748S</w:t>
            </w:r>
          </w:p>
        </w:tc>
        <w:tc>
          <w:tcPr>
            <w:tcW w:w="210" w:type="pct"/>
            <w:tcBorders>
              <w:top w:val="nil"/>
              <w:left w:val="nil"/>
              <w:bottom w:val="single" w:sz="4" w:space="0" w:color="BFBFBF"/>
              <w:right w:val="single" w:sz="4" w:space="0" w:color="BFBFBF"/>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412</w:t>
            </w:r>
          </w:p>
        </w:tc>
        <w:tc>
          <w:tcPr>
            <w:tcW w:w="388" w:type="pct"/>
            <w:tcBorders>
              <w:top w:val="nil"/>
              <w:left w:val="single" w:sz="4" w:space="0" w:color="auto"/>
              <w:bottom w:val="single" w:sz="4" w:space="0" w:color="auto"/>
              <w:right w:val="single" w:sz="4" w:space="0" w:color="auto"/>
            </w:tcBorders>
            <w:shd w:val="clear" w:color="auto" w:fill="auto"/>
            <w:vAlign w:val="center"/>
            <w:hideMark/>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1,7</w:t>
            </w:r>
          </w:p>
        </w:tc>
      </w:tr>
      <w:tr w:rsidR="00A83E2E" w:rsidRPr="00A83E2E" w:rsidTr="007B7021">
        <w:trPr>
          <w:trHeight w:val="285"/>
        </w:trPr>
        <w:tc>
          <w:tcPr>
            <w:tcW w:w="2990" w:type="pct"/>
            <w:tcBorders>
              <w:top w:val="single" w:sz="4" w:space="0" w:color="auto"/>
              <w:left w:val="single" w:sz="4" w:space="0" w:color="auto"/>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Благоустройство</w:t>
            </w:r>
          </w:p>
        </w:tc>
        <w:tc>
          <w:tcPr>
            <w:tcW w:w="419" w:type="pct"/>
            <w:tcBorders>
              <w:top w:val="single" w:sz="4" w:space="0" w:color="auto"/>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509</w:t>
            </w:r>
          </w:p>
        </w:tc>
        <w:tc>
          <w:tcPr>
            <w:tcW w:w="279" w:type="pct"/>
            <w:gridSpan w:val="2"/>
            <w:tcBorders>
              <w:top w:val="single" w:sz="4" w:space="0" w:color="auto"/>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05</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03</w:t>
            </w:r>
          </w:p>
        </w:tc>
        <w:tc>
          <w:tcPr>
            <w:tcW w:w="464" w:type="pct"/>
            <w:tcBorders>
              <w:top w:val="single" w:sz="4" w:space="0" w:color="auto"/>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 </w:t>
            </w:r>
          </w:p>
        </w:tc>
        <w:tc>
          <w:tcPr>
            <w:tcW w:w="210" w:type="pct"/>
            <w:tcBorders>
              <w:top w:val="single" w:sz="4" w:space="0" w:color="auto"/>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 </w:t>
            </w:r>
          </w:p>
        </w:tc>
        <w:tc>
          <w:tcPr>
            <w:tcW w:w="388"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499</w:t>
            </w:r>
          </w:p>
        </w:tc>
      </w:tr>
      <w:tr w:rsidR="00A83E2E" w:rsidRPr="00A83E2E" w:rsidTr="007B7021">
        <w:trPr>
          <w:trHeight w:val="585"/>
        </w:trPr>
        <w:tc>
          <w:tcPr>
            <w:tcW w:w="2990" w:type="pct"/>
            <w:tcBorders>
              <w:top w:val="single" w:sz="4" w:space="0" w:color="BFBFBF"/>
              <w:left w:val="single" w:sz="4" w:space="0" w:color="BFBFBF"/>
              <w:bottom w:val="single" w:sz="4" w:space="0" w:color="BFBFBF"/>
              <w:right w:val="single" w:sz="4" w:space="0" w:color="BFBFBF"/>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Подпрограмма "Благоустройство и охрана окружающей среды"</w:t>
            </w:r>
          </w:p>
        </w:tc>
        <w:tc>
          <w:tcPr>
            <w:tcW w:w="419" w:type="pct"/>
            <w:tcBorders>
              <w:top w:val="single" w:sz="4" w:space="0" w:color="BFBFBF"/>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509</w:t>
            </w:r>
          </w:p>
        </w:tc>
        <w:tc>
          <w:tcPr>
            <w:tcW w:w="279" w:type="pct"/>
            <w:gridSpan w:val="2"/>
            <w:tcBorders>
              <w:top w:val="single" w:sz="4" w:space="0" w:color="BFBFBF"/>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05</w:t>
            </w:r>
          </w:p>
        </w:tc>
        <w:tc>
          <w:tcPr>
            <w:tcW w:w="249" w:type="pct"/>
            <w:tcBorders>
              <w:top w:val="single" w:sz="4" w:space="0" w:color="BFBFBF"/>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03</w:t>
            </w:r>
          </w:p>
        </w:tc>
        <w:tc>
          <w:tcPr>
            <w:tcW w:w="464" w:type="pct"/>
            <w:tcBorders>
              <w:top w:val="single" w:sz="4" w:space="0" w:color="BFBFBF"/>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0740000000</w:t>
            </w:r>
          </w:p>
        </w:tc>
        <w:tc>
          <w:tcPr>
            <w:tcW w:w="210" w:type="pct"/>
            <w:tcBorders>
              <w:top w:val="single" w:sz="4" w:space="0" w:color="BFBFBF"/>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 </w:t>
            </w:r>
          </w:p>
        </w:tc>
        <w:tc>
          <w:tcPr>
            <w:tcW w:w="388" w:type="pct"/>
            <w:tcBorders>
              <w:top w:val="nil"/>
              <w:left w:val="single" w:sz="4" w:space="0" w:color="auto"/>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499</w:t>
            </w:r>
          </w:p>
        </w:tc>
      </w:tr>
      <w:tr w:rsidR="00A83E2E" w:rsidRPr="00A83E2E" w:rsidTr="007B7021">
        <w:trPr>
          <w:trHeight w:val="300"/>
        </w:trPr>
        <w:tc>
          <w:tcPr>
            <w:tcW w:w="2990" w:type="pct"/>
            <w:tcBorders>
              <w:top w:val="nil"/>
              <w:left w:val="single" w:sz="4" w:space="0" w:color="BFBFBF"/>
              <w:bottom w:val="single" w:sz="4" w:space="0" w:color="BFBFBF"/>
              <w:right w:val="single" w:sz="4" w:space="0" w:color="BFBFBF"/>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Мероприятия по благоустройству населенных пунктов и охране окружающей среды</w:t>
            </w:r>
          </w:p>
        </w:tc>
        <w:tc>
          <w:tcPr>
            <w:tcW w:w="419" w:type="pct"/>
            <w:tcBorders>
              <w:top w:val="nil"/>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509</w:t>
            </w:r>
          </w:p>
        </w:tc>
        <w:tc>
          <w:tcPr>
            <w:tcW w:w="279" w:type="pct"/>
            <w:gridSpan w:val="2"/>
            <w:tcBorders>
              <w:top w:val="nil"/>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05</w:t>
            </w:r>
          </w:p>
        </w:tc>
        <w:tc>
          <w:tcPr>
            <w:tcW w:w="249" w:type="pct"/>
            <w:tcBorders>
              <w:top w:val="nil"/>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03</w:t>
            </w:r>
          </w:p>
        </w:tc>
        <w:tc>
          <w:tcPr>
            <w:tcW w:w="464" w:type="pct"/>
            <w:tcBorders>
              <w:top w:val="nil"/>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0740100000</w:t>
            </w:r>
          </w:p>
        </w:tc>
        <w:tc>
          <w:tcPr>
            <w:tcW w:w="210" w:type="pct"/>
            <w:tcBorders>
              <w:top w:val="nil"/>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 </w:t>
            </w:r>
          </w:p>
        </w:tc>
        <w:tc>
          <w:tcPr>
            <w:tcW w:w="388" w:type="pct"/>
            <w:tcBorders>
              <w:top w:val="nil"/>
              <w:left w:val="single" w:sz="4" w:space="0" w:color="auto"/>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499</w:t>
            </w:r>
          </w:p>
        </w:tc>
      </w:tr>
      <w:tr w:rsidR="00A83E2E" w:rsidRPr="00A83E2E" w:rsidTr="007B7021">
        <w:trPr>
          <w:trHeight w:val="285"/>
        </w:trPr>
        <w:tc>
          <w:tcPr>
            <w:tcW w:w="2990" w:type="pct"/>
            <w:tcBorders>
              <w:top w:val="nil"/>
              <w:left w:val="single" w:sz="4" w:space="0" w:color="BFBFBF"/>
              <w:bottom w:val="single" w:sz="4" w:space="0" w:color="BFBFBF"/>
              <w:right w:val="single" w:sz="4" w:space="0" w:color="BFBFBF"/>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Прочие мероприятия по благоустройству</w:t>
            </w:r>
          </w:p>
        </w:tc>
        <w:tc>
          <w:tcPr>
            <w:tcW w:w="419" w:type="pct"/>
            <w:tcBorders>
              <w:top w:val="nil"/>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509</w:t>
            </w:r>
          </w:p>
        </w:tc>
        <w:tc>
          <w:tcPr>
            <w:tcW w:w="279" w:type="pct"/>
            <w:gridSpan w:val="2"/>
            <w:tcBorders>
              <w:top w:val="nil"/>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05</w:t>
            </w:r>
          </w:p>
        </w:tc>
        <w:tc>
          <w:tcPr>
            <w:tcW w:w="249" w:type="pct"/>
            <w:tcBorders>
              <w:top w:val="nil"/>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03</w:t>
            </w:r>
          </w:p>
        </w:tc>
        <w:tc>
          <w:tcPr>
            <w:tcW w:w="464" w:type="pct"/>
            <w:tcBorders>
              <w:top w:val="nil"/>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0740162330</w:t>
            </w:r>
          </w:p>
        </w:tc>
        <w:tc>
          <w:tcPr>
            <w:tcW w:w="210" w:type="pct"/>
            <w:tcBorders>
              <w:top w:val="nil"/>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 </w:t>
            </w:r>
          </w:p>
        </w:tc>
        <w:tc>
          <w:tcPr>
            <w:tcW w:w="388" w:type="pct"/>
            <w:tcBorders>
              <w:top w:val="nil"/>
              <w:left w:val="single" w:sz="4" w:space="0" w:color="auto"/>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499</w:t>
            </w:r>
          </w:p>
        </w:tc>
      </w:tr>
      <w:tr w:rsidR="00A83E2E" w:rsidRPr="00A83E2E" w:rsidTr="007B7021">
        <w:trPr>
          <w:trHeight w:val="285"/>
        </w:trPr>
        <w:tc>
          <w:tcPr>
            <w:tcW w:w="2990" w:type="pct"/>
            <w:tcBorders>
              <w:top w:val="nil"/>
              <w:left w:val="single" w:sz="4" w:space="0" w:color="BFBFBF"/>
              <w:bottom w:val="nil"/>
              <w:right w:val="single" w:sz="4" w:space="0" w:color="BFBFBF"/>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Прочая закупка товаров, работ и услуг</w:t>
            </w:r>
          </w:p>
        </w:tc>
        <w:tc>
          <w:tcPr>
            <w:tcW w:w="419" w:type="pct"/>
            <w:tcBorders>
              <w:top w:val="nil"/>
              <w:left w:val="nil"/>
              <w:bottom w:val="nil"/>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509</w:t>
            </w:r>
          </w:p>
        </w:tc>
        <w:tc>
          <w:tcPr>
            <w:tcW w:w="279" w:type="pct"/>
            <w:gridSpan w:val="2"/>
            <w:tcBorders>
              <w:top w:val="nil"/>
              <w:left w:val="nil"/>
              <w:bottom w:val="nil"/>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05</w:t>
            </w:r>
          </w:p>
        </w:tc>
        <w:tc>
          <w:tcPr>
            <w:tcW w:w="249" w:type="pct"/>
            <w:tcBorders>
              <w:top w:val="nil"/>
              <w:left w:val="nil"/>
              <w:bottom w:val="nil"/>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03</w:t>
            </w:r>
          </w:p>
        </w:tc>
        <w:tc>
          <w:tcPr>
            <w:tcW w:w="464" w:type="pct"/>
            <w:tcBorders>
              <w:top w:val="nil"/>
              <w:left w:val="nil"/>
              <w:bottom w:val="nil"/>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0740162330</w:t>
            </w:r>
          </w:p>
        </w:tc>
        <w:tc>
          <w:tcPr>
            <w:tcW w:w="210" w:type="pct"/>
            <w:tcBorders>
              <w:top w:val="nil"/>
              <w:left w:val="nil"/>
              <w:bottom w:val="nil"/>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244</w:t>
            </w:r>
          </w:p>
        </w:tc>
        <w:tc>
          <w:tcPr>
            <w:tcW w:w="388" w:type="pct"/>
            <w:tcBorders>
              <w:top w:val="nil"/>
              <w:left w:val="single" w:sz="4" w:space="0" w:color="auto"/>
              <w:bottom w:val="nil"/>
              <w:right w:val="single" w:sz="4" w:space="0" w:color="auto"/>
            </w:tcBorders>
            <w:shd w:val="clear" w:color="auto" w:fill="auto"/>
            <w:vAlign w:val="bottom"/>
            <w:hideMark/>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499</w:t>
            </w:r>
          </w:p>
        </w:tc>
      </w:tr>
      <w:tr w:rsidR="00A83E2E" w:rsidRPr="00A83E2E" w:rsidTr="007B7021">
        <w:trPr>
          <w:trHeight w:val="855"/>
        </w:trPr>
        <w:tc>
          <w:tcPr>
            <w:tcW w:w="2990" w:type="pct"/>
            <w:tcBorders>
              <w:top w:val="single" w:sz="4" w:space="0" w:color="BFBFBF"/>
              <w:left w:val="single" w:sz="4" w:space="0" w:color="BFBFBF"/>
              <w:bottom w:val="single" w:sz="4" w:space="0" w:color="BFBFBF"/>
              <w:right w:val="single" w:sz="4" w:space="0" w:color="BFBFBF"/>
            </w:tcBorders>
            <w:shd w:val="clear" w:color="000000" w:fill="FFFFFF"/>
            <w:vAlign w:val="center"/>
            <w:hideMark/>
          </w:tcPr>
          <w:p w:rsidR="00A83E2E" w:rsidRPr="00A83E2E" w:rsidRDefault="00A83E2E" w:rsidP="00A83E2E">
            <w:pPr>
              <w:overflowPunct/>
              <w:autoSpaceDE/>
              <w:textAlignment w:val="auto"/>
              <w:rPr>
                <w:rFonts w:ascii="PT Astra Serif" w:eastAsia="Times New Roman" w:hAnsi="PT Astra Serif" w:cs="Times New Roman"/>
                <w:b/>
                <w:bCs/>
                <w:color w:val="000000"/>
                <w:sz w:val="22"/>
                <w:szCs w:val="22"/>
                <w:lang w:eastAsia="ru-RU"/>
              </w:rPr>
            </w:pPr>
            <w:r w:rsidRPr="00A83E2E">
              <w:rPr>
                <w:rFonts w:ascii="PT Astra Serif" w:eastAsia="Times New Roman" w:hAnsi="PT Astra Serif" w:cs="Times New Roman"/>
                <w:b/>
                <w:bCs/>
                <w:color w:val="000000"/>
                <w:sz w:val="22"/>
                <w:szCs w:val="22"/>
                <w:lang w:eastAsia="ru-RU"/>
              </w:rPr>
              <w:t>Совет депутатов муниципального образования "Муниципальный округ Киясовский район Удмуртской Республики"</w:t>
            </w:r>
          </w:p>
        </w:tc>
        <w:tc>
          <w:tcPr>
            <w:tcW w:w="419" w:type="pct"/>
            <w:tcBorders>
              <w:top w:val="single" w:sz="4" w:space="0" w:color="BFBFBF"/>
              <w:left w:val="nil"/>
              <w:bottom w:val="single" w:sz="4" w:space="0" w:color="BFBFBF"/>
              <w:right w:val="single" w:sz="4" w:space="0" w:color="BFBFBF"/>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sz w:val="22"/>
                <w:szCs w:val="22"/>
                <w:lang w:eastAsia="ru-RU"/>
              </w:rPr>
            </w:pPr>
            <w:r w:rsidRPr="00A83E2E">
              <w:rPr>
                <w:rFonts w:ascii="PT Astra Serif" w:eastAsia="Times New Roman" w:hAnsi="PT Astra Serif" w:cs="Times New Roman"/>
                <w:b/>
                <w:bCs/>
                <w:color w:val="000000"/>
                <w:sz w:val="22"/>
                <w:szCs w:val="22"/>
                <w:lang w:eastAsia="ru-RU"/>
              </w:rPr>
              <w:t>510</w:t>
            </w:r>
          </w:p>
        </w:tc>
        <w:tc>
          <w:tcPr>
            <w:tcW w:w="279" w:type="pct"/>
            <w:gridSpan w:val="2"/>
            <w:tcBorders>
              <w:top w:val="single" w:sz="4" w:space="0" w:color="BFBFBF"/>
              <w:left w:val="nil"/>
              <w:bottom w:val="single" w:sz="4" w:space="0" w:color="BFBFBF"/>
              <w:right w:val="single" w:sz="4" w:space="0" w:color="BFBFBF"/>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sz w:val="22"/>
                <w:szCs w:val="22"/>
                <w:lang w:eastAsia="ru-RU"/>
              </w:rPr>
            </w:pPr>
            <w:r w:rsidRPr="00A83E2E">
              <w:rPr>
                <w:rFonts w:ascii="PT Astra Serif" w:eastAsia="Times New Roman" w:hAnsi="PT Astra Serif" w:cs="Times New Roman"/>
                <w:b/>
                <w:bCs/>
                <w:color w:val="000000"/>
                <w:sz w:val="22"/>
                <w:szCs w:val="22"/>
                <w:lang w:eastAsia="ru-RU"/>
              </w:rPr>
              <w:t> </w:t>
            </w:r>
          </w:p>
        </w:tc>
        <w:tc>
          <w:tcPr>
            <w:tcW w:w="249" w:type="pct"/>
            <w:tcBorders>
              <w:top w:val="single" w:sz="4" w:space="0" w:color="BFBFBF"/>
              <w:left w:val="nil"/>
              <w:bottom w:val="single" w:sz="4" w:space="0" w:color="BFBFBF"/>
              <w:right w:val="single" w:sz="4" w:space="0" w:color="BFBFBF"/>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sz w:val="22"/>
                <w:szCs w:val="22"/>
                <w:lang w:eastAsia="ru-RU"/>
              </w:rPr>
            </w:pPr>
            <w:r w:rsidRPr="00A83E2E">
              <w:rPr>
                <w:rFonts w:ascii="PT Astra Serif" w:eastAsia="Times New Roman" w:hAnsi="PT Astra Serif" w:cs="Times New Roman"/>
                <w:b/>
                <w:bCs/>
                <w:color w:val="000000"/>
                <w:sz w:val="22"/>
                <w:szCs w:val="22"/>
                <w:lang w:eastAsia="ru-RU"/>
              </w:rPr>
              <w:t> </w:t>
            </w:r>
          </w:p>
        </w:tc>
        <w:tc>
          <w:tcPr>
            <w:tcW w:w="46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 </w:t>
            </w:r>
          </w:p>
        </w:tc>
        <w:tc>
          <w:tcPr>
            <w:tcW w:w="210" w:type="pct"/>
            <w:tcBorders>
              <w:top w:val="single" w:sz="4" w:space="0" w:color="auto"/>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560</w:t>
            </w:r>
          </w:p>
        </w:tc>
      </w:tr>
      <w:tr w:rsidR="00A83E2E" w:rsidRPr="00A83E2E" w:rsidTr="007B7021">
        <w:trPr>
          <w:trHeight w:val="285"/>
        </w:trPr>
        <w:tc>
          <w:tcPr>
            <w:tcW w:w="2990" w:type="pct"/>
            <w:tcBorders>
              <w:top w:val="nil"/>
              <w:left w:val="single" w:sz="4" w:space="0" w:color="BFBFBF"/>
              <w:bottom w:val="single" w:sz="4" w:space="0" w:color="BFBFBF"/>
              <w:right w:val="single" w:sz="4" w:space="0" w:color="BFBFBF"/>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ОБЩЕГОСУДАРСТВЕННЫЕ ВОПРОСЫ</w:t>
            </w:r>
          </w:p>
        </w:tc>
        <w:tc>
          <w:tcPr>
            <w:tcW w:w="419" w:type="pct"/>
            <w:tcBorders>
              <w:top w:val="nil"/>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510</w:t>
            </w:r>
          </w:p>
        </w:tc>
        <w:tc>
          <w:tcPr>
            <w:tcW w:w="279" w:type="pct"/>
            <w:gridSpan w:val="2"/>
            <w:tcBorders>
              <w:top w:val="nil"/>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01</w:t>
            </w:r>
          </w:p>
        </w:tc>
        <w:tc>
          <w:tcPr>
            <w:tcW w:w="249" w:type="pct"/>
            <w:tcBorders>
              <w:top w:val="nil"/>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 </w:t>
            </w:r>
          </w:p>
        </w:tc>
        <w:tc>
          <w:tcPr>
            <w:tcW w:w="464" w:type="pct"/>
            <w:tcBorders>
              <w:top w:val="nil"/>
              <w:left w:val="single" w:sz="4" w:space="0" w:color="auto"/>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 </w:t>
            </w:r>
          </w:p>
        </w:tc>
        <w:tc>
          <w:tcPr>
            <w:tcW w:w="210" w:type="pct"/>
            <w:tcBorders>
              <w:top w:val="nil"/>
              <w:left w:val="nil"/>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 </w:t>
            </w:r>
          </w:p>
        </w:tc>
        <w:tc>
          <w:tcPr>
            <w:tcW w:w="388"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560</w:t>
            </w:r>
          </w:p>
        </w:tc>
      </w:tr>
      <w:tr w:rsidR="00A83E2E" w:rsidRPr="00A83E2E" w:rsidTr="007B7021">
        <w:trPr>
          <w:trHeight w:val="765"/>
        </w:trPr>
        <w:tc>
          <w:tcPr>
            <w:tcW w:w="2990" w:type="pct"/>
            <w:tcBorders>
              <w:top w:val="nil"/>
              <w:left w:val="single" w:sz="4" w:space="0" w:color="BFBFBF"/>
              <w:bottom w:val="single" w:sz="4" w:space="0" w:color="BFBFBF"/>
              <w:right w:val="single" w:sz="4" w:space="0" w:color="BFBFBF"/>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19" w:type="pct"/>
            <w:tcBorders>
              <w:top w:val="nil"/>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510</w:t>
            </w:r>
          </w:p>
        </w:tc>
        <w:tc>
          <w:tcPr>
            <w:tcW w:w="279" w:type="pct"/>
            <w:gridSpan w:val="2"/>
            <w:tcBorders>
              <w:top w:val="nil"/>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01</w:t>
            </w:r>
          </w:p>
        </w:tc>
        <w:tc>
          <w:tcPr>
            <w:tcW w:w="249" w:type="pct"/>
            <w:tcBorders>
              <w:top w:val="nil"/>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03</w:t>
            </w:r>
          </w:p>
        </w:tc>
        <w:tc>
          <w:tcPr>
            <w:tcW w:w="464" w:type="pct"/>
            <w:tcBorders>
              <w:top w:val="single" w:sz="4" w:space="0" w:color="BFBFBF"/>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 </w:t>
            </w:r>
          </w:p>
        </w:tc>
        <w:tc>
          <w:tcPr>
            <w:tcW w:w="210" w:type="pct"/>
            <w:tcBorders>
              <w:top w:val="nil"/>
              <w:left w:val="single" w:sz="4" w:space="0" w:color="auto"/>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 </w:t>
            </w:r>
          </w:p>
        </w:tc>
        <w:tc>
          <w:tcPr>
            <w:tcW w:w="388"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295</w:t>
            </w:r>
          </w:p>
        </w:tc>
      </w:tr>
      <w:tr w:rsidR="00A83E2E" w:rsidRPr="00A83E2E" w:rsidTr="007B7021">
        <w:trPr>
          <w:trHeight w:val="285"/>
        </w:trPr>
        <w:tc>
          <w:tcPr>
            <w:tcW w:w="2990" w:type="pct"/>
            <w:tcBorders>
              <w:top w:val="nil"/>
              <w:left w:val="single" w:sz="4" w:space="0" w:color="BFBFBF"/>
              <w:bottom w:val="nil"/>
              <w:right w:val="single" w:sz="4" w:space="0" w:color="BFBFBF"/>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Непрограммные направления деятельности</w:t>
            </w:r>
          </w:p>
        </w:tc>
        <w:tc>
          <w:tcPr>
            <w:tcW w:w="419" w:type="pct"/>
            <w:tcBorders>
              <w:top w:val="nil"/>
              <w:left w:val="nil"/>
              <w:bottom w:val="nil"/>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510</w:t>
            </w:r>
          </w:p>
        </w:tc>
        <w:tc>
          <w:tcPr>
            <w:tcW w:w="279" w:type="pct"/>
            <w:gridSpan w:val="2"/>
            <w:tcBorders>
              <w:top w:val="nil"/>
              <w:left w:val="nil"/>
              <w:bottom w:val="nil"/>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01</w:t>
            </w:r>
          </w:p>
        </w:tc>
        <w:tc>
          <w:tcPr>
            <w:tcW w:w="249" w:type="pct"/>
            <w:tcBorders>
              <w:top w:val="nil"/>
              <w:left w:val="nil"/>
              <w:bottom w:val="nil"/>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03</w:t>
            </w:r>
          </w:p>
        </w:tc>
        <w:tc>
          <w:tcPr>
            <w:tcW w:w="464" w:type="pct"/>
            <w:tcBorders>
              <w:top w:val="nil"/>
              <w:left w:val="nil"/>
              <w:bottom w:val="nil"/>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9900000000</w:t>
            </w:r>
          </w:p>
        </w:tc>
        <w:tc>
          <w:tcPr>
            <w:tcW w:w="210" w:type="pct"/>
            <w:tcBorders>
              <w:top w:val="nil"/>
              <w:left w:val="single" w:sz="4" w:space="0" w:color="auto"/>
              <w:bottom w:val="nil"/>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 </w:t>
            </w:r>
          </w:p>
        </w:tc>
        <w:tc>
          <w:tcPr>
            <w:tcW w:w="388" w:type="pct"/>
            <w:tcBorders>
              <w:top w:val="nil"/>
              <w:left w:val="nil"/>
              <w:bottom w:val="nil"/>
              <w:right w:val="single" w:sz="4" w:space="0" w:color="auto"/>
            </w:tcBorders>
            <w:shd w:val="clear" w:color="auto" w:fill="auto"/>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295</w:t>
            </w:r>
          </w:p>
        </w:tc>
      </w:tr>
      <w:tr w:rsidR="00A83E2E" w:rsidRPr="00A83E2E" w:rsidTr="007B7021">
        <w:trPr>
          <w:trHeight w:val="510"/>
        </w:trPr>
        <w:tc>
          <w:tcPr>
            <w:tcW w:w="2990" w:type="pct"/>
            <w:tcBorders>
              <w:top w:val="single" w:sz="4" w:space="0" w:color="auto"/>
              <w:left w:val="single" w:sz="4" w:space="0" w:color="auto"/>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Поддержка мер по обеспечению сбалансированности бюджетов</w:t>
            </w:r>
          </w:p>
        </w:tc>
        <w:tc>
          <w:tcPr>
            <w:tcW w:w="419" w:type="pct"/>
            <w:tcBorders>
              <w:top w:val="single" w:sz="4" w:space="0" w:color="BFBFBF"/>
              <w:left w:val="single" w:sz="4" w:space="0" w:color="BFBFBF"/>
              <w:bottom w:val="nil"/>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510</w:t>
            </w:r>
          </w:p>
        </w:tc>
        <w:tc>
          <w:tcPr>
            <w:tcW w:w="279" w:type="pct"/>
            <w:gridSpan w:val="2"/>
            <w:tcBorders>
              <w:top w:val="single" w:sz="4" w:space="0" w:color="BFBFBF"/>
              <w:left w:val="nil"/>
              <w:bottom w:val="nil"/>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01</w:t>
            </w:r>
          </w:p>
        </w:tc>
        <w:tc>
          <w:tcPr>
            <w:tcW w:w="249" w:type="pct"/>
            <w:tcBorders>
              <w:top w:val="single" w:sz="4" w:space="0" w:color="BFBFBF"/>
              <w:left w:val="nil"/>
              <w:bottom w:val="nil"/>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03</w:t>
            </w:r>
          </w:p>
        </w:tc>
        <w:tc>
          <w:tcPr>
            <w:tcW w:w="464" w:type="pct"/>
            <w:tcBorders>
              <w:top w:val="single" w:sz="4" w:space="0" w:color="auto"/>
              <w:left w:val="single" w:sz="4" w:space="0" w:color="auto"/>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9900004220</w:t>
            </w:r>
          </w:p>
        </w:tc>
        <w:tc>
          <w:tcPr>
            <w:tcW w:w="210" w:type="pct"/>
            <w:tcBorders>
              <w:top w:val="single" w:sz="4" w:space="0" w:color="auto"/>
              <w:left w:val="nil"/>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 </w:t>
            </w:r>
          </w:p>
        </w:tc>
        <w:tc>
          <w:tcPr>
            <w:tcW w:w="388" w:type="pct"/>
            <w:tcBorders>
              <w:top w:val="single" w:sz="4" w:space="0" w:color="auto"/>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295</w:t>
            </w:r>
          </w:p>
        </w:tc>
      </w:tr>
      <w:tr w:rsidR="00A83E2E" w:rsidRPr="00A83E2E" w:rsidTr="007B7021">
        <w:trPr>
          <w:trHeight w:val="510"/>
        </w:trPr>
        <w:tc>
          <w:tcPr>
            <w:tcW w:w="2990" w:type="pct"/>
            <w:tcBorders>
              <w:top w:val="nil"/>
              <w:left w:val="single" w:sz="4" w:space="0" w:color="auto"/>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419" w:type="pct"/>
            <w:tcBorders>
              <w:top w:val="single" w:sz="4" w:space="0" w:color="BFBFBF"/>
              <w:left w:val="single" w:sz="4" w:space="0" w:color="BFBFBF"/>
              <w:bottom w:val="nil"/>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510</w:t>
            </w:r>
          </w:p>
        </w:tc>
        <w:tc>
          <w:tcPr>
            <w:tcW w:w="279" w:type="pct"/>
            <w:gridSpan w:val="2"/>
            <w:tcBorders>
              <w:top w:val="single" w:sz="4" w:space="0" w:color="BFBFBF"/>
              <w:left w:val="nil"/>
              <w:bottom w:val="nil"/>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01</w:t>
            </w:r>
          </w:p>
        </w:tc>
        <w:tc>
          <w:tcPr>
            <w:tcW w:w="249" w:type="pct"/>
            <w:tcBorders>
              <w:top w:val="single" w:sz="4" w:space="0" w:color="BFBFBF"/>
              <w:left w:val="nil"/>
              <w:bottom w:val="nil"/>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03</w:t>
            </w:r>
          </w:p>
        </w:tc>
        <w:tc>
          <w:tcPr>
            <w:tcW w:w="464" w:type="pct"/>
            <w:tcBorders>
              <w:top w:val="nil"/>
              <w:left w:val="single" w:sz="4" w:space="0" w:color="auto"/>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9900004220</w:t>
            </w:r>
          </w:p>
        </w:tc>
        <w:tc>
          <w:tcPr>
            <w:tcW w:w="210" w:type="pct"/>
            <w:tcBorders>
              <w:top w:val="single" w:sz="4" w:space="0" w:color="BFBFBF"/>
              <w:left w:val="single" w:sz="4" w:space="0" w:color="BFBFBF"/>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121</w:t>
            </w:r>
          </w:p>
        </w:tc>
        <w:tc>
          <w:tcPr>
            <w:tcW w:w="388" w:type="pct"/>
            <w:tcBorders>
              <w:top w:val="nil"/>
              <w:left w:val="single" w:sz="4" w:space="0" w:color="auto"/>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227</w:t>
            </w:r>
          </w:p>
        </w:tc>
      </w:tr>
      <w:tr w:rsidR="00A83E2E" w:rsidRPr="00A83E2E" w:rsidTr="007B7021">
        <w:trPr>
          <w:trHeight w:val="765"/>
        </w:trPr>
        <w:tc>
          <w:tcPr>
            <w:tcW w:w="2990" w:type="pct"/>
            <w:tcBorders>
              <w:top w:val="nil"/>
              <w:left w:val="single" w:sz="4" w:space="0" w:color="auto"/>
              <w:bottom w:val="single" w:sz="4" w:space="0" w:color="auto"/>
              <w:right w:val="single" w:sz="4" w:space="0" w:color="auto"/>
            </w:tcBorders>
            <w:shd w:val="clear" w:color="000000" w:fill="FFFFFF"/>
            <w:vAlign w:val="center"/>
            <w:hideMark/>
          </w:tcPr>
          <w:p w:rsidR="00A83E2E" w:rsidRPr="00A83E2E" w:rsidRDefault="00A83E2E" w:rsidP="00A83E2E">
            <w:pPr>
              <w:overflowPunct/>
              <w:autoSpaceDE/>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9" w:type="pct"/>
            <w:tcBorders>
              <w:top w:val="single" w:sz="4" w:space="0" w:color="BFBFBF"/>
              <w:left w:val="single" w:sz="4" w:space="0" w:color="BFBFBF"/>
              <w:bottom w:val="nil"/>
              <w:right w:val="single" w:sz="4" w:space="0" w:color="BFBFBF"/>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510</w:t>
            </w:r>
          </w:p>
        </w:tc>
        <w:tc>
          <w:tcPr>
            <w:tcW w:w="279" w:type="pct"/>
            <w:gridSpan w:val="2"/>
            <w:tcBorders>
              <w:top w:val="single" w:sz="4" w:space="0" w:color="BFBFBF"/>
              <w:left w:val="nil"/>
              <w:bottom w:val="nil"/>
              <w:right w:val="single" w:sz="4" w:space="0" w:color="BFBFBF"/>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01</w:t>
            </w:r>
          </w:p>
        </w:tc>
        <w:tc>
          <w:tcPr>
            <w:tcW w:w="249" w:type="pct"/>
            <w:tcBorders>
              <w:top w:val="single" w:sz="4" w:space="0" w:color="BFBFBF"/>
              <w:left w:val="nil"/>
              <w:bottom w:val="nil"/>
              <w:right w:val="single" w:sz="4" w:space="0" w:color="BFBFBF"/>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03</w:t>
            </w:r>
          </w:p>
        </w:tc>
        <w:tc>
          <w:tcPr>
            <w:tcW w:w="464" w:type="pct"/>
            <w:tcBorders>
              <w:top w:val="nil"/>
              <w:left w:val="single" w:sz="4" w:space="0" w:color="auto"/>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9900004220</w:t>
            </w:r>
          </w:p>
        </w:tc>
        <w:tc>
          <w:tcPr>
            <w:tcW w:w="210" w:type="pct"/>
            <w:tcBorders>
              <w:top w:val="nil"/>
              <w:left w:val="single" w:sz="4" w:space="0" w:color="BFBFBF"/>
              <w:bottom w:val="single" w:sz="4" w:space="0" w:color="BFBFBF"/>
              <w:right w:val="single" w:sz="4" w:space="0" w:color="BFBFBF"/>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129</w:t>
            </w:r>
          </w:p>
        </w:tc>
        <w:tc>
          <w:tcPr>
            <w:tcW w:w="388" w:type="pct"/>
            <w:tcBorders>
              <w:top w:val="nil"/>
              <w:left w:val="single" w:sz="4" w:space="0" w:color="auto"/>
              <w:bottom w:val="single" w:sz="4" w:space="0" w:color="auto"/>
              <w:right w:val="single" w:sz="4" w:space="0" w:color="auto"/>
            </w:tcBorders>
            <w:shd w:val="clear" w:color="auto" w:fill="auto"/>
            <w:vAlign w:val="center"/>
            <w:hideMark/>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68</w:t>
            </w:r>
          </w:p>
        </w:tc>
      </w:tr>
      <w:tr w:rsidR="00A83E2E" w:rsidRPr="00A83E2E" w:rsidTr="007B7021">
        <w:trPr>
          <w:trHeight w:val="765"/>
        </w:trPr>
        <w:tc>
          <w:tcPr>
            <w:tcW w:w="2990" w:type="pct"/>
            <w:tcBorders>
              <w:top w:val="single" w:sz="4" w:space="0" w:color="BFBFBF"/>
              <w:left w:val="single" w:sz="4" w:space="0" w:color="BFBFBF"/>
              <w:bottom w:val="single" w:sz="4" w:space="0" w:color="BFBFBF"/>
              <w:right w:val="single" w:sz="4" w:space="0" w:color="BFBFBF"/>
            </w:tcBorders>
            <w:shd w:val="clear" w:color="000000" w:fill="FFFFFF"/>
            <w:vAlign w:val="center"/>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19" w:type="pct"/>
            <w:tcBorders>
              <w:top w:val="single" w:sz="4" w:space="0" w:color="BFBFBF"/>
              <w:left w:val="nil"/>
              <w:bottom w:val="single" w:sz="4" w:space="0" w:color="BFBFBF"/>
              <w:right w:val="single" w:sz="4" w:space="0" w:color="BFBFBF"/>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510</w:t>
            </w:r>
          </w:p>
        </w:tc>
        <w:tc>
          <w:tcPr>
            <w:tcW w:w="279" w:type="pct"/>
            <w:gridSpan w:val="2"/>
            <w:tcBorders>
              <w:top w:val="single" w:sz="4" w:space="0" w:color="BFBFBF"/>
              <w:left w:val="nil"/>
              <w:bottom w:val="single" w:sz="4" w:space="0" w:color="BFBFBF"/>
              <w:right w:val="single" w:sz="4" w:space="0" w:color="BFBFBF"/>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01</w:t>
            </w:r>
          </w:p>
        </w:tc>
        <w:tc>
          <w:tcPr>
            <w:tcW w:w="249" w:type="pct"/>
            <w:tcBorders>
              <w:top w:val="single" w:sz="4" w:space="0" w:color="BFBFBF"/>
              <w:left w:val="nil"/>
              <w:bottom w:val="single" w:sz="4" w:space="0" w:color="BFBFBF"/>
              <w:right w:val="single" w:sz="4" w:space="0" w:color="BFBFBF"/>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06</w:t>
            </w:r>
          </w:p>
        </w:tc>
        <w:tc>
          <w:tcPr>
            <w:tcW w:w="464" w:type="pct"/>
            <w:tcBorders>
              <w:top w:val="single" w:sz="4" w:space="0" w:color="BFBFBF"/>
              <w:left w:val="nil"/>
              <w:bottom w:val="single" w:sz="4" w:space="0" w:color="BFBFBF"/>
              <w:right w:val="single" w:sz="4" w:space="0" w:color="BFBFBF"/>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 </w:t>
            </w:r>
          </w:p>
        </w:tc>
        <w:tc>
          <w:tcPr>
            <w:tcW w:w="21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 </w:t>
            </w:r>
          </w:p>
        </w:tc>
        <w:tc>
          <w:tcPr>
            <w:tcW w:w="388" w:type="pct"/>
            <w:tcBorders>
              <w:top w:val="nil"/>
              <w:left w:val="nil"/>
              <w:bottom w:val="single" w:sz="4" w:space="0" w:color="auto"/>
              <w:right w:val="single" w:sz="4" w:space="0" w:color="auto"/>
            </w:tcBorders>
            <w:shd w:val="clear" w:color="auto" w:fill="auto"/>
            <w:vAlign w:val="center"/>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265</w:t>
            </w:r>
          </w:p>
        </w:tc>
      </w:tr>
      <w:tr w:rsidR="00A83E2E" w:rsidRPr="00A83E2E" w:rsidTr="007B7021">
        <w:trPr>
          <w:trHeight w:val="285"/>
        </w:trPr>
        <w:tc>
          <w:tcPr>
            <w:tcW w:w="2990" w:type="pct"/>
            <w:tcBorders>
              <w:top w:val="nil"/>
              <w:left w:val="single" w:sz="4" w:space="0" w:color="BFBFBF"/>
              <w:bottom w:val="single" w:sz="4" w:space="0" w:color="BFBFBF"/>
              <w:right w:val="single" w:sz="4" w:space="0" w:color="BFBFBF"/>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Непрограммные направления деятельности</w:t>
            </w:r>
          </w:p>
        </w:tc>
        <w:tc>
          <w:tcPr>
            <w:tcW w:w="419" w:type="pct"/>
            <w:tcBorders>
              <w:top w:val="nil"/>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510</w:t>
            </w:r>
          </w:p>
        </w:tc>
        <w:tc>
          <w:tcPr>
            <w:tcW w:w="279" w:type="pct"/>
            <w:gridSpan w:val="2"/>
            <w:tcBorders>
              <w:top w:val="nil"/>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01</w:t>
            </w:r>
          </w:p>
        </w:tc>
        <w:tc>
          <w:tcPr>
            <w:tcW w:w="249" w:type="pct"/>
            <w:tcBorders>
              <w:top w:val="nil"/>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06</w:t>
            </w:r>
          </w:p>
        </w:tc>
        <w:tc>
          <w:tcPr>
            <w:tcW w:w="464" w:type="pct"/>
            <w:tcBorders>
              <w:top w:val="nil"/>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9900000000</w:t>
            </w:r>
          </w:p>
        </w:tc>
        <w:tc>
          <w:tcPr>
            <w:tcW w:w="210" w:type="pct"/>
            <w:tcBorders>
              <w:top w:val="nil"/>
              <w:left w:val="single" w:sz="4" w:space="0" w:color="auto"/>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 </w:t>
            </w:r>
          </w:p>
        </w:tc>
        <w:tc>
          <w:tcPr>
            <w:tcW w:w="388" w:type="pct"/>
            <w:tcBorders>
              <w:top w:val="nil"/>
              <w:left w:val="nil"/>
              <w:bottom w:val="single" w:sz="4" w:space="0" w:color="auto"/>
              <w:right w:val="single" w:sz="4" w:space="0" w:color="auto"/>
            </w:tcBorders>
            <w:shd w:val="clear" w:color="auto" w:fill="auto"/>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265</w:t>
            </w:r>
          </w:p>
        </w:tc>
      </w:tr>
      <w:tr w:rsidR="00A83E2E" w:rsidRPr="00A83E2E" w:rsidTr="007B7021">
        <w:trPr>
          <w:trHeight w:val="510"/>
        </w:trPr>
        <w:tc>
          <w:tcPr>
            <w:tcW w:w="29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Поддержка мер по обеспечению сбалансированности бюджетов</w:t>
            </w:r>
          </w:p>
        </w:tc>
        <w:tc>
          <w:tcPr>
            <w:tcW w:w="419" w:type="pct"/>
            <w:tcBorders>
              <w:top w:val="nil"/>
              <w:left w:val="single" w:sz="4" w:space="0" w:color="BFBFBF"/>
              <w:bottom w:val="single" w:sz="4" w:space="0" w:color="BFBFBF"/>
              <w:right w:val="single" w:sz="4" w:space="0" w:color="BFBFBF"/>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510</w:t>
            </w:r>
          </w:p>
        </w:tc>
        <w:tc>
          <w:tcPr>
            <w:tcW w:w="279" w:type="pct"/>
            <w:gridSpan w:val="2"/>
            <w:tcBorders>
              <w:top w:val="nil"/>
              <w:left w:val="nil"/>
              <w:bottom w:val="single" w:sz="4" w:space="0" w:color="BFBFBF"/>
              <w:right w:val="single" w:sz="4" w:space="0" w:color="BFBFBF"/>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01</w:t>
            </w:r>
          </w:p>
        </w:tc>
        <w:tc>
          <w:tcPr>
            <w:tcW w:w="249" w:type="pct"/>
            <w:tcBorders>
              <w:top w:val="nil"/>
              <w:left w:val="nil"/>
              <w:bottom w:val="single" w:sz="4" w:space="0" w:color="BFBFBF"/>
              <w:right w:val="single" w:sz="4" w:space="0" w:color="BFBFBF"/>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06</w:t>
            </w:r>
          </w:p>
        </w:tc>
        <w:tc>
          <w:tcPr>
            <w:tcW w:w="46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9900004220</w:t>
            </w:r>
          </w:p>
        </w:tc>
        <w:tc>
          <w:tcPr>
            <w:tcW w:w="210"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 </w:t>
            </w:r>
          </w:p>
        </w:tc>
        <w:tc>
          <w:tcPr>
            <w:tcW w:w="388" w:type="pct"/>
            <w:tcBorders>
              <w:top w:val="nil"/>
              <w:left w:val="nil"/>
              <w:bottom w:val="single" w:sz="4" w:space="0" w:color="auto"/>
              <w:right w:val="single" w:sz="4" w:space="0" w:color="auto"/>
            </w:tcBorders>
            <w:shd w:val="clear" w:color="auto" w:fill="auto"/>
            <w:vAlign w:val="center"/>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265</w:t>
            </w:r>
          </w:p>
        </w:tc>
      </w:tr>
      <w:tr w:rsidR="00A83E2E" w:rsidRPr="00A83E2E" w:rsidTr="007B7021">
        <w:trPr>
          <w:trHeight w:val="510"/>
        </w:trPr>
        <w:tc>
          <w:tcPr>
            <w:tcW w:w="2990" w:type="pct"/>
            <w:tcBorders>
              <w:top w:val="single" w:sz="4" w:space="0" w:color="D9D9D9"/>
              <w:left w:val="single" w:sz="4" w:space="0" w:color="D9D9D9"/>
              <w:bottom w:val="single" w:sz="4" w:space="0" w:color="D9D9D9"/>
              <w:right w:val="single" w:sz="4" w:space="0" w:color="D9D9D9"/>
            </w:tcBorders>
            <w:shd w:val="clear" w:color="000000" w:fill="FFFFFF"/>
            <w:vAlign w:val="center"/>
            <w:hideMark/>
          </w:tcPr>
          <w:p w:rsidR="00A83E2E" w:rsidRPr="00A83E2E" w:rsidRDefault="00A83E2E" w:rsidP="00A83E2E">
            <w:pPr>
              <w:overflowPunct/>
              <w:autoSpaceDE/>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419" w:type="pct"/>
            <w:tcBorders>
              <w:top w:val="nil"/>
              <w:left w:val="single" w:sz="4" w:space="0" w:color="BFBFBF"/>
              <w:bottom w:val="single" w:sz="4" w:space="0" w:color="BFBFBF"/>
              <w:right w:val="single" w:sz="4" w:space="0" w:color="BFBFBF"/>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510</w:t>
            </w:r>
          </w:p>
        </w:tc>
        <w:tc>
          <w:tcPr>
            <w:tcW w:w="279" w:type="pct"/>
            <w:gridSpan w:val="2"/>
            <w:tcBorders>
              <w:top w:val="nil"/>
              <w:left w:val="nil"/>
              <w:bottom w:val="single" w:sz="4" w:space="0" w:color="BFBFBF"/>
              <w:right w:val="single" w:sz="4" w:space="0" w:color="BFBFBF"/>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01</w:t>
            </w:r>
          </w:p>
        </w:tc>
        <w:tc>
          <w:tcPr>
            <w:tcW w:w="249" w:type="pct"/>
            <w:tcBorders>
              <w:top w:val="nil"/>
              <w:left w:val="nil"/>
              <w:bottom w:val="single" w:sz="4" w:space="0" w:color="BFBFBF"/>
              <w:right w:val="single" w:sz="4" w:space="0" w:color="BFBFBF"/>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06</w:t>
            </w:r>
          </w:p>
        </w:tc>
        <w:tc>
          <w:tcPr>
            <w:tcW w:w="464" w:type="pct"/>
            <w:tcBorders>
              <w:top w:val="nil"/>
              <w:left w:val="single" w:sz="4" w:space="0" w:color="auto"/>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9900004220</w:t>
            </w:r>
          </w:p>
        </w:tc>
        <w:tc>
          <w:tcPr>
            <w:tcW w:w="210" w:type="pct"/>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121</w:t>
            </w:r>
          </w:p>
        </w:tc>
        <w:tc>
          <w:tcPr>
            <w:tcW w:w="388" w:type="pct"/>
            <w:tcBorders>
              <w:top w:val="nil"/>
              <w:left w:val="single" w:sz="4" w:space="0" w:color="auto"/>
              <w:bottom w:val="single" w:sz="4" w:space="0" w:color="auto"/>
              <w:right w:val="single" w:sz="4" w:space="0" w:color="auto"/>
            </w:tcBorders>
            <w:shd w:val="clear" w:color="auto" w:fill="auto"/>
            <w:vAlign w:val="center"/>
            <w:hideMark/>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204</w:t>
            </w:r>
          </w:p>
        </w:tc>
      </w:tr>
      <w:tr w:rsidR="00A83E2E" w:rsidRPr="00A83E2E" w:rsidTr="007B7021">
        <w:trPr>
          <w:trHeight w:val="765"/>
        </w:trPr>
        <w:tc>
          <w:tcPr>
            <w:tcW w:w="2990" w:type="pct"/>
            <w:tcBorders>
              <w:top w:val="nil"/>
              <w:left w:val="single" w:sz="4" w:space="0" w:color="D9D9D9"/>
              <w:bottom w:val="single" w:sz="4" w:space="0" w:color="D9D9D9"/>
              <w:right w:val="single" w:sz="4" w:space="0" w:color="D9D9D9"/>
            </w:tcBorders>
            <w:shd w:val="clear" w:color="000000" w:fill="FFFFFF"/>
            <w:vAlign w:val="center"/>
            <w:hideMark/>
          </w:tcPr>
          <w:p w:rsidR="00A83E2E" w:rsidRPr="00A83E2E" w:rsidRDefault="00A83E2E" w:rsidP="00A83E2E">
            <w:pPr>
              <w:overflowPunct/>
              <w:autoSpaceDE/>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9" w:type="pct"/>
            <w:tcBorders>
              <w:top w:val="nil"/>
              <w:left w:val="single" w:sz="4" w:space="0" w:color="BFBFBF"/>
              <w:bottom w:val="single" w:sz="4" w:space="0" w:color="BFBFBF"/>
              <w:right w:val="single" w:sz="4" w:space="0" w:color="BFBFBF"/>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510</w:t>
            </w:r>
          </w:p>
        </w:tc>
        <w:tc>
          <w:tcPr>
            <w:tcW w:w="279" w:type="pct"/>
            <w:gridSpan w:val="2"/>
            <w:tcBorders>
              <w:top w:val="nil"/>
              <w:left w:val="nil"/>
              <w:bottom w:val="single" w:sz="4" w:space="0" w:color="BFBFBF"/>
              <w:right w:val="single" w:sz="4" w:space="0" w:color="BFBFBF"/>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01</w:t>
            </w:r>
          </w:p>
        </w:tc>
        <w:tc>
          <w:tcPr>
            <w:tcW w:w="249" w:type="pct"/>
            <w:tcBorders>
              <w:top w:val="nil"/>
              <w:left w:val="nil"/>
              <w:bottom w:val="single" w:sz="4" w:space="0" w:color="BFBFBF"/>
              <w:right w:val="single" w:sz="4" w:space="0" w:color="BFBFBF"/>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06</w:t>
            </w:r>
          </w:p>
        </w:tc>
        <w:tc>
          <w:tcPr>
            <w:tcW w:w="464" w:type="pct"/>
            <w:tcBorders>
              <w:top w:val="nil"/>
              <w:left w:val="single" w:sz="4" w:space="0" w:color="auto"/>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9900004220</w:t>
            </w:r>
          </w:p>
        </w:tc>
        <w:tc>
          <w:tcPr>
            <w:tcW w:w="210" w:type="pct"/>
            <w:tcBorders>
              <w:top w:val="nil"/>
              <w:left w:val="single" w:sz="4" w:space="0" w:color="BFBFBF"/>
              <w:bottom w:val="single" w:sz="4" w:space="0" w:color="BFBFBF"/>
              <w:right w:val="single" w:sz="4" w:space="0" w:color="BFBFBF"/>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129</w:t>
            </w:r>
          </w:p>
        </w:tc>
        <w:tc>
          <w:tcPr>
            <w:tcW w:w="388" w:type="pct"/>
            <w:tcBorders>
              <w:top w:val="nil"/>
              <w:left w:val="single" w:sz="4" w:space="0" w:color="auto"/>
              <w:bottom w:val="single" w:sz="4" w:space="0" w:color="auto"/>
              <w:right w:val="single" w:sz="4" w:space="0" w:color="auto"/>
            </w:tcBorders>
            <w:shd w:val="clear" w:color="auto" w:fill="auto"/>
            <w:vAlign w:val="center"/>
            <w:hideMark/>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61</w:t>
            </w:r>
          </w:p>
        </w:tc>
      </w:tr>
      <w:tr w:rsidR="00A83E2E" w:rsidRPr="00A83E2E" w:rsidTr="007B7021">
        <w:trPr>
          <w:trHeight w:val="765"/>
        </w:trPr>
        <w:tc>
          <w:tcPr>
            <w:tcW w:w="2990" w:type="pct"/>
            <w:tcBorders>
              <w:top w:val="single" w:sz="4" w:space="0" w:color="auto"/>
              <w:left w:val="single" w:sz="4" w:space="0" w:color="auto"/>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Управление образования Администрации муниципального образования "Муниципальный округ Киясовский район Удмуртской Республики"</w:t>
            </w:r>
          </w:p>
        </w:tc>
        <w:tc>
          <w:tcPr>
            <w:tcW w:w="419" w:type="pct"/>
            <w:tcBorders>
              <w:top w:val="single" w:sz="4" w:space="0" w:color="auto"/>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512</w:t>
            </w:r>
          </w:p>
        </w:tc>
        <w:tc>
          <w:tcPr>
            <w:tcW w:w="279"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 </w:t>
            </w:r>
          </w:p>
        </w:tc>
        <w:tc>
          <w:tcPr>
            <w:tcW w:w="249" w:type="pct"/>
            <w:tcBorders>
              <w:top w:val="single" w:sz="4" w:space="0" w:color="auto"/>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 </w:t>
            </w:r>
          </w:p>
        </w:tc>
        <w:tc>
          <w:tcPr>
            <w:tcW w:w="464"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 </w:t>
            </w:r>
          </w:p>
        </w:tc>
        <w:tc>
          <w:tcPr>
            <w:tcW w:w="210" w:type="pct"/>
            <w:tcBorders>
              <w:top w:val="single" w:sz="4" w:space="0" w:color="auto"/>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 </w:t>
            </w:r>
          </w:p>
        </w:tc>
        <w:tc>
          <w:tcPr>
            <w:tcW w:w="388"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1933,152</w:t>
            </w:r>
          </w:p>
        </w:tc>
      </w:tr>
      <w:tr w:rsidR="00A83E2E" w:rsidRPr="00A83E2E" w:rsidTr="007B7021">
        <w:trPr>
          <w:trHeight w:val="285"/>
        </w:trPr>
        <w:tc>
          <w:tcPr>
            <w:tcW w:w="2990" w:type="pct"/>
            <w:tcBorders>
              <w:top w:val="nil"/>
              <w:left w:val="single" w:sz="4" w:space="0" w:color="auto"/>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ОБРАЗОВАНИЕ</w:t>
            </w:r>
          </w:p>
        </w:tc>
        <w:tc>
          <w:tcPr>
            <w:tcW w:w="419"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512</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07</w:t>
            </w:r>
          </w:p>
        </w:tc>
        <w:tc>
          <w:tcPr>
            <w:tcW w:w="249"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 </w:t>
            </w:r>
          </w:p>
        </w:tc>
        <w:tc>
          <w:tcPr>
            <w:tcW w:w="464"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 </w:t>
            </w:r>
          </w:p>
        </w:tc>
        <w:tc>
          <w:tcPr>
            <w:tcW w:w="210"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 </w:t>
            </w:r>
          </w:p>
        </w:tc>
        <w:tc>
          <w:tcPr>
            <w:tcW w:w="388"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1933,152</w:t>
            </w:r>
          </w:p>
        </w:tc>
      </w:tr>
      <w:tr w:rsidR="00A83E2E" w:rsidRPr="00A83E2E" w:rsidTr="007B7021">
        <w:trPr>
          <w:trHeight w:val="285"/>
        </w:trPr>
        <w:tc>
          <w:tcPr>
            <w:tcW w:w="2990" w:type="pct"/>
            <w:tcBorders>
              <w:top w:val="nil"/>
              <w:left w:val="single" w:sz="4" w:space="0" w:color="auto"/>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Дошкольное образование</w:t>
            </w:r>
          </w:p>
        </w:tc>
        <w:tc>
          <w:tcPr>
            <w:tcW w:w="419"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512</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07</w:t>
            </w:r>
          </w:p>
        </w:tc>
        <w:tc>
          <w:tcPr>
            <w:tcW w:w="249"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01</w:t>
            </w:r>
          </w:p>
        </w:tc>
        <w:tc>
          <w:tcPr>
            <w:tcW w:w="464"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 </w:t>
            </w:r>
          </w:p>
        </w:tc>
        <w:tc>
          <w:tcPr>
            <w:tcW w:w="210"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 </w:t>
            </w:r>
          </w:p>
        </w:tc>
        <w:tc>
          <w:tcPr>
            <w:tcW w:w="388"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130,6</w:t>
            </w:r>
          </w:p>
        </w:tc>
      </w:tr>
      <w:tr w:rsidR="00A83E2E" w:rsidRPr="00A83E2E" w:rsidTr="007B7021">
        <w:trPr>
          <w:trHeight w:val="510"/>
        </w:trPr>
        <w:tc>
          <w:tcPr>
            <w:tcW w:w="2990" w:type="pct"/>
            <w:tcBorders>
              <w:top w:val="nil"/>
              <w:left w:val="single" w:sz="4" w:space="0" w:color="auto"/>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Муниципальная программа "Развитие образования и воспитание"</w:t>
            </w:r>
          </w:p>
        </w:tc>
        <w:tc>
          <w:tcPr>
            <w:tcW w:w="419"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512</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07</w:t>
            </w:r>
          </w:p>
        </w:tc>
        <w:tc>
          <w:tcPr>
            <w:tcW w:w="249"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01</w:t>
            </w:r>
          </w:p>
        </w:tc>
        <w:tc>
          <w:tcPr>
            <w:tcW w:w="464"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0100000000</w:t>
            </w:r>
          </w:p>
        </w:tc>
        <w:tc>
          <w:tcPr>
            <w:tcW w:w="210"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 </w:t>
            </w:r>
          </w:p>
        </w:tc>
        <w:tc>
          <w:tcPr>
            <w:tcW w:w="388"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130,6</w:t>
            </w:r>
          </w:p>
        </w:tc>
      </w:tr>
      <w:tr w:rsidR="00A83E2E" w:rsidRPr="00A83E2E" w:rsidTr="007B7021">
        <w:trPr>
          <w:trHeight w:val="285"/>
        </w:trPr>
        <w:tc>
          <w:tcPr>
            <w:tcW w:w="2990" w:type="pct"/>
            <w:tcBorders>
              <w:top w:val="nil"/>
              <w:left w:val="single" w:sz="4" w:space="0" w:color="auto"/>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Подпрограмма "Развитие дошкольного образования"</w:t>
            </w:r>
          </w:p>
        </w:tc>
        <w:tc>
          <w:tcPr>
            <w:tcW w:w="419"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512</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07</w:t>
            </w:r>
          </w:p>
        </w:tc>
        <w:tc>
          <w:tcPr>
            <w:tcW w:w="249"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01</w:t>
            </w:r>
          </w:p>
        </w:tc>
        <w:tc>
          <w:tcPr>
            <w:tcW w:w="464"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0110000000</w:t>
            </w:r>
          </w:p>
        </w:tc>
        <w:tc>
          <w:tcPr>
            <w:tcW w:w="210"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 </w:t>
            </w:r>
          </w:p>
        </w:tc>
        <w:tc>
          <w:tcPr>
            <w:tcW w:w="388"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130,6</w:t>
            </w:r>
          </w:p>
        </w:tc>
      </w:tr>
      <w:tr w:rsidR="00A83E2E" w:rsidRPr="00A83E2E" w:rsidTr="007B7021">
        <w:trPr>
          <w:trHeight w:val="285"/>
        </w:trPr>
        <w:tc>
          <w:tcPr>
            <w:tcW w:w="2990" w:type="pct"/>
            <w:tcBorders>
              <w:top w:val="nil"/>
              <w:left w:val="single" w:sz="4" w:space="0" w:color="auto"/>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Предоставление дошкольного образования</w:t>
            </w:r>
          </w:p>
        </w:tc>
        <w:tc>
          <w:tcPr>
            <w:tcW w:w="419"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512</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07</w:t>
            </w:r>
          </w:p>
        </w:tc>
        <w:tc>
          <w:tcPr>
            <w:tcW w:w="249"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01</w:t>
            </w:r>
          </w:p>
        </w:tc>
        <w:tc>
          <w:tcPr>
            <w:tcW w:w="464"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0110100000</w:t>
            </w:r>
          </w:p>
        </w:tc>
        <w:tc>
          <w:tcPr>
            <w:tcW w:w="210"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 </w:t>
            </w:r>
          </w:p>
        </w:tc>
        <w:tc>
          <w:tcPr>
            <w:tcW w:w="388"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130,6</w:t>
            </w:r>
          </w:p>
        </w:tc>
      </w:tr>
      <w:tr w:rsidR="00A83E2E" w:rsidRPr="00A83E2E" w:rsidTr="007B7021">
        <w:trPr>
          <w:trHeight w:val="615"/>
        </w:trPr>
        <w:tc>
          <w:tcPr>
            <w:tcW w:w="2990" w:type="pct"/>
            <w:tcBorders>
              <w:top w:val="single" w:sz="4" w:space="0" w:color="BFBFBF"/>
              <w:left w:val="single" w:sz="4" w:space="0" w:color="BFBFBF"/>
              <w:bottom w:val="single" w:sz="4" w:space="0" w:color="BFBFBF"/>
              <w:right w:val="single" w:sz="4" w:space="0" w:color="BFBFBF"/>
            </w:tcBorders>
            <w:shd w:val="clear" w:color="000000" w:fill="FFFFFF"/>
            <w:vAlign w:val="center"/>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Поддержка мер по обеспечению сбалансированности бюджетов</w:t>
            </w:r>
          </w:p>
        </w:tc>
        <w:tc>
          <w:tcPr>
            <w:tcW w:w="419" w:type="pct"/>
            <w:tcBorders>
              <w:top w:val="single" w:sz="4" w:space="0" w:color="BFBFBF"/>
              <w:left w:val="nil"/>
              <w:bottom w:val="single" w:sz="4" w:space="0" w:color="BFBFBF"/>
              <w:right w:val="single" w:sz="4" w:space="0" w:color="BFBFBF"/>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512</w:t>
            </w:r>
          </w:p>
        </w:tc>
        <w:tc>
          <w:tcPr>
            <w:tcW w:w="279" w:type="pct"/>
            <w:gridSpan w:val="2"/>
            <w:tcBorders>
              <w:top w:val="single" w:sz="4" w:space="0" w:color="BFBFBF"/>
              <w:left w:val="nil"/>
              <w:bottom w:val="single" w:sz="4" w:space="0" w:color="BFBFBF"/>
              <w:right w:val="single" w:sz="4" w:space="0" w:color="BFBFBF"/>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07</w:t>
            </w:r>
          </w:p>
        </w:tc>
        <w:tc>
          <w:tcPr>
            <w:tcW w:w="249" w:type="pct"/>
            <w:tcBorders>
              <w:top w:val="single" w:sz="4" w:space="0" w:color="BFBFBF"/>
              <w:left w:val="nil"/>
              <w:bottom w:val="single" w:sz="4" w:space="0" w:color="BFBFBF"/>
              <w:right w:val="single" w:sz="4" w:space="0" w:color="BFBFBF"/>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01</w:t>
            </w:r>
          </w:p>
        </w:tc>
        <w:tc>
          <w:tcPr>
            <w:tcW w:w="464" w:type="pct"/>
            <w:tcBorders>
              <w:top w:val="single" w:sz="4" w:space="0" w:color="BFBFBF"/>
              <w:left w:val="nil"/>
              <w:bottom w:val="single" w:sz="4" w:space="0" w:color="BFBFBF"/>
              <w:right w:val="single" w:sz="4" w:space="0" w:color="BFBFBF"/>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0110104220</w:t>
            </w:r>
          </w:p>
        </w:tc>
        <w:tc>
          <w:tcPr>
            <w:tcW w:w="210" w:type="pct"/>
            <w:tcBorders>
              <w:top w:val="single" w:sz="4" w:space="0" w:color="BFBFBF"/>
              <w:left w:val="nil"/>
              <w:bottom w:val="single" w:sz="4" w:space="0" w:color="BFBFBF"/>
              <w:right w:val="single" w:sz="4" w:space="0" w:color="BFBFBF"/>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 </w:t>
            </w:r>
          </w:p>
        </w:tc>
        <w:tc>
          <w:tcPr>
            <w:tcW w:w="388" w:type="pct"/>
            <w:tcBorders>
              <w:top w:val="nil"/>
              <w:left w:val="single" w:sz="4" w:space="0" w:color="auto"/>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130,6</w:t>
            </w:r>
          </w:p>
        </w:tc>
      </w:tr>
      <w:tr w:rsidR="00A83E2E" w:rsidRPr="00A83E2E" w:rsidTr="007B7021">
        <w:trPr>
          <w:trHeight w:val="645"/>
        </w:trPr>
        <w:tc>
          <w:tcPr>
            <w:tcW w:w="2990" w:type="pct"/>
            <w:tcBorders>
              <w:top w:val="nil"/>
              <w:left w:val="single" w:sz="4" w:space="0" w:color="BFBFBF"/>
              <w:bottom w:val="single" w:sz="4" w:space="0" w:color="BFBFBF"/>
              <w:right w:val="single" w:sz="4" w:space="0" w:color="BFBFBF"/>
            </w:tcBorders>
            <w:shd w:val="clear" w:color="000000" w:fill="FFFFFF"/>
            <w:vAlign w:val="center"/>
            <w:hideMark/>
          </w:tcPr>
          <w:p w:rsidR="00A83E2E" w:rsidRPr="00A83E2E" w:rsidRDefault="00A83E2E" w:rsidP="00A83E2E">
            <w:pPr>
              <w:overflowPunct/>
              <w:autoSpaceDE/>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Субсидии бюджетным учреждениям на иные цели</w:t>
            </w:r>
          </w:p>
        </w:tc>
        <w:tc>
          <w:tcPr>
            <w:tcW w:w="419" w:type="pct"/>
            <w:tcBorders>
              <w:top w:val="nil"/>
              <w:left w:val="nil"/>
              <w:bottom w:val="single" w:sz="4" w:space="0" w:color="BFBFBF"/>
              <w:right w:val="single" w:sz="4" w:space="0" w:color="BFBFBF"/>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512</w:t>
            </w:r>
          </w:p>
        </w:tc>
        <w:tc>
          <w:tcPr>
            <w:tcW w:w="279" w:type="pct"/>
            <w:gridSpan w:val="2"/>
            <w:tcBorders>
              <w:top w:val="nil"/>
              <w:left w:val="nil"/>
              <w:bottom w:val="single" w:sz="4" w:space="0" w:color="BFBFBF"/>
              <w:right w:val="single" w:sz="4" w:space="0" w:color="BFBFBF"/>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07</w:t>
            </w:r>
          </w:p>
        </w:tc>
        <w:tc>
          <w:tcPr>
            <w:tcW w:w="249" w:type="pct"/>
            <w:tcBorders>
              <w:top w:val="nil"/>
              <w:left w:val="nil"/>
              <w:bottom w:val="single" w:sz="4" w:space="0" w:color="BFBFBF"/>
              <w:right w:val="single" w:sz="4" w:space="0" w:color="BFBFBF"/>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01</w:t>
            </w:r>
          </w:p>
        </w:tc>
        <w:tc>
          <w:tcPr>
            <w:tcW w:w="464" w:type="pct"/>
            <w:tcBorders>
              <w:top w:val="nil"/>
              <w:left w:val="nil"/>
              <w:bottom w:val="single" w:sz="4" w:space="0" w:color="BFBFBF"/>
              <w:right w:val="single" w:sz="4" w:space="0" w:color="BFBFBF"/>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0110104220</w:t>
            </w:r>
          </w:p>
        </w:tc>
        <w:tc>
          <w:tcPr>
            <w:tcW w:w="210" w:type="pct"/>
            <w:tcBorders>
              <w:top w:val="nil"/>
              <w:left w:val="nil"/>
              <w:bottom w:val="single" w:sz="4" w:space="0" w:color="BFBFBF"/>
              <w:right w:val="single" w:sz="4" w:space="0" w:color="BFBFBF"/>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612</w:t>
            </w:r>
          </w:p>
        </w:tc>
        <w:tc>
          <w:tcPr>
            <w:tcW w:w="388" w:type="pct"/>
            <w:tcBorders>
              <w:top w:val="nil"/>
              <w:left w:val="single" w:sz="4" w:space="0" w:color="auto"/>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130,6</w:t>
            </w:r>
          </w:p>
        </w:tc>
      </w:tr>
      <w:tr w:rsidR="00A83E2E" w:rsidRPr="00A83E2E" w:rsidTr="007B7021">
        <w:trPr>
          <w:trHeight w:val="285"/>
        </w:trPr>
        <w:tc>
          <w:tcPr>
            <w:tcW w:w="2990" w:type="pct"/>
            <w:tcBorders>
              <w:top w:val="single" w:sz="4" w:space="0" w:color="auto"/>
              <w:left w:val="single" w:sz="4" w:space="0" w:color="auto"/>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Общее образование</w:t>
            </w:r>
          </w:p>
        </w:tc>
        <w:tc>
          <w:tcPr>
            <w:tcW w:w="419" w:type="pct"/>
            <w:tcBorders>
              <w:top w:val="single" w:sz="4" w:space="0" w:color="auto"/>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512</w:t>
            </w:r>
          </w:p>
        </w:tc>
        <w:tc>
          <w:tcPr>
            <w:tcW w:w="279"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07</w:t>
            </w:r>
          </w:p>
        </w:tc>
        <w:tc>
          <w:tcPr>
            <w:tcW w:w="249" w:type="pct"/>
            <w:tcBorders>
              <w:top w:val="single" w:sz="4" w:space="0" w:color="auto"/>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02</w:t>
            </w:r>
          </w:p>
        </w:tc>
        <w:tc>
          <w:tcPr>
            <w:tcW w:w="464" w:type="pct"/>
            <w:tcBorders>
              <w:top w:val="single" w:sz="4" w:space="0" w:color="auto"/>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 </w:t>
            </w:r>
          </w:p>
        </w:tc>
        <w:tc>
          <w:tcPr>
            <w:tcW w:w="210" w:type="pct"/>
            <w:tcBorders>
              <w:top w:val="single" w:sz="4" w:space="0" w:color="auto"/>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 </w:t>
            </w:r>
          </w:p>
        </w:tc>
        <w:tc>
          <w:tcPr>
            <w:tcW w:w="388"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692,962</w:t>
            </w:r>
          </w:p>
        </w:tc>
      </w:tr>
      <w:tr w:rsidR="00A83E2E" w:rsidRPr="00A83E2E" w:rsidTr="007B7021">
        <w:trPr>
          <w:trHeight w:val="510"/>
        </w:trPr>
        <w:tc>
          <w:tcPr>
            <w:tcW w:w="2990" w:type="pct"/>
            <w:tcBorders>
              <w:top w:val="nil"/>
              <w:left w:val="single" w:sz="4" w:space="0" w:color="auto"/>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Муниципальная программа "Развитие образования и воспитание"</w:t>
            </w:r>
          </w:p>
        </w:tc>
        <w:tc>
          <w:tcPr>
            <w:tcW w:w="419"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512</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07</w:t>
            </w:r>
          </w:p>
        </w:tc>
        <w:tc>
          <w:tcPr>
            <w:tcW w:w="249"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02</w:t>
            </w:r>
          </w:p>
        </w:tc>
        <w:tc>
          <w:tcPr>
            <w:tcW w:w="464"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0100000000</w:t>
            </w:r>
          </w:p>
        </w:tc>
        <w:tc>
          <w:tcPr>
            <w:tcW w:w="210"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 </w:t>
            </w:r>
          </w:p>
        </w:tc>
        <w:tc>
          <w:tcPr>
            <w:tcW w:w="388"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692,962</w:t>
            </w:r>
          </w:p>
        </w:tc>
      </w:tr>
      <w:tr w:rsidR="00A83E2E" w:rsidRPr="00A83E2E" w:rsidTr="007B7021">
        <w:trPr>
          <w:trHeight w:val="285"/>
        </w:trPr>
        <w:tc>
          <w:tcPr>
            <w:tcW w:w="2990" w:type="pct"/>
            <w:tcBorders>
              <w:top w:val="nil"/>
              <w:left w:val="single" w:sz="4" w:space="0" w:color="auto"/>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Подпрограмма "Развитие общего образования"</w:t>
            </w:r>
          </w:p>
        </w:tc>
        <w:tc>
          <w:tcPr>
            <w:tcW w:w="419"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512</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07</w:t>
            </w:r>
          </w:p>
        </w:tc>
        <w:tc>
          <w:tcPr>
            <w:tcW w:w="249"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02</w:t>
            </w:r>
          </w:p>
        </w:tc>
        <w:tc>
          <w:tcPr>
            <w:tcW w:w="464"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0120000000</w:t>
            </w:r>
          </w:p>
        </w:tc>
        <w:tc>
          <w:tcPr>
            <w:tcW w:w="210"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 </w:t>
            </w:r>
          </w:p>
        </w:tc>
        <w:tc>
          <w:tcPr>
            <w:tcW w:w="388"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692,962</w:t>
            </w:r>
          </w:p>
        </w:tc>
      </w:tr>
      <w:tr w:rsidR="00A83E2E" w:rsidRPr="00A83E2E" w:rsidTr="007B7021">
        <w:trPr>
          <w:trHeight w:val="285"/>
        </w:trPr>
        <w:tc>
          <w:tcPr>
            <w:tcW w:w="2990" w:type="pct"/>
            <w:tcBorders>
              <w:top w:val="nil"/>
              <w:left w:val="single" w:sz="4" w:space="0" w:color="auto"/>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Предоставление общего образования</w:t>
            </w:r>
          </w:p>
        </w:tc>
        <w:tc>
          <w:tcPr>
            <w:tcW w:w="419"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512</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07</w:t>
            </w:r>
          </w:p>
        </w:tc>
        <w:tc>
          <w:tcPr>
            <w:tcW w:w="249"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02</w:t>
            </w:r>
          </w:p>
        </w:tc>
        <w:tc>
          <w:tcPr>
            <w:tcW w:w="464"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0120100000</w:t>
            </w:r>
          </w:p>
        </w:tc>
        <w:tc>
          <w:tcPr>
            <w:tcW w:w="210"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 </w:t>
            </w:r>
          </w:p>
        </w:tc>
        <w:tc>
          <w:tcPr>
            <w:tcW w:w="388"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692,962</w:t>
            </w:r>
          </w:p>
        </w:tc>
      </w:tr>
      <w:tr w:rsidR="00A83E2E" w:rsidRPr="00A83E2E" w:rsidTr="007B7021">
        <w:trPr>
          <w:trHeight w:val="570"/>
        </w:trPr>
        <w:tc>
          <w:tcPr>
            <w:tcW w:w="2990" w:type="pct"/>
            <w:tcBorders>
              <w:top w:val="single" w:sz="4" w:space="0" w:color="BFBFBF"/>
              <w:left w:val="single" w:sz="4" w:space="0" w:color="BFBFBF"/>
              <w:bottom w:val="single" w:sz="4" w:space="0" w:color="BFBFBF"/>
              <w:right w:val="single" w:sz="4" w:space="0" w:color="BFBFBF"/>
            </w:tcBorders>
            <w:shd w:val="clear" w:color="000000" w:fill="FFFFFF"/>
            <w:vAlign w:val="center"/>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Поддержка мер по обеспечению сбалансированности бюджетов</w:t>
            </w:r>
          </w:p>
        </w:tc>
        <w:tc>
          <w:tcPr>
            <w:tcW w:w="419" w:type="pct"/>
            <w:tcBorders>
              <w:top w:val="single" w:sz="4" w:space="0" w:color="BFBFBF"/>
              <w:left w:val="nil"/>
              <w:bottom w:val="single" w:sz="4" w:space="0" w:color="BFBFBF"/>
              <w:right w:val="single" w:sz="4" w:space="0" w:color="BFBFBF"/>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512</w:t>
            </w:r>
          </w:p>
        </w:tc>
        <w:tc>
          <w:tcPr>
            <w:tcW w:w="279" w:type="pct"/>
            <w:gridSpan w:val="2"/>
            <w:tcBorders>
              <w:top w:val="single" w:sz="4" w:space="0" w:color="BFBFBF"/>
              <w:left w:val="nil"/>
              <w:bottom w:val="single" w:sz="4" w:space="0" w:color="BFBFBF"/>
              <w:right w:val="single" w:sz="4" w:space="0" w:color="BFBFBF"/>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07</w:t>
            </w:r>
          </w:p>
        </w:tc>
        <w:tc>
          <w:tcPr>
            <w:tcW w:w="249" w:type="pct"/>
            <w:tcBorders>
              <w:top w:val="single" w:sz="4" w:space="0" w:color="BFBFBF"/>
              <w:left w:val="nil"/>
              <w:bottom w:val="single" w:sz="4" w:space="0" w:color="BFBFBF"/>
              <w:right w:val="single" w:sz="4" w:space="0" w:color="BFBFBF"/>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02</w:t>
            </w:r>
          </w:p>
        </w:tc>
        <w:tc>
          <w:tcPr>
            <w:tcW w:w="464" w:type="pct"/>
            <w:tcBorders>
              <w:top w:val="single" w:sz="4" w:space="0" w:color="BFBFBF"/>
              <w:left w:val="nil"/>
              <w:bottom w:val="single" w:sz="4" w:space="0" w:color="BFBFBF"/>
              <w:right w:val="single" w:sz="4" w:space="0" w:color="BFBFBF"/>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0120104220</w:t>
            </w:r>
          </w:p>
        </w:tc>
        <w:tc>
          <w:tcPr>
            <w:tcW w:w="210" w:type="pct"/>
            <w:tcBorders>
              <w:top w:val="single" w:sz="4" w:space="0" w:color="BFBFBF"/>
              <w:left w:val="nil"/>
              <w:bottom w:val="single" w:sz="4" w:space="0" w:color="BFBFBF"/>
              <w:right w:val="single" w:sz="4" w:space="0" w:color="BFBFBF"/>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 </w:t>
            </w:r>
          </w:p>
        </w:tc>
        <w:tc>
          <w:tcPr>
            <w:tcW w:w="388" w:type="pct"/>
            <w:tcBorders>
              <w:top w:val="nil"/>
              <w:left w:val="single" w:sz="4" w:space="0" w:color="auto"/>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497,462</w:t>
            </w:r>
          </w:p>
        </w:tc>
      </w:tr>
      <w:tr w:rsidR="00A83E2E" w:rsidRPr="00A83E2E" w:rsidTr="007B7021">
        <w:trPr>
          <w:trHeight w:val="285"/>
        </w:trPr>
        <w:tc>
          <w:tcPr>
            <w:tcW w:w="2990" w:type="pct"/>
            <w:tcBorders>
              <w:top w:val="nil"/>
              <w:left w:val="single" w:sz="4" w:space="0" w:color="BFBFBF"/>
              <w:bottom w:val="single" w:sz="4" w:space="0" w:color="BFBFBF"/>
              <w:right w:val="single" w:sz="4" w:space="0" w:color="BFBFBF"/>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Прочая закупка товаров, работ и услуг</w:t>
            </w:r>
          </w:p>
        </w:tc>
        <w:tc>
          <w:tcPr>
            <w:tcW w:w="419" w:type="pct"/>
            <w:tcBorders>
              <w:top w:val="nil"/>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512</w:t>
            </w:r>
          </w:p>
        </w:tc>
        <w:tc>
          <w:tcPr>
            <w:tcW w:w="279" w:type="pct"/>
            <w:gridSpan w:val="2"/>
            <w:tcBorders>
              <w:top w:val="nil"/>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07</w:t>
            </w:r>
          </w:p>
        </w:tc>
        <w:tc>
          <w:tcPr>
            <w:tcW w:w="249" w:type="pct"/>
            <w:tcBorders>
              <w:top w:val="nil"/>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02</w:t>
            </w:r>
          </w:p>
        </w:tc>
        <w:tc>
          <w:tcPr>
            <w:tcW w:w="464" w:type="pct"/>
            <w:tcBorders>
              <w:top w:val="nil"/>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0120104220</w:t>
            </w:r>
          </w:p>
        </w:tc>
        <w:tc>
          <w:tcPr>
            <w:tcW w:w="210" w:type="pct"/>
            <w:tcBorders>
              <w:top w:val="nil"/>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244</w:t>
            </w:r>
          </w:p>
        </w:tc>
        <w:tc>
          <w:tcPr>
            <w:tcW w:w="388" w:type="pct"/>
            <w:tcBorders>
              <w:top w:val="nil"/>
              <w:left w:val="single" w:sz="4" w:space="0" w:color="auto"/>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299,0</w:t>
            </w:r>
          </w:p>
        </w:tc>
      </w:tr>
      <w:tr w:rsidR="00A83E2E" w:rsidRPr="00A83E2E" w:rsidTr="007B7021">
        <w:trPr>
          <w:trHeight w:val="1020"/>
        </w:trPr>
        <w:tc>
          <w:tcPr>
            <w:tcW w:w="2990" w:type="pct"/>
            <w:tcBorders>
              <w:top w:val="single" w:sz="4" w:space="0" w:color="auto"/>
              <w:left w:val="single" w:sz="4" w:space="0" w:color="auto"/>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9" w:type="pct"/>
            <w:tcBorders>
              <w:top w:val="nil"/>
              <w:left w:val="single" w:sz="4" w:space="0" w:color="BFBFBF"/>
              <w:bottom w:val="single" w:sz="4" w:space="0" w:color="BFBFBF"/>
              <w:right w:val="single" w:sz="4" w:space="0" w:color="BFBFBF"/>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512</w:t>
            </w:r>
          </w:p>
        </w:tc>
        <w:tc>
          <w:tcPr>
            <w:tcW w:w="279" w:type="pct"/>
            <w:gridSpan w:val="2"/>
            <w:tcBorders>
              <w:top w:val="nil"/>
              <w:left w:val="nil"/>
              <w:bottom w:val="single" w:sz="4" w:space="0" w:color="BFBFBF"/>
              <w:right w:val="single" w:sz="4" w:space="0" w:color="BFBFBF"/>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07</w:t>
            </w:r>
          </w:p>
        </w:tc>
        <w:tc>
          <w:tcPr>
            <w:tcW w:w="249" w:type="pct"/>
            <w:tcBorders>
              <w:top w:val="nil"/>
              <w:left w:val="nil"/>
              <w:bottom w:val="single" w:sz="4" w:space="0" w:color="BFBFBF"/>
              <w:right w:val="single" w:sz="4" w:space="0" w:color="BFBFBF"/>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02</w:t>
            </w:r>
          </w:p>
        </w:tc>
        <w:tc>
          <w:tcPr>
            <w:tcW w:w="464" w:type="pct"/>
            <w:tcBorders>
              <w:top w:val="nil"/>
              <w:left w:val="nil"/>
              <w:bottom w:val="single" w:sz="4" w:space="0" w:color="BFBFBF"/>
              <w:right w:val="single" w:sz="4" w:space="0" w:color="BFBFBF"/>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0120104220</w:t>
            </w:r>
          </w:p>
        </w:tc>
        <w:tc>
          <w:tcPr>
            <w:tcW w:w="21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611</w:t>
            </w:r>
          </w:p>
        </w:tc>
        <w:tc>
          <w:tcPr>
            <w:tcW w:w="388"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3,062</w:t>
            </w:r>
          </w:p>
        </w:tc>
      </w:tr>
      <w:tr w:rsidR="00A83E2E" w:rsidRPr="00A83E2E" w:rsidTr="007B7021">
        <w:trPr>
          <w:trHeight w:val="285"/>
        </w:trPr>
        <w:tc>
          <w:tcPr>
            <w:tcW w:w="2990" w:type="pct"/>
            <w:tcBorders>
              <w:top w:val="single" w:sz="4" w:space="0" w:color="BFBFBF"/>
              <w:left w:val="single" w:sz="4" w:space="0" w:color="BFBFBF"/>
              <w:bottom w:val="single" w:sz="4" w:space="0" w:color="BFBFBF"/>
              <w:right w:val="single" w:sz="4" w:space="0" w:color="BFBFBF"/>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Субсидии бюджетным учреждениям на иные цели</w:t>
            </w:r>
          </w:p>
        </w:tc>
        <w:tc>
          <w:tcPr>
            <w:tcW w:w="419" w:type="pct"/>
            <w:tcBorders>
              <w:top w:val="nil"/>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512</w:t>
            </w:r>
          </w:p>
        </w:tc>
        <w:tc>
          <w:tcPr>
            <w:tcW w:w="279" w:type="pct"/>
            <w:gridSpan w:val="2"/>
            <w:tcBorders>
              <w:top w:val="nil"/>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07</w:t>
            </w:r>
          </w:p>
        </w:tc>
        <w:tc>
          <w:tcPr>
            <w:tcW w:w="249" w:type="pct"/>
            <w:tcBorders>
              <w:top w:val="nil"/>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02</w:t>
            </w:r>
          </w:p>
        </w:tc>
        <w:tc>
          <w:tcPr>
            <w:tcW w:w="464" w:type="pct"/>
            <w:tcBorders>
              <w:top w:val="nil"/>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0120104220</w:t>
            </w:r>
          </w:p>
        </w:tc>
        <w:tc>
          <w:tcPr>
            <w:tcW w:w="210" w:type="pct"/>
            <w:tcBorders>
              <w:top w:val="single" w:sz="4" w:space="0" w:color="BFBFBF"/>
              <w:left w:val="nil"/>
              <w:bottom w:val="single" w:sz="4" w:space="0" w:color="BFBFBF"/>
              <w:right w:val="single" w:sz="4" w:space="0" w:color="BFBFBF"/>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612</w:t>
            </w:r>
          </w:p>
        </w:tc>
        <w:tc>
          <w:tcPr>
            <w:tcW w:w="388" w:type="pct"/>
            <w:tcBorders>
              <w:top w:val="nil"/>
              <w:left w:val="single" w:sz="4" w:space="0" w:color="auto"/>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195,4</w:t>
            </w:r>
          </w:p>
        </w:tc>
      </w:tr>
      <w:tr w:rsidR="00A83E2E" w:rsidRPr="00A83E2E" w:rsidTr="007B7021">
        <w:trPr>
          <w:trHeight w:val="1050"/>
        </w:trPr>
        <w:tc>
          <w:tcPr>
            <w:tcW w:w="2990" w:type="pct"/>
            <w:tcBorders>
              <w:top w:val="single" w:sz="4" w:space="0" w:color="auto"/>
              <w:left w:val="single" w:sz="4" w:space="0" w:color="auto"/>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419" w:type="pct"/>
            <w:tcBorders>
              <w:top w:val="single" w:sz="4" w:space="0" w:color="auto"/>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512</w:t>
            </w:r>
          </w:p>
        </w:tc>
        <w:tc>
          <w:tcPr>
            <w:tcW w:w="279"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07</w:t>
            </w:r>
          </w:p>
        </w:tc>
        <w:tc>
          <w:tcPr>
            <w:tcW w:w="249" w:type="pct"/>
            <w:tcBorders>
              <w:top w:val="single" w:sz="4" w:space="0" w:color="auto"/>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02</w:t>
            </w:r>
          </w:p>
        </w:tc>
        <w:tc>
          <w:tcPr>
            <w:tcW w:w="464" w:type="pct"/>
            <w:tcBorders>
              <w:top w:val="single" w:sz="4" w:space="0" w:color="auto"/>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0120166770</w:t>
            </w:r>
          </w:p>
        </w:tc>
        <w:tc>
          <w:tcPr>
            <w:tcW w:w="210" w:type="pct"/>
            <w:tcBorders>
              <w:top w:val="single" w:sz="4" w:space="0" w:color="auto"/>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 </w:t>
            </w:r>
          </w:p>
        </w:tc>
        <w:tc>
          <w:tcPr>
            <w:tcW w:w="388"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195,5</w:t>
            </w:r>
          </w:p>
        </w:tc>
      </w:tr>
      <w:tr w:rsidR="00A83E2E" w:rsidRPr="00A83E2E" w:rsidTr="007B7021">
        <w:trPr>
          <w:trHeight w:val="285"/>
        </w:trPr>
        <w:tc>
          <w:tcPr>
            <w:tcW w:w="2990" w:type="pct"/>
            <w:tcBorders>
              <w:top w:val="nil"/>
              <w:left w:val="single" w:sz="4" w:space="0" w:color="auto"/>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Прочая закупка товаров, работ и услуг</w:t>
            </w:r>
          </w:p>
        </w:tc>
        <w:tc>
          <w:tcPr>
            <w:tcW w:w="419"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512</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07</w:t>
            </w:r>
          </w:p>
        </w:tc>
        <w:tc>
          <w:tcPr>
            <w:tcW w:w="249"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02</w:t>
            </w:r>
          </w:p>
        </w:tc>
        <w:tc>
          <w:tcPr>
            <w:tcW w:w="464"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0120166770</w:t>
            </w:r>
          </w:p>
        </w:tc>
        <w:tc>
          <w:tcPr>
            <w:tcW w:w="210"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244</w:t>
            </w:r>
          </w:p>
        </w:tc>
        <w:tc>
          <w:tcPr>
            <w:tcW w:w="388"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195,5</w:t>
            </w:r>
          </w:p>
        </w:tc>
      </w:tr>
      <w:tr w:rsidR="00A83E2E" w:rsidRPr="00A83E2E" w:rsidTr="007B7021">
        <w:trPr>
          <w:trHeight w:val="375"/>
        </w:trPr>
        <w:tc>
          <w:tcPr>
            <w:tcW w:w="2990" w:type="pct"/>
            <w:tcBorders>
              <w:top w:val="nil"/>
              <w:left w:val="single" w:sz="4" w:space="0" w:color="auto"/>
              <w:bottom w:val="single" w:sz="4" w:space="0" w:color="auto"/>
              <w:right w:val="single" w:sz="4" w:space="0" w:color="auto"/>
            </w:tcBorders>
            <w:shd w:val="clear" w:color="000000" w:fill="FFFFFF"/>
            <w:vAlign w:val="center"/>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Дополнительное образование детей</w:t>
            </w:r>
          </w:p>
        </w:tc>
        <w:tc>
          <w:tcPr>
            <w:tcW w:w="419"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512</w:t>
            </w:r>
          </w:p>
        </w:tc>
        <w:tc>
          <w:tcPr>
            <w:tcW w:w="279" w:type="pct"/>
            <w:gridSpan w:val="2"/>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07</w:t>
            </w:r>
          </w:p>
        </w:tc>
        <w:tc>
          <w:tcPr>
            <w:tcW w:w="249"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03</w:t>
            </w:r>
          </w:p>
        </w:tc>
        <w:tc>
          <w:tcPr>
            <w:tcW w:w="464"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 </w:t>
            </w:r>
          </w:p>
        </w:tc>
        <w:tc>
          <w:tcPr>
            <w:tcW w:w="210"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 </w:t>
            </w:r>
          </w:p>
        </w:tc>
        <w:tc>
          <w:tcPr>
            <w:tcW w:w="388"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664,59</w:t>
            </w:r>
          </w:p>
        </w:tc>
      </w:tr>
      <w:tr w:rsidR="00A83E2E" w:rsidRPr="00A83E2E" w:rsidTr="007B7021">
        <w:trPr>
          <w:trHeight w:val="555"/>
        </w:trPr>
        <w:tc>
          <w:tcPr>
            <w:tcW w:w="2990" w:type="pct"/>
            <w:tcBorders>
              <w:top w:val="nil"/>
              <w:left w:val="single" w:sz="4" w:space="0" w:color="auto"/>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Муниципальная программа "Развитие образования и воспитание"</w:t>
            </w:r>
          </w:p>
        </w:tc>
        <w:tc>
          <w:tcPr>
            <w:tcW w:w="419" w:type="pct"/>
            <w:tcBorders>
              <w:top w:val="nil"/>
              <w:left w:val="nil"/>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512</w:t>
            </w:r>
          </w:p>
        </w:tc>
        <w:tc>
          <w:tcPr>
            <w:tcW w:w="279" w:type="pct"/>
            <w:gridSpan w:val="2"/>
            <w:tcBorders>
              <w:top w:val="nil"/>
              <w:left w:val="nil"/>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07</w:t>
            </w:r>
          </w:p>
        </w:tc>
        <w:tc>
          <w:tcPr>
            <w:tcW w:w="249" w:type="pct"/>
            <w:tcBorders>
              <w:top w:val="nil"/>
              <w:left w:val="nil"/>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03</w:t>
            </w:r>
          </w:p>
        </w:tc>
        <w:tc>
          <w:tcPr>
            <w:tcW w:w="464" w:type="pct"/>
            <w:tcBorders>
              <w:top w:val="nil"/>
              <w:left w:val="nil"/>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0100000000</w:t>
            </w:r>
          </w:p>
        </w:tc>
        <w:tc>
          <w:tcPr>
            <w:tcW w:w="210" w:type="pct"/>
            <w:tcBorders>
              <w:top w:val="nil"/>
              <w:left w:val="nil"/>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 </w:t>
            </w:r>
          </w:p>
        </w:tc>
        <w:tc>
          <w:tcPr>
            <w:tcW w:w="388"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664,59</w:t>
            </w:r>
          </w:p>
        </w:tc>
      </w:tr>
      <w:tr w:rsidR="00A83E2E" w:rsidRPr="00A83E2E" w:rsidTr="007B7021">
        <w:trPr>
          <w:trHeight w:val="540"/>
        </w:trPr>
        <w:tc>
          <w:tcPr>
            <w:tcW w:w="2990" w:type="pct"/>
            <w:tcBorders>
              <w:top w:val="nil"/>
              <w:left w:val="single" w:sz="4" w:space="0" w:color="auto"/>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Подпрограмма "Дополнительное образование и воспитание детей"</w:t>
            </w:r>
          </w:p>
        </w:tc>
        <w:tc>
          <w:tcPr>
            <w:tcW w:w="419" w:type="pct"/>
            <w:tcBorders>
              <w:top w:val="nil"/>
              <w:left w:val="nil"/>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512</w:t>
            </w:r>
          </w:p>
        </w:tc>
        <w:tc>
          <w:tcPr>
            <w:tcW w:w="279" w:type="pct"/>
            <w:gridSpan w:val="2"/>
            <w:tcBorders>
              <w:top w:val="nil"/>
              <w:left w:val="nil"/>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07</w:t>
            </w:r>
          </w:p>
        </w:tc>
        <w:tc>
          <w:tcPr>
            <w:tcW w:w="249" w:type="pct"/>
            <w:tcBorders>
              <w:top w:val="nil"/>
              <w:left w:val="nil"/>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03</w:t>
            </w:r>
          </w:p>
        </w:tc>
        <w:tc>
          <w:tcPr>
            <w:tcW w:w="464" w:type="pct"/>
            <w:tcBorders>
              <w:top w:val="nil"/>
              <w:left w:val="nil"/>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0130000000</w:t>
            </w:r>
          </w:p>
        </w:tc>
        <w:tc>
          <w:tcPr>
            <w:tcW w:w="210" w:type="pct"/>
            <w:tcBorders>
              <w:top w:val="nil"/>
              <w:left w:val="nil"/>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 </w:t>
            </w:r>
          </w:p>
        </w:tc>
        <w:tc>
          <w:tcPr>
            <w:tcW w:w="388"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664,59</w:t>
            </w:r>
          </w:p>
        </w:tc>
      </w:tr>
      <w:tr w:rsidR="00A83E2E" w:rsidRPr="00A83E2E" w:rsidTr="007B7021">
        <w:trPr>
          <w:trHeight w:val="615"/>
        </w:trPr>
        <w:tc>
          <w:tcPr>
            <w:tcW w:w="2990" w:type="pct"/>
            <w:tcBorders>
              <w:top w:val="nil"/>
              <w:left w:val="single" w:sz="4" w:space="0" w:color="auto"/>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Предоставление дополнительного образования и воспитание детей</w:t>
            </w:r>
          </w:p>
        </w:tc>
        <w:tc>
          <w:tcPr>
            <w:tcW w:w="419" w:type="pct"/>
            <w:tcBorders>
              <w:top w:val="nil"/>
              <w:left w:val="nil"/>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512</w:t>
            </w:r>
          </w:p>
        </w:tc>
        <w:tc>
          <w:tcPr>
            <w:tcW w:w="279" w:type="pct"/>
            <w:gridSpan w:val="2"/>
            <w:tcBorders>
              <w:top w:val="nil"/>
              <w:left w:val="nil"/>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07</w:t>
            </w:r>
          </w:p>
        </w:tc>
        <w:tc>
          <w:tcPr>
            <w:tcW w:w="249" w:type="pct"/>
            <w:tcBorders>
              <w:top w:val="nil"/>
              <w:left w:val="nil"/>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03</w:t>
            </w:r>
          </w:p>
        </w:tc>
        <w:tc>
          <w:tcPr>
            <w:tcW w:w="464" w:type="pct"/>
            <w:tcBorders>
              <w:top w:val="nil"/>
              <w:left w:val="nil"/>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0130100000</w:t>
            </w:r>
          </w:p>
        </w:tc>
        <w:tc>
          <w:tcPr>
            <w:tcW w:w="210" w:type="pct"/>
            <w:tcBorders>
              <w:top w:val="nil"/>
              <w:left w:val="nil"/>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 </w:t>
            </w:r>
          </w:p>
        </w:tc>
        <w:tc>
          <w:tcPr>
            <w:tcW w:w="388"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664,59</w:t>
            </w:r>
          </w:p>
        </w:tc>
      </w:tr>
      <w:tr w:rsidR="00A83E2E" w:rsidRPr="00A83E2E" w:rsidTr="007B7021">
        <w:trPr>
          <w:trHeight w:val="615"/>
        </w:trPr>
        <w:tc>
          <w:tcPr>
            <w:tcW w:w="2990" w:type="pct"/>
            <w:tcBorders>
              <w:top w:val="single" w:sz="4" w:space="0" w:color="BFBFBF"/>
              <w:left w:val="single" w:sz="4" w:space="0" w:color="BFBFBF"/>
              <w:bottom w:val="nil"/>
              <w:right w:val="single" w:sz="4" w:space="0" w:color="BFBFBF"/>
            </w:tcBorders>
            <w:shd w:val="clear" w:color="000000" w:fill="FFFFFF"/>
            <w:vAlign w:val="center"/>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Поддержка мер по обеспечению сбалансированности бюджетов</w:t>
            </w:r>
          </w:p>
        </w:tc>
        <w:tc>
          <w:tcPr>
            <w:tcW w:w="419" w:type="pct"/>
            <w:tcBorders>
              <w:top w:val="nil"/>
              <w:left w:val="single" w:sz="4" w:space="0" w:color="auto"/>
              <w:bottom w:val="nil"/>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512</w:t>
            </w:r>
          </w:p>
        </w:tc>
        <w:tc>
          <w:tcPr>
            <w:tcW w:w="279" w:type="pct"/>
            <w:gridSpan w:val="2"/>
            <w:tcBorders>
              <w:top w:val="nil"/>
              <w:left w:val="nil"/>
              <w:bottom w:val="nil"/>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07</w:t>
            </w:r>
          </w:p>
        </w:tc>
        <w:tc>
          <w:tcPr>
            <w:tcW w:w="249" w:type="pct"/>
            <w:tcBorders>
              <w:top w:val="nil"/>
              <w:left w:val="nil"/>
              <w:bottom w:val="nil"/>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03</w:t>
            </w:r>
          </w:p>
        </w:tc>
        <w:tc>
          <w:tcPr>
            <w:tcW w:w="464" w:type="pct"/>
            <w:tcBorders>
              <w:top w:val="nil"/>
              <w:left w:val="nil"/>
              <w:bottom w:val="nil"/>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0130104220</w:t>
            </w:r>
          </w:p>
        </w:tc>
        <w:tc>
          <w:tcPr>
            <w:tcW w:w="210" w:type="pct"/>
            <w:tcBorders>
              <w:top w:val="nil"/>
              <w:left w:val="nil"/>
              <w:bottom w:val="nil"/>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 </w:t>
            </w:r>
          </w:p>
        </w:tc>
        <w:tc>
          <w:tcPr>
            <w:tcW w:w="388" w:type="pct"/>
            <w:tcBorders>
              <w:top w:val="nil"/>
              <w:left w:val="nil"/>
              <w:bottom w:val="nil"/>
              <w:right w:val="single" w:sz="4" w:space="0" w:color="auto"/>
            </w:tcBorders>
            <w:shd w:val="clear" w:color="000000" w:fill="FFFFFF"/>
            <w:noWrap/>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527,59</w:t>
            </w:r>
          </w:p>
        </w:tc>
      </w:tr>
      <w:tr w:rsidR="00A83E2E" w:rsidRPr="00A83E2E" w:rsidTr="007B7021">
        <w:trPr>
          <w:trHeight w:val="450"/>
        </w:trPr>
        <w:tc>
          <w:tcPr>
            <w:tcW w:w="29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83E2E" w:rsidRPr="00A83E2E" w:rsidRDefault="00A83E2E" w:rsidP="00A83E2E">
            <w:pPr>
              <w:overflowPunct/>
              <w:autoSpaceDE/>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Фонд оплаты труда учреждений</w:t>
            </w:r>
          </w:p>
        </w:tc>
        <w:tc>
          <w:tcPr>
            <w:tcW w:w="419" w:type="pct"/>
            <w:tcBorders>
              <w:top w:val="single" w:sz="4" w:space="0" w:color="auto"/>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512</w:t>
            </w:r>
          </w:p>
        </w:tc>
        <w:tc>
          <w:tcPr>
            <w:tcW w:w="279"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07</w:t>
            </w:r>
          </w:p>
        </w:tc>
        <w:tc>
          <w:tcPr>
            <w:tcW w:w="249" w:type="pct"/>
            <w:tcBorders>
              <w:top w:val="single" w:sz="4" w:space="0" w:color="auto"/>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03</w:t>
            </w:r>
          </w:p>
        </w:tc>
        <w:tc>
          <w:tcPr>
            <w:tcW w:w="464" w:type="pct"/>
            <w:tcBorders>
              <w:top w:val="single" w:sz="4" w:space="0" w:color="auto"/>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0130104220</w:t>
            </w:r>
          </w:p>
        </w:tc>
        <w:tc>
          <w:tcPr>
            <w:tcW w:w="210" w:type="pct"/>
            <w:tcBorders>
              <w:top w:val="single" w:sz="4" w:space="0" w:color="auto"/>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111</w:t>
            </w:r>
          </w:p>
        </w:tc>
        <w:tc>
          <w:tcPr>
            <w:tcW w:w="388" w:type="pct"/>
            <w:tcBorders>
              <w:top w:val="single" w:sz="4" w:space="0" w:color="auto"/>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384</w:t>
            </w:r>
          </w:p>
        </w:tc>
      </w:tr>
      <w:tr w:rsidR="00A83E2E" w:rsidRPr="00A83E2E" w:rsidTr="007B7021">
        <w:trPr>
          <w:trHeight w:val="795"/>
        </w:trPr>
        <w:tc>
          <w:tcPr>
            <w:tcW w:w="2990" w:type="pct"/>
            <w:tcBorders>
              <w:top w:val="nil"/>
              <w:left w:val="single" w:sz="4" w:space="0" w:color="auto"/>
              <w:bottom w:val="single" w:sz="4" w:space="0" w:color="auto"/>
              <w:right w:val="single" w:sz="4" w:space="0" w:color="auto"/>
            </w:tcBorders>
            <w:shd w:val="clear" w:color="000000" w:fill="FFFFFF"/>
            <w:vAlign w:val="center"/>
            <w:hideMark/>
          </w:tcPr>
          <w:p w:rsidR="00A83E2E" w:rsidRPr="00A83E2E" w:rsidRDefault="00A83E2E" w:rsidP="00A83E2E">
            <w:pPr>
              <w:overflowPunct/>
              <w:autoSpaceDE/>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419"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512</w:t>
            </w:r>
          </w:p>
        </w:tc>
        <w:tc>
          <w:tcPr>
            <w:tcW w:w="279" w:type="pct"/>
            <w:gridSpan w:val="2"/>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07</w:t>
            </w:r>
          </w:p>
        </w:tc>
        <w:tc>
          <w:tcPr>
            <w:tcW w:w="249"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03</w:t>
            </w:r>
          </w:p>
        </w:tc>
        <w:tc>
          <w:tcPr>
            <w:tcW w:w="464"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0130104220</w:t>
            </w:r>
          </w:p>
        </w:tc>
        <w:tc>
          <w:tcPr>
            <w:tcW w:w="210"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119</w:t>
            </w:r>
          </w:p>
        </w:tc>
        <w:tc>
          <w:tcPr>
            <w:tcW w:w="388"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116</w:t>
            </w:r>
          </w:p>
        </w:tc>
      </w:tr>
      <w:tr w:rsidR="00A83E2E" w:rsidRPr="00A83E2E" w:rsidTr="007B7021">
        <w:trPr>
          <w:trHeight w:val="585"/>
        </w:trPr>
        <w:tc>
          <w:tcPr>
            <w:tcW w:w="2990" w:type="pct"/>
            <w:tcBorders>
              <w:top w:val="nil"/>
              <w:left w:val="single" w:sz="4" w:space="0" w:color="auto"/>
              <w:bottom w:val="single" w:sz="4" w:space="0" w:color="auto"/>
              <w:right w:val="single" w:sz="4" w:space="0" w:color="auto"/>
            </w:tcBorders>
            <w:shd w:val="clear" w:color="000000" w:fill="FFFFFF"/>
            <w:vAlign w:val="center"/>
            <w:hideMark/>
          </w:tcPr>
          <w:p w:rsidR="00A83E2E" w:rsidRPr="00A83E2E" w:rsidRDefault="00A83E2E" w:rsidP="00A83E2E">
            <w:pPr>
              <w:overflowPunct/>
              <w:autoSpaceDE/>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Прочая закупка товаров, работ и услуг</w:t>
            </w:r>
          </w:p>
        </w:tc>
        <w:tc>
          <w:tcPr>
            <w:tcW w:w="419"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512</w:t>
            </w:r>
          </w:p>
        </w:tc>
        <w:tc>
          <w:tcPr>
            <w:tcW w:w="279" w:type="pct"/>
            <w:gridSpan w:val="2"/>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07</w:t>
            </w:r>
          </w:p>
        </w:tc>
        <w:tc>
          <w:tcPr>
            <w:tcW w:w="249"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03</w:t>
            </w:r>
          </w:p>
        </w:tc>
        <w:tc>
          <w:tcPr>
            <w:tcW w:w="464"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0130104220</w:t>
            </w:r>
          </w:p>
        </w:tc>
        <w:tc>
          <w:tcPr>
            <w:tcW w:w="210"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244</w:t>
            </w:r>
          </w:p>
        </w:tc>
        <w:tc>
          <w:tcPr>
            <w:tcW w:w="388"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5</w:t>
            </w:r>
          </w:p>
        </w:tc>
      </w:tr>
      <w:tr w:rsidR="00A83E2E" w:rsidRPr="00A83E2E" w:rsidTr="007B7021">
        <w:trPr>
          <w:trHeight w:val="585"/>
        </w:trPr>
        <w:tc>
          <w:tcPr>
            <w:tcW w:w="2990" w:type="pct"/>
            <w:tcBorders>
              <w:top w:val="nil"/>
              <w:left w:val="single" w:sz="4" w:space="0" w:color="auto"/>
              <w:bottom w:val="single" w:sz="4" w:space="0" w:color="auto"/>
              <w:right w:val="single" w:sz="4" w:space="0" w:color="auto"/>
            </w:tcBorders>
            <w:shd w:val="clear" w:color="000000" w:fill="FFFFFF"/>
            <w:vAlign w:val="center"/>
            <w:hideMark/>
          </w:tcPr>
          <w:p w:rsidR="00A83E2E" w:rsidRPr="00A83E2E" w:rsidRDefault="00A83E2E" w:rsidP="00A83E2E">
            <w:pPr>
              <w:overflowPunct/>
              <w:autoSpaceDE/>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Уплата налога на имущество организаций и земельного налога</w:t>
            </w:r>
          </w:p>
        </w:tc>
        <w:tc>
          <w:tcPr>
            <w:tcW w:w="419"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512</w:t>
            </w:r>
          </w:p>
        </w:tc>
        <w:tc>
          <w:tcPr>
            <w:tcW w:w="279" w:type="pct"/>
            <w:gridSpan w:val="2"/>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07</w:t>
            </w:r>
          </w:p>
        </w:tc>
        <w:tc>
          <w:tcPr>
            <w:tcW w:w="249"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03</w:t>
            </w:r>
          </w:p>
        </w:tc>
        <w:tc>
          <w:tcPr>
            <w:tcW w:w="464"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0130104220</w:t>
            </w:r>
          </w:p>
        </w:tc>
        <w:tc>
          <w:tcPr>
            <w:tcW w:w="210"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851</w:t>
            </w:r>
          </w:p>
        </w:tc>
        <w:tc>
          <w:tcPr>
            <w:tcW w:w="388"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2,59</w:t>
            </w:r>
          </w:p>
        </w:tc>
      </w:tr>
      <w:tr w:rsidR="00A83E2E" w:rsidRPr="00A83E2E" w:rsidTr="007B7021">
        <w:trPr>
          <w:trHeight w:val="480"/>
        </w:trPr>
        <w:tc>
          <w:tcPr>
            <w:tcW w:w="2990" w:type="pct"/>
            <w:tcBorders>
              <w:top w:val="nil"/>
              <w:left w:val="single" w:sz="4" w:space="0" w:color="auto"/>
              <w:bottom w:val="single" w:sz="4" w:space="0" w:color="auto"/>
              <w:right w:val="single" w:sz="4" w:space="0" w:color="auto"/>
            </w:tcBorders>
            <w:shd w:val="clear" w:color="000000" w:fill="FFFFFF"/>
            <w:vAlign w:val="center"/>
            <w:hideMark/>
          </w:tcPr>
          <w:p w:rsidR="00A83E2E" w:rsidRPr="00A83E2E" w:rsidRDefault="00A83E2E" w:rsidP="00A83E2E">
            <w:pPr>
              <w:overflowPunct/>
              <w:autoSpaceDE/>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Субсидии бюджетным учреждениям на иные цели</w:t>
            </w:r>
          </w:p>
        </w:tc>
        <w:tc>
          <w:tcPr>
            <w:tcW w:w="419"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512</w:t>
            </w:r>
          </w:p>
        </w:tc>
        <w:tc>
          <w:tcPr>
            <w:tcW w:w="279" w:type="pct"/>
            <w:gridSpan w:val="2"/>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07</w:t>
            </w:r>
          </w:p>
        </w:tc>
        <w:tc>
          <w:tcPr>
            <w:tcW w:w="249"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03</w:t>
            </w:r>
          </w:p>
        </w:tc>
        <w:tc>
          <w:tcPr>
            <w:tcW w:w="464"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0130104220</w:t>
            </w:r>
          </w:p>
        </w:tc>
        <w:tc>
          <w:tcPr>
            <w:tcW w:w="210"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612</w:t>
            </w:r>
          </w:p>
        </w:tc>
        <w:tc>
          <w:tcPr>
            <w:tcW w:w="388"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20</w:t>
            </w:r>
          </w:p>
        </w:tc>
      </w:tr>
      <w:tr w:rsidR="00A83E2E" w:rsidRPr="00A83E2E" w:rsidTr="007B7021">
        <w:trPr>
          <w:trHeight w:val="450"/>
        </w:trPr>
        <w:tc>
          <w:tcPr>
            <w:tcW w:w="2990" w:type="pct"/>
            <w:tcBorders>
              <w:top w:val="nil"/>
              <w:left w:val="single" w:sz="4" w:space="0" w:color="auto"/>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Дополнительное образование</w:t>
            </w:r>
          </w:p>
        </w:tc>
        <w:tc>
          <w:tcPr>
            <w:tcW w:w="419" w:type="pct"/>
            <w:tcBorders>
              <w:top w:val="nil"/>
              <w:left w:val="nil"/>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512</w:t>
            </w:r>
          </w:p>
        </w:tc>
        <w:tc>
          <w:tcPr>
            <w:tcW w:w="279" w:type="pct"/>
            <w:gridSpan w:val="2"/>
            <w:tcBorders>
              <w:top w:val="nil"/>
              <w:left w:val="nil"/>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07</w:t>
            </w:r>
          </w:p>
        </w:tc>
        <w:tc>
          <w:tcPr>
            <w:tcW w:w="249" w:type="pct"/>
            <w:tcBorders>
              <w:top w:val="nil"/>
              <w:left w:val="nil"/>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03</w:t>
            </w:r>
          </w:p>
        </w:tc>
        <w:tc>
          <w:tcPr>
            <w:tcW w:w="464" w:type="pct"/>
            <w:tcBorders>
              <w:top w:val="nil"/>
              <w:left w:val="nil"/>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0130161300</w:t>
            </w:r>
          </w:p>
        </w:tc>
        <w:tc>
          <w:tcPr>
            <w:tcW w:w="210" w:type="pct"/>
            <w:tcBorders>
              <w:top w:val="nil"/>
              <w:left w:val="nil"/>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 </w:t>
            </w:r>
          </w:p>
        </w:tc>
        <w:tc>
          <w:tcPr>
            <w:tcW w:w="388"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137</w:t>
            </w:r>
          </w:p>
        </w:tc>
      </w:tr>
      <w:tr w:rsidR="00A83E2E" w:rsidRPr="00A83E2E" w:rsidTr="007B7021">
        <w:trPr>
          <w:trHeight w:val="480"/>
        </w:trPr>
        <w:tc>
          <w:tcPr>
            <w:tcW w:w="2990" w:type="pct"/>
            <w:tcBorders>
              <w:top w:val="nil"/>
              <w:left w:val="single" w:sz="4" w:space="0" w:color="auto"/>
              <w:bottom w:val="single" w:sz="4" w:space="0" w:color="auto"/>
              <w:right w:val="single" w:sz="4" w:space="0" w:color="auto"/>
            </w:tcBorders>
            <w:shd w:val="clear" w:color="000000" w:fill="FFFFFF"/>
            <w:vAlign w:val="center"/>
            <w:hideMark/>
          </w:tcPr>
          <w:p w:rsidR="00A83E2E" w:rsidRPr="00A83E2E" w:rsidRDefault="00A83E2E" w:rsidP="00A83E2E">
            <w:pPr>
              <w:overflowPunct/>
              <w:autoSpaceDE/>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Прочая закупка товаров, работ и услуг</w:t>
            </w:r>
          </w:p>
        </w:tc>
        <w:tc>
          <w:tcPr>
            <w:tcW w:w="419"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512</w:t>
            </w:r>
          </w:p>
        </w:tc>
        <w:tc>
          <w:tcPr>
            <w:tcW w:w="279" w:type="pct"/>
            <w:gridSpan w:val="2"/>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07</w:t>
            </w:r>
          </w:p>
        </w:tc>
        <w:tc>
          <w:tcPr>
            <w:tcW w:w="249"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03</w:t>
            </w:r>
          </w:p>
        </w:tc>
        <w:tc>
          <w:tcPr>
            <w:tcW w:w="464"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0130161300</w:t>
            </w:r>
          </w:p>
        </w:tc>
        <w:tc>
          <w:tcPr>
            <w:tcW w:w="210"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244</w:t>
            </w:r>
          </w:p>
        </w:tc>
        <w:tc>
          <w:tcPr>
            <w:tcW w:w="388"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100</w:t>
            </w:r>
          </w:p>
        </w:tc>
      </w:tr>
      <w:tr w:rsidR="00A83E2E" w:rsidRPr="00A83E2E" w:rsidTr="007B7021">
        <w:trPr>
          <w:trHeight w:val="465"/>
        </w:trPr>
        <w:tc>
          <w:tcPr>
            <w:tcW w:w="2990" w:type="pct"/>
            <w:tcBorders>
              <w:top w:val="nil"/>
              <w:left w:val="single" w:sz="4" w:space="0" w:color="auto"/>
              <w:bottom w:val="single" w:sz="4" w:space="0" w:color="auto"/>
              <w:right w:val="single" w:sz="4" w:space="0" w:color="auto"/>
            </w:tcBorders>
            <w:shd w:val="clear" w:color="000000" w:fill="FFFFFF"/>
            <w:vAlign w:val="center"/>
            <w:hideMark/>
          </w:tcPr>
          <w:p w:rsidR="00A83E2E" w:rsidRPr="00A83E2E" w:rsidRDefault="00A83E2E" w:rsidP="00A83E2E">
            <w:pPr>
              <w:overflowPunct/>
              <w:autoSpaceDE/>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Субсидии бюджетным учреждениям на иные цели</w:t>
            </w:r>
          </w:p>
        </w:tc>
        <w:tc>
          <w:tcPr>
            <w:tcW w:w="419"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512</w:t>
            </w:r>
          </w:p>
        </w:tc>
        <w:tc>
          <w:tcPr>
            <w:tcW w:w="279" w:type="pct"/>
            <w:gridSpan w:val="2"/>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07</w:t>
            </w:r>
          </w:p>
        </w:tc>
        <w:tc>
          <w:tcPr>
            <w:tcW w:w="249"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03</w:t>
            </w:r>
          </w:p>
        </w:tc>
        <w:tc>
          <w:tcPr>
            <w:tcW w:w="464"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0130161300</w:t>
            </w:r>
          </w:p>
        </w:tc>
        <w:tc>
          <w:tcPr>
            <w:tcW w:w="210"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612</w:t>
            </w:r>
          </w:p>
        </w:tc>
        <w:tc>
          <w:tcPr>
            <w:tcW w:w="388"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37</w:t>
            </w:r>
          </w:p>
        </w:tc>
      </w:tr>
      <w:tr w:rsidR="00A83E2E" w:rsidRPr="00A83E2E" w:rsidTr="007B7021">
        <w:trPr>
          <w:trHeight w:val="465"/>
        </w:trPr>
        <w:tc>
          <w:tcPr>
            <w:tcW w:w="2990" w:type="pct"/>
            <w:tcBorders>
              <w:top w:val="nil"/>
              <w:left w:val="single" w:sz="4" w:space="0" w:color="auto"/>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Другие вопросы в области образования</w:t>
            </w:r>
          </w:p>
        </w:tc>
        <w:tc>
          <w:tcPr>
            <w:tcW w:w="419" w:type="pct"/>
            <w:tcBorders>
              <w:top w:val="nil"/>
              <w:left w:val="nil"/>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512</w:t>
            </w:r>
          </w:p>
        </w:tc>
        <w:tc>
          <w:tcPr>
            <w:tcW w:w="279" w:type="pct"/>
            <w:gridSpan w:val="2"/>
            <w:tcBorders>
              <w:top w:val="nil"/>
              <w:left w:val="nil"/>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07</w:t>
            </w:r>
          </w:p>
        </w:tc>
        <w:tc>
          <w:tcPr>
            <w:tcW w:w="249" w:type="pct"/>
            <w:tcBorders>
              <w:top w:val="nil"/>
              <w:left w:val="nil"/>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09</w:t>
            </w:r>
          </w:p>
        </w:tc>
        <w:tc>
          <w:tcPr>
            <w:tcW w:w="464" w:type="pct"/>
            <w:tcBorders>
              <w:top w:val="nil"/>
              <w:left w:val="nil"/>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 </w:t>
            </w:r>
          </w:p>
        </w:tc>
        <w:tc>
          <w:tcPr>
            <w:tcW w:w="210"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 </w:t>
            </w:r>
          </w:p>
        </w:tc>
        <w:tc>
          <w:tcPr>
            <w:tcW w:w="388"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445</w:t>
            </w:r>
          </w:p>
        </w:tc>
      </w:tr>
      <w:tr w:rsidR="00A83E2E" w:rsidRPr="00A83E2E" w:rsidTr="007B7021">
        <w:trPr>
          <w:trHeight w:val="615"/>
        </w:trPr>
        <w:tc>
          <w:tcPr>
            <w:tcW w:w="2990" w:type="pct"/>
            <w:tcBorders>
              <w:top w:val="nil"/>
              <w:left w:val="single" w:sz="4" w:space="0" w:color="auto"/>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Муниципальная программа "Развитие образования и воспитание"</w:t>
            </w:r>
          </w:p>
        </w:tc>
        <w:tc>
          <w:tcPr>
            <w:tcW w:w="419" w:type="pct"/>
            <w:tcBorders>
              <w:top w:val="nil"/>
              <w:left w:val="nil"/>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512</w:t>
            </w:r>
          </w:p>
        </w:tc>
        <w:tc>
          <w:tcPr>
            <w:tcW w:w="279" w:type="pct"/>
            <w:gridSpan w:val="2"/>
            <w:tcBorders>
              <w:top w:val="nil"/>
              <w:left w:val="nil"/>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07</w:t>
            </w:r>
          </w:p>
        </w:tc>
        <w:tc>
          <w:tcPr>
            <w:tcW w:w="249" w:type="pct"/>
            <w:tcBorders>
              <w:top w:val="nil"/>
              <w:left w:val="nil"/>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09</w:t>
            </w:r>
          </w:p>
        </w:tc>
        <w:tc>
          <w:tcPr>
            <w:tcW w:w="464" w:type="pct"/>
            <w:tcBorders>
              <w:top w:val="nil"/>
              <w:left w:val="nil"/>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0100000000</w:t>
            </w:r>
          </w:p>
        </w:tc>
        <w:tc>
          <w:tcPr>
            <w:tcW w:w="210"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 </w:t>
            </w:r>
          </w:p>
        </w:tc>
        <w:tc>
          <w:tcPr>
            <w:tcW w:w="388"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245</w:t>
            </w:r>
          </w:p>
        </w:tc>
      </w:tr>
      <w:tr w:rsidR="00A83E2E" w:rsidRPr="00A83E2E" w:rsidTr="007B7021">
        <w:trPr>
          <w:trHeight w:val="660"/>
        </w:trPr>
        <w:tc>
          <w:tcPr>
            <w:tcW w:w="2990" w:type="pct"/>
            <w:tcBorders>
              <w:top w:val="nil"/>
              <w:left w:val="single" w:sz="4" w:space="0" w:color="auto"/>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Подпрограмма "Создание условий для реализации муниципальной программы"</w:t>
            </w:r>
          </w:p>
        </w:tc>
        <w:tc>
          <w:tcPr>
            <w:tcW w:w="419" w:type="pct"/>
            <w:tcBorders>
              <w:top w:val="nil"/>
              <w:left w:val="nil"/>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512</w:t>
            </w:r>
          </w:p>
        </w:tc>
        <w:tc>
          <w:tcPr>
            <w:tcW w:w="279" w:type="pct"/>
            <w:gridSpan w:val="2"/>
            <w:tcBorders>
              <w:top w:val="nil"/>
              <w:left w:val="nil"/>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07</w:t>
            </w:r>
          </w:p>
        </w:tc>
        <w:tc>
          <w:tcPr>
            <w:tcW w:w="249" w:type="pct"/>
            <w:tcBorders>
              <w:top w:val="nil"/>
              <w:left w:val="nil"/>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09</w:t>
            </w:r>
          </w:p>
        </w:tc>
        <w:tc>
          <w:tcPr>
            <w:tcW w:w="464" w:type="pct"/>
            <w:tcBorders>
              <w:top w:val="nil"/>
              <w:left w:val="nil"/>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0150000000</w:t>
            </w:r>
          </w:p>
        </w:tc>
        <w:tc>
          <w:tcPr>
            <w:tcW w:w="210"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 </w:t>
            </w:r>
          </w:p>
        </w:tc>
        <w:tc>
          <w:tcPr>
            <w:tcW w:w="388"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245</w:t>
            </w:r>
          </w:p>
        </w:tc>
      </w:tr>
      <w:tr w:rsidR="00A83E2E" w:rsidRPr="00A83E2E" w:rsidTr="007B7021">
        <w:trPr>
          <w:trHeight w:val="840"/>
        </w:trPr>
        <w:tc>
          <w:tcPr>
            <w:tcW w:w="2990" w:type="pct"/>
            <w:tcBorders>
              <w:top w:val="nil"/>
              <w:left w:val="single" w:sz="4" w:space="0" w:color="auto"/>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Реализация установленных полномочий (функций) Управлением образования МО "Муниципальный округ Киясовский район Удмуртской Республики"</w:t>
            </w:r>
          </w:p>
        </w:tc>
        <w:tc>
          <w:tcPr>
            <w:tcW w:w="419" w:type="pct"/>
            <w:tcBorders>
              <w:top w:val="nil"/>
              <w:left w:val="nil"/>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512</w:t>
            </w:r>
          </w:p>
        </w:tc>
        <w:tc>
          <w:tcPr>
            <w:tcW w:w="279" w:type="pct"/>
            <w:gridSpan w:val="2"/>
            <w:tcBorders>
              <w:top w:val="nil"/>
              <w:left w:val="nil"/>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07</w:t>
            </w:r>
          </w:p>
        </w:tc>
        <w:tc>
          <w:tcPr>
            <w:tcW w:w="249" w:type="pct"/>
            <w:tcBorders>
              <w:top w:val="nil"/>
              <w:left w:val="nil"/>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09</w:t>
            </w:r>
          </w:p>
        </w:tc>
        <w:tc>
          <w:tcPr>
            <w:tcW w:w="464" w:type="pct"/>
            <w:tcBorders>
              <w:top w:val="nil"/>
              <w:left w:val="nil"/>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0150100000</w:t>
            </w:r>
          </w:p>
        </w:tc>
        <w:tc>
          <w:tcPr>
            <w:tcW w:w="210"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 </w:t>
            </w:r>
          </w:p>
        </w:tc>
        <w:tc>
          <w:tcPr>
            <w:tcW w:w="388"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245</w:t>
            </w:r>
          </w:p>
        </w:tc>
      </w:tr>
      <w:tr w:rsidR="00A83E2E" w:rsidRPr="00A83E2E" w:rsidTr="007B7021">
        <w:trPr>
          <w:trHeight w:val="840"/>
        </w:trPr>
        <w:tc>
          <w:tcPr>
            <w:tcW w:w="2990" w:type="pct"/>
            <w:tcBorders>
              <w:top w:val="nil"/>
              <w:left w:val="single" w:sz="4" w:space="0" w:color="auto"/>
              <w:bottom w:val="single" w:sz="4" w:space="0" w:color="auto"/>
              <w:right w:val="single" w:sz="4" w:space="0" w:color="auto"/>
            </w:tcBorders>
            <w:shd w:val="clear" w:color="000000" w:fill="FFFFFF"/>
            <w:vAlign w:val="center"/>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Поддержка мер по обеспечению сбалансированности бюджетов</w:t>
            </w:r>
          </w:p>
        </w:tc>
        <w:tc>
          <w:tcPr>
            <w:tcW w:w="419"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512</w:t>
            </w:r>
          </w:p>
        </w:tc>
        <w:tc>
          <w:tcPr>
            <w:tcW w:w="279" w:type="pct"/>
            <w:gridSpan w:val="2"/>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07</w:t>
            </w:r>
          </w:p>
        </w:tc>
        <w:tc>
          <w:tcPr>
            <w:tcW w:w="249"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09</w:t>
            </w:r>
          </w:p>
        </w:tc>
        <w:tc>
          <w:tcPr>
            <w:tcW w:w="464"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0150104220</w:t>
            </w:r>
          </w:p>
        </w:tc>
        <w:tc>
          <w:tcPr>
            <w:tcW w:w="210"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 </w:t>
            </w:r>
          </w:p>
        </w:tc>
        <w:tc>
          <w:tcPr>
            <w:tcW w:w="388"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156</w:t>
            </w:r>
          </w:p>
        </w:tc>
      </w:tr>
      <w:tr w:rsidR="00A83E2E" w:rsidRPr="00A83E2E" w:rsidTr="007B7021">
        <w:trPr>
          <w:trHeight w:val="600"/>
        </w:trPr>
        <w:tc>
          <w:tcPr>
            <w:tcW w:w="2990" w:type="pct"/>
            <w:tcBorders>
              <w:top w:val="nil"/>
              <w:left w:val="single" w:sz="4" w:space="0" w:color="auto"/>
              <w:bottom w:val="single" w:sz="4" w:space="0" w:color="auto"/>
              <w:right w:val="single" w:sz="4" w:space="0" w:color="auto"/>
            </w:tcBorders>
            <w:shd w:val="clear" w:color="000000" w:fill="FFFFFF"/>
            <w:vAlign w:val="center"/>
            <w:hideMark/>
          </w:tcPr>
          <w:p w:rsidR="00A83E2E" w:rsidRPr="00A83E2E" w:rsidRDefault="00A83E2E" w:rsidP="00A83E2E">
            <w:pPr>
              <w:overflowPunct/>
              <w:autoSpaceDE/>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Фонд оплаты труда государственных (муниципальных) органов</w:t>
            </w:r>
          </w:p>
        </w:tc>
        <w:tc>
          <w:tcPr>
            <w:tcW w:w="419"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512</w:t>
            </w:r>
          </w:p>
        </w:tc>
        <w:tc>
          <w:tcPr>
            <w:tcW w:w="279" w:type="pct"/>
            <w:gridSpan w:val="2"/>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07</w:t>
            </w:r>
          </w:p>
        </w:tc>
        <w:tc>
          <w:tcPr>
            <w:tcW w:w="249"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09</w:t>
            </w:r>
          </w:p>
        </w:tc>
        <w:tc>
          <w:tcPr>
            <w:tcW w:w="464"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0150104220</w:t>
            </w:r>
          </w:p>
        </w:tc>
        <w:tc>
          <w:tcPr>
            <w:tcW w:w="210"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121</w:t>
            </w:r>
          </w:p>
        </w:tc>
        <w:tc>
          <w:tcPr>
            <w:tcW w:w="388"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120</w:t>
            </w:r>
          </w:p>
        </w:tc>
      </w:tr>
      <w:tr w:rsidR="00A83E2E" w:rsidRPr="00A83E2E" w:rsidTr="007B7021">
        <w:trPr>
          <w:trHeight w:val="825"/>
        </w:trPr>
        <w:tc>
          <w:tcPr>
            <w:tcW w:w="2990" w:type="pct"/>
            <w:tcBorders>
              <w:top w:val="nil"/>
              <w:left w:val="single" w:sz="4" w:space="0" w:color="auto"/>
              <w:bottom w:val="single" w:sz="4" w:space="0" w:color="auto"/>
              <w:right w:val="single" w:sz="4" w:space="0" w:color="auto"/>
            </w:tcBorders>
            <w:shd w:val="clear" w:color="000000" w:fill="FFFFFF"/>
            <w:vAlign w:val="center"/>
            <w:hideMark/>
          </w:tcPr>
          <w:p w:rsidR="00A83E2E" w:rsidRPr="00A83E2E" w:rsidRDefault="00A83E2E" w:rsidP="00A83E2E">
            <w:pPr>
              <w:overflowPunct/>
              <w:autoSpaceDE/>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9"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512</w:t>
            </w:r>
          </w:p>
        </w:tc>
        <w:tc>
          <w:tcPr>
            <w:tcW w:w="279" w:type="pct"/>
            <w:gridSpan w:val="2"/>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07</w:t>
            </w:r>
          </w:p>
        </w:tc>
        <w:tc>
          <w:tcPr>
            <w:tcW w:w="249"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09</w:t>
            </w:r>
          </w:p>
        </w:tc>
        <w:tc>
          <w:tcPr>
            <w:tcW w:w="464"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0150104220</w:t>
            </w:r>
          </w:p>
        </w:tc>
        <w:tc>
          <w:tcPr>
            <w:tcW w:w="210"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129</w:t>
            </w:r>
          </w:p>
        </w:tc>
        <w:tc>
          <w:tcPr>
            <w:tcW w:w="388"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36</w:t>
            </w:r>
          </w:p>
        </w:tc>
      </w:tr>
      <w:tr w:rsidR="00A83E2E" w:rsidRPr="00A83E2E" w:rsidTr="007B7021">
        <w:trPr>
          <w:trHeight w:val="435"/>
        </w:trPr>
        <w:tc>
          <w:tcPr>
            <w:tcW w:w="2990" w:type="pct"/>
            <w:tcBorders>
              <w:top w:val="nil"/>
              <w:left w:val="single" w:sz="4" w:space="0" w:color="auto"/>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Центральный аппарат</w:t>
            </w:r>
          </w:p>
        </w:tc>
        <w:tc>
          <w:tcPr>
            <w:tcW w:w="419" w:type="pct"/>
            <w:tcBorders>
              <w:top w:val="nil"/>
              <w:left w:val="nil"/>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512</w:t>
            </w:r>
          </w:p>
        </w:tc>
        <w:tc>
          <w:tcPr>
            <w:tcW w:w="279" w:type="pct"/>
            <w:gridSpan w:val="2"/>
            <w:tcBorders>
              <w:top w:val="nil"/>
              <w:left w:val="nil"/>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07</w:t>
            </w:r>
          </w:p>
        </w:tc>
        <w:tc>
          <w:tcPr>
            <w:tcW w:w="249" w:type="pct"/>
            <w:tcBorders>
              <w:top w:val="nil"/>
              <w:left w:val="nil"/>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09</w:t>
            </w:r>
          </w:p>
        </w:tc>
        <w:tc>
          <w:tcPr>
            <w:tcW w:w="464" w:type="pct"/>
            <w:tcBorders>
              <w:top w:val="nil"/>
              <w:left w:val="nil"/>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0150160030</w:t>
            </w:r>
          </w:p>
        </w:tc>
        <w:tc>
          <w:tcPr>
            <w:tcW w:w="210"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 </w:t>
            </w:r>
          </w:p>
        </w:tc>
        <w:tc>
          <w:tcPr>
            <w:tcW w:w="388"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89</w:t>
            </w:r>
          </w:p>
        </w:tc>
      </w:tr>
      <w:tr w:rsidR="00A83E2E" w:rsidRPr="00A83E2E" w:rsidTr="007B7021">
        <w:trPr>
          <w:trHeight w:val="435"/>
        </w:trPr>
        <w:tc>
          <w:tcPr>
            <w:tcW w:w="2990" w:type="pct"/>
            <w:tcBorders>
              <w:top w:val="nil"/>
              <w:left w:val="single" w:sz="4" w:space="0" w:color="auto"/>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Прочая закупка товаров, работ и услуг</w:t>
            </w:r>
          </w:p>
        </w:tc>
        <w:tc>
          <w:tcPr>
            <w:tcW w:w="419" w:type="pct"/>
            <w:tcBorders>
              <w:top w:val="nil"/>
              <w:left w:val="nil"/>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512</w:t>
            </w:r>
          </w:p>
        </w:tc>
        <w:tc>
          <w:tcPr>
            <w:tcW w:w="279" w:type="pct"/>
            <w:gridSpan w:val="2"/>
            <w:tcBorders>
              <w:top w:val="nil"/>
              <w:left w:val="nil"/>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07</w:t>
            </w:r>
          </w:p>
        </w:tc>
        <w:tc>
          <w:tcPr>
            <w:tcW w:w="249" w:type="pct"/>
            <w:tcBorders>
              <w:top w:val="nil"/>
              <w:left w:val="nil"/>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09</w:t>
            </w:r>
          </w:p>
        </w:tc>
        <w:tc>
          <w:tcPr>
            <w:tcW w:w="464" w:type="pct"/>
            <w:tcBorders>
              <w:top w:val="nil"/>
              <w:left w:val="nil"/>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0150160030</w:t>
            </w:r>
          </w:p>
        </w:tc>
        <w:tc>
          <w:tcPr>
            <w:tcW w:w="210" w:type="pct"/>
            <w:tcBorders>
              <w:top w:val="nil"/>
              <w:left w:val="nil"/>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244</w:t>
            </w:r>
          </w:p>
        </w:tc>
        <w:tc>
          <w:tcPr>
            <w:tcW w:w="388"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89</w:t>
            </w:r>
          </w:p>
        </w:tc>
      </w:tr>
      <w:tr w:rsidR="00A83E2E" w:rsidRPr="00A83E2E" w:rsidTr="007B7021">
        <w:trPr>
          <w:trHeight w:val="435"/>
        </w:trPr>
        <w:tc>
          <w:tcPr>
            <w:tcW w:w="2990" w:type="pct"/>
            <w:tcBorders>
              <w:top w:val="nil"/>
              <w:left w:val="single" w:sz="4" w:space="0" w:color="auto"/>
              <w:bottom w:val="single" w:sz="4" w:space="0" w:color="auto"/>
              <w:right w:val="single" w:sz="4" w:space="0" w:color="auto"/>
            </w:tcBorders>
            <w:shd w:val="clear" w:color="000000" w:fill="FFFFFF"/>
            <w:vAlign w:val="center"/>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Непрограммные направления деятельности</w:t>
            </w:r>
          </w:p>
        </w:tc>
        <w:tc>
          <w:tcPr>
            <w:tcW w:w="419"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512</w:t>
            </w:r>
          </w:p>
        </w:tc>
        <w:tc>
          <w:tcPr>
            <w:tcW w:w="279" w:type="pct"/>
            <w:gridSpan w:val="2"/>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07</w:t>
            </w:r>
          </w:p>
        </w:tc>
        <w:tc>
          <w:tcPr>
            <w:tcW w:w="249"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09</w:t>
            </w:r>
          </w:p>
        </w:tc>
        <w:tc>
          <w:tcPr>
            <w:tcW w:w="464"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9900000000</w:t>
            </w:r>
          </w:p>
        </w:tc>
        <w:tc>
          <w:tcPr>
            <w:tcW w:w="210"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 </w:t>
            </w:r>
          </w:p>
        </w:tc>
        <w:tc>
          <w:tcPr>
            <w:tcW w:w="388"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200</w:t>
            </w:r>
          </w:p>
        </w:tc>
      </w:tr>
      <w:tr w:rsidR="00A83E2E" w:rsidRPr="00A83E2E" w:rsidTr="007B7021">
        <w:trPr>
          <w:trHeight w:val="810"/>
        </w:trPr>
        <w:tc>
          <w:tcPr>
            <w:tcW w:w="2990" w:type="pct"/>
            <w:tcBorders>
              <w:top w:val="nil"/>
              <w:left w:val="single" w:sz="4" w:space="0" w:color="auto"/>
              <w:bottom w:val="single" w:sz="4" w:space="0" w:color="auto"/>
              <w:right w:val="single" w:sz="4" w:space="0" w:color="auto"/>
            </w:tcBorders>
            <w:shd w:val="clear" w:color="000000" w:fill="FFFFFF"/>
            <w:vAlign w:val="center"/>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Дотации для стимулирования развития муниципальных образований</w:t>
            </w:r>
          </w:p>
        </w:tc>
        <w:tc>
          <w:tcPr>
            <w:tcW w:w="419"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512</w:t>
            </w:r>
          </w:p>
        </w:tc>
        <w:tc>
          <w:tcPr>
            <w:tcW w:w="279" w:type="pct"/>
            <w:gridSpan w:val="2"/>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07</w:t>
            </w:r>
          </w:p>
        </w:tc>
        <w:tc>
          <w:tcPr>
            <w:tcW w:w="249"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09</w:t>
            </w:r>
          </w:p>
        </w:tc>
        <w:tc>
          <w:tcPr>
            <w:tcW w:w="464"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9900004230</w:t>
            </w:r>
          </w:p>
        </w:tc>
        <w:tc>
          <w:tcPr>
            <w:tcW w:w="210" w:type="pct"/>
            <w:tcBorders>
              <w:top w:val="nil"/>
              <w:left w:val="nil"/>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 </w:t>
            </w:r>
          </w:p>
        </w:tc>
        <w:tc>
          <w:tcPr>
            <w:tcW w:w="388"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200</w:t>
            </w:r>
          </w:p>
        </w:tc>
      </w:tr>
      <w:tr w:rsidR="00A83E2E" w:rsidRPr="00A83E2E" w:rsidTr="007B7021">
        <w:trPr>
          <w:trHeight w:val="435"/>
        </w:trPr>
        <w:tc>
          <w:tcPr>
            <w:tcW w:w="2990" w:type="pct"/>
            <w:tcBorders>
              <w:top w:val="nil"/>
              <w:left w:val="single" w:sz="4" w:space="0" w:color="auto"/>
              <w:bottom w:val="single" w:sz="4" w:space="0" w:color="auto"/>
              <w:right w:val="single" w:sz="4" w:space="0" w:color="auto"/>
            </w:tcBorders>
            <w:shd w:val="clear" w:color="000000" w:fill="FFFFFF"/>
            <w:vAlign w:val="center"/>
            <w:hideMark/>
          </w:tcPr>
          <w:p w:rsidR="00A83E2E" w:rsidRPr="00A83E2E" w:rsidRDefault="00A83E2E" w:rsidP="00A83E2E">
            <w:pPr>
              <w:overflowPunct/>
              <w:autoSpaceDE/>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Прочая закупка товаров, работ и услуг</w:t>
            </w:r>
          </w:p>
        </w:tc>
        <w:tc>
          <w:tcPr>
            <w:tcW w:w="419"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512</w:t>
            </w:r>
          </w:p>
        </w:tc>
        <w:tc>
          <w:tcPr>
            <w:tcW w:w="279" w:type="pct"/>
            <w:gridSpan w:val="2"/>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07</w:t>
            </w:r>
          </w:p>
        </w:tc>
        <w:tc>
          <w:tcPr>
            <w:tcW w:w="249"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09</w:t>
            </w:r>
          </w:p>
        </w:tc>
        <w:tc>
          <w:tcPr>
            <w:tcW w:w="464"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9900004230</w:t>
            </w:r>
          </w:p>
        </w:tc>
        <w:tc>
          <w:tcPr>
            <w:tcW w:w="210"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244</w:t>
            </w:r>
          </w:p>
        </w:tc>
        <w:tc>
          <w:tcPr>
            <w:tcW w:w="388"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200</w:t>
            </w:r>
          </w:p>
        </w:tc>
      </w:tr>
      <w:tr w:rsidR="00A83E2E" w:rsidRPr="00A83E2E" w:rsidTr="007B7021">
        <w:trPr>
          <w:trHeight w:val="1275"/>
        </w:trPr>
        <w:tc>
          <w:tcPr>
            <w:tcW w:w="2990" w:type="pct"/>
            <w:tcBorders>
              <w:top w:val="nil"/>
              <w:left w:val="single" w:sz="4" w:space="0" w:color="auto"/>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Муниципальное казенное учреждение культуры "Районный координационно-методический центр учреждений культуры,</w:t>
            </w:r>
            <w:r w:rsidR="007B7021">
              <w:rPr>
                <w:rFonts w:ascii="PT Astra Serif" w:eastAsia="Times New Roman" w:hAnsi="PT Astra Serif" w:cs="Times New Roman"/>
                <w:b/>
                <w:bCs/>
                <w:color w:val="000000"/>
                <w:lang w:eastAsia="ru-RU"/>
              </w:rPr>
              <w:t xml:space="preserve"> </w:t>
            </w:r>
            <w:r w:rsidRPr="00A83E2E">
              <w:rPr>
                <w:rFonts w:ascii="PT Astra Serif" w:eastAsia="Times New Roman" w:hAnsi="PT Astra Serif" w:cs="Times New Roman"/>
                <w:b/>
                <w:bCs/>
                <w:color w:val="000000"/>
                <w:lang w:eastAsia="ru-RU"/>
              </w:rPr>
              <w:t>молодежной политики и туризма" муниципального образования "Муниципальный округ Киясовский район Удмуртской Республики"</w:t>
            </w:r>
          </w:p>
        </w:tc>
        <w:tc>
          <w:tcPr>
            <w:tcW w:w="419"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515</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 </w:t>
            </w:r>
          </w:p>
        </w:tc>
        <w:tc>
          <w:tcPr>
            <w:tcW w:w="249"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 </w:t>
            </w:r>
          </w:p>
        </w:tc>
        <w:tc>
          <w:tcPr>
            <w:tcW w:w="464"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 </w:t>
            </w:r>
          </w:p>
        </w:tc>
        <w:tc>
          <w:tcPr>
            <w:tcW w:w="210"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 </w:t>
            </w:r>
          </w:p>
        </w:tc>
        <w:tc>
          <w:tcPr>
            <w:tcW w:w="388"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1577,462</w:t>
            </w:r>
          </w:p>
        </w:tc>
      </w:tr>
      <w:tr w:rsidR="00A83E2E" w:rsidRPr="00A83E2E" w:rsidTr="007B7021">
        <w:trPr>
          <w:trHeight w:val="285"/>
        </w:trPr>
        <w:tc>
          <w:tcPr>
            <w:tcW w:w="2990" w:type="pct"/>
            <w:tcBorders>
              <w:top w:val="nil"/>
              <w:left w:val="single" w:sz="4" w:space="0" w:color="auto"/>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КУЛЬТУРА, КИНЕМАТОГРАФИЯ</w:t>
            </w:r>
          </w:p>
        </w:tc>
        <w:tc>
          <w:tcPr>
            <w:tcW w:w="419"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515</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08</w:t>
            </w:r>
          </w:p>
        </w:tc>
        <w:tc>
          <w:tcPr>
            <w:tcW w:w="249"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 </w:t>
            </w:r>
          </w:p>
        </w:tc>
        <w:tc>
          <w:tcPr>
            <w:tcW w:w="464"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 </w:t>
            </w:r>
          </w:p>
        </w:tc>
        <w:tc>
          <w:tcPr>
            <w:tcW w:w="210"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 </w:t>
            </w:r>
          </w:p>
        </w:tc>
        <w:tc>
          <w:tcPr>
            <w:tcW w:w="388"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1577,462</w:t>
            </w:r>
          </w:p>
        </w:tc>
      </w:tr>
      <w:tr w:rsidR="00A83E2E" w:rsidRPr="00A83E2E" w:rsidTr="007B7021">
        <w:trPr>
          <w:trHeight w:val="285"/>
        </w:trPr>
        <w:tc>
          <w:tcPr>
            <w:tcW w:w="2990" w:type="pct"/>
            <w:tcBorders>
              <w:top w:val="nil"/>
              <w:left w:val="single" w:sz="4" w:space="0" w:color="auto"/>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Культура</w:t>
            </w:r>
          </w:p>
        </w:tc>
        <w:tc>
          <w:tcPr>
            <w:tcW w:w="419"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515</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08</w:t>
            </w:r>
          </w:p>
        </w:tc>
        <w:tc>
          <w:tcPr>
            <w:tcW w:w="249"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01</w:t>
            </w:r>
          </w:p>
        </w:tc>
        <w:tc>
          <w:tcPr>
            <w:tcW w:w="464"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 </w:t>
            </w:r>
          </w:p>
        </w:tc>
        <w:tc>
          <w:tcPr>
            <w:tcW w:w="210"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 </w:t>
            </w:r>
          </w:p>
        </w:tc>
        <w:tc>
          <w:tcPr>
            <w:tcW w:w="388"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997,462</w:t>
            </w:r>
          </w:p>
        </w:tc>
      </w:tr>
      <w:tr w:rsidR="00A83E2E" w:rsidRPr="00A83E2E" w:rsidTr="007B7021">
        <w:trPr>
          <w:trHeight w:val="285"/>
        </w:trPr>
        <w:tc>
          <w:tcPr>
            <w:tcW w:w="2990" w:type="pct"/>
            <w:tcBorders>
              <w:top w:val="nil"/>
              <w:left w:val="single" w:sz="4" w:space="0" w:color="auto"/>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Муниципальная программа "Развитие культуры"</w:t>
            </w:r>
          </w:p>
        </w:tc>
        <w:tc>
          <w:tcPr>
            <w:tcW w:w="419"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515</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08</w:t>
            </w:r>
          </w:p>
        </w:tc>
        <w:tc>
          <w:tcPr>
            <w:tcW w:w="249"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01</w:t>
            </w:r>
          </w:p>
        </w:tc>
        <w:tc>
          <w:tcPr>
            <w:tcW w:w="464"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0300000000</w:t>
            </w:r>
          </w:p>
        </w:tc>
        <w:tc>
          <w:tcPr>
            <w:tcW w:w="210"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 </w:t>
            </w:r>
          </w:p>
        </w:tc>
        <w:tc>
          <w:tcPr>
            <w:tcW w:w="388"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867,462</w:t>
            </w:r>
          </w:p>
        </w:tc>
      </w:tr>
      <w:tr w:rsidR="00A83E2E" w:rsidRPr="00A83E2E" w:rsidTr="007B7021">
        <w:trPr>
          <w:trHeight w:val="510"/>
        </w:trPr>
        <w:tc>
          <w:tcPr>
            <w:tcW w:w="2990" w:type="pct"/>
            <w:tcBorders>
              <w:top w:val="nil"/>
              <w:left w:val="single" w:sz="4" w:space="0" w:color="auto"/>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Подпрограмма "Организация досуга, развитие народного творчества и ремесел"</w:t>
            </w:r>
          </w:p>
        </w:tc>
        <w:tc>
          <w:tcPr>
            <w:tcW w:w="419"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515</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08</w:t>
            </w:r>
          </w:p>
        </w:tc>
        <w:tc>
          <w:tcPr>
            <w:tcW w:w="249"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01</w:t>
            </w:r>
          </w:p>
        </w:tc>
        <w:tc>
          <w:tcPr>
            <w:tcW w:w="464"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0320000000</w:t>
            </w:r>
          </w:p>
        </w:tc>
        <w:tc>
          <w:tcPr>
            <w:tcW w:w="210"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 </w:t>
            </w:r>
          </w:p>
        </w:tc>
        <w:tc>
          <w:tcPr>
            <w:tcW w:w="388"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867,462</w:t>
            </w:r>
          </w:p>
        </w:tc>
      </w:tr>
      <w:tr w:rsidR="00A83E2E" w:rsidRPr="00A83E2E" w:rsidTr="007B7021">
        <w:trPr>
          <w:trHeight w:val="510"/>
        </w:trPr>
        <w:tc>
          <w:tcPr>
            <w:tcW w:w="2990" w:type="pct"/>
            <w:tcBorders>
              <w:top w:val="nil"/>
              <w:left w:val="single" w:sz="4" w:space="0" w:color="auto"/>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Организация и проведение культурно-досуговых мероприятий, создание условий для реализации творчества</w:t>
            </w:r>
          </w:p>
        </w:tc>
        <w:tc>
          <w:tcPr>
            <w:tcW w:w="419"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515</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08</w:t>
            </w:r>
          </w:p>
        </w:tc>
        <w:tc>
          <w:tcPr>
            <w:tcW w:w="249"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01</w:t>
            </w:r>
          </w:p>
        </w:tc>
        <w:tc>
          <w:tcPr>
            <w:tcW w:w="464"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0320100000</w:t>
            </w:r>
          </w:p>
        </w:tc>
        <w:tc>
          <w:tcPr>
            <w:tcW w:w="210"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 </w:t>
            </w:r>
          </w:p>
        </w:tc>
        <w:tc>
          <w:tcPr>
            <w:tcW w:w="388"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867,462</w:t>
            </w:r>
          </w:p>
        </w:tc>
      </w:tr>
      <w:tr w:rsidR="00A83E2E" w:rsidRPr="00A83E2E" w:rsidTr="007B7021">
        <w:trPr>
          <w:trHeight w:val="510"/>
        </w:trPr>
        <w:tc>
          <w:tcPr>
            <w:tcW w:w="2990" w:type="pct"/>
            <w:tcBorders>
              <w:top w:val="nil"/>
              <w:left w:val="single" w:sz="4" w:space="0" w:color="auto"/>
              <w:bottom w:val="single" w:sz="4" w:space="0" w:color="auto"/>
              <w:right w:val="single" w:sz="4" w:space="0" w:color="auto"/>
            </w:tcBorders>
            <w:shd w:val="clear" w:color="000000" w:fill="FFFFFF"/>
            <w:vAlign w:val="center"/>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Поддержка мер по обеспечению сбалансированности бюджетов</w:t>
            </w:r>
          </w:p>
        </w:tc>
        <w:tc>
          <w:tcPr>
            <w:tcW w:w="419"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515</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08</w:t>
            </w:r>
          </w:p>
        </w:tc>
        <w:tc>
          <w:tcPr>
            <w:tcW w:w="249"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01</w:t>
            </w:r>
          </w:p>
        </w:tc>
        <w:tc>
          <w:tcPr>
            <w:tcW w:w="464"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0320104220</w:t>
            </w:r>
          </w:p>
        </w:tc>
        <w:tc>
          <w:tcPr>
            <w:tcW w:w="210"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 </w:t>
            </w:r>
          </w:p>
        </w:tc>
        <w:tc>
          <w:tcPr>
            <w:tcW w:w="388"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867,462</w:t>
            </w:r>
          </w:p>
        </w:tc>
      </w:tr>
      <w:tr w:rsidR="00A83E2E" w:rsidRPr="00A83E2E" w:rsidTr="007B7021">
        <w:trPr>
          <w:trHeight w:val="1020"/>
        </w:trPr>
        <w:tc>
          <w:tcPr>
            <w:tcW w:w="2990" w:type="pct"/>
            <w:tcBorders>
              <w:top w:val="single" w:sz="4" w:space="0" w:color="D9D9D9"/>
              <w:left w:val="single" w:sz="4" w:space="0" w:color="D9D9D9"/>
              <w:bottom w:val="single" w:sz="4" w:space="0" w:color="D9D9D9"/>
              <w:right w:val="single" w:sz="4" w:space="0" w:color="D9D9D9"/>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19" w:type="pct"/>
            <w:tcBorders>
              <w:top w:val="nil"/>
              <w:left w:val="single" w:sz="4" w:space="0" w:color="auto"/>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515</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08</w:t>
            </w:r>
          </w:p>
        </w:tc>
        <w:tc>
          <w:tcPr>
            <w:tcW w:w="249"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01</w:t>
            </w:r>
          </w:p>
        </w:tc>
        <w:tc>
          <w:tcPr>
            <w:tcW w:w="464"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0320104220</w:t>
            </w:r>
          </w:p>
        </w:tc>
        <w:tc>
          <w:tcPr>
            <w:tcW w:w="210"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611</w:t>
            </w:r>
          </w:p>
        </w:tc>
        <w:tc>
          <w:tcPr>
            <w:tcW w:w="388"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517,462</w:t>
            </w:r>
          </w:p>
        </w:tc>
      </w:tr>
      <w:tr w:rsidR="00A83E2E" w:rsidRPr="00A83E2E" w:rsidTr="007B7021">
        <w:trPr>
          <w:trHeight w:val="285"/>
        </w:trPr>
        <w:tc>
          <w:tcPr>
            <w:tcW w:w="2990" w:type="pct"/>
            <w:tcBorders>
              <w:top w:val="single" w:sz="4" w:space="0" w:color="auto"/>
              <w:left w:val="single" w:sz="4" w:space="0" w:color="auto"/>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Субсидии бюджетным учреждениям на иные цели</w:t>
            </w:r>
          </w:p>
        </w:tc>
        <w:tc>
          <w:tcPr>
            <w:tcW w:w="419"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515</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08</w:t>
            </w:r>
          </w:p>
        </w:tc>
        <w:tc>
          <w:tcPr>
            <w:tcW w:w="249"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01</w:t>
            </w:r>
          </w:p>
        </w:tc>
        <w:tc>
          <w:tcPr>
            <w:tcW w:w="464"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0320104220</w:t>
            </w:r>
          </w:p>
        </w:tc>
        <w:tc>
          <w:tcPr>
            <w:tcW w:w="210"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612</w:t>
            </w:r>
          </w:p>
        </w:tc>
        <w:tc>
          <w:tcPr>
            <w:tcW w:w="388"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350</w:t>
            </w:r>
          </w:p>
        </w:tc>
      </w:tr>
      <w:tr w:rsidR="00A83E2E" w:rsidRPr="00A83E2E" w:rsidTr="007B7021">
        <w:trPr>
          <w:trHeight w:val="285"/>
        </w:trPr>
        <w:tc>
          <w:tcPr>
            <w:tcW w:w="2990" w:type="pct"/>
            <w:tcBorders>
              <w:top w:val="single" w:sz="4" w:space="0" w:color="BFBFBF"/>
              <w:left w:val="single" w:sz="4" w:space="0" w:color="BFBFBF"/>
              <w:bottom w:val="nil"/>
              <w:right w:val="single" w:sz="4" w:space="0" w:color="BFBFBF"/>
            </w:tcBorders>
            <w:shd w:val="clear" w:color="000000" w:fill="FFFFFF"/>
            <w:vAlign w:val="center"/>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Непрограммные направления деятельности</w:t>
            </w:r>
          </w:p>
        </w:tc>
        <w:tc>
          <w:tcPr>
            <w:tcW w:w="419" w:type="pct"/>
            <w:tcBorders>
              <w:top w:val="nil"/>
              <w:left w:val="single" w:sz="4" w:space="0" w:color="auto"/>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515</w:t>
            </w:r>
          </w:p>
        </w:tc>
        <w:tc>
          <w:tcPr>
            <w:tcW w:w="279" w:type="pct"/>
            <w:gridSpan w:val="2"/>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08</w:t>
            </w:r>
          </w:p>
        </w:tc>
        <w:tc>
          <w:tcPr>
            <w:tcW w:w="249"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01</w:t>
            </w:r>
          </w:p>
        </w:tc>
        <w:tc>
          <w:tcPr>
            <w:tcW w:w="464"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9900000000</w:t>
            </w:r>
          </w:p>
        </w:tc>
        <w:tc>
          <w:tcPr>
            <w:tcW w:w="210"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 </w:t>
            </w:r>
          </w:p>
        </w:tc>
        <w:tc>
          <w:tcPr>
            <w:tcW w:w="388"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130</w:t>
            </w:r>
          </w:p>
        </w:tc>
      </w:tr>
      <w:tr w:rsidR="00A83E2E" w:rsidRPr="00A83E2E" w:rsidTr="007B7021">
        <w:trPr>
          <w:trHeight w:val="510"/>
        </w:trPr>
        <w:tc>
          <w:tcPr>
            <w:tcW w:w="2990" w:type="pct"/>
            <w:tcBorders>
              <w:top w:val="single" w:sz="4" w:space="0" w:color="BFBFBF"/>
              <w:left w:val="single" w:sz="4" w:space="0" w:color="BFBFBF"/>
              <w:bottom w:val="nil"/>
              <w:right w:val="single" w:sz="4" w:space="0" w:color="BFBFBF"/>
            </w:tcBorders>
            <w:shd w:val="clear" w:color="000000" w:fill="FFFFFF"/>
            <w:vAlign w:val="center"/>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Дотации для стимулирования развития муниципальных образований</w:t>
            </w:r>
          </w:p>
        </w:tc>
        <w:tc>
          <w:tcPr>
            <w:tcW w:w="419" w:type="pct"/>
            <w:tcBorders>
              <w:top w:val="nil"/>
              <w:left w:val="single" w:sz="4" w:space="0" w:color="auto"/>
              <w:bottom w:val="nil"/>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515</w:t>
            </w:r>
          </w:p>
        </w:tc>
        <w:tc>
          <w:tcPr>
            <w:tcW w:w="279" w:type="pct"/>
            <w:gridSpan w:val="2"/>
            <w:tcBorders>
              <w:top w:val="nil"/>
              <w:left w:val="nil"/>
              <w:bottom w:val="nil"/>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08</w:t>
            </w:r>
          </w:p>
        </w:tc>
        <w:tc>
          <w:tcPr>
            <w:tcW w:w="249" w:type="pct"/>
            <w:tcBorders>
              <w:top w:val="nil"/>
              <w:left w:val="nil"/>
              <w:bottom w:val="nil"/>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01</w:t>
            </w:r>
          </w:p>
        </w:tc>
        <w:tc>
          <w:tcPr>
            <w:tcW w:w="464" w:type="pct"/>
            <w:tcBorders>
              <w:top w:val="single" w:sz="4" w:space="0" w:color="BFBFBF"/>
              <w:left w:val="single" w:sz="4" w:space="0" w:color="BFBFBF"/>
              <w:bottom w:val="nil"/>
              <w:right w:val="single" w:sz="4" w:space="0" w:color="BFBFBF"/>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9900004230</w:t>
            </w:r>
          </w:p>
        </w:tc>
        <w:tc>
          <w:tcPr>
            <w:tcW w:w="210" w:type="pct"/>
            <w:tcBorders>
              <w:top w:val="nil"/>
              <w:left w:val="single" w:sz="4" w:space="0" w:color="auto"/>
              <w:bottom w:val="nil"/>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 </w:t>
            </w:r>
          </w:p>
        </w:tc>
        <w:tc>
          <w:tcPr>
            <w:tcW w:w="388" w:type="pct"/>
            <w:tcBorders>
              <w:top w:val="nil"/>
              <w:left w:val="nil"/>
              <w:bottom w:val="nil"/>
              <w:right w:val="single" w:sz="4" w:space="0" w:color="auto"/>
            </w:tcBorders>
            <w:shd w:val="clear" w:color="000000" w:fill="FFFFFF"/>
            <w:noWrap/>
            <w:vAlign w:val="center"/>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130</w:t>
            </w:r>
          </w:p>
        </w:tc>
      </w:tr>
      <w:tr w:rsidR="00A83E2E" w:rsidRPr="00A83E2E" w:rsidTr="007B7021">
        <w:trPr>
          <w:trHeight w:val="285"/>
        </w:trPr>
        <w:tc>
          <w:tcPr>
            <w:tcW w:w="2990" w:type="pct"/>
            <w:tcBorders>
              <w:top w:val="single" w:sz="4" w:space="0" w:color="auto"/>
              <w:left w:val="single" w:sz="4" w:space="0" w:color="auto"/>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Субсидии бюджетным учреждениям на иные цели</w:t>
            </w:r>
          </w:p>
        </w:tc>
        <w:tc>
          <w:tcPr>
            <w:tcW w:w="419" w:type="pct"/>
            <w:tcBorders>
              <w:top w:val="single" w:sz="4" w:space="0" w:color="auto"/>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515</w:t>
            </w:r>
          </w:p>
        </w:tc>
        <w:tc>
          <w:tcPr>
            <w:tcW w:w="279"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08</w:t>
            </w:r>
          </w:p>
        </w:tc>
        <w:tc>
          <w:tcPr>
            <w:tcW w:w="249" w:type="pct"/>
            <w:tcBorders>
              <w:top w:val="single" w:sz="4" w:space="0" w:color="auto"/>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01</w:t>
            </w:r>
          </w:p>
        </w:tc>
        <w:tc>
          <w:tcPr>
            <w:tcW w:w="464" w:type="pct"/>
            <w:tcBorders>
              <w:top w:val="single" w:sz="4" w:space="0" w:color="auto"/>
              <w:left w:val="nil"/>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9900004230</w:t>
            </w:r>
          </w:p>
        </w:tc>
        <w:tc>
          <w:tcPr>
            <w:tcW w:w="210" w:type="pct"/>
            <w:tcBorders>
              <w:top w:val="single" w:sz="4" w:space="0" w:color="auto"/>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612</w:t>
            </w:r>
          </w:p>
        </w:tc>
        <w:tc>
          <w:tcPr>
            <w:tcW w:w="388" w:type="pct"/>
            <w:tcBorders>
              <w:top w:val="single" w:sz="4" w:space="0" w:color="auto"/>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130</w:t>
            </w:r>
          </w:p>
        </w:tc>
      </w:tr>
      <w:tr w:rsidR="00A83E2E" w:rsidRPr="00A83E2E" w:rsidTr="007B7021">
        <w:trPr>
          <w:trHeight w:val="285"/>
        </w:trPr>
        <w:tc>
          <w:tcPr>
            <w:tcW w:w="2990" w:type="pct"/>
            <w:tcBorders>
              <w:top w:val="nil"/>
              <w:left w:val="single" w:sz="4" w:space="0" w:color="auto"/>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Другие вопросы в области культуры, кинематографии</w:t>
            </w:r>
          </w:p>
        </w:tc>
        <w:tc>
          <w:tcPr>
            <w:tcW w:w="419"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515</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08</w:t>
            </w:r>
          </w:p>
        </w:tc>
        <w:tc>
          <w:tcPr>
            <w:tcW w:w="249"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04</w:t>
            </w:r>
          </w:p>
        </w:tc>
        <w:tc>
          <w:tcPr>
            <w:tcW w:w="464"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 </w:t>
            </w:r>
          </w:p>
        </w:tc>
        <w:tc>
          <w:tcPr>
            <w:tcW w:w="210"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 </w:t>
            </w:r>
          </w:p>
        </w:tc>
        <w:tc>
          <w:tcPr>
            <w:tcW w:w="388"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580</w:t>
            </w:r>
          </w:p>
        </w:tc>
      </w:tr>
      <w:tr w:rsidR="00A83E2E" w:rsidRPr="00A83E2E" w:rsidTr="007B7021">
        <w:trPr>
          <w:trHeight w:val="285"/>
        </w:trPr>
        <w:tc>
          <w:tcPr>
            <w:tcW w:w="2990" w:type="pct"/>
            <w:tcBorders>
              <w:top w:val="nil"/>
              <w:left w:val="single" w:sz="4" w:space="0" w:color="auto"/>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Муниципальная программа "Развитие культуры"</w:t>
            </w:r>
          </w:p>
        </w:tc>
        <w:tc>
          <w:tcPr>
            <w:tcW w:w="419"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515</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08</w:t>
            </w:r>
          </w:p>
        </w:tc>
        <w:tc>
          <w:tcPr>
            <w:tcW w:w="249"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04</w:t>
            </w:r>
          </w:p>
        </w:tc>
        <w:tc>
          <w:tcPr>
            <w:tcW w:w="464"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0300000000</w:t>
            </w:r>
          </w:p>
        </w:tc>
        <w:tc>
          <w:tcPr>
            <w:tcW w:w="210"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 </w:t>
            </w:r>
          </w:p>
        </w:tc>
        <w:tc>
          <w:tcPr>
            <w:tcW w:w="388"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30</w:t>
            </w:r>
          </w:p>
        </w:tc>
      </w:tr>
      <w:tr w:rsidR="00A83E2E" w:rsidRPr="00A83E2E" w:rsidTr="007B7021">
        <w:trPr>
          <w:trHeight w:val="555"/>
        </w:trPr>
        <w:tc>
          <w:tcPr>
            <w:tcW w:w="2990" w:type="pct"/>
            <w:tcBorders>
              <w:top w:val="nil"/>
              <w:left w:val="single" w:sz="4" w:space="0" w:color="auto"/>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Подпрограмма "Создание условий для реализации муниципальной программы"</w:t>
            </w:r>
          </w:p>
        </w:tc>
        <w:tc>
          <w:tcPr>
            <w:tcW w:w="419"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515</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08</w:t>
            </w:r>
          </w:p>
        </w:tc>
        <w:tc>
          <w:tcPr>
            <w:tcW w:w="249"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04</w:t>
            </w:r>
          </w:p>
        </w:tc>
        <w:tc>
          <w:tcPr>
            <w:tcW w:w="464"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0340000000</w:t>
            </w:r>
          </w:p>
        </w:tc>
        <w:tc>
          <w:tcPr>
            <w:tcW w:w="210"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 </w:t>
            </w:r>
          </w:p>
        </w:tc>
        <w:tc>
          <w:tcPr>
            <w:tcW w:w="388"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30</w:t>
            </w:r>
          </w:p>
        </w:tc>
      </w:tr>
      <w:tr w:rsidR="00A83E2E" w:rsidRPr="00A83E2E" w:rsidTr="007B7021">
        <w:trPr>
          <w:trHeight w:val="555"/>
        </w:trPr>
        <w:tc>
          <w:tcPr>
            <w:tcW w:w="2990" w:type="pct"/>
            <w:tcBorders>
              <w:top w:val="nil"/>
              <w:left w:val="single" w:sz="4" w:space="0" w:color="auto"/>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Мероприятия по комплексному обслуживанию муниципальных учреждений</w:t>
            </w:r>
          </w:p>
        </w:tc>
        <w:tc>
          <w:tcPr>
            <w:tcW w:w="419"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515</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08</w:t>
            </w:r>
          </w:p>
        </w:tc>
        <w:tc>
          <w:tcPr>
            <w:tcW w:w="249"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04</w:t>
            </w:r>
          </w:p>
        </w:tc>
        <w:tc>
          <w:tcPr>
            <w:tcW w:w="464"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0340200000</w:t>
            </w:r>
          </w:p>
        </w:tc>
        <w:tc>
          <w:tcPr>
            <w:tcW w:w="210"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 </w:t>
            </w:r>
          </w:p>
        </w:tc>
        <w:tc>
          <w:tcPr>
            <w:tcW w:w="388"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30</w:t>
            </w:r>
          </w:p>
        </w:tc>
      </w:tr>
      <w:tr w:rsidR="00A83E2E" w:rsidRPr="00A83E2E" w:rsidTr="007B7021">
        <w:trPr>
          <w:trHeight w:val="780"/>
        </w:trPr>
        <w:tc>
          <w:tcPr>
            <w:tcW w:w="2990" w:type="pct"/>
            <w:tcBorders>
              <w:top w:val="nil"/>
              <w:left w:val="single" w:sz="4" w:space="0" w:color="auto"/>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419"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515</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08</w:t>
            </w:r>
          </w:p>
        </w:tc>
        <w:tc>
          <w:tcPr>
            <w:tcW w:w="249"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04</w:t>
            </w:r>
          </w:p>
        </w:tc>
        <w:tc>
          <w:tcPr>
            <w:tcW w:w="464"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0340266770</w:t>
            </w:r>
          </w:p>
        </w:tc>
        <w:tc>
          <w:tcPr>
            <w:tcW w:w="210"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 </w:t>
            </w:r>
          </w:p>
        </w:tc>
        <w:tc>
          <w:tcPr>
            <w:tcW w:w="388"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30</w:t>
            </w:r>
          </w:p>
        </w:tc>
      </w:tr>
      <w:tr w:rsidR="00A83E2E" w:rsidRPr="00A83E2E" w:rsidTr="007B7021">
        <w:trPr>
          <w:trHeight w:val="570"/>
        </w:trPr>
        <w:tc>
          <w:tcPr>
            <w:tcW w:w="2990" w:type="pct"/>
            <w:tcBorders>
              <w:top w:val="nil"/>
              <w:left w:val="single" w:sz="4" w:space="0" w:color="auto"/>
              <w:bottom w:val="single" w:sz="4" w:space="0" w:color="auto"/>
              <w:right w:val="single" w:sz="4" w:space="0" w:color="auto"/>
            </w:tcBorders>
            <w:shd w:val="clear" w:color="000000" w:fill="FFFFFF"/>
            <w:vAlign w:val="center"/>
            <w:hideMark/>
          </w:tcPr>
          <w:p w:rsidR="00A83E2E" w:rsidRPr="00A83E2E" w:rsidRDefault="00A83E2E" w:rsidP="00A83E2E">
            <w:pPr>
              <w:overflowPunct/>
              <w:autoSpaceDE/>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Субсидии бюджетным учреждениям на иные цели</w:t>
            </w:r>
          </w:p>
        </w:tc>
        <w:tc>
          <w:tcPr>
            <w:tcW w:w="419"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515</w:t>
            </w:r>
          </w:p>
        </w:tc>
        <w:tc>
          <w:tcPr>
            <w:tcW w:w="279" w:type="pct"/>
            <w:gridSpan w:val="2"/>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08</w:t>
            </w:r>
          </w:p>
        </w:tc>
        <w:tc>
          <w:tcPr>
            <w:tcW w:w="249"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04</w:t>
            </w:r>
          </w:p>
        </w:tc>
        <w:tc>
          <w:tcPr>
            <w:tcW w:w="464"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0340266770</w:t>
            </w:r>
          </w:p>
        </w:tc>
        <w:tc>
          <w:tcPr>
            <w:tcW w:w="210"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612</w:t>
            </w:r>
          </w:p>
        </w:tc>
        <w:tc>
          <w:tcPr>
            <w:tcW w:w="388"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30</w:t>
            </w:r>
          </w:p>
        </w:tc>
      </w:tr>
      <w:tr w:rsidR="00A83E2E" w:rsidRPr="00A83E2E" w:rsidTr="007B7021">
        <w:trPr>
          <w:trHeight w:val="405"/>
        </w:trPr>
        <w:tc>
          <w:tcPr>
            <w:tcW w:w="2990" w:type="pct"/>
            <w:tcBorders>
              <w:top w:val="single" w:sz="4" w:space="0" w:color="BFBFBF"/>
              <w:left w:val="single" w:sz="4" w:space="0" w:color="BFBFBF"/>
              <w:bottom w:val="nil"/>
              <w:right w:val="single" w:sz="4" w:space="0" w:color="BFBFBF"/>
            </w:tcBorders>
            <w:shd w:val="clear" w:color="000000" w:fill="FFFFFF"/>
            <w:vAlign w:val="bottom"/>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Непрограммные направления деятельности</w:t>
            </w:r>
          </w:p>
        </w:tc>
        <w:tc>
          <w:tcPr>
            <w:tcW w:w="419" w:type="pct"/>
            <w:tcBorders>
              <w:top w:val="nil"/>
              <w:left w:val="single" w:sz="4" w:space="0" w:color="auto"/>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515</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08</w:t>
            </w:r>
          </w:p>
        </w:tc>
        <w:tc>
          <w:tcPr>
            <w:tcW w:w="249"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04</w:t>
            </w:r>
          </w:p>
        </w:tc>
        <w:tc>
          <w:tcPr>
            <w:tcW w:w="464"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9900000000</w:t>
            </w:r>
          </w:p>
        </w:tc>
        <w:tc>
          <w:tcPr>
            <w:tcW w:w="210"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 </w:t>
            </w:r>
          </w:p>
        </w:tc>
        <w:tc>
          <w:tcPr>
            <w:tcW w:w="388"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550</w:t>
            </w:r>
          </w:p>
        </w:tc>
      </w:tr>
      <w:tr w:rsidR="00A83E2E" w:rsidRPr="00A83E2E" w:rsidTr="007B7021">
        <w:trPr>
          <w:trHeight w:val="570"/>
        </w:trPr>
        <w:tc>
          <w:tcPr>
            <w:tcW w:w="2990" w:type="pct"/>
            <w:tcBorders>
              <w:top w:val="single" w:sz="4" w:space="0" w:color="BFBFBF"/>
              <w:left w:val="single" w:sz="4" w:space="0" w:color="BFBFBF"/>
              <w:bottom w:val="single" w:sz="4" w:space="0" w:color="BFBFBF"/>
              <w:right w:val="single" w:sz="4" w:space="0" w:color="BFBFBF"/>
            </w:tcBorders>
            <w:shd w:val="clear" w:color="000000" w:fill="FFFFFF"/>
            <w:vAlign w:val="bottom"/>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Дотации для стимулирования развития муниципальных образований</w:t>
            </w:r>
          </w:p>
        </w:tc>
        <w:tc>
          <w:tcPr>
            <w:tcW w:w="419" w:type="pct"/>
            <w:tcBorders>
              <w:top w:val="nil"/>
              <w:left w:val="single" w:sz="4" w:space="0" w:color="auto"/>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515</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08</w:t>
            </w:r>
          </w:p>
        </w:tc>
        <w:tc>
          <w:tcPr>
            <w:tcW w:w="249"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04</w:t>
            </w:r>
          </w:p>
        </w:tc>
        <w:tc>
          <w:tcPr>
            <w:tcW w:w="464" w:type="pct"/>
            <w:tcBorders>
              <w:top w:val="single" w:sz="4" w:space="0" w:color="BFBFBF"/>
              <w:left w:val="single" w:sz="4" w:space="0" w:color="BFBFBF"/>
              <w:bottom w:val="single" w:sz="4" w:space="0" w:color="BFBFBF"/>
              <w:right w:val="single" w:sz="4" w:space="0" w:color="BFBFBF"/>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9900004230</w:t>
            </w:r>
          </w:p>
        </w:tc>
        <w:tc>
          <w:tcPr>
            <w:tcW w:w="210" w:type="pct"/>
            <w:tcBorders>
              <w:top w:val="nil"/>
              <w:left w:val="single" w:sz="4" w:space="0" w:color="auto"/>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 </w:t>
            </w:r>
          </w:p>
        </w:tc>
        <w:tc>
          <w:tcPr>
            <w:tcW w:w="388"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550</w:t>
            </w:r>
          </w:p>
        </w:tc>
      </w:tr>
      <w:tr w:rsidR="00A83E2E" w:rsidRPr="00A83E2E" w:rsidTr="007B7021">
        <w:trPr>
          <w:trHeight w:val="420"/>
        </w:trPr>
        <w:tc>
          <w:tcPr>
            <w:tcW w:w="299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83E2E" w:rsidRPr="00A83E2E" w:rsidRDefault="00A83E2E" w:rsidP="00A83E2E">
            <w:pPr>
              <w:overflowPunct/>
              <w:autoSpaceDE/>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Субсидии бюджетным учреждениям на иные цели</w:t>
            </w:r>
          </w:p>
        </w:tc>
        <w:tc>
          <w:tcPr>
            <w:tcW w:w="419"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515</w:t>
            </w:r>
          </w:p>
        </w:tc>
        <w:tc>
          <w:tcPr>
            <w:tcW w:w="279" w:type="pct"/>
            <w:gridSpan w:val="2"/>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08</w:t>
            </w:r>
          </w:p>
        </w:tc>
        <w:tc>
          <w:tcPr>
            <w:tcW w:w="249"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04</w:t>
            </w:r>
          </w:p>
        </w:tc>
        <w:tc>
          <w:tcPr>
            <w:tcW w:w="464" w:type="pct"/>
            <w:tcBorders>
              <w:top w:val="nil"/>
              <w:left w:val="single" w:sz="4" w:space="0" w:color="BFBFBF"/>
              <w:bottom w:val="single" w:sz="4" w:space="0" w:color="BFBFBF"/>
              <w:right w:val="single" w:sz="4" w:space="0" w:color="BFBFBF"/>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9900004230</w:t>
            </w:r>
          </w:p>
        </w:tc>
        <w:tc>
          <w:tcPr>
            <w:tcW w:w="210" w:type="pct"/>
            <w:tcBorders>
              <w:top w:val="nil"/>
              <w:left w:val="single" w:sz="4" w:space="0" w:color="auto"/>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612</w:t>
            </w:r>
          </w:p>
        </w:tc>
        <w:tc>
          <w:tcPr>
            <w:tcW w:w="388"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550</w:t>
            </w:r>
          </w:p>
        </w:tc>
      </w:tr>
      <w:tr w:rsidR="00A83E2E" w:rsidRPr="00A83E2E" w:rsidTr="007B7021">
        <w:trPr>
          <w:trHeight w:val="1095"/>
        </w:trPr>
        <w:tc>
          <w:tcPr>
            <w:tcW w:w="2990" w:type="pct"/>
            <w:tcBorders>
              <w:top w:val="nil"/>
              <w:left w:val="single" w:sz="4" w:space="0" w:color="auto"/>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sz w:val="22"/>
                <w:szCs w:val="22"/>
                <w:lang w:eastAsia="ru-RU"/>
              </w:rPr>
            </w:pPr>
            <w:r w:rsidRPr="00A83E2E">
              <w:rPr>
                <w:rFonts w:ascii="PT Astra Serif" w:eastAsia="Times New Roman" w:hAnsi="PT Astra Serif" w:cs="Times New Roman"/>
                <w:b/>
                <w:bCs/>
                <w:color w:val="000000"/>
                <w:sz w:val="22"/>
                <w:szCs w:val="22"/>
                <w:lang w:eastAsia="ru-RU"/>
              </w:rPr>
              <w:t>Управление финансов Администрации муниципального образования "Муниципальный округ Киясовкий район Удмуртской Республики"</w:t>
            </w:r>
          </w:p>
        </w:tc>
        <w:tc>
          <w:tcPr>
            <w:tcW w:w="419"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sz w:val="22"/>
                <w:szCs w:val="22"/>
                <w:lang w:eastAsia="ru-RU"/>
              </w:rPr>
            </w:pPr>
            <w:r w:rsidRPr="00A83E2E">
              <w:rPr>
                <w:rFonts w:ascii="PT Astra Serif" w:eastAsia="Times New Roman" w:hAnsi="PT Astra Serif" w:cs="Times New Roman"/>
                <w:b/>
                <w:bCs/>
                <w:color w:val="000000"/>
                <w:sz w:val="22"/>
                <w:szCs w:val="22"/>
                <w:lang w:eastAsia="ru-RU"/>
              </w:rPr>
              <w:t>520</w:t>
            </w:r>
          </w:p>
        </w:tc>
        <w:tc>
          <w:tcPr>
            <w:tcW w:w="279" w:type="pct"/>
            <w:gridSpan w:val="2"/>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sz w:val="22"/>
                <w:szCs w:val="22"/>
                <w:lang w:eastAsia="ru-RU"/>
              </w:rPr>
            </w:pPr>
            <w:r w:rsidRPr="00A83E2E">
              <w:rPr>
                <w:rFonts w:ascii="PT Astra Serif" w:eastAsia="Times New Roman" w:hAnsi="PT Astra Serif" w:cs="Times New Roman"/>
                <w:b/>
                <w:bCs/>
                <w:color w:val="000000"/>
                <w:sz w:val="22"/>
                <w:szCs w:val="22"/>
                <w:lang w:eastAsia="ru-RU"/>
              </w:rPr>
              <w:t> </w:t>
            </w:r>
          </w:p>
        </w:tc>
        <w:tc>
          <w:tcPr>
            <w:tcW w:w="249"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sz w:val="22"/>
                <w:szCs w:val="22"/>
                <w:lang w:eastAsia="ru-RU"/>
              </w:rPr>
            </w:pPr>
            <w:r w:rsidRPr="00A83E2E">
              <w:rPr>
                <w:rFonts w:ascii="PT Astra Serif" w:eastAsia="Times New Roman" w:hAnsi="PT Astra Serif" w:cs="Times New Roman"/>
                <w:b/>
                <w:bCs/>
                <w:color w:val="000000"/>
                <w:sz w:val="22"/>
                <w:szCs w:val="22"/>
                <w:lang w:eastAsia="ru-RU"/>
              </w:rPr>
              <w:t> </w:t>
            </w:r>
          </w:p>
        </w:tc>
        <w:tc>
          <w:tcPr>
            <w:tcW w:w="464" w:type="pct"/>
            <w:tcBorders>
              <w:top w:val="single" w:sz="4" w:space="0" w:color="auto"/>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sz w:val="22"/>
                <w:szCs w:val="22"/>
                <w:lang w:eastAsia="ru-RU"/>
              </w:rPr>
            </w:pPr>
            <w:r w:rsidRPr="00A83E2E">
              <w:rPr>
                <w:rFonts w:ascii="PT Astra Serif" w:eastAsia="Times New Roman" w:hAnsi="PT Astra Serif" w:cs="Times New Roman"/>
                <w:b/>
                <w:bCs/>
                <w:color w:val="000000"/>
                <w:sz w:val="22"/>
                <w:szCs w:val="22"/>
                <w:lang w:eastAsia="ru-RU"/>
              </w:rPr>
              <w:t> </w:t>
            </w:r>
          </w:p>
        </w:tc>
        <w:tc>
          <w:tcPr>
            <w:tcW w:w="210"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 </w:t>
            </w:r>
          </w:p>
        </w:tc>
        <w:tc>
          <w:tcPr>
            <w:tcW w:w="388"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2248</w:t>
            </w:r>
          </w:p>
        </w:tc>
      </w:tr>
      <w:tr w:rsidR="00A83E2E" w:rsidRPr="00A83E2E" w:rsidTr="007B7021">
        <w:trPr>
          <w:trHeight w:val="405"/>
        </w:trPr>
        <w:tc>
          <w:tcPr>
            <w:tcW w:w="2990" w:type="pct"/>
            <w:tcBorders>
              <w:top w:val="nil"/>
              <w:left w:val="single" w:sz="4" w:space="0" w:color="auto"/>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ОБЩЕГОСУДАРСТВЕННЫЕ ВОПРОСЫ</w:t>
            </w:r>
          </w:p>
        </w:tc>
        <w:tc>
          <w:tcPr>
            <w:tcW w:w="419" w:type="pct"/>
            <w:tcBorders>
              <w:top w:val="nil"/>
              <w:left w:val="nil"/>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520</w:t>
            </w:r>
          </w:p>
        </w:tc>
        <w:tc>
          <w:tcPr>
            <w:tcW w:w="279" w:type="pct"/>
            <w:gridSpan w:val="2"/>
            <w:tcBorders>
              <w:top w:val="nil"/>
              <w:left w:val="nil"/>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01</w:t>
            </w:r>
          </w:p>
        </w:tc>
        <w:tc>
          <w:tcPr>
            <w:tcW w:w="249" w:type="pct"/>
            <w:tcBorders>
              <w:top w:val="nil"/>
              <w:left w:val="nil"/>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 </w:t>
            </w:r>
          </w:p>
        </w:tc>
        <w:tc>
          <w:tcPr>
            <w:tcW w:w="464" w:type="pct"/>
            <w:tcBorders>
              <w:top w:val="nil"/>
              <w:left w:val="nil"/>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 </w:t>
            </w:r>
          </w:p>
        </w:tc>
        <w:tc>
          <w:tcPr>
            <w:tcW w:w="210"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 </w:t>
            </w:r>
          </w:p>
        </w:tc>
        <w:tc>
          <w:tcPr>
            <w:tcW w:w="388"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2248</w:t>
            </w:r>
          </w:p>
        </w:tc>
      </w:tr>
      <w:tr w:rsidR="00A83E2E" w:rsidRPr="00A83E2E" w:rsidTr="007B7021">
        <w:trPr>
          <w:trHeight w:val="960"/>
        </w:trPr>
        <w:tc>
          <w:tcPr>
            <w:tcW w:w="2990" w:type="pct"/>
            <w:tcBorders>
              <w:top w:val="nil"/>
              <w:left w:val="single" w:sz="4" w:space="0" w:color="auto"/>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19" w:type="pct"/>
            <w:tcBorders>
              <w:top w:val="nil"/>
              <w:left w:val="nil"/>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520</w:t>
            </w:r>
          </w:p>
        </w:tc>
        <w:tc>
          <w:tcPr>
            <w:tcW w:w="279" w:type="pct"/>
            <w:gridSpan w:val="2"/>
            <w:tcBorders>
              <w:top w:val="nil"/>
              <w:left w:val="nil"/>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01</w:t>
            </w:r>
          </w:p>
        </w:tc>
        <w:tc>
          <w:tcPr>
            <w:tcW w:w="249" w:type="pct"/>
            <w:tcBorders>
              <w:top w:val="nil"/>
              <w:left w:val="nil"/>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06</w:t>
            </w:r>
          </w:p>
        </w:tc>
        <w:tc>
          <w:tcPr>
            <w:tcW w:w="464" w:type="pct"/>
            <w:tcBorders>
              <w:top w:val="nil"/>
              <w:left w:val="nil"/>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 </w:t>
            </w:r>
          </w:p>
        </w:tc>
        <w:tc>
          <w:tcPr>
            <w:tcW w:w="210"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 </w:t>
            </w:r>
          </w:p>
        </w:tc>
        <w:tc>
          <w:tcPr>
            <w:tcW w:w="388"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2248</w:t>
            </w:r>
          </w:p>
        </w:tc>
      </w:tr>
      <w:tr w:rsidR="00A83E2E" w:rsidRPr="00A83E2E" w:rsidTr="007B7021">
        <w:trPr>
          <w:trHeight w:val="660"/>
        </w:trPr>
        <w:tc>
          <w:tcPr>
            <w:tcW w:w="2990" w:type="pct"/>
            <w:tcBorders>
              <w:top w:val="nil"/>
              <w:left w:val="single" w:sz="4" w:space="0" w:color="auto"/>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Муниципальная программа "Муниципальное управление"</w:t>
            </w:r>
          </w:p>
        </w:tc>
        <w:tc>
          <w:tcPr>
            <w:tcW w:w="419" w:type="pct"/>
            <w:tcBorders>
              <w:top w:val="nil"/>
              <w:left w:val="nil"/>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520</w:t>
            </w:r>
          </w:p>
        </w:tc>
        <w:tc>
          <w:tcPr>
            <w:tcW w:w="279" w:type="pct"/>
            <w:gridSpan w:val="2"/>
            <w:tcBorders>
              <w:top w:val="nil"/>
              <w:left w:val="nil"/>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01</w:t>
            </w:r>
          </w:p>
        </w:tc>
        <w:tc>
          <w:tcPr>
            <w:tcW w:w="249" w:type="pct"/>
            <w:tcBorders>
              <w:top w:val="nil"/>
              <w:left w:val="nil"/>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06</w:t>
            </w:r>
          </w:p>
        </w:tc>
        <w:tc>
          <w:tcPr>
            <w:tcW w:w="464" w:type="pct"/>
            <w:tcBorders>
              <w:top w:val="nil"/>
              <w:left w:val="nil"/>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0900000000</w:t>
            </w:r>
          </w:p>
        </w:tc>
        <w:tc>
          <w:tcPr>
            <w:tcW w:w="210"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 </w:t>
            </w:r>
          </w:p>
        </w:tc>
        <w:tc>
          <w:tcPr>
            <w:tcW w:w="388"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2248</w:t>
            </w:r>
          </w:p>
        </w:tc>
      </w:tr>
      <w:tr w:rsidR="00A83E2E" w:rsidRPr="00A83E2E" w:rsidTr="007B7021">
        <w:trPr>
          <w:trHeight w:val="600"/>
        </w:trPr>
        <w:tc>
          <w:tcPr>
            <w:tcW w:w="2990" w:type="pct"/>
            <w:tcBorders>
              <w:top w:val="nil"/>
              <w:left w:val="single" w:sz="4" w:space="0" w:color="auto"/>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Подпрограмма "Управление муниципальными финансами"</w:t>
            </w:r>
          </w:p>
        </w:tc>
        <w:tc>
          <w:tcPr>
            <w:tcW w:w="419" w:type="pct"/>
            <w:tcBorders>
              <w:top w:val="nil"/>
              <w:left w:val="nil"/>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520</w:t>
            </w:r>
          </w:p>
        </w:tc>
        <w:tc>
          <w:tcPr>
            <w:tcW w:w="279" w:type="pct"/>
            <w:gridSpan w:val="2"/>
            <w:tcBorders>
              <w:top w:val="nil"/>
              <w:left w:val="nil"/>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01</w:t>
            </w:r>
          </w:p>
        </w:tc>
        <w:tc>
          <w:tcPr>
            <w:tcW w:w="249" w:type="pct"/>
            <w:tcBorders>
              <w:top w:val="nil"/>
              <w:left w:val="nil"/>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06</w:t>
            </w:r>
          </w:p>
        </w:tc>
        <w:tc>
          <w:tcPr>
            <w:tcW w:w="464" w:type="pct"/>
            <w:tcBorders>
              <w:top w:val="nil"/>
              <w:left w:val="nil"/>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0920000000</w:t>
            </w:r>
          </w:p>
        </w:tc>
        <w:tc>
          <w:tcPr>
            <w:tcW w:w="210"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 </w:t>
            </w:r>
          </w:p>
        </w:tc>
        <w:tc>
          <w:tcPr>
            <w:tcW w:w="388"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2248</w:t>
            </w:r>
          </w:p>
        </w:tc>
      </w:tr>
      <w:tr w:rsidR="00A83E2E" w:rsidRPr="00A83E2E" w:rsidTr="007B7021">
        <w:trPr>
          <w:trHeight w:val="1140"/>
        </w:trPr>
        <w:tc>
          <w:tcPr>
            <w:tcW w:w="2990" w:type="pct"/>
            <w:tcBorders>
              <w:top w:val="nil"/>
              <w:left w:val="single" w:sz="4" w:space="0" w:color="auto"/>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Реализация установленных полномочий (функций) Управлением финансов Администрации МО "Муниципальный округ Киясовский район Удмуртской Республики"</w:t>
            </w:r>
          </w:p>
        </w:tc>
        <w:tc>
          <w:tcPr>
            <w:tcW w:w="419" w:type="pct"/>
            <w:tcBorders>
              <w:top w:val="nil"/>
              <w:left w:val="nil"/>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520</w:t>
            </w:r>
          </w:p>
        </w:tc>
        <w:tc>
          <w:tcPr>
            <w:tcW w:w="279" w:type="pct"/>
            <w:gridSpan w:val="2"/>
            <w:tcBorders>
              <w:top w:val="nil"/>
              <w:left w:val="nil"/>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01</w:t>
            </w:r>
          </w:p>
        </w:tc>
        <w:tc>
          <w:tcPr>
            <w:tcW w:w="249" w:type="pct"/>
            <w:tcBorders>
              <w:top w:val="nil"/>
              <w:left w:val="nil"/>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06</w:t>
            </w:r>
          </w:p>
        </w:tc>
        <w:tc>
          <w:tcPr>
            <w:tcW w:w="464" w:type="pct"/>
            <w:tcBorders>
              <w:top w:val="nil"/>
              <w:left w:val="nil"/>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0920100000</w:t>
            </w:r>
          </w:p>
        </w:tc>
        <w:tc>
          <w:tcPr>
            <w:tcW w:w="210"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 </w:t>
            </w:r>
          </w:p>
        </w:tc>
        <w:tc>
          <w:tcPr>
            <w:tcW w:w="388" w:type="pct"/>
            <w:tcBorders>
              <w:top w:val="nil"/>
              <w:left w:val="nil"/>
              <w:bottom w:val="single" w:sz="4" w:space="0" w:color="auto"/>
              <w:right w:val="single" w:sz="4" w:space="0" w:color="auto"/>
            </w:tcBorders>
            <w:shd w:val="clear" w:color="000000" w:fill="FFFFFF"/>
            <w:noWrap/>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2248</w:t>
            </w:r>
          </w:p>
        </w:tc>
      </w:tr>
      <w:tr w:rsidR="00A83E2E" w:rsidRPr="00A83E2E" w:rsidTr="007B7021">
        <w:trPr>
          <w:trHeight w:val="675"/>
        </w:trPr>
        <w:tc>
          <w:tcPr>
            <w:tcW w:w="2990" w:type="pct"/>
            <w:tcBorders>
              <w:top w:val="nil"/>
              <w:left w:val="single" w:sz="4" w:space="0" w:color="auto"/>
              <w:bottom w:val="single" w:sz="4" w:space="0" w:color="auto"/>
              <w:right w:val="single" w:sz="4" w:space="0" w:color="auto"/>
            </w:tcBorders>
            <w:shd w:val="clear" w:color="000000" w:fill="FFFFFF"/>
            <w:vAlign w:val="center"/>
            <w:hideMark/>
          </w:tcPr>
          <w:p w:rsidR="00A83E2E" w:rsidRPr="00A83E2E" w:rsidRDefault="00A83E2E" w:rsidP="00A83E2E">
            <w:pPr>
              <w:overflowPunct/>
              <w:autoSpaceDE/>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Поддержка мер по обеспечению сбалансированности бюджетов</w:t>
            </w:r>
          </w:p>
        </w:tc>
        <w:tc>
          <w:tcPr>
            <w:tcW w:w="419"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520</w:t>
            </w:r>
          </w:p>
        </w:tc>
        <w:tc>
          <w:tcPr>
            <w:tcW w:w="279" w:type="pct"/>
            <w:gridSpan w:val="2"/>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01</w:t>
            </w:r>
          </w:p>
        </w:tc>
        <w:tc>
          <w:tcPr>
            <w:tcW w:w="249"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06</w:t>
            </w:r>
          </w:p>
        </w:tc>
        <w:tc>
          <w:tcPr>
            <w:tcW w:w="464"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0920104220</w:t>
            </w:r>
          </w:p>
        </w:tc>
        <w:tc>
          <w:tcPr>
            <w:tcW w:w="210"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b/>
                <w:bCs/>
                <w:color w:val="000000"/>
                <w:lang w:eastAsia="ru-RU"/>
              </w:rPr>
            </w:pPr>
            <w:r w:rsidRPr="00A83E2E">
              <w:rPr>
                <w:rFonts w:ascii="PT Astra Serif" w:eastAsia="Times New Roman" w:hAnsi="PT Astra Serif" w:cs="Times New Roman"/>
                <w:b/>
                <w:bCs/>
                <w:color w:val="000000"/>
                <w:lang w:eastAsia="ru-RU"/>
              </w:rPr>
              <w:t> </w:t>
            </w:r>
          </w:p>
        </w:tc>
        <w:tc>
          <w:tcPr>
            <w:tcW w:w="388"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2248</w:t>
            </w:r>
          </w:p>
        </w:tc>
      </w:tr>
      <w:tr w:rsidR="00A83E2E" w:rsidRPr="00A83E2E" w:rsidTr="007B7021">
        <w:trPr>
          <w:trHeight w:val="450"/>
        </w:trPr>
        <w:tc>
          <w:tcPr>
            <w:tcW w:w="2990" w:type="pct"/>
            <w:tcBorders>
              <w:top w:val="nil"/>
              <w:left w:val="single" w:sz="4" w:space="0" w:color="auto"/>
              <w:bottom w:val="single" w:sz="4" w:space="0" w:color="auto"/>
              <w:right w:val="single" w:sz="4" w:space="0" w:color="auto"/>
            </w:tcBorders>
            <w:shd w:val="clear" w:color="000000" w:fill="FFFFFF"/>
            <w:hideMark/>
          </w:tcPr>
          <w:p w:rsidR="00A83E2E" w:rsidRPr="00A83E2E" w:rsidRDefault="00A83E2E" w:rsidP="00A83E2E">
            <w:pPr>
              <w:overflowPunct/>
              <w:autoSpaceDE/>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Фонд оплаты труда учреждений</w:t>
            </w:r>
          </w:p>
        </w:tc>
        <w:tc>
          <w:tcPr>
            <w:tcW w:w="419"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520</w:t>
            </w:r>
          </w:p>
        </w:tc>
        <w:tc>
          <w:tcPr>
            <w:tcW w:w="279" w:type="pct"/>
            <w:gridSpan w:val="2"/>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01</w:t>
            </w:r>
          </w:p>
        </w:tc>
        <w:tc>
          <w:tcPr>
            <w:tcW w:w="249"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06</w:t>
            </w:r>
          </w:p>
        </w:tc>
        <w:tc>
          <w:tcPr>
            <w:tcW w:w="464"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0920104220</w:t>
            </w:r>
          </w:p>
        </w:tc>
        <w:tc>
          <w:tcPr>
            <w:tcW w:w="210" w:type="pct"/>
            <w:tcBorders>
              <w:top w:val="nil"/>
              <w:left w:val="nil"/>
              <w:bottom w:val="single" w:sz="4" w:space="0" w:color="auto"/>
              <w:right w:val="single" w:sz="4" w:space="0" w:color="auto"/>
            </w:tcBorders>
            <w:shd w:val="clear" w:color="000000" w:fill="FFFFFF"/>
            <w:noWrap/>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121</w:t>
            </w:r>
          </w:p>
        </w:tc>
        <w:tc>
          <w:tcPr>
            <w:tcW w:w="388"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1727</w:t>
            </w:r>
          </w:p>
        </w:tc>
      </w:tr>
      <w:tr w:rsidR="00A83E2E" w:rsidRPr="00A83E2E" w:rsidTr="007B7021">
        <w:trPr>
          <w:trHeight w:val="945"/>
        </w:trPr>
        <w:tc>
          <w:tcPr>
            <w:tcW w:w="2990" w:type="pct"/>
            <w:tcBorders>
              <w:top w:val="nil"/>
              <w:left w:val="single" w:sz="4" w:space="0" w:color="auto"/>
              <w:bottom w:val="single" w:sz="4" w:space="0" w:color="auto"/>
              <w:right w:val="single" w:sz="4" w:space="0" w:color="auto"/>
            </w:tcBorders>
            <w:shd w:val="clear" w:color="000000" w:fill="FFFFFF"/>
            <w:vAlign w:val="center"/>
            <w:hideMark/>
          </w:tcPr>
          <w:p w:rsidR="00A83E2E" w:rsidRPr="00A83E2E" w:rsidRDefault="00A83E2E" w:rsidP="00A83E2E">
            <w:pPr>
              <w:overflowPunct/>
              <w:autoSpaceDE/>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419"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520</w:t>
            </w:r>
          </w:p>
        </w:tc>
        <w:tc>
          <w:tcPr>
            <w:tcW w:w="279" w:type="pct"/>
            <w:gridSpan w:val="2"/>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01</w:t>
            </w:r>
          </w:p>
        </w:tc>
        <w:tc>
          <w:tcPr>
            <w:tcW w:w="249"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06</w:t>
            </w:r>
          </w:p>
        </w:tc>
        <w:tc>
          <w:tcPr>
            <w:tcW w:w="464"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0920104220</w:t>
            </w:r>
          </w:p>
        </w:tc>
        <w:tc>
          <w:tcPr>
            <w:tcW w:w="210"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center"/>
              <w:textAlignment w:val="auto"/>
              <w:rPr>
                <w:rFonts w:ascii="PT Astra Serif" w:eastAsia="Times New Roman" w:hAnsi="PT Astra Serif" w:cs="Times New Roman"/>
                <w:color w:val="000000"/>
                <w:lang w:eastAsia="ru-RU"/>
              </w:rPr>
            </w:pPr>
            <w:r w:rsidRPr="00A83E2E">
              <w:rPr>
                <w:rFonts w:ascii="PT Astra Serif" w:eastAsia="Times New Roman" w:hAnsi="PT Astra Serif" w:cs="Times New Roman"/>
                <w:color w:val="000000"/>
                <w:lang w:eastAsia="ru-RU"/>
              </w:rPr>
              <w:t>129</w:t>
            </w:r>
          </w:p>
        </w:tc>
        <w:tc>
          <w:tcPr>
            <w:tcW w:w="388" w:type="pct"/>
            <w:tcBorders>
              <w:top w:val="nil"/>
              <w:left w:val="nil"/>
              <w:bottom w:val="single" w:sz="4" w:space="0" w:color="auto"/>
              <w:right w:val="single" w:sz="4" w:space="0" w:color="auto"/>
            </w:tcBorders>
            <w:shd w:val="clear" w:color="000000" w:fill="FFFFFF"/>
            <w:noWrap/>
            <w:vAlign w:val="center"/>
            <w:hideMark/>
          </w:tcPr>
          <w:p w:rsidR="00A83E2E" w:rsidRPr="00A83E2E" w:rsidRDefault="00A83E2E" w:rsidP="00A83E2E">
            <w:pPr>
              <w:overflowPunct/>
              <w:autoSpaceDE/>
              <w:jc w:val="right"/>
              <w:textAlignment w:val="auto"/>
              <w:rPr>
                <w:rFonts w:ascii="PT Astra Serif" w:eastAsia="Times New Roman" w:hAnsi="PT Astra Serif" w:cs="Times New Roman"/>
                <w:lang w:eastAsia="ru-RU"/>
              </w:rPr>
            </w:pPr>
            <w:r w:rsidRPr="00A83E2E">
              <w:rPr>
                <w:rFonts w:ascii="PT Astra Serif" w:eastAsia="Times New Roman" w:hAnsi="PT Astra Serif" w:cs="Times New Roman"/>
                <w:lang w:eastAsia="ru-RU"/>
              </w:rPr>
              <w:t>521</w:t>
            </w:r>
          </w:p>
        </w:tc>
      </w:tr>
      <w:tr w:rsidR="00A83E2E" w:rsidRPr="00A83E2E" w:rsidTr="0065667C">
        <w:trPr>
          <w:trHeight w:val="300"/>
        </w:trPr>
        <w:tc>
          <w:tcPr>
            <w:tcW w:w="4612" w:type="pct"/>
            <w:gridSpan w:val="7"/>
            <w:tcBorders>
              <w:top w:val="nil"/>
              <w:left w:val="single" w:sz="4" w:space="0" w:color="auto"/>
              <w:bottom w:val="single" w:sz="4" w:space="0" w:color="auto"/>
              <w:right w:val="single" w:sz="4" w:space="0" w:color="auto"/>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Итого</w:t>
            </w:r>
          </w:p>
        </w:tc>
        <w:tc>
          <w:tcPr>
            <w:tcW w:w="388" w:type="pct"/>
            <w:tcBorders>
              <w:top w:val="nil"/>
              <w:left w:val="nil"/>
              <w:bottom w:val="single" w:sz="4" w:space="0" w:color="auto"/>
              <w:right w:val="single" w:sz="4" w:space="0" w:color="auto"/>
            </w:tcBorders>
            <w:shd w:val="clear" w:color="auto" w:fill="auto"/>
            <w:noWrap/>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24306,918</w:t>
            </w:r>
          </w:p>
        </w:tc>
      </w:tr>
      <w:tr w:rsidR="00A83E2E" w:rsidRPr="00A83E2E" w:rsidTr="0065667C">
        <w:trPr>
          <w:trHeight w:val="300"/>
        </w:trPr>
        <w:tc>
          <w:tcPr>
            <w:tcW w:w="4612"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3E2E" w:rsidRPr="00A83E2E" w:rsidRDefault="00A83E2E" w:rsidP="00A83E2E">
            <w:pPr>
              <w:overflowPunct/>
              <w:autoSpaceDE/>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Всего расходов</w:t>
            </w:r>
          </w:p>
        </w:tc>
        <w:tc>
          <w:tcPr>
            <w:tcW w:w="388" w:type="pct"/>
            <w:tcBorders>
              <w:top w:val="nil"/>
              <w:left w:val="nil"/>
              <w:bottom w:val="single" w:sz="4" w:space="0" w:color="auto"/>
              <w:right w:val="single" w:sz="4" w:space="0" w:color="auto"/>
            </w:tcBorders>
            <w:shd w:val="clear" w:color="auto" w:fill="auto"/>
            <w:noWrap/>
            <w:vAlign w:val="bottom"/>
            <w:hideMark/>
          </w:tcPr>
          <w:p w:rsidR="00A83E2E" w:rsidRPr="00A83E2E" w:rsidRDefault="00A83E2E" w:rsidP="00A83E2E">
            <w:pPr>
              <w:overflowPunct/>
              <w:autoSpaceDE/>
              <w:jc w:val="right"/>
              <w:textAlignment w:val="auto"/>
              <w:rPr>
                <w:rFonts w:ascii="PT Astra Serif" w:eastAsia="Times New Roman" w:hAnsi="PT Astra Serif" w:cs="Times New Roman"/>
                <w:b/>
                <w:bCs/>
                <w:lang w:eastAsia="ru-RU"/>
              </w:rPr>
            </w:pPr>
            <w:r w:rsidRPr="00A83E2E">
              <w:rPr>
                <w:rFonts w:ascii="PT Astra Serif" w:eastAsia="Times New Roman" w:hAnsi="PT Astra Serif" w:cs="Times New Roman"/>
                <w:b/>
                <w:bCs/>
                <w:lang w:eastAsia="ru-RU"/>
              </w:rPr>
              <w:t>24306,918</w:t>
            </w:r>
          </w:p>
        </w:tc>
      </w:tr>
      <w:tr w:rsidR="00A83E2E" w:rsidRPr="00A83E2E" w:rsidTr="0065667C">
        <w:trPr>
          <w:trHeight w:val="300"/>
        </w:trPr>
        <w:tc>
          <w:tcPr>
            <w:tcW w:w="2990" w:type="pct"/>
            <w:tcBorders>
              <w:top w:val="nil"/>
              <w:left w:val="nil"/>
              <w:bottom w:val="nil"/>
              <w:right w:val="nil"/>
            </w:tcBorders>
            <w:shd w:val="clear" w:color="auto" w:fill="auto"/>
            <w:noWrap/>
            <w:vAlign w:val="bottom"/>
            <w:hideMark/>
          </w:tcPr>
          <w:p w:rsidR="00A83E2E" w:rsidRPr="00A83E2E" w:rsidRDefault="00A83E2E" w:rsidP="00A83E2E">
            <w:pPr>
              <w:overflowPunct/>
              <w:autoSpaceDE/>
              <w:textAlignment w:val="auto"/>
              <w:rPr>
                <w:rFonts w:ascii="Calibri" w:eastAsia="Times New Roman" w:hAnsi="Calibri" w:cs="Times New Roman"/>
                <w:color w:val="000000"/>
                <w:sz w:val="22"/>
                <w:szCs w:val="22"/>
                <w:lang w:eastAsia="ru-RU"/>
              </w:rPr>
            </w:pPr>
          </w:p>
        </w:tc>
        <w:tc>
          <w:tcPr>
            <w:tcW w:w="580" w:type="pct"/>
            <w:gridSpan w:val="2"/>
            <w:tcBorders>
              <w:top w:val="nil"/>
              <w:left w:val="nil"/>
              <w:bottom w:val="nil"/>
              <w:right w:val="nil"/>
            </w:tcBorders>
            <w:shd w:val="clear" w:color="auto" w:fill="auto"/>
            <w:noWrap/>
            <w:vAlign w:val="bottom"/>
            <w:hideMark/>
          </w:tcPr>
          <w:p w:rsidR="00A83E2E" w:rsidRPr="00A83E2E" w:rsidRDefault="00A83E2E" w:rsidP="00A83E2E">
            <w:pPr>
              <w:overflowPunct/>
              <w:autoSpaceDE/>
              <w:jc w:val="center"/>
              <w:textAlignment w:val="auto"/>
              <w:rPr>
                <w:rFonts w:ascii="Calibri" w:eastAsia="Times New Roman" w:hAnsi="Calibri" w:cs="Times New Roman"/>
                <w:color w:val="000000"/>
                <w:sz w:val="22"/>
                <w:szCs w:val="22"/>
                <w:lang w:eastAsia="ru-RU"/>
              </w:rPr>
            </w:pPr>
          </w:p>
        </w:tc>
        <w:tc>
          <w:tcPr>
            <w:tcW w:w="119" w:type="pct"/>
            <w:tcBorders>
              <w:top w:val="nil"/>
              <w:left w:val="nil"/>
              <w:bottom w:val="nil"/>
              <w:right w:val="nil"/>
            </w:tcBorders>
            <w:shd w:val="clear" w:color="auto" w:fill="auto"/>
            <w:noWrap/>
            <w:vAlign w:val="bottom"/>
            <w:hideMark/>
          </w:tcPr>
          <w:p w:rsidR="00A83E2E" w:rsidRPr="00A83E2E" w:rsidRDefault="00A83E2E" w:rsidP="00A83E2E">
            <w:pPr>
              <w:overflowPunct/>
              <w:autoSpaceDE/>
              <w:jc w:val="center"/>
              <w:textAlignment w:val="auto"/>
              <w:rPr>
                <w:rFonts w:ascii="Calibri" w:eastAsia="Times New Roman" w:hAnsi="Calibri" w:cs="Times New Roman"/>
                <w:color w:val="000000"/>
                <w:sz w:val="22"/>
                <w:szCs w:val="22"/>
                <w:lang w:eastAsia="ru-RU"/>
              </w:rPr>
            </w:pPr>
          </w:p>
        </w:tc>
        <w:tc>
          <w:tcPr>
            <w:tcW w:w="249" w:type="pct"/>
            <w:tcBorders>
              <w:top w:val="nil"/>
              <w:left w:val="nil"/>
              <w:bottom w:val="nil"/>
              <w:right w:val="nil"/>
            </w:tcBorders>
            <w:shd w:val="clear" w:color="auto" w:fill="auto"/>
            <w:noWrap/>
            <w:vAlign w:val="bottom"/>
            <w:hideMark/>
          </w:tcPr>
          <w:p w:rsidR="00A83E2E" w:rsidRPr="00A83E2E" w:rsidRDefault="00A83E2E" w:rsidP="00A83E2E">
            <w:pPr>
              <w:overflowPunct/>
              <w:autoSpaceDE/>
              <w:jc w:val="center"/>
              <w:textAlignment w:val="auto"/>
              <w:rPr>
                <w:rFonts w:ascii="Calibri" w:eastAsia="Times New Roman" w:hAnsi="Calibri" w:cs="Times New Roman"/>
                <w:color w:val="000000"/>
                <w:sz w:val="22"/>
                <w:szCs w:val="22"/>
                <w:lang w:eastAsia="ru-RU"/>
              </w:rPr>
            </w:pPr>
          </w:p>
        </w:tc>
        <w:tc>
          <w:tcPr>
            <w:tcW w:w="464" w:type="pct"/>
            <w:tcBorders>
              <w:top w:val="nil"/>
              <w:left w:val="nil"/>
              <w:bottom w:val="nil"/>
              <w:right w:val="nil"/>
            </w:tcBorders>
            <w:shd w:val="clear" w:color="auto" w:fill="auto"/>
            <w:noWrap/>
            <w:vAlign w:val="bottom"/>
            <w:hideMark/>
          </w:tcPr>
          <w:p w:rsidR="00A83E2E" w:rsidRPr="00A83E2E" w:rsidRDefault="00A83E2E" w:rsidP="00A83E2E">
            <w:pPr>
              <w:overflowPunct/>
              <w:autoSpaceDE/>
              <w:jc w:val="center"/>
              <w:textAlignment w:val="auto"/>
              <w:rPr>
                <w:rFonts w:ascii="Calibri" w:eastAsia="Times New Roman" w:hAnsi="Calibri" w:cs="Times New Roman"/>
                <w:color w:val="000000"/>
                <w:sz w:val="22"/>
                <w:szCs w:val="22"/>
                <w:lang w:eastAsia="ru-RU"/>
              </w:rPr>
            </w:pPr>
          </w:p>
        </w:tc>
        <w:tc>
          <w:tcPr>
            <w:tcW w:w="210" w:type="pct"/>
            <w:tcBorders>
              <w:top w:val="nil"/>
              <w:left w:val="nil"/>
              <w:bottom w:val="nil"/>
              <w:right w:val="nil"/>
            </w:tcBorders>
            <w:shd w:val="clear" w:color="auto" w:fill="auto"/>
            <w:noWrap/>
            <w:vAlign w:val="bottom"/>
            <w:hideMark/>
          </w:tcPr>
          <w:p w:rsidR="00A83E2E" w:rsidRPr="00A83E2E" w:rsidRDefault="00A83E2E" w:rsidP="00A83E2E">
            <w:pPr>
              <w:overflowPunct/>
              <w:autoSpaceDE/>
              <w:jc w:val="center"/>
              <w:textAlignment w:val="auto"/>
              <w:rPr>
                <w:rFonts w:ascii="Calibri" w:eastAsia="Times New Roman" w:hAnsi="Calibri" w:cs="Times New Roman"/>
                <w:color w:val="000000"/>
                <w:sz w:val="22"/>
                <w:szCs w:val="22"/>
                <w:lang w:eastAsia="ru-RU"/>
              </w:rPr>
            </w:pPr>
          </w:p>
        </w:tc>
        <w:tc>
          <w:tcPr>
            <w:tcW w:w="388" w:type="pct"/>
            <w:tcBorders>
              <w:top w:val="nil"/>
              <w:left w:val="nil"/>
              <w:bottom w:val="nil"/>
              <w:right w:val="nil"/>
            </w:tcBorders>
            <w:shd w:val="clear" w:color="auto" w:fill="auto"/>
            <w:noWrap/>
            <w:vAlign w:val="bottom"/>
            <w:hideMark/>
          </w:tcPr>
          <w:p w:rsidR="00A83E2E" w:rsidRPr="00A83E2E" w:rsidRDefault="00A83E2E" w:rsidP="00A83E2E">
            <w:pPr>
              <w:overflowPunct/>
              <w:autoSpaceDE/>
              <w:jc w:val="center"/>
              <w:textAlignment w:val="auto"/>
              <w:rPr>
                <w:rFonts w:ascii="Calibri" w:eastAsia="Times New Roman" w:hAnsi="Calibri" w:cs="Times New Roman"/>
                <w:color w:val="000000"/>
                <w:sz w:val="22"/>
                <w:szCs w:val="22"/>
                <w:lang w:eastAsia="ru-RU"/>
              </w:rPr>
            </w:pPr>
          </w:p>
        </w:tc>
      </w:tr>
    </w:tbl>
    <w:p w:rsidR="00A83E2E" w:rsidRDefault="00A83E2E"/>
    <w:p w:rsidR="00A83E2E" w:rsidRDefault="00A83E2E"/>
    <w:p w:rsidR="00A83E2E" w:rsidRDefault="00A83E2E"/>
    <w:p w:rsidR="00A83E2E" w:rsidRDefault="00A83E2E"/>
    <w:p w:rsidR="00A83E2E" w:rsidRDefault="00A83E2E"/>
    <w:p w:rsidR="00A83E2E" w:rsidRDefault="00A83E2E"/>
    <w:p w:rsidR="00A83E2E" w:rsidRDefault="00A83E2E"/>
    <w:p w:rsidR="00A83E2E" w:rsidRDefault="00A83E2E"/>
    <w:p w:rsidR="00A83E2E" w:rsidRDefault="00A83E2E"/>
    <w:p w:rsidR="00A83E2E" w:rsidRDefault="00A83E2E"/>
    <w:p w:rsidR="00A83E2E" w:rsidRDefault="00A83E2E"/>
    <w:p w:rsidR="007B7021" w:rsidRDefault="007B7021"/>
    <w:p w:rsidR="007B7021" w:rsidRDefault="007B7021"/>
    <w:p w:rsidR="007B7021" w:rsidRDefault="007B7021"/>
    <w:p w:rsidR="007B7021" w:rsidRDefault="007B7021"/>
    <w:p w:rsidR="007B7021" w:rsidRDefault="007B7021"/>
    <w:p w:rsidR="007B7021" w:rsidRDefault="007B7021"/>
    <w:p w:rsidR="007B7021" w:rsidRDefault="007B7021"/>
    <w:p w:rsidR="007B7021" w:rsidRDefault="007B7021"/>
    <w:p w:rsidR="007B7021" w:rsidRDefault="007B7021"/>
    <w:p w:rsidR="007B7021" w:rsidRDefault="007B7021"/>
    <w:p w:rsidR="007B7021" w:rsidRDefault="007B7021"/>
    <w:p w:rsidR="00A83E2E" w:rsidRPr="00A83E2E" w:rsidRDefault="00A83E2E" w:rsidP="00A83E2E">
      <w:pPr>
        <w:shd w:val="clear" w:color="auto" w:fill="FFFFFF"/>
        <w:overflowPunct/>
        <w:autoSpaceDE/>
        <w:ind w:firstLine="567"/>
        <w:jc w:val="right"/>
        <w:textAlignment w:val="auto"/>
        <w:rPr>
          <w:rFonts w:eastAsia="Times New Roman" w:cs="Times New Roman"/>
          <w:b/>
          <w:bCs/>
          <w:sz w:val="24"/>
          <w:szCs w:val="24"/>
          <w:lang w:eastAsia="ru-RU"/>
        </w:rPr>
      </w:pPr>
      <w:r w:rsidRPr="00A83E2E">
        <w:rPr>
          <w:rFonts w:eastAsia="Times New Roman" w:cs="Times New Roman"/>
          <w:b/>
          <w:bCs/>
          <w:sz w:val="24"/>
          <w:szCs w:val="24"/>
          <w:lang w:eastAsia="ru-RU"/>
        </w:rPr>
        <w:t xml:space="preserve">  </w:t>
      </w:r>
      <w:bookmarkStart w:id="8" w:name="_Hlk88578188"/>
    </w:p>
    <w:p w:rsidR="00A83E2E" w:rsidRDefault="00A83E2E" w:rsidP="00A83E2E">
      <w:pPr>
        <w:shd w:val="clear" w:color="auto" w:fill="FFFFFF"/>
        <w:overflowPunct/>
        <w:autoSpaceDE/>
        <w:jc w:val="center"/>
        <w:textAlignment w:val="auto"/>
        <w:rPr>
          <w:rFonts w:eastAsia="Times New Roman" w:cs="Times New Roman"/>
          <w:sz w:val="26"/>
          <w:szCs w:val="26"/>
          <w:lang w:eastAsia="ru-RU"/>
        </w:rPr>
      </w:pPr>
      <w:r w:rsidRPr="00A83E2E">
        <w:rPr>
          <w:rFonts w:eastAsia="Times New Roman" w:cs="Times New Roman"/>
          <w:noProof/>
          <w:sz w:val="24"/>
          <w:szCs w:val="24"/>
          <w:lang w:eastAsia="ru-RU"/>
        </w:rPr>
        <w:drawing>
          <wp:inline distT="0" distB="0" distL="0" distR="0" wp14:anchorId="03F3C7FB" wp14:editId="3A4BAC38">
            <wp:extent cx="438440" cy="581410"/>
            <wp:effectExtent l="0" t="0" r="0" b="9525"/>
            <wp:docPr id="8" name="Рисунок 8" descr="Описание: C:\Users\OrgOtdel\Pictures\подписи герб\Красный_герб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OrgOtdel\Pictures\подписи герб\Красный_герб_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rsidR="007B7021" w:rsidRPr="00A83E2E" w:rsidRDefault="007B7021" w:rsidP="00A83E2E">
      <w:pPr>
        <w:shd w:val="clear" w:color="auto" w:fill="FFFFFF"/>
        <w:overflowPunct/>
        <w:autoSpaceDE/>
        <w:jc w:val="center"/>
        <w:textAlignment w:val="auto"/>
        <w:rPr>
          <w:rFonts w:eastAsia="Times New Roman" w:cs="Times New Roman"/>
          <w:sz w:val="26"/>
          <w:szCs w:val="26"/>
          <w:lang w:eastAsia="ru-RU"/>
        </w:rPr>
      </w:pPr>
    </w:p>
    <w:p w:rsidR="00A83E2E" w:rsidRPr="00A83E2E" w:rsidRDefault="00A83E2E" w:rsidP="00A83E2E">
      <w:pPr>
        <w:shd w:val="clear" w:color="auto" w:fill="FFFFFF"/>
        <w:overflowPunct/>
        <w:autoSpaceDE/>
        <w:jc w:val="center"/>
        <w:textAlignment w:val="auto"/>
        <w:rPr>
          <w:rFonts w:eastAsia="Times New Roman" w:cs="Times New Roman"/>
          <w:b/>
          <w:bCs/>
          <w:sz w:val="26"/>
          <w:szCs w:val="26"/>
          <w:lang w:eastAsia="ru-RU"/>
        </w:rPr>
      </w:pPr>
      <w:r w:rsidRPr="00A83E2E">
        <w:rPr>
          <w:rFonts w:eastAsia="Times New Roman" w:cs="Times New Roman"/>
          <w:b/>
          <w:bCs/>
          <w:sz w:val="26"/>
          <w:szCs w:val="26"/>
          <w:lang w:eastAsia="ru-RU"/>
        </w:rPr>
        <w:t>Р Е Ш Е Н И Е</w:t>
      </w:r>
    </w:p>
    <w:p w:rsidR="00A83E2E" w:rsidRPr="00A83E2E" w:rsidRDefault="00A83E2E" w:rsidP="00A83E2E">
      <w:pPr>
        <w:shd w:val="clear" w:color="auto" w:fill="FFFFFF"/>
        <w:overflowPunct/>
        <w:autoSpaceDE/>
        <w:ind w:firstLine="567"/>
        <w:jc w:val="center"/>
        <w:textAlignment w:val="auto"/>
        <w:rPr>
          <w:rFonts w:eastAsia="Times New Roman" w:cs="Times New Roman"/>
          <w:sz w:val="26"/>
          <w:szCs w:val="26"/>
          <w:lang w:eastAsia="ru-RU"/>
        </w:rPr>
      </w:pPr>
      <w:r w:rsidRPr="00A83E2E">
        <w:rPr>
          <w:rFonts w:eastAsia="Times New Roman" w:cs="Times New Roman"/>
          <w:sz w:val="26"/>
          <w:szCs w:val="26"/>
          <w:lang w:eastAsia="ru-RU"/>
        </w:rPr>
        <w:t xml:space="preserve">Совета депутатов муниципального образования </w:t>
      </w:r>
    </w:p>
    <w:p w:rsidR="00A83E2E" w:rsidRPr="00A83E2E" w:rsidRDefault="00A83E2E" w:rsidP="00A83E2E">
      <w:pPr>
        <w:shd w:val="clear" w:color="auto" w:fill="FFFFFF"/>
        <w:overflowPunct/>
        <w:autoSpaceDE/>
        <w:ind w:firstLine="567"/>
        <w:jc w:val="center"/>
        <w:textAlignment w:val="auto"/>
        <w:rPr>
          <w:rFonts w:eastAsia="Times New Roman" w:cs="Times New Roman"/>
          <w:sz w:val="26"/>
          <w:szCs w:val="26"/>
          <w:lang w:eastAsia="ru-RU"/>
        </w:rPr>
      </w:pPr>
      <w:r w:rsidRPr="00A83E2E">
        <w:rPr>
          <w:rFonts w:eastAsia="Times New Roman" w:cs="Times New Roman"/>
          <w:sz w:val="26"/>
          <w:szCs w:val="26"/>
          <w:lang w:eastAsia="ru-RU"/>
        </w:rPr>
        <w:t>«Муниципальный округ Киясовский район Удмуртской Республики»</w:t>
      </w:r>
    </w:p>
    <w:p w:rsidR="00A83E2E" w:rsidRPr="00A83E2E" w:rsidRDefault="00A83E2E" w:rsidP="00A83E2E">
      <w:pPr>
        <w:shd w:val="clear" w:color="auto" w:fill="FFFFFF"/>
        <w:overflowPunct/>
        <w:autoSpaceDE/>
        <w:ind w:firstLine="567"/>
        <w:jc w:val="center"/>
        <w:textAlignment w:val="auto"/>
        <w:rPr>
          <w:rFonts w:eastAsia="Times New Roman" w:cs="Times New Roman"/>
          <w:sz w:val="26"/>
          <w:szCs w:val="26"/>
          <w:lang w:eastAsia="ru-RU"/>
        </w:rPr>
      </w:pPr>
    </w:p>
    <w:p w:rsidR="00A83E2E" w:rsidRPr="00A83E2E" w:rsidRDefault="00A83E2E" w:rsidP="00A83E2E">
      <w:pPr>
        <w:overflowPunct/>
        <w:autoSpaceDE/>
        <w:jc w:val="center"/>
        <w:textAlignment w:val="auto"/>
        <w:rPr>
          <w:rFonts w:eastAsia="Times New Roman" w:cs="Times New Roman"/>
          <w:b/>
          <w:bCs/>
          <w:sz w:val="26"/>
          <w:szCs w:val="26"/>
          <w:lang w:eastAsia="ru-RU"/>
        </w:rPr>
      </w:pPr>
      <w:bookmarkStart w:id="9" w:name="_Hlk173847711"/>
      <w:r w:rsidRPr="00A83E2E">
        <w:rPr>
          <w:rFonts w:eastAsia="Times New Roman" w:cs="Times New Roman"/>
          <w:b/>
          <w:bCs/>
          <w:sz w:val="26"/>
          <w:szCs w:val="26"/>
          <w:lang w:eastAsia="ru-RU"/>
        </w:rPr>
        <w:t xml:space="preserve">О внесении изменений в Положение </w:t>
      </w:r>
      <w:bookmarkStart w:id="10" w:name="_Hlk77671647"/>
      <w:r w:rsidRPr="00A83E2E">
        <w:rPr>
          <w:rFonts w:eastAsia="Times New Roman" w:cs="Times New Roman"/>
          <w:b/>
          <w:bCs/>
          <w:sz w:val="26"/>
          <w:szCs w:val="26"/>
          <w:lang w:eastAsia="ru-RU"/>
        </w:rPr>
        <w:t xml:space="preserve">о муниципальном жилищном контроле </w:t>
      </w:r>
      <w:bookmarkStart w:id="11" w:name="_Hlk77686366"/>
    </w:p>
    <w:p w:rsidR="00A83E2E" w:rsidRPr="00A83E2E" w:rsidRDefault="00A83E2E" w:rsidP="00A83E2E">
      <w:pPr>
        <w:overflowPunct/>
        <w:autoSpaceDE/>
        <w:jc w:val="center"/>
        <w:textAlignment w:val="auto"/>
        <w:rPr>
          <w:rFonts w:eastAsia="Times New Roman" w:cs="Times New Roman"/>
          <w:b/>
          <w:bCs/>
          <w:sz w:val="26"/>
          <w:szCs w:val="26"/>
          <w:lang w:eastAsia="ru-RU"/>
        </w:rPr>
      </w:pPr>
      <w:bookmarkStart w:id="12" w:name="_Hlk85035449"/>
      <w:r w:rsidRPr="00A83E2E">
        <w:rPr>
          <w:rFonts w:eastAsia="Times New Roman" w:cs="Times New Roman"/>
          <w:b/>
          <w:bCs/>
          <w:sz w:val="26"/>
          <w:szCs w:val="26"/>
          <w:lang w:eastAsia="ru-RU"/>
        </w:rPr>
        <w:t>на территории муниципального образования «Муниципальный округ Киясовский район Удмуртской Республики»</w:t>
      </w:r>
    </w:p>
    <w:bookmarkEnd w:id="9"/>
    <w:bookmarkEnd w:id="12"/>
    <w:p w:rsidR="00A83E2E" w:rsidRPr="00A83E2E" w:rsidRDefault="00A83E2E" w:rsidP="00A83E2E">
      <w:pPr>
        <w:overflowPunct/>
        <w:autoSpaceDE/>
        <w:jc w:val="center"/>
        <w:textAlignment w:val="auto"/>
        <w:rPr>
          <w:rFonts w:eastAsia="Times New Roman" w:cs="Times New Roman"/>
          <w:b/>
          <w:bCs/>
          <w:sz w:val="26"/>
          <w:szCs w:val="26"/>
          <w:lang w:eastAsia="ru-RU"/>
        </w:rPr>
      </w:pPr>
    </w:p>
    <w:p w:rsidR="00A83E2E" w:rsidRPr="00A83E2E" w:rsidRDefault="00A83E2E" w:rsidP="00A83E2E">
      <w:pPr>
        <w:overflowPunct/>
        <w:autoSpaceDE/>
        <w:textAlignment w:val="auto"/>
        <w:rPr>
          <w:rFonts w:eastAsia="Times New Roman" w:cs="Times New Roman"/>
          <w:sz w:val="26"/>
          <w:szCs w:val="26"/>
          <w:lang w:eastAsia="ru-RU"/>
        </w:rPr>
      </w:pPr>
      <w:r w:rsidRPr="00A83E2E">
        <w:rPr>
          <w:rFonts w:eastAsia="Times New Roman" w:cs="Times New Roman"/>
          <w:sz w:val="26"/>
          <w:szCs w:val="26"/>
          <w:lang w:eastAsia="ru-RU"/>
        </w:rPr>
        <w:t>Принято Советом депутатов</w:t>
      </w:r>
    </w:p>
    <w:p w:rsidR="00A83E2E" w:rsidRPr="00A83E2E" w:rsidRDefault="00A83E2E" w:rsidP="00A83E2E">
      <w:pPr>
        <w:overflowPunct/>
        <w:autoSpaceDE/>
        <w:textAlignment w:val="auto"/>
        <w:rPr>
          <w:rFonts w:eastAsia="Times New Roman" w:cs="Times New Roman"/>
          <w:bCs/>
          <w:sz w:val="26"/>
          <w:szCs w:val="26"/>
          <w:lang w:eastAsia="ru-RU"/>
        </w:rPr>
      </w:pPr>
      <w:r w:rsidRPr="00A83E2E">
        <w:rPr>
          <w:rFonts w:eastAsia="Times New Roman" w:cs="Times New Roman"/>
          <w:sz w:val="26"/>
          <w:szCs w:val="26"/>
          <w:lang w:eastAsia="ru-RU"/>
        </w:rPr>
        <w:t>муниципального образования «Муниципальный округ</w:t>
      </w:r>
      <w:r w:rsidRPr="00A83E2E">
        <w:rPr>
          <w:rFonts w:eastAsia="Times New Roman" w:cs="Times New Roman"/>
          <w:bCs/>
          <w:sz w:val="26"/>
          <w:szCs w:val="26"/>
          <w:lang w:eastAsia="ru-RU"/>
        </w:rPr>
        <w:tab/>
      </w:r>
    </w:p>
    <w:p w:rsidR="00A83E2E" w:rsidRPr="00A83E2E" w:rsidRDefault="00A83E2E" w:rsidP="00A83E2E">
      <w:pPr>
        <w:overflowPunct/>
        <w:autoSpaceDE/>
        <w:textAlignment w:val="auto"/>
        <w:rPr>
          <w:rFonts w:eastAsia="Times New Roman" w:cs="Times New Roman"/>
          <w:sz w:val="26"/>
          <w:szCs w:val="26"/>
          <w:lang w:eastAsia="ru-RU"/>
        </w:rPr>
      </w:pPr>
      <w:r w:rsidRPr="00A83E2E">
        <w:rPr>
          <w:rFonts w:eastAsia="Times New Roman" w:cs="Times New Roman"/>
          <w:sz w:val="26"/>
          <w:szCs w:val="26"/>
          <w:lang w:eastAsia="ru-RU"/>
        </w:rPr>
        <w:t xml:space="preserve">Киясовский район Удмуртской Республики»            </w:t>
      </w:r>
      <w:r>
        <w:rPr>
          <w:rFonts w:eastAsia="Times New Roman" w:cs="Times New Roman"/>
          <w:sz w:val="26"/>
          <w:szCs w:val="26"/>
          <w:lang w:eastAsia="ru-RU"/>
        </w:rPr>
        <w:tab/>
      </w:r>
      <w:r w:rsidR="0065667C">
        <w:rPr>
          <w:rFonts w:eastAsia="Times New Roman" w:cs="Times New Roman"/>
          <w:sz w:val="26"/>
          <w:szCs w:val="26"/>
          <w:lang w:eastAsia="ru-RU"/>
        </w:rPr>
        <w:t xml:space="preserve">                   </w:t>
      </w:r>
      <w:r w:rsidRPr="00A83E2E">
        <w:rPr>
          <w:rFonts w:eastAsia="Times New Roman" w:cs="Times New Roman"/>
          <w:sz w:val="26"/>
          <w:szCs w:val="26"/>
          <w:lang w:eastAsia="ru-RU"/>
        </w:rPr>
        <w:t>29 августа 2024 года</w:t>
      </w:r>
    </w:p>
    <w:bookmarkEnd w:id="10"/>
    <w:bookmarkEnd w:id="11"/>
    <w:p w:rsidR="00A83E2E" w:rsidRPr="00A83E2E" w:rsidRDefault="00A83E2E" w:rsidP="0065667C">
      <w:pPr>
        <w:overflowPunct/>
        <w:autoSpaceDE/>
        <w:spacing w:line="360" w:lineRule="auto"/>
        <w:jc w:val="center"/>
        <w:textAlignment w:val="auto"/>
        <w:rPr>
          <w:rFonts w:eastAsia="Times New Roman" w:cs="Times New Roman"/>
          <w:sz w:val="26"/>
          <w:szCs w:val="26"/>
          <w:lang w:eastAsia="ru-RU"/>
        </w:rPr>
      </w:pPr>
    </w:p>
    <w:p w:rsidR="00A83E2E" w:rsidRPr="00A83E2E" w:rsidRDefault="00A83E2E" w:rsidP="0065667C">
      <w:pPr>
        <w:overflowPunct/>
        <w:autoSpaceDE/>
        <w:spacing w:line="360" w:lineRule="auto"/>
        <w:ind w:firstLine="709"/>
        <w:jc w:val="both"/>
        <w:textAlignment w:val="auto"/>
        <w:rPr>
          <w:rFonts w:eastAsia="Times New Roman" w:cs="Times New Roman"/>
          <w:sz w:val="26"/>
          <w:szCs w:val="26"/>
          <w:lang w:eastAsia="ru-RU"/>
        </w:rPr>
      </w:pPr>
      <w:r w:rsidRPr="00A83E2E">
        <w:rPr>
          <w:rFonts w:eastAsia="Times New Roman" w:cs="Times New Roman"/>
          <w:sz w:val="26"/>
          <w:szCs w:val="26"/>
          <w:lang w:eastAsia="ru-RU"/>
        </w:rPr>
        <w:t>В соответствии с Жилищным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Совет депутатов муниципального образования «Муниципальный округ Киясовский район Удмуртской Республики»</w:t>
      </w:r>
    </w:p>
    <w:p w:rsidR="00A83E2E" w:rsidRPr="00A83E2E" w:rsidRDefault="00A83E2E" w:rsidP="0065667C">
      <w:pPr>
        <w:overflowPunct/>
        <w:autoSpaceDE/>
        <w:spacing w:line="360" w:lineRule="auto"/>
        <w:ind w:firstLine="709"/>
        <w:jc w:val="both"/>
        <w:textAlignment w:val="auto"/>
        <w:rPr>
          <w:rFonts w:eastAsia="Times New Roman" w:cs="Times New Roman"/>
          <w:sz w:val="26"/>
          <w:szCs w:val="26"/>
          <w:lang w:eastAsia="ru-RU"/>
        </w:rPr>
      </w:pPr>
    </w:p>
    <w:p w:rsidR="00A83E2E" w:rsidRPr="00A83E2E" w:rsidRDefault="00A83E2E" w:rsidP="0065667C">
      <w:pPr>
        <w:overflowPunct/>
        <w:autoSpaceDE/>
        <w:spacing w:line="360" w:lineRule="auto"/>
        <w:jc w:val="both"/>
        <w:textAlignment w:val="auto"/>
        <w:rPr>
          <w:rFonts w:eastAsia="Times New Roman" w:cs="Times New Roman"/>
          <w:sz w:val="26"/>
          <w:szCs w:val="26"/>
          <w:lang w:eastAsia="ru-RU"/>
        </w:rPr>
      </w:pPr>
      <w:r w:rsidRPr="00A83E2E">
        <w:rPr>
          <w:rFonts w:eastAsia="Times New Roman" w:cs="Times New Roman"/>
          <w:sz w:val="26"/>
          <w:szCs w:val="26"/>
          <w:lang w:eastAsia="ru-RU"/>
        </w:rPr>
        <w:t>РЕШАЕТ:</w:t>
      </w:r>
    </w:p>
    <w:p w:rsidR="00A83E2E" w:rsidRPr="00A83E2E" w:rsidRDefault="00A83E2E" w:rsidP="0065667C">
      <w:pPr>
        <w:suppressAutoHyphens/>
        <w:overflowPunct/>
        <w:spacing w:line="360" w:lineRule="auto"/>
        <w:ind w:firstLine="709"/>
        <w:jc w:val="both"/>
        <w:textAlignment w:val="auto"/>
        <w:rPr>
          <w:rFonts w:eastAsia="Times New Roman" w:cs="Times New Roman"/>
          <w:sz w:val="26"/>
          <w:szCs w:val="26"/>
          <w:lang w:eastAsia="ru-RU"/>
        </w:rPr>
      </w:pPr>
      <w:r w:rsidRPr="00A83E2E">
        <w:rPr>
          <w:rFonts w:eastAsia="Times New Roman" w:cs="Times New Roman"/>
          <w:sz w:val="26"/>
          <w:szCs w:val="26"/>
          <w:lang w:eastAsia="ru-RU"/>
        </w:rPr>
        <w:t>1.</w:t>
      </w:r>
      <w:r w:rsidR="0065667C">
        <w:rPr>
          <w:rFonts w:eastAsia="Times New Roman" w:cs="Times New Roman"/>
          <w:sz w:val="26"/>
          <w:szCs w:val="26"/>
          <w:lang w:eastAsia="ru-RU"/>
        </w:rPr>
        <w:t xml:space="preserve"> </w:t>
      </w:r>
      <w:r w:rsidRPr="00A83E2E">
        <w:rPr>
          <w:rFonts w:eastAsia="Times New Roman" w:cs="Times New Roman"/>
          <w:sz w:val="26"/>
          <w:szCs w:val="26"/>
          <w:lang w:eastAsia="ru-RU"/>
        </w:rPr>
        <w:t xml:space="preserve">Внести изменения в Положение о муниципальном жилищном контроле </w:t>
      </w:r>
      <w:bookmarkStart w:id="13" w:name="_Hlk88576487"/>
      <w:r w:rsidRPr="00A83E2E">
        <w:rPr>
          <w:rFonts w:eastAsia="Times New Roman" w:cs="Times New Roman"/>
          <w:sz w:val="26"/>
          <w:szCs w:val="26"/>
          <w:lang w:eastAsia="ru-RU"/>
        </w:rPr>
        <w:t xml:space="preserve">на территории </w:t>
      </w:r>
      <w:bookmarkStart w:id="14" w:name="_Hlk88574075"/>
      <w:r w:rsidRPr="00A83E2E">
        <w:rPr>
          <w:rFonts w:eastAsia="Times New Roman" w:cs="Times New Roman"/>
          <w:sz w:val="26"/>
          <w:szCs w:val="26"/>
          <w:lang w:eastAsia="ru-RU"/>
        </w:rPr>
        <w:t>муниципального образования «Муниципальный округ Киясовский район Удмуртской Республики»</w:t>
      </w:r>
      <w:bookmarkEnd w:id="13"/>
      <w:bookmarkEnd w:id="14"/>
      <w:r w:rsidRPr="00A83E2E">
        <w:rPr>
          <w:rFonts w:eastAsia="Times New Roman" w:cs="Times New Roman"/>
          <w:sz w:val="26"/>
          <w:szCs w:val="26"/>
          <w:lang w:eastAsia="ru-RU"/>
        </w:rPr>
        <w:t xml:space="preserve">, утвержденное решением Совета депутатов муниципального образования «Муниципальный округ Киясовский район Удмуртской Республики» </w:t>
      </w:r>
      <w:r w:rsidR="0065667C">
        <w:rPr>
          <w:rFonts w:eastAsia="Times New Roman" w:cs="Times New Roman"/>
          <w:sz w:val="26"/>
          <w:szCs w:val="26"/>
          <w:lang w:eastAsia="ru-RU"/>
        </w:rPr>
        <w:t xml:space="preserve">                    </w:t>
      </w:r>
      <w:r w:rsidRPr="00A83E2E">
        <w:rPr>
          <w:rFonts w:eastAsia="Times New Roman" w:cs="Times New Roman"/>
          <w:sz w:val="26"/>
          <w:szCs w:val="26"/>
          <w:lang w:eastAsia="ru-RU"/>
        </w:rPr>
        <w:t xml:space="preserve">от 16 ноября 2021 года № 59 (в ред. решения Совета депутатов муниципального образования «Муниципальный округ Киясовский район Удмуртской Республики» </w:t>
      </w:r>
      <w:r w:rsidR="0065667C">
        <w:rPr>
          <w:rFonts w:eastAsia="Times New Roman" w:cs="Times New Roman"/>
          <w:sz w:val="26"/>
          <w:szCs w:val="26"/>
          <w:lang w:eastAsia="ru-RU"/>
        </w:rPr>
        <w:t xml:space="preserve">                   </w:t>
      </w:r>
      <w:r w:rsidRPr="00A83E2E">
        <w:rPr>
          <w:rFonts w:eastAsia="Times New Roman" w:cs="Times New Roman"/>
          <w:sz w:val="26"/>
          <w:szCs w:val="26"/>
          <w:lang w:eastAsia="ru-RU"/>
        </w:rPr>
        <w:t>от 26.10.2022 № 217; от 29.06.2023 №</w:t>
      </w:r>
      <w:r w:rsidR="0065667C">
        <w:rPr>
          <w:rFonts w:eastAsia="Times New Roman" w:cs="Times New Roman"/>
          <w:sz w:val="26"/>
          <w:szCs w:val="26"/>
          <w:lang w:eastAsia="ru-RU"/>
        </w:rPr>
        <w:t xml:space="preserve"> </w:t>
      </w:r>
      <w:r w:rsidRPr="00A83E2E">
        <w:rPr>
          <w:rFonts w:eastAsia="Times New Roman" w:cs="Times New Roman"/>
          <w:sz w:val="26"/>
          <w:szCs w:val="26"/>
          <w:lang w:eastAsia="ru-RU"/>
        </w:rPr>
        <w:t xml:space="preserve">299), а именно  в </w:t>
      </w:r>
      <w:hyperlink r:id="rId11" w:history="1">
        <w:r w:rsidRPr="00A83E2E">
          <w:rPr>
            <w:rFonts w:eastAsia="Times New Roman" w:cs="Times New Roman"/>
            <w:color w:val="000000"/>
            <w:sz w:val="26"/>
            <w:szCs w:val="26"/>
            <w:lang w:eastAsia="ru-RU"/>
          </w:rPr>
          <w:t>пункте 1</w:t>
        </w:r>
      </w:hyperlink>
      <w:r w:rsidRPr="00A83E2E">
        <w:rPr>
          <w:rFonts w:eastAsia="Times New Roman" w:cs="Times New Roman"/>
          <w:sz w:val="26"/>
          <w:szCs w:val="26"/>
          <w:lang w:eastAsia="ru-RU"/>
        </w:rPr>
        <w:t>.2. части 1:</w:t>
      </w:r>
    </w:p>
    <w:p w:rsidR="00A83E2E" w:rsidRPr="00A83E2E" w:rsidRDefault="00A83E2E" w:rsidP="0065667C">
      <w:pPr>
        <w:suppressAutoHyphens/>
        <w:overflowPunct/>
        <w:spacing w:line="360" w:lineRule="auto"/>
        <w:ind w:firstLine="709"/>
        <w:jc w:val="both"/>
        <w:textAlignment w:val="auto"/>
        <w:rPr>
          <w:rFonts w:eastAsia="Times New Roman" w:cs="Times New Roman"/>
          <w:sz w:val="26"/>
          <w:szCs w:val="26"/>
          <w:lang w:eastAsia="ru-RU"/>
        </w:rPr>
      </w:pPr>
      <w:r w:rsidRPr="00A83E2E">
        <w:rPr>
          <w:rFonts w:eastAsia="Times New Roman" w:cs="Times New Roman"/>
          <w:sz w:val="26"/>
          <w:szCs w:val="26"/>
          <w:lang w:eastAsia="ru-RU"/>
        </w:rPr>
        <w:t xml:space="preserve">1) </w:t>
      </w:r>
      <w:hyperlink r:id="rId12" w:history="1">
        <w:r w:rsidRPr="00A83E2E">
          <w:rPr>
            <w:rFonts w:eastAsia="Times New Roman" w:cs="Times New Roman"/>
            <w:color w:val="000000"/>
            <w:sz w:val="26"/>
            <w:szCs w:val="26"/>
            <w:u w:val="single"/>
            <w:lang w:eastAsia="ru-RU"/>
          </w:rPr>
          <w:t>абзац первый</w:t>
        </w:r>
      </w:hyperlink>
      <w:r w:rsidRPr="00A83E2E">
        <w:rPr>
          <w:rFonts w:eastAsia="Times New Roman" w:cs="Times New Roman"/>
          <w:color w:val="000000"/>
          <w:sz w:val="26"/>
          <w:szCs w:val="26"/>
          <w:lang w:eastAsia="ru-RU"/>
        </w:rPr>
        <w:t xml:space="preserve"> </w:t>
      </w:r>
      <w:r w:rsidRPr="00A83E2E">
        <w:rPr>
          <w:rFonts w:eastAsia="Times New Roman" w:cs="Times New Roman"/>
          <w:sz w:val="26"/>
          <w:szCs w:val="26"/>
          <w:lang w:eastAsia="ru-RU"/>
        </w:rPr>
        <w:t>после слов «жилищным законодате</w:t>
      </w:r>
      <w:r w:rsidR="0065667C">
        <w:rPr>
          <w:rFonts w:eastAsia="Times New Roman" w:cs="Times New Roman"/>
          <w:sz w:val="26"/>
          <w:szCs w:val="26"/>
          <w:lang w:eastAsia="ru-RU"/>
        </w:rPr>
        <w:t>льством» дополнить словами   «</w:t>
      </w:r>
      <w:r w:rsidRPr="00A83E2E">
        <w:rPr>
          <w:rFonts w:eastAsia="Times New Roman" w:cs="Times New Roman"/>
          <w:sz w:val="26"/>
          <w:szCs w:val="26"/>
          <w:lang w:eastAsia="ru-RU"/>
        </w:rPr>
        <w:t>законодательством об энергосбережении и о повышении энергетической эффективности, законодательством о газоснабжении в Российской Федерации»;</w:t>
      </w:r>
    </w:p>
    <w:p w:rsidR="00A83E2E" w:rsidRDefault="00A83E2E" w:rsidP="0065667C">
      <w:pPr>
        <w:suppressAutoHyphens/>
        <w:overflowPunct/>
        <w:spacing w:line="360" w:lineRule="auto"/>
        <w:ind w:firstLine="709"/>
        <w:jc w:val="both"/>
        <w:textAlignment w:val="auto"/>
        <w:rPr>
          <w:rFonts w:eastAsia="Times New Roman" w:cs="Times New Roman"/>
          <w:sz w:val="26"/>
          <w:szCs w:val="26"/>
          <w:lang w:eastAsia="ru-RU"/>
        </w:rPr>
      </w:pPr>
      <w:r w:rsidRPr="00A83E2E">
        <w:rPr>
          <w:rFonts w:eastAsia="Times New Roman" w:cs="Times New Roman"/>
          <w:sz w:val="26"/>
          <w:szCs w:val="26"/>
          <w:lang w:eastAsia="ru-RU"/>
        </w:rPr>
        <w:t xml:space="preserve">2) </w:t>
      </w:r>
      <w:hyperlink r:id="rId13" w:history="1">
        <w:r w:rsidRPr="00A83E2E">
          <w:rPr>
            <w:rFonts w:eastAsia="Times New Roman" w:cs="Times New Roman"/>
            <w:color w:val="000000"/>
            <w:sz w:val="26"/>
            <w:szCs w:val="26"/>
            <w:u w:val="single"/>
            <w:lang w:eastAsia="ru-RU"/>
          </w:rPr>
          <w:t>дополнить</w:t>
        </w:r>
      </w:hyperlink>
      <w:r w:rsidRPr="00A83E2E">
        <w:rPr>
          <w:rFonts w:eastAsia="Times New Roman" w:cs="Times New Roman"/>
          <w:sz w:val="26"/>
          <w:szCs w:val="26"/>
          <w:lang w:eastAsia="ru-RU"/>
        </w:rPr>
        <w:t xml:space="preserve"> пунктом 12 следующего содержания:</w:t>
      </w:r>
    </w:p>
    <w:p w:rsidR="007B7021" w:rsidRDefault="007B7021" w:rsidP="0065667C">
      <w:pPr>
        <w:suppressAutoHyphens/>
        <w:overflowPunct/>
        <w:spacing w:line="360" w:lineRule="auto"/>
        <w:ind w:firstLine="709"/>
        <w:jc w:val="both"/>
        <w:textAlignment w:val="auto"/>
        <w:rPr>
          <w:rFonts w:eastAsia="Times New Roman" w:cs="Times New Roman"/>
          <w:sz w:val="26"/>
          <w:szCs w:val="26"/>
          <w:lang w:eastAsia="ru-RU"/>
        </w:rPr>
      </w:pPr>
    </w:p>
    <w:p w:rsidR="007B7021" w:rsidRPr="00A83E2E" w:rsidRDefault="007B7021" w:rsidP="0065667C">
      <w:pPr>
        <w:suppressAutoHyphens/>
        <w:overflowPunct/>
        <w:spacing w:line="360" w:lineRule="auto"/>
        <w:ind w:firstLine="709"/>
        <w:jc w:val="both"/>
        <w:textAlignment w:val="auto"/>
        <w:rPr>
          <w:rFonts w:eastAsia="Times New Roman" w:cs="Times New Roman"/>
          <w:sz w:val="26"/>
          <w:szCs w:val="26"/>
          <w:lang w:eastAsia="ru-RU"/>
        </w:rPr>
      </w:pPr>
    </w:p>
    <w:p w:rsidR="00A83E2E" w:rsidRPr="00A83E2E" w:rsidRDefault="00A83E2E" w:rsidP="0065667C">
      <w:pPr>
        <w:suppressAutoHyphens/>
        <w:overflowPunct/>
        <w:spacing w:line="360" w:lineRule="auto"/>
        <w:ind w:firstLine="709"/>
        <w:jc w:val="both"/>
        <w:textAlignment w:val="auto"/>
        <w:rPr>
          <w:rFonts w:eastAsia="Times New Roman" w:cs="Times New Roman"/>
          <w:sz w:val="26"/>
          <w:szCs w:val="26"/>
          <w:lang w:eastAsia="ru-RU"/>
        </w:rPr>
      </w:pPr>
      <w:r w:rsidRPr="00A83E2E">
        <w:rPr>
          <w:rFonts w:eastAsia="Times New Roman" w:cs="Times New Roman"/>
          <w:sz w:val="26"/>
          <w:szCs w:val="26"/>
          <w:lang w:eastAsia="ru-RU"/>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w:t>
      </w:r>
      <w:r w:rsidR="0065667C">
        <w:rPr>
          <w:rFonts w:eastAsia="Times New Roman" w:cs="Times New Roman"/>
          <w:sz w:val="26"/>
          <w:szCs w:val="26"/>
          <w:lang w:eastAsia="ru-RU"/>
        </w:rPr>
        <w:t>ентиляционных и дымовых каналов</w:t>
      </w:r>
      <w:r w:rsidRPr="00A83E2E">
        <w:rPr>
          <w:rFonts w:eastAsia="Times New Roman" w:cs="Times New Roman"/>
          <w:sz w:val="26"/>
          <w:szCs w:val="26"/>
          <w:lang w:eastAsia="ru-RU"/>
        </w:rPr>
        <w:t>».</w:t>
      </w:r>
    </w:p>
    <w:p w:rsidR="00A83E2E" w:rsidRPr="00A83E2E" w:rsidRDefault="00A83E2E" w:rsidP="0065667C">
      <w:pPr>
        <w:suppressAutoHyphens/>
        <w:overflowPunct/>
        <w:spacing w:line="360" w:lineRule="auto"/>
        <w:ind w:firstLine="709"/>
        <w:jc w:val="both"/>
        <w:textAlignment w:val="auto"/>
        <w:rPr>
          <w:rFonts w:eastAsia="Times New Roman" w:cs="Times New Roman"/>
          <w:sz w:val="26"/>
          <w:szCs w:val="26"/>
          <w:lang w:eastAsia="ru-RU"/>
        </w:rPr>
      </w:pPr>
      <w:r w:rsidRPr="00A83E2E">
        <w:rPr>
          <w:rFonts w:eastAsia="Times New Roman" w:cs="Times New Roman"/>
          <w:sz w:val="26"/>
          <w:szCs w:val="26"/>
          <w:lang w:eastAsia="ru-RU"/>
        </w:rPr>
        <w:t>2.</w:t>
      </w:r>
      <w:r w:rsidR="0065667C">
        <w:rPr>
          <w:rFonts w:eastAsia="Times New Roman" w:cs="Times New Roman"/>
          <w:sz w:val="26"/>
          <w:szCs w:val="26"/>
          <w:lang w:eastAsia="ru-RU"/>
        </w:rPr>
        <w:t xml:space="preserve"> </w:t>
      </w:r>
      <w:r w:rsidRPr="00A83E2E">
        <w:rPr>
          <w:rFonts w:eastAsia="Times New Roman" w:cs="Times New Roman"/>
          <w:sz w:val="26"/>
          <w:szCs w:val="26"/>
          <w:lang w:eastAsia="ru-RU"/>
        </w:rPr>
        <w:t>Настоящее решение вступает в силу со дня его официального опубликования.</w:t>
      </w:r>
    </w:p>
    <w:p w:rsidR="00A83E2E" w:rsidRPr="00A83E2E" w:rsidRDefault="00A83E2E" w:rsidP="0065667C">
      <w:pPr>
        <w:suppressAutoHyphens/>
        <w:overflowPunct/>
        <w:spacing w:line="360" w:lineRule="auto"/>
        <w:ind w:firstLine="709"/>
        <w:jc w:val="both"/>
        <w:textAlignment w:val="auto"/>
        <w:rPr>
          <w:rFonts w:eastAsia="Times New Roman" w:cs="Times New Roman"/>
          <w:sz w:val="26"/>
          <w:szCs w:val="26"/>
          <w:lang w:eastAsia="ru-RU"/>
        </w:rPr>
      </w:pPr>
      <w:r w:rsidRPr="00A83E2E">
        <w:rPr>
          <w:rFonts w:eastAsia="Times New Roman" w:cs="Times New Roman"/>
          <w:sz w:val="26"/>
          <w:szCs w:val="26"/>
          <w:lang w:eastAsia="ru-RU"/>
        </w:rPr>
        <w:t>3.</w:t>
      </w:r>
      <w:r w:rsidR="0065667C">
        <w:rPr>
          <w:rFonts w:eastAsia="Times New Roman" w:cs="Times New Roman"/>
          <w:sz w:val="26"/>
          <w:szCs w:val="26"/>
          <w:lang w:eastAsia="ru-RU"/>
        </w:rPr>
        <w:t xml:space="preserve"> </w:t>
      </w:r>
      <w:r w:rsidRPr="00A83E2E">
        <w:rPr>
          <w:rFonts w:eastAsia="Times New Roman" w:cs="Times New Roman"/>
          <w:sz w:val="26"/>
          <w:szCs w:val="26"/>
          <w:lang w:eastAsia="ru-RU"/>
        </w:rPr>
        <w:t>Опубликовать настоящее решение в Вестнике правовых актов органов местного самоуправления муниципального образования «Муниципальный округ Киясовский район Удмуртской Республики», на официальном сайте органов местного самоуправления Киясовского района.</w:t>
      </w:r>
    </w:p>
    <w:p w:rsidR="00A83E2E" w:rsidRDefault="00A83E2E" w:rsidP="0065667C">
      <w:pPr>
        <w:overflowPunct/>
        <w:autoSpaceDE/>
        <w:textAlignment w:val="auto"/>
        <w:rPr>
          <w:rFonts w:eastAsia="Times New Roman" w:cs="Times New Roman"/>
          <w:sz w:val="26"/>
          <w:szCs w:val="26"/>
          <w:lang w:eastAsia="ru-RU"/>
        </w:rPr>
      </w:pPr>
    </w:p>
    <w:p w:rsidR="007B7021" w:rsidRDefault="007B7021" w:rsidP="0065667C">
      <w:pPr>
        <w:overflowPunct/>
        <w:autoSpaceDE/>
        <w:textAlignment w:val="auto"/>
        <w:rPr>
          <w:rFonts w:eastAsia="Times New Roman" w:cs="Times New Roman"/>
          <w:sz w:val="26"/>
          <w:szCs w:val="26"/>
          <w:lang w:eastAsia="ru-RU"/>
        </w:rPr>
      </w:pPr>
    </w:p>
    <w:p w:rsidR="007B7021" w:rsidRPr="00A83E2E" w:rsidRDefault="007B7021" w:rsidP="0065667C">
      <w:pPr>
        <w:overflowPunct/>
        <w:autoSpaceDE/>
        <w:textAlignment w:val="auto"/>
        <w:rPr>
          <w:rFonts w:eastAsia="Times New Roman" w:cs="Times New Roman"/>
          <w:sz w:val="26"/>
          <w:szCs w:val="26"/>
          <w:lang w:eastAsia="ru-RU"/>
        </w:rPr>
      </w:pPr>
    </w:p>
    <w:p w:rsidR="00A83E2E" w:rsidRPr="00A83E2E" w:rsidRDefault="00A83E2E" w:rsidP="00A83E2E">
      <w:pPr>
        <w:overflowPunct/>
        <w:autoSpaceDE/>
        <w:textAlignment w:val="auto"/>
        <w:rPr>
          <w:rFonts w:eastAsia="Times New Roman" w:cs="Times New Roman"/>
          <w:sz w:val="26"/>
          <w:szCs w:val="26"/>
          <w:lang w:eastAsia="ru-RU"/>
        </w:rPr>
      </w:pPr>
      <w:r w:rsidRPr="00A83E2E">
        <w:rPr>
          <w:rFonts w:eastAsia="Times New Roman" w:cs="Times New Roman"/>
          <w:sz w:val="26"/>
          <w:szCs w:val="26"/>
          <w:lang w:eastAsia="ru-RU"/>
        </w:rPr>
        <w:t xml:space="preserve">Председатель Совета депутатов </w:t>
      </w:r>
    </w:p>
    <w:p w:rsidR="00A83E2E" w:rsidRPr="00A83E2E" w:rsidRDefault="00A83E2E" w:rsidP="00A83E2E">
      <w:pPr>
        <w:overflowPunct/>
        <w:autoSpaceDE/>
        <w:textAlignment w:val="auto"/>
        <w:rPr>
          <w:rFonts w:eastAsia="Times New Roman" w:cs="Times New Roman"/>
          <w:sz w:val="26"/>
          <w:szCs w:val="26"/>
          <w:lang w:eastAsia="ru-RU"/>
        </w:rPr>
      </w:pPr>
      <w:r w:rsidRPr="00A83E2E">
        <w:rPr>
          <w:rFonts w:eastAsia="Times New Roman" w:cs="Times New Roman"/>
          <w:sz w:val="26"/>
          <w:szCs w:val="26"/>
          <w:lang w:eastAsia="ru-RU"/>
        </w:rPr>
        <w:t xml:space="preserve">муниципального образования «Муниципальный округ </w:t>
      </w:r>
    </w:p>
    <w:p w:rsidR="00A83E2E" w:rsidRPr="00A83E2E" w:rsidRDefault="00A83E2E" w:rsidP="00A83E2E">
      <w:pPr>
        <w:overflowPunct/>
        <w:autoSpaceDE/>
        <w:textAlignment w:val="auto"/>
        <w:rPr>
          <w:rFonts w:eastAsia="Times New Roman" w:cs="Times New Roman"/>
          <w:sz w:val="26"/>
          <w:szCs w:val="26"/>
          <w:lang w:eastAsia="ru-RU"/>
        </w:rPr>
      </w:pPr>
      <w:r w:rsidRPr="00A83E2E">
        <w:rPr>
          <w:rFonts w:eastAsia="Times New Roman" w:cs="Times New Roman"/>
          <w:sz w:val="26"/>
          <w:szCs w:val="26"/>
          <w:lang w:eastAsia="ru-RU"/>
        </w:rPr>
        <w:t xml:space="preserve">Киясовский район Удмуртской Республики»                                            И.М. Сибиряков                               </w:t>
      </w:r>
    </w:p>
    <w:p w:rsidR="00A83E2E" w:rsidRPr="00A83E2E" w:rsidRDefault="00A83E2E" w:rsidP="00A83E2E">
      <w:pPr>
        <w:overflowPunct/>
        <w:autoSpaceDE/>
        <w:textAlignment w:val="auto"/>
        <w:rPr>
          <w:rFonts w:eastAsia="Times New Roman" w:cs="Times New Roman"/>
          <w:sz w:val="26"/>
          <w:szCs w:val="26"/>
          <w:lang w:eastAsia="ru-RU"/>
        </w:rPr>
      </w:pPr>
    </w:p>
    <w:p w:rsidR="00A83E2E" w:rsidRPr="00A83E2E" w:rsidRDefault="00A83E2E" w:rsidP="00A83E2E">
      <w:pPr>
        <w:overflowPunct/>
        <w:autoSpaceDE/>
        <w:jc w:val="both"/>
        <w:textAlignment w:val="auto"/>
        <w:rPr>
          <w:rFonts w:eastAsia="Times New Roman" w:cs="Times New Roman"/>
          <w:sz w:val="26"/>
          <w:szCs w:val="26"/>
          <w:lang w:eastAsia="ru-RU"/>
        </w:rPr>
      </w:pPr>
      <w:r w:rsidRPr="00A83E2E">
        <w:rPr>
          <w:rFonts w:eastAsia="Times New Roman" w:cs="Times New Roman"/>
          <w:sz w:val="26"/>
          <w:szCs w:val="26"/>
          <w:lang w:eastAsia="ru-RU"/>
        </w:rPr>
        <w:t>с. Киясово</w:t>
      </w:r>
      <w:r w:rsidRPr="00A83E2E">
        <w:rPr>
          <w:rFonts w:eastAsia="Times New Roman" w:cs="Times New Roman"/>
          <w:sz w:val="26"/>
          <w:szCs w:val="26"/>
          <w:lang w:eastAsia="ru-RU"/>
        </w:rPr>
        <w:tab/>
      </w:r>
      <w:r w:rsidRPr="00A83E2E">
        <w:rPr>
          <w:rFonts w:eastAsia="Times New Roman" w:cs="Times New Roman"/>
          <w:sz w:val="26"/>
          <w:szCs w:val="26"/>
          <w:lang w:eastAsia="ru-RU"/>
        </w:rPr>
        <w:tab/>
      </w:r>
      <w:r w:rsidRPr="00A83E2E">
        <w:rPr>
          <w:rFonts w:eastAsia="Times New Roman" w:cs="Times New Roman"/>
          <w:sz w:val="26"/>
          <w:szCs w:val="26"/>
          <w:lang w:eastAsia="ru-RU"/>
        </w:rPr>
        <w:tab/>
      </w:r>
      <w:r w:rsidRPr="00A83E2E">
        <w:rPr>
          <w:rFonts w:eastAsia="Times New Roman" w:cs="Times New Roman"/>
          <w:sz w:val="26"/>
          <w:szCs w:val="26"/>
          <w:lang w:eastAsia="ru-RU"/>
        </w:rPr>
        <w:tab/>
      </w:r>
      <w:r w:rsidRPr="00A83E2E">
        <w:rPr>
          <w:rFonts w:eastAsia="Times New Roman" w:cs="Times New Roman"/>
          <w:sz w:val="26"/>
          <w:szCs w:val="26"/>
          <w:lang w:eastAsia="ru-RU"/>
        </w:rPr>
        <w:tab/>
      </w:r>
      <w:r w:rsidRPr="00A83E2E">
        <w:rPr>
          <w:rFonts w:eastAsia="Times New Roman" w:cs="Times New Roman"/>
          <w:sz w:val="26"/>
          <w:szCs w:val="26"/>
          <w:lang w:eastAsia="ru-RU"/>
        </w:rPr>
        <w:tab/>
      </w:r>
      <w:r w:rsidRPr="00A83E2E">
        <w:rPr>
          <w:rFonts w:eastAsia="Times New Roman" w:cs="Times New Roman"/>
          <w:sz w:val="26"/>
          <w:szCs w:val="26"/>
          <w:lang w:eastAsia="ru-RU"/>
        </w:rPr>
        <w:tab/>
      </w:r>
      <w:r w:rsidRPr="00A83E2E">
        <w:rPr>
          <w:rFonts w:eastAsia="Times New Roman" w:cs="Times New Roman"/>
          <w:sz w:val="26"/>
          <w:szCs w:val="26"/>
          <w:lang w:eastAsia="ru-RU"/>
        </w:rPr>
        <w:tab/>
      </w:r>
      <w:r w:rsidRPr="00A83E2E">
        <w:rPr>
          <w:rFonts w:eastAsia="Times New Roman" w:cs="Times New Roman"/>
          <w:sz w:val="26"/>
          <w:szCs w:val="26"/>
          <w:lang w:eastAsia="ru-RU"/>
        </w:rPr>
        <w:tab/>
      </w:r>
      <w:r w:rsidRPr="00A83E2E">
        <w:rPr>
          <w:rFonts w:eastAsia="Times New Roman" w:cs="Times New Roman"/>
          <w:sz w:val="26"/>
          <w:szCs w:val="26"/>
          <w:lang w:eastAsia="ru-RU"/>
        </w:rPr>
        <w:tab/>
      </w:r>
      <w:r w:rsidRPr="00A83E2E">
        <w:rPr>
          <w:rFonts w:eastAsia="Times New Roman" w:cs="Times New Roman"/>
          <w:sz w:val="26"/>
          <w:szCs w:val="26"/>
          <w:lang w:eastAsia="ru-RU"/>
        </w:rPr>
        <w:tab/>
        <w:t xml:space="preserve">            </w:t>
      </w:r>
    </w:p>
    <w:p w:rsidR="00A83E2E" w:rsidRPr="00A83E2E" w:rsidRDefault="00A83E2E" w:rsidP="00A83E2E">
      <w:pPr>
        <w:overflowPunct/>
        <w:autoSpaceDE/>
        <w:jc w:val="both"/>
        <w:textAlignment w:val="auto"/>
        <w:rPr>
          <w:rFonts w:eastAsia="Times New Roman" w:cs="Times New Roman"/>
          <w:sz w:val="26"/>
          <w:szCs w:val="26"/>
          <w:lang w:eastAsia="ru-RU"/>
        </w:rPr>
      </w:pPr>
      <w:r w:rsidRPr="00A83E2E">
        <w:rPr>
          <w:rFonts w:eastAsia="Times New Roman" w:cs="Times New Roman"/>
          <w:sz w:val="26"/>
          <w:szCs w:val="26"/>
          <w:lang w:eastAsia="ru-RU"/>
        </w:rPr>
        <w:t>от 29 августа 2024 года</w:t>
      </w:r>
    </w:p>
    <w:p w:rsidR="00A83E2E" w:rsidRPr="00A83E2E" w:rsidRDefault="00A83E2E" w:rsidP="00A83E2E">
      <w:pPr>
        <w:overflowPunct/>
        <w:autoSpaceDE/>
        <w:jc w:val="both"/>
        <w:textAlignment w:val="auto"/>
        <w:rPr>
          <w:rFonts w:eastAsia="Times New Roman" w:cs="Times New Roman"/>
          <w:sz w:val="24"/>
          <w:szCs w:val="24"/>
          <w:lang w:eastAsia="ru-RU"/>
        </w:rPr>
      </w:pPr>
      <w:r w:rsidRPr="00A83E2E">
        <w:rPr>
          <w:rFonts w:eastAsia="Times New Roman" w:cs="Times New Roman"/>
          <w:sz w:val="26"/>
          <w:szCs w:val="26"/>
          <w:lang w:eastAsia="ru-RU"/>
        </w:rPr>
        <w:t>№ 372</w:t>
      </w:r>
    </w:p>
    <w:bookmarkEnd w:id="8"/>
    <w:p w:rsidR="00A83E2E" w:rsidRPr="00A83E2E" w:rsidRDefault="00A83E2E" w:rsidP="00A83E2E">
      <w:pPr>
        <w:overflowPunct/>
        <w:autoSpaceDE/>
        <w:textAlignment w:val="auto"/>
        <w:rPr>
          <w:rFonts w:eastAsia="Times New Roman" w:cs="Times New Roman"/>
          <w:sz w:val="26"/>
          <w:szCs w:val="26"/>
          <w:lang w:eastAsia="ru-RU"/>
        </w:rPr>
      </w:pPr>
    </w:p>
    <w:p w:rsidR="00A83E2E" w:rsidRDefault="00A83E2E"/>
    <w:p w:rsidR="006A73C1" w:rsidRDefault="006A73C1"/>
    <w:p w:rsidR="006A73C1" w:rsidRDefault="006A73C1"/>
    <w:p w:rsidR="007B7021" w:rsidRDefault="007B7021" w:rsidP="006A73C1">
      <w:pPr>
        <w:overflowPunct/>
        <w:autoSpaceDE/>
        <w:jc w:val="right"/>
        <w:textAlignment w:val="auto"/>
        <w:rPr>
          <w:rFonts w:eastAsia="Times New Roman" w:cs="Times New Roman"/>
          <w:lang w:eastAsia="ru-RU"/>
        </w:rPr>
      </w:pPr>
    </w:p>
    <w:p w:rsidR="007B7021" w:rsidRDefault="007B7021" w:rsidP="006A73C1">
      <w:pPr>
        <w:overflowPunct/>
        <w:autoSpaceDE/>
        <w:jc w:val="right"/>
        <w:textAlignment w:val="auto"/>
        <w:rPr>
          <w:rFonts w:eastAsia="Times New Roman" w:cs="Times New Roman"/>
          <w:lang w:eastAsia="ru-RU"/>
        </w:rPr>
      </w:pPr>
    </w:p>
    <w:p w:rsidR="007B7021" w:rsidRDefault="007B7021" w:rsidP="006A73C1">
      <w:pPr>
        <w:overflowPunct/>
        <w:autoSpaceDE/>
        <w:jc w:val="right"/>
        <w:textAlignment w:val="auto"/>
        <w:rPr>
          <w:rFonts w:eastAsia="Times New Roman" w:cs="Times New Roman"/>
          <w:lang w:eastAsia="ru-RU"/>
        </w:rPr>
      </w:pPr>
    </w:p>
    <w:p w:rsidR="007B7021" w:rsidRDefault="007B7021" w:rsidP="006A73C1">
      <w:pPr>
        <w:overflowPunct/>
        <w:autoSpaceDE/>
        <w:jc w:val="right"/>
        <w:textAlignment w:val="auto"/>
        <w:rPr>
          <w:rFonts w:eastAsia="Times New Roman" w:cs="Times New Roman"/>
          <w:lang w:eastAsia="ru-RU"/>
        </w:rPr>
      </w:pPr>
    </w:p>
    <w:p w:rsidR="007B7021" w:rsidRDefault="007B7021" w:rsidP="006A73C1">
      <w:pPr>
        <w:overflowPunct/>
        <w:autoSpaceDE/>
        <w:jc w:val="right"/>
        <w:textAlignment w:val="auto"/>
        <w:rPr>
          <w:rFonts w:eastAsia="Times New Roman" w:cs="Times New Roman"/>
          <w:lang w:eastAsia="ru-RU"/>
        </w:rPr>
      </w:pPr>
    </w:p>
    <w:p w:rsidR="007B7021" w:rsidRDefault="007B7021" w:rsidP="006A73C1">
      <w:pPr>
        <w:overflowPunct/>
        <w:autoSpaceDE/>
        <w:jc w:val="right"/>
        <w:textAlignment w:val="auto"/>
        <w:rPr>
          <w:rFonts w:eastAsia="Times New Roman" w:cs="Times New Roman"/>
          <w:lang w:eastAsia="ru-RU"/>
        </w:rPr>
      </w:pPr>
    </w:p>
    <w:p w:rsidR="007B7021" w:rsidRDefault="007B7021" w:rsidP="006A73C1">
      <w:pPr>
        <w:overflowPunct/>
        <w:autoSpaceDE/>
        <w:jc w:val="right"/>
        <w:textAlignment w:val="auto"/>
        <w:rPr>
          <w:rFonts w:eastAsia="Times New Roman" w:cs="Times New Roman"/>
          <w:lang w:eastAsia="ru-RU"/>
        </w:rPr>
      </w:pPr>
    </w:p>
    <w:p w:rsidR="007B7021" w:rsidRDefault="007B7021" w:rsidP="006A73C1">
      <w:pPr>
        <w:overflowPunct/>
        <w:autoSpaceDE/>
        <w:jc w:val="right"/>
        <w:textAlignment w:val="auto"/>
        <w:rPr>
          <w:rFonts w:eastAsia="Times New Roman" w:cs="Times New Roman"/>
          <w:lang w:eastAsia="ru-RU"/>
        </w:rPr>
      </w:pPr>
    </w:p>
    <w:p w:rsidR="007B7021" w:rsidRDefault="007B7021" w:rsidP="006A73C1">
      <w:pPr>
        <w:overflowPunct/>
        <w:autoSpaceDE/>
        <w:jc w:val="right"/>
        <w:textAlignment w:val="auto"/>
        <w:rPr>
          <w:rFonts w:eastAsia="Times New Roman" w:cs="Times New Roman"/>
          <w:lang w:eastAsia="ru-RU"/>
        </w:rPr>
      </w:pPr>
    </w:p>
    <w:p w:rsidR="007B7021" w:rsidRDefault="007B7021" w:rsidP="006A73C1">
      <w:pPr>
        <w:overflowPunct/>
        <w:autoSpaceDE/>
        <w:jc w:val="right"/>
        <w:textAlignment w:val="auto"/>
        <w:rPr>
          <w:rFonts w:eastAsia="Times New Roman" w:cs="Times New Roman"/>
          <w:lang w:eastAsia="ru-RU"/>
        </w:rPr>
      </w:pPr>
    </w:p>
    <w:p w:rsidR="007B7021" w:rsidRDefault="007B7021" w:rsidP="006A73C1">
      <w:pPr>
        <w:overflowPunct/>
        <w:autoSpaceDE/>
        <w:jc w:val="right"/>
        <w:textAlignment w:val="auto"/>
        <w:rPr>
          <w:rFonts w:eastAsia="Times New Roman" w:cs="Times New Roman"/>
          <w:lang w:eastAsia="ru-RU"/>
        </w:rPr>
      </w:pPr>
    </w:p>
    <w:p w:rsidR="007B7021" w:rsidRDefault="007B7021" w:rsidP="006A73C1">
      <w:pPr>
        <w:overflowPunct/>
        <w:autoSpaceDE/>
        <w:jc w:val="right"/>
        <w:textAlignment w:val="auto"/>
        <w:rPr>
          <w:rFonts w:eastAsia="Times New Roman" w:cs="Times New Roman"/>
          <w:lang w:eastAsia="ru-RU"/>
        </w:rPr>
      </w:pPr>
    </w:p>
    <w:p w:rsidR="007B7021" w:rsidRDefault="007B7021" w:rsidP="006A73C1">
      <w:pPr>
        <w:overflowPunct/>
        <w:autoSpaceDE/>
        <w:jc w:val="right"/>
        <w:textAlignment w:val="auto"/>
        <w:rPr>
          <w:rFonts w:eastAsia="Times New Roman" w:cs="Times New Roman"/>
          <w:lang w:eastAsia="ru-RU"/>
        </w:rPr>
      </w:pPr>
    </w:p>
    <w:p w:rsidR="007B7021" w:rsidRDefault="007B7021" w:rsidP="006A73C1">
      <w:pPr>
        <w:overflowPunct/>
        <w:autoSpaceDE/>
        <w:jc w:val="right"/>
        <w:textAlignment w:val="auto"/>
        <w:rPr>
          <w:rFonts w:eastAsia="Times New Roman" w:cs="Times New Roman"/>
          <w:lang w:eastAsia="ru-RU"/>
        </w:rPr>
      </w:pPr>
    </w:p>
    <w:p w:rsidR="007B7021" w:rsidRDefault="007B7021" w:rsidP="006A73C1">
      <w:pPr>
        <w:overflowPunct/>
        <w:autoSpaceDE/>
        <w:jc w:val="right"/>
        <w:textAlignment w:val="auto"/>
        <w:rPr>
          <w:rFonts w:eastAsia="Times New Roman" w:cs="Times New Roman"/>
          <w:lang w:eastAsia="ru-RU"/>
        </w:rPr>
      </w:pPr>
    </w:p>
    <w:p w:rsidR="007B7021" w:rsidRDefault="007B7021" w:rsidP="006A73C1">
      <w:pPr>
        <w:overflowPunct/>
        <w:autoSpaceDE/>
        <w:jc w:val="right"/>
        <w:textAlignment w:val="auto"/>
        <w:rPr>
          <w:rFonts w:eastAsia="Times New Roman" w:cs="Times New Roman"/>
          <w:lang w:eastAsia="ru-RU"/>
        </w:rPr>
      </w:pPr>
    </w:p>
    <w:p w:rsidR="007B7021" w:rsidRDefault="007B7021" w:rsidP="006A73C1">
      <w:pPr>
        <w:overflowPunct/>
        <w:autoSpaceDE/>
        <w:jc w:val="right"/>
        <w:textAlignment w:val="auto"/>
        <w:rPr>
          <w:rFonts w:eastAsia="Times New Roman" w:cs="Times New Roman"/>
          <w:lang w:eastAsia="ru-RU"/>
        </w:rPr>
      </w:pPr>
    </w:p>
    <w:p w:rsidR="007B7021" w:rsidRDefault="007B7021" w:rsidP="006A73C1">
      <w:pPr>
        <w:overflowPunct/>
        <w:autoSpaceDE/>
        <w:jc w:val="right"/>
        <w:textAlignment w:val="auto"/>
        <w:rPr>
          <w:rFonts w:eastAsia="Times New Roman" w:cs="Times New Roman"/>
          <w:lang w:eastAsia="ru-RU"/>
        </w:rPr>
      </w:pPr>
    </w:p>
    <w:p w:rsidR="007B7021" w:rsidRDefault="007B7021" w:rsidP="006A73C1">
      <w:pPr>
        <w:overflowPunct/>
        <w:autoSpaceDE/>
        <w:jc w:val="right"/>
        <w:textAlignment w:val="auto"/>
        <w:rPr>
          <w:rFonts w:eastAsia="Times New Roman" w:cs="Times New Roman"/>
          <w:lang w:eastAsia="ru-RU"/>
        </w:rPr>
      </w:pPr>
    </w:p>
    <w:p w:rsidR="007B7021" w:rsidRDefault="007B7021" w:rsidP="006A73C1">
      <w:pPr>
        <w:overflowPunct/>
        <w:autoSpaceDE/>
        <w:jc w:val="right"/>
        <w:textAlignment w:val="auto"/>
        <w:rPr>
          <w:rFonts w:eastAsia="Times New Roman" w:cs="Times New Roman"/>
          <w:lang w:eastAsia="ru-RU"/>
        </w:rPr>
      </w:pPr>
    </w:p>
    <w:p w:rsidR="007B7021" w:rsidRDefault="007B7021" w:rsidP="006A73C1">
      <w:pPr>
        <w:overflowPunct/>
        <w:autoSpaceDE/>
        <w:jc w:val="right"/>
        <w:textAlignment w:val="auto"/>
        <w:rPr>
          <w:rFonts w:eastAsia="Times New Roman" w:cs="Times New Roman"/>
          <w:lang w:eastAsia="ru-RU"/>
        </w:rPr>
      </w:pPr>
    </w:p>
    <w:p w:rsidR="007B7021" w:rsidRDefault="007B7021" w:rsidP="006A73C1">
      <w:pPr>
        <w:overflowPunct/>
        <w:autoSpaceDE/>
        <w:jc w:val="right"/>
        <w:textAlignment w:val="auto"/>
        <w:rPr>
          <w:rFonts w:eastAsia="Times New Roman" w:cs="Times New Roman"/>
          <w:lang w:eastAsia="ru-RU"/>
        </w:rPr>
      </w:pPr>
    </w:p>
    <w:p w:rsidR="007B7021" w:rsidRDefault="007B7021" w:rsidP="006A73C1">
      <w:pPr>
        <w:overflowPunct/>
        <w:autoSpaceDE/>
        <w:jc w:val="right"/>
        <w:textAlignment w:val="auto"/>
        <w:rPr>
          <w:rFonts w:eastAsia="Times New Roman" w:cs="Times New Roman"/>
          <w:lang w:eastAsia="ru-RU"/>
        </w:rPr>
      </w:pPr>
    </w:p>
    <w:p w:rsidR="007B7021" w:rsidRDefault="007B7021" w:rsidP="006A73C1">
      <w:pPr>
        <w:overflowPunct/>
        <w:autoSpaceDE/>
        <w:jc w:val="right"/>
        <w:textAlignment w:val="auto"/>
        <w:rPr>
          <w:rFonts w:eastAsia="Times New Roman" w:cs="Times New Roman"/>
          <w:lang w:eastAsia="ru-RU"/>
        </w:rPr>
      </w:pPr>
    </w:p>
    <w:p w:rsidR="007B7021" w:rsidRDefault="007B7021" w:rsidP="006A73C1">
      <w:pPr>
        <w:overflowPunct/>
        <w:autoSpaceDE/>
        <w:jc w:val="right"/>
        <w:textAlignment w:val="auto"/>
        <w:rPr>
          <w:rFonts w:eastAsia="Times New Roman" w:cs="Times New Roman"/>
          <w:lang w:eastAsia="ru-RU"/>
        </w:rPr>
      </w:pPr>
    </w:p>
    <w:p w:rsidR="007B7021" w:rsidRDefault="007B7021" w:rsidP="006A73C1">
      <w:pPr>
        <w:overflowPunct/>
        <w:autoSpaceDE/>
        <w:jc w:val="right"/>
        <w:textAlignment w:val="auto"/>
        <w:rPr>
          <w:rFonts w:eastAsia="Times New Roman" w:cs="Times New Roman"/>
          <w:lang w:eastAsia="ru-RU"/>
        </w:rPr>
      </w:pPr>
    </w:p>
    <w:p w:rsidR="007B7021" w:rsidRDefault="007B7021" w:rsidP="006A73C1">
      <w:pPr>
        <w:overflowPunct/>
        <w:autoSpaceDE/>
        <w:jc w:val="right"/>
        <w:textAlignment w:val="auto"/>
        <w:rPr>
          <w:rFonts w:eastAsia="Times New Roman" w:cs="Times New Roman"/>
          <w:lang w:eastAsia="ru-RU"/>
        </w:rPr>
      </w:pPr>
    </w:p>
    <w:p w:rsidR="007B7021" w:rsidRDefault="007B7021" w:rsidP="006A73C1">
      <w:pPr>
        <w:overflowPunct/>
        <w:autoSpaceDE/>
        <w:jc w:val="right"/>
        <w:textAlignment w:val="auto"/>
        <w:rPr>
          <w:rFonts w:eastAsia="Times New Roman" w:cs="Times New Roman"/>
          <w:lang w:eastAsia="ru-RU"/>
        </w:rPr>
      </w:pPr>
    </w:p>
    <w:p w:rsidR="006A73C1" w:rsidRPr="006A73C1" w:rsidRDefault="006A73C1" w:rsidP="006A73C1">
      <w:pPr>
        <w:overflowPunct/>
        <w:autoSpaceDE/>
        <w:jc w:val="right"/>
        <w:textAlignment w:val="auto"/>
        <w:rPr>
          <w:rFonts w:eastAsia="Times New Roman" w:cs="Times New Roman"/>
          <w:lang w:eastAsia="ru-RU"/>
        </w:rPr>
      </w:pPr>
      <w:r w:rsidRPr="006A73C1">
        <w:rPr>
          <w:rFonts w:eastAsia="Times New Roman" w:cs="Times New Roman"/>
          <w:noProof/>
          <w:lang w:eastAsia="ru-RU"/>
        </w:rPr>
        <w:drawing>
          <wp:anchor distT="0" distB="0" distL="114300" distR="114300" simplePos="0" relativeHeight="251670528" behindDoc="0" locked="0" layoutInCell="1" allowOverlap="1" wp14:anchorId="58B1B7D7" wp14:editId="34E6AA51">
            <wp:simplePos x="0" y="0"/>
            <wp:positionH relativeFrom="margin">
              <wp:align>center</wp:align>
            </wp:positionH>
            <wp:positionV relativeFrom="paragraph">
              <wp:posOffset>14605</wp:posOffset>
            </wp:positionV>
            <wp:extent cx="371475" cy="542925"/>
            <wp:effectExtent l="0" t="0" r="9525" b="9525"/>
            <wp:wrapNone/>
            <wp:docPr id="9" name="Рисунок 9" descr="Красны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Красный герб"/>
                    <pic:cNvPicPr>
                      <a:picLocks noChangeAspect="1" noChangeArrowheads="1"/>
                    </pic:cNvPicPr>
                  </pic:nvPicPr>
                  <pic:blipFill>
                    <a:blip r:embed="rId8" cstate="print">
                      <a:lum contrast="18000"/>
                      <a:extLst>
                        <a:ext uri="{28A0092B-C50C-407E-A947-70E740481C1C}">
                          <a14:useLocalDpi xmlns:a14="http://schemas.microsoft.com/office/drawing/2010/main" val="0"/>
                        </a:ext>
                      </a:extLst>
                    </a:blip>
                    <a:srcRect/>
                    <a:stretch>
                      <a:fillRect/>
                    </a:stretch>
                  </pic:blipFill>
                  <pic:spPr bwMode="auto">
                    <a:xfrm>
                      <a:off x="0" y="0"/>
                      <a:ext cx="371475"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73C1" w:rsidRPr="006A73C1" w:rsidRDefault="006A73C1" w:rsidP="006A73C1">
      <w:pPr>
        <w:overflowPunct/>
        <w:autoSpaceDE/>
        <w:jc w:val="both"/>
        <w:textAlignment w:val="auto"/>
        <w:rPr>
          <w:rFonts w:eastAsia="Times New Roman" w:cs="Times New Roman"/>
          <w:lang w:eastAsia="ru-RU"/>
        </w:rPr>
      </w:pPr>
    </w:p>
    <w:p w:rsidR="006A73C1" w:rsidRPr="006A73C1" w:rsidRDefault="006A73C1" w:rsidP="006A73C1">
      <w:pPr>
        <w:overflowPunct/>
        <w:autoSpaceDE/>
        <w:jc w:val="center"/>
        <w:textAlignment w:val="auto"/>
        <w:rPr>
          <w:rFonts w:eastAsia="Times New Roman" w:cs="Times New Roman"/>
          <w:sz w:val="26"/>
          <w:szCs w:val="26"/>
          <w:lang w:eastAsia="ru-RU"/>
        </w:rPr>
      </w:pPr>
    </w:p>
    <w:p w:rsidR="006A73C1" w:rsidRPr="006A73C1" w:rsidRDefault="006A73C1" w:rsidP="006A73C1">
      <w:pPr>
        <w:overflowPunct/>
        <w:autoSpaceDE/>
        <w:jc w:val="center"/>
        <w:textAlignment w:val="auto"/>
        <w:rPr>
          <w:rFonts w:eastAsia="Times New Roman" w:cs="Times New Roman"/>
          <w:sz w:val="26"/>
          <w:szCs w:val="26"/>
          <w:lang w:eastAsia="ru-RU"/>
        </w:rPr>
      </w:pPr>
    </w:p>
    <w:p w:rsidR="006A73C1" w:rsidRPr="006A73C1" w:rsidRDefault="006A73C1" w:rsidP="006A73C1">
      <w:pPr>
        <w:overflowPunct/>
        <w:autoSpaceDE/>
        <w:jc w:val="center"/>
        <w:textAlignment w:val="auto"/>
        <w:rPr>
          <w:rFonts w:eastAsia="Times New Roman" w:cs="Times New Roman"/>
          <w:b/>
          <w:bCs/>
          <w:sz w:val="26"/>
          <w:szCs w:val="26"/>
          <w:lang w:eastAsia="ru-RU"/>
        </w:rPr>
      </w:pPr>
      <w:r w:rsidRPr="006A73C1">
        <w:rPr>
          <w:rFonts w:eastAsia="Times New Roman" w:cs="Times New Roman"/>
          <w:b/>
          <w:bCs/>
          <w:sz w:val="26"/>
          <w:szCs w:val="26"/>
          <w:lang w:eastAsia="ru-RU"/>
        </w:rPr>
        <w:t>Р Е Ш Е Н И Е</w:t>
      </w:r>
    </w:p>
    <w:p w:rsidR="006A73C1" w:rsidRPr="006A73C1" w:rsidRDefault="006A73C1" w:rsidP="006A73C1">
      <w:pPr>
        <w:overflowPunct/>
        <w:autoSpaceDE/>
        <w:jc w:val="center"/>
        <w:textAlignment w:val="auto"/>
        <w:rPr>
          <w:rFonts w:eastAsia="Times New Roman" w:cs="Times New Roman"/>
          <w:sz w:val="26"/>
          <w:szCs w:val="26"/>
          <w:lang w:eastAsia="ru-RU"/>
        </w:rPr>
      </w:pPr>
      <w:r w:rsidRPr="006A73C1">
        <w:rPr>
          <w:rFonts w:eastAsia="Times New Roman" w:cs="Times New Roman"/>
          <w:sz w:val="26"/>
          <w:szCs w:val="26"/>
          <w:lang w:eastAsia="ru-RU"/>
        </w:rPr>
        <w:t>Совета депутатов муниципального образования</w:t>
      </w:r>
    </w:p>
    <w:p w:rsidR="006A73C1" w:rsidRPr="006A73C1" w:rsidRDefault="006A73C1" w:rsidP="006A73C1">
      <w:pPr>
        <w:overflowPunct/>
        <w:autoSpaceDE/>
        <w:jc w:val="center"/>
        <w:textAlignment w:val="auto"/>
        <w:rPr>
          <w:rFonts w:eastAsia="Times New Roman" w:cs="Times New Roman"/>
          <w:sz w:val="26"/>
          <w:szCs w:val="26"/>
          <w:lang w:eastAsia="ru-RU"/>
        </w:rPr>
      </w:pPr>
      <w:r w:rsidRPr="006A73C1">
        <w:rPr>
          <w:rFonts w:eastAsia="Times New Roman" w:cs="Times New Roman"/>
          <w:sz w:val="26"/>
          <w:szCs w:val="26"/>
          <w:lang w:eastAsia="ru-RU"/>
        </w:rPr>
        <w:t xml:space="preserve"> «Муниципальный округ Киясовский район Удмуртской Республики»</w:t>
      </w:r>
    </w:p>
    <w:p w:rsidR="006A73C1" w:rsidRPr="006A73C1" w:rsidRDefault="006A73C1" w:rsidP="006A73C1">
      <w:pPr>
        <w:overflowPunct/>
        <w:autoSpaceDE/>
        <w:jc w:val="center"/>
        <w:textAlignment w:val="auto"/>
        <w:rPr>
          <w:rFonts w:eastAsia="Times New Roman" w:cs="Times New Roman"/>
          <w:sz w:val="26"/>
          <w:szCs w:val="26"/>
          <w:lang w:eastAsia="ru-RU"/>
        </w:rPr>
      </w:pPr>
    </w:p>
    <w:p w:rsidR="006A73C1" w:rsidRPr="006A73C1" w:rsidRDefault="006A73C1" w:rsidP="006A73C1">
      <w:pPr>
        <w:overflowPunct/>
        <w:autoSpaceDN w:val="0"/>
        <w:adjustRightInd w:val="0"/>
        <w:jc w:val="center"/>
        <w:textAlignment w:val="auto"/>
        <w:rPr>
          <w:rFonts w:eastAsia="Times New Roman" w:cs="Times New Roman"/>
          <w:b/>
          <w:kern w:val="16"/>
          <w:sz w:val="26"/>
          <w:szCs w:val="26"/>
          <w:lang w:eastAsia="ru-RU"/>
        </w:rPr>
      </w:pPr>
      <w:r w:rsidRPr="006A73C1">
        <w:rPr>
          <w:rFonts w:eastAsia="Times New Roman" w:cs="Times New Roman"/>
          <w:b/>
          <w:sz w:val="26"/>
          <w:szCs w:val="26"/>
          <w:lang w:eastAsia="ru-RU"/>
        </w:rPr>
        <w:t>О внесении изменений в прогнозный план приватизации имущества муниципального образования «Муниципальный округ Киясовский район Удмуртской Республики» на 2024 год</w:t>
      </w:r>
    </w:p>
    <w:p w:rsidR="006A73C1" w:rsidRPr="006A73C1" w:rsidRDefault="006A73C1" w:rsidP="006A73C1">
      <w:pPr>
        <w:overflowPunct/>
        <w:autoSpaceDN w:val="0"/>
        <w:adjustRightInd w:val="0"/>
        <w:jc w:val="center"/>
        <w:textAlignment w:val="auto"/>
        <w:rPr>
          <w:rFonts w:eastAsia="Times New Roman" w:cs="Times New Roman"/>
          <w:b/>
          <w:kern w:val="16"/>
          <w:sz w:val="26"/>
          <w:szCs w:val="26"/>
          <w:lang w:eastAsia="ru-RU"/>
        </w:rPr>
      </w:pPr>
    </w:p>
    <w:p w:rsidR="006A73C1" w:rsidRPr="006A73C1" w:rsidRDefault="006A73C1" w:rsidP="006A73C1">
      <w:pPr>
        <w:overflowPunct/>
        <w:autoSpaceDE/>
        <w:textAlignment w:val="auto"/>
        <w:rPr>
          <w:rFonts w:eastAsia="Times New Roman" w:cs="Times New Roman"/>
          <w:bCs/>
          <w:sz w:val="26"/>
          <w:szCs w:val="26"/>
          <w:lang w:eastAsia="ru-RU"/>
        </w:rPr>
      </w:pPr>
      <w:r w:rsidRPr="006A73C1">
        <w:rPr>
          <w:rFonts w:eastAsia="Times New Roman" w:cs="Times New Roman"/>
          <w:bCs/>
          <w:sz w:val="26"/>
          <w:szCs w:val="26"/>
          <w:lang w:eastAsia="ru-RU"/>
        </w:rPr>
        <w:t>Принято Советом депутатов</w:t>
      </w:r>
    </w:p>
    <w:p w:rsidR="006A73C1" w:rsidRPr="006A73C1" w:rsidRDefault="006A73C1" w:rsidP="006A73C1">
      <w:pPr>
        <w:overflowPunct/>
        <w:autoSpaceDE/>
        <w:textAlignment w:val="auto"/>
        <w:rPr>
          <w:rFonts w:eastAsia="Times New Roman" w:cs="Times New Roman"/>
          <w:sz w:val="26"/>
          <w:szCs w:val="26"/>
          <w:lang w:eastAsia="ru-RU"/>
        </w:rPr>
      </w:pPr>
      <w:r w:rsidRPr="006A73C1">
        <w:rPr>
          <w:rFonts w:eastAsia="Times New Roman" w:cs="Times New Roman"/>
          <w:sz w:val="26"/>
          <w:szCs w:val="26"/>
          <w:lang w:eastAsia="ru-RU"/>
        </w:rPr>
        <w:t xml:space="preserve">муниципального образования «Муниципальный округ </w:t>
      </w:r>
    </w:p>
    <w:p w:rsidR="006A73C1" w:rsidRPr="006A73C1" w:rsidRDefault="006A73C1" w:rsidP="006A73C1">
      <w:pPr>
        <w:overflowPunct/>
        <w:autoSpaceDE/>
        <w:textAlignment w:val="auto"/>
        <w:rPr>
          <w:rFonts w:eastAsia="Times New Roman" w:cs="Times New Roman"/>
          <w:bCs/>
          <w:sz w:val="26"/>
          <w:szCs w:val="26"/>
          <w:lang w:eastAsia="ru-RU"/>
        </w:rPr>
      </w:pPr>
      <w:r w:rsidRPr="006A73C1">
        <w:rPr>
          <w:rFonts w:eastAsia="Times New Roman" w:cs="Times New Roman"/>
          <w:sz w:val="26"/>
          <w:szCs w:val="26"/>
          <w:lang w:eastAsia="ru-RU"/>
        </w:rPr>
        <w:t xml:space="preserve">Киясовский район Удмуртской Республики»                                  29 август 2024 </w:t>
      </w:r>
      <w:r w:rsidRPr="006A73C1">
        <w:rPr>
          <w:rFonts w:eastAsia="Times New Roman" w:cs="Times New Roman"/>
          <w:bCs/>
          <w:sz w:val="26"/>
          <w:szCs w:val="26"/>
          <w:lang w:eastAsia="ru-RU"/>
        </w:rPr>
        <w:t>года</w:t>
      </w:r>
    </w:p>
    <w:p w:rsidR="006A73C1" w:rsidRPr="006A73C1" w:rsidRDefault="006A73C1" w:rsidP="006A73C1">
      <w:pPr>
        <w:overflowPunct/>
        <w:autoSpaceDN w:val="0"/>
        <w:adjustRightInd w:val="0"/>
        <w:jc w:val="center"/>
        <w:textAlignment w:val="auto"/>
        <w:rPr>
          <w:rFonts w:eastAsia="Times New Roman" w:cs="Times New Roman"/>
          <w:b/>
          <w:kern w:val="16"/>
          <w:sz w:val="26"/>
          <w:szCs w:val="26"/>
          <w:lang w:eastAsia="ru-RU"/>
        </w:rPr>
      </w:pPr>
    </w:p>
    <w:p w:rsidR="006A73C1" w:rsidRPr="006A73C1" w:rsidRDefault="006A73C1" w:rsidP="006A73C1">
      <w:pPr>
        <w:overflowPunct/>
        <w:autoSpaceDN w:val="0"/>
        <w:adjustRightInd w:val="0"/>
        <w:ind w:firstLine="567"/>
        <w:jc w:val="both"/>
        <w:textAlignment w:val="auto"/>
        <w:rPr>
          <w:rFonts w:eastAsia="Times New Roman" w:cs="Times New Roman"/>
          <w:bCs/>
          <w:sz w:val="26"/>
          <w:szCs w:val="26"/>
          <w:lang w:eastAsia="ru-RU"/>
        </w:rPr>
      </w:pPr>
      <w:r w:rsidRPr="006A73C1">
        <w:rPr>
          <w:rFonts w:eastAsia="Times New Roman" w:cs="Times New Roman"/>
          <w:bCs/>
          <w:sz w:val="26"/>
          <w:szCs w:val="26"/>
          <w:lang w:eastAsia="ru-RU"/>
        </w:rPr>
        <w:t xml:space="preserve">В соответствии с Федеральным </w:t>
      </w:r>
      <w:hyperlink r:id="rId14" w:history="1">
        <w:r w:rsidRPr="006A73C1">
          <w:rPr>
            <w:rFonts w:eastAsia="Times New Roman" w:cs="Times New Roman"/>
            <w:bCs/>
            <w:sz w:val="26"/>
            <w:szCs w:val="26"/>
            <w:lang w:eastAsia="ru-RU"/>
          </w:rPr>
          <w:t>закон</w:t>
        </w:r>
      </w:hyperlink>
      <w:r w:rsidRPr="006A73C1">
        <w:rPr>
          <w:rFonts w:eastAsia="Times New Roman" w:cs="Times New Roman"/>
          <w:bCs/>
          <w:sz w:val="26"/>
          <w:szCs w:val="26"/>
          <w:lang w:eastAsia="ru-RU"/>
        </w:rPr>
        <w:t xml:space="preserve">ом от 21.12.2001 № 178-ФЗ «О приватизации государственного и муниципального имущества», статьей 25 Устава муниципального образования «Муниципальный округ Киясовский район Удмуртской Республики», Совет депутатов </w:t>
      </w:r>
    </w:p>
    <w:p w:rsidR="006A73C1" w:rsidRPr="006A73C1" w:rsidRDefault="006A73C1" w:rsidP="006A73C1">
      <w:pPr>
        <w:widowControl w:val="0"/>
        <w:overflowPunct/>
        <w:autoSpaceDN w:val="0"/>
        <w:adjustRightInd w:val="0"/>
        <w:ind w:firstLine="540"/>
        <w:jc w:val="both"/>
        <w:textAlignment w:val="auto"/>
        <w:rPr>
          <w:rFonts w:eastAsia="Times New Roman" w:cs="Times New Roman"/>
          <w:sz w:val="26"/>
          <w:szCs w:val="26"/>
          <w:lang w:eastAsia="ru-RU"/>
        </w:rPr>
      </w:pPr>
    </w:p>
    <w:p w:rsidR="006A73C1" w:rsidRPr="006A73C1" w:rsidRDefault="006A73C1" w:rsidP="006A73C1">
      <w:pPr>
        <w:overflowPunct/>
        <w:autoSpaceDE/>
        <w:jc w:val="both"/>
        <w:textAlignment w:val="auto"/>
        <w:rPr>
          <w:rFonts w:eastAsia="Times New Roman" w:cs="Times New Roman"/>
          <w:kern w:val="16"/>
          <w:sz w:val="26"/>
          <w:szCs w:val="26"/>
          <w:lang w:eastAsia="ru-RU"/>
        </w:rPr>
      </w:pPr>
      <w:r w:rsidRPr="006A73C1">
        <w:rPr>
          <w:rFonts w:eastAsia="Times New Roman" w:cs="Times New Roman"/>
          <w:sz w:val="26"/>
          <w:szCs w:val="26"/>
          <w:lang w:eastAsia="ru-RU"/>
        </w:rPr>
        <w:t>РЕШАЕТ:</w:t>
      </w:r>
      <w:r w:rsidRPr="006A73C1">
        <w:rPr>
          <w:rFonts w:eastAsia="Times New Roman" w:cs="Times New Roman"/>
          <w:kern w:val="16"/>
          <w:sz w:val="26"/>
          <w:szCs w:val="26"/>
          <w:lang w:eastAsia="ru-RU"/>
        </w:rPr>
        <w:t xml:space="preserve"> </w:t>
      </w:r>
    </w:p>
    <w:p w:rsidR="006A73C1" w:rsidRPr="006A73C1" w:rsidRDefault="006A73C1" w:rsidP="006A73C1">
      <w:pPr>
        <w:overflowPunct/>
        <w:autoSpaceDE/>
        <w:ind w:firstLine="567"/>
        <w:jc w:val="both"/>
        <w:textAlignment w:val="auto"/>
        <w:rPr>
          <w:rFonts w:eastAsia="Times New Roman" w:cs="Times New Roman"/>
          <w:sz w:val="26"/>
          <w:szCs w:val="26"/>
          <w:lang w:eastAsia="ru-RU"/>
        </w:rPr>
      </w:pPr>
      <w:r w:rsidRPr="006A73C1">
        <w:rPr>
          <w:rFonts w:eastAsia="Times New Roman" w:cs="Times New Roman"/>
          <w:sz w:val="26"/>
          <w:szCs w:val="26"/>
          <w:lang w:eastAsia="ru-RU"/>
        </w:rPr>
        <w:t>1. Внести изменения в прогнозный план приватизации имущества муниципального образования «Муниципальный округ Киясовский район Удмуртской Республики»</w:t>
      </w:r>
      <w:r w:rsidRPr="006A73C1">
        <w:rPr>
          <w:rFonts w:eastAsia="Times New Roman" w:cs="Times New Roman"/>
          <w:b/>
          <w:sz w:val="26"/>
          <w:szCs w:val="26"/>
          <w:lang w:eastAsia="ru-RU"/>
        </w:rPr>
        <w:t xml:space="preserve"> </w:t>
      </w:r>
      <w:r w:rsidRPr="006A73C1">
        <w:rPr>
          <w:rFonts w:eastAsia="Times New Roman" w:cs="Times New Roman"/>
          <w:sz w:val="26"/>
          <w:szCs w:val="26"/>
          <w:lang w:eastAsia="ru-RU"/>
        </w:rPr>
        <w:t xml:space="preserve">на 2024 год, утвержденный решением Совета депутатов муниципального образования «Муниципальный округ Киясовский район Удмуртской Республики» от 21.12.2023 </w:t>
      </w:r>
      <w:r w:rsidR="007B7021">
        <w:rPr>
          <w:rFonts w:eastAsia="Times New Roman" w:cs="Times New Roman"/>
          <w:sz w:val="26"/>
          <w:szCs w:val="26"/>
          <w:lang w:eastAsia="ru-RU"/>
        </w:rPr>
        <w:t xml:space="preserve">                  </w:t>
      </w:r>
      <w:r w:rsidRPr="006A73C1">
        <w:rPr>
          <w:rFonts w:eastAsia="Times New Roman" w:cs="Times New Roman"/>
          <w:sz w:val="26"/>
          <w:szCs w:val="26"/>
          <w:lang w:eastAsia="ru-RU"/>
        </w:rPr>
        <w:t xml:space="preserve">№ 326 (в редакции от </w:t>
      </w:r>
      <w:r w:rsidRPr="006A73C1">
        <w:rPr>
          <w:rFonts w:eastAsia="Times New Roman" w:cs="Times New Roman"/>
          <w:sz w:val="24"/>
          <w:szCs w:val="24"/>
          <w:lang w:eastAsia="ru-RU"/>
        </w:rPr>
        <w:t>25.04.2024 № 350)</w:t>
      </w:r>
      <w:r w:rsidRPr="006A73C1">
        <w:rPr>
          <w:rFonts w:eastAsia="Times New Roman" w:cs="Times New Roman"/>
          <w:sz w:val="26"/>
          <w:szCs w:val="26"/>
          <w:lang w:eastAsia="ru-RU"/>
        </w:rPr>
        <w:t>, а именно, изложить статью 5 в новой редакции:</w:t>
      </w:r>
    </w:p>
    <w:p w:rsidR="006A73C1" w:rsidRPr="006A73C1" w:rsidRDefault="006A73C1" w:rsidP="006A73C1">
      <w:pPr>
        <w:overflowPunct/>
        <w:autoSpaceDN w:val="0"/>
        <w:adjustRightInd w:val="0"/>
        <w:ind w:firstLine="540"/>
        <w:jc w:val="both"/>
        <w:textAlignment w:val="auto"/>
        <w:outlineLvl w:val="1"/>
        <w:rPr>
          <w:rFonts w:eastAsia="Calibri" w:cs="Times New Roman"/>
          <w:sz w:val="16"/>
          <w:szCs w:val="16"/>
          <w:lang w:eastAsia="en-US"/>
        </w:rPr>
      </w:pPr>
    </w:p>
    <w:p w:rsidR="006A73C1" w:rsidRPr="006A73C1" w:rsidRDefault="006A73C1" w:rsidP="006A73C1">
      <w:pPr>
        <w:overflowPunct/>
        <w:autoSpaceDN w:val="0"/>
        <w:adjustRightInd w:val="0"/>
        <w:ind w:firstLine="540"/>
        <w:jc w:val="both"/>
        <w:textAlignment w:val="auto"/>
        <w:outlineLvl w:val="1"/>
        <w:rPr>
          <w:rFonts w:eastAsia="Calibri" w:cs="Times New Roman"/>
          <w:b/>
          <w:sz w:val="26"/>
          <w:szCs w:val="26"/>
          <w:lang w:eastAsia="en-US"/>
        </w:rPr>
      </w:pPr>
      <w:r w:rsidRPr="006A73C1">
        <w:rPr>
          <w:rFonts w:eastAsia="Calibri" w:cs="Times New Roman"/>
          <w:b/>
          <w:sz w:val="26"/>
          <w:szCs w:val="26"/>
          <w:lang w:eastAsia="en-US"/>
        </w:rPr>
        <w:t>«Статья 5. Перечень объектов, подлежащих приватизации</w:t>
      </w:r>
    </w:p>
    <w:p w:rsidR="006A73C1" w:rsidRPr="006A73C1" w:rsidRDefault="006A73C1" w:rsidP="006A73C1">
      <w:pPr>
        <w:overflowPunct/>
        <w:autoSpaceDN w:val="0"/>
        <w:adjustRightInd w:val="0"/>
        <w:ind w:firstLine="540"/>
        <w:jc w:val="both"/>
        <w:textAlignment w:val="auto"/>
        <w:rPr>
          <w:rFonts w:eastAsia="Calibri" w:cs="Times New Roman"/>
          <w:sz w:val="26"/>
          <w:szCs w:val="26"/>
          <w:lang w:eastAsia="en-US"/>
        </w:rPr>
      </w:pPr>
      <w:r w:rsidRPr="006A73C1">
        <w:rPr>
          <w:rFonts w:eastAsia="Calibri" w:cs="Times New Roman"/>
          <w:sz w:val="26"/>
          <w:szCs w:val="26"/>
          <w:lang w:eastAsia="en-US"/>
        </w:rPr>
        <w:t>5.1. В соответствии с настоящим Планом приватизации подлежат приватизации следующие объекты муниципальной собственности (объекты муниципального нежилого фонда):</w:t>
      </w:r>
    </w:p>
    <w:tbl>
      <w:tblPr>
        <w:tblW w:w="9645" w:type="dxa"/>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5132"/>
        <w:gridCol w:w="1701"/>
        <w:gridCol w:w="2132"/>
      </w:tblGrid>
      <w:tr w:rsidR="006A73C1" w:rsidRPr="006A73C1" w:rsidTr="00990C57">
        <w:trPr>
          <w:trHeight w:val="590"/>
          <w:tblHeader/>
        </w:trPr>
        <w:tc>
          <w:tcPr>
            <w:tcW w:w="680" w:type="dxa"/>
            <w:tcBorders>
              <w:top w:val="single" w:sz="4" w:space="0" w:color="auto"/>
              <w:left w:val="single" w:sz="4" w:space="0" w:color="auto"/>
              <w:bottom w:val="single" w:sz="4" w:space="0" w:color="auto"/>
              <w:right w:val="single" w:sz="4" w:space="0" w:color="auto"/>
            </w:tcBorders>
            <w:hideMark/>
          </w:tcPr>
          <w:p w:rsidR="006A73C1" w:rsidRPr="006A73C1" w:rsidRDefault="006A73C1" w:rsidP="006A73C1">
            <w:pPr>
              <w:overflowPunct/>
              <w:autoSpaceDN w:val="0"/>
              <w:adjustRightInd w:val="0"/>
              <w:jc w:val="center"/>
              <w:textAlignment w:val="auto"/>
              <w:rPr>
                <w:rFonts w:eastAsia="Calibri" w:cs="Times New Roman"/>
                <w:sz w:val="24"/>
                <w:szCs w:val="24"/>
                <w:lang w:eastAsia="en-US"/>
              </w:rPr>
            </w:pPr>
            <w:r w:rsidRPr="006A73C1">
              <w:rPr>
                <w:rFonts w:eastAsia="Calibri" w:cs="Times New Roman"/>
                <w:sz w:val="24"/>
                <w:szCs w:val="24"/>
                <w:lang w:eastAsia="en-US"/>
              </w:rPr>
              <w:t>№ п/п</w:t>
            </w:r>
          </w:p>
        </w:tc>
        <w:tc>
          <w:tcPr>
            <w:tcW w:w="5132" w:type="dxa"/>
            <w:tcBorders>
              <w:top w:val="single" w:sz="4" w:space="0" w:color="auto"/>
              <w:left w:val="single" w:sz="4" w:space="0" w:color="auto"/>
              <w:bottom w:val="single" w:sz="4" w:space="0" w:color="auto"/>
              <w:right w:val="single" w:sz="4" w:space="0" w:color="auto"/>
            </w:tcBorders>
            <w:hideMark/>
          </w:tcPr>
          <w:p w:rsidR="006A73C1" w:rsidRPr="006A73C1" w:rsidRDefault="006A73C1" w:rsidP="006A73C1">
            <w:pPr>
              <w:overflowPunct/>
              <w:autoSpaceDN w:val="0"/>
              <w:adjustRightInd w:val="0"/>
              <w:jc w:val="center"/>
              <w:textAlignment w:val="auto"/>
              <w:rPr>
                <w:rFonts w:eastAsia="Calibri" w:cs="Times New Roman"/>
                <w:sz w:val="24"/>
                <w:szCs w:val="24"/>
                <w:lang w:eastAsia="en-US"/>
              </w:rPr>
            </w:pPr>
            <w:r w:rsidRPr="006A73C1">
              <w:rPr>
                <w:rFonts w:eastAsia="Calibri" w:cs="Times New Roman"/>
                <w:sz w:val="24"/>
                <w:szCs w:val="24"/>
                <w:lang w:eastAsia="en-US"/>
              </w:rPr>
              <w:t>Наименование объекта, его местонахождение, кадастровый номер</w:t>
            </w:r>
          </w:p>
        </w:tc>
        <w:tc>
          <w:tcPr>
            <w:tcW w:w="1701" w:type="dxa"/>
            <w:tcBorders>
              <w:top w:val="single" w:sz="4" w:space="0" w:color="auto"/>
              <w:left w:val="single" w:sz="4" w:space="0" w:color="auto"/>
              <w:bottom w:val="single" w:sz="4" w:space="0" w:color="auto"/>
              <w:right w:val="single" w:sz="4" w:space="0" w:color="auto"/>
            </w:tcBorders>
            <w:hideMark/>
          </w:tcPr>
          <w:p w:rsidR="006A73C1" w:rsidRPr="006A73C1" w:rsidRDefault="006A73C1" w:rsidP="006A73C1">
            <w:pPr>
              <w:overflowPunct/>
              <w:autoSpaceDN w:val="0"/>
              <w:adjustRightInd w:val="0"/>
              <w:jc w:val="center"/>
              <w:textAlignment w:val="auto"/>
              <w:rPr>
                <w:rFonts w:eastAsia="Calibri" w:cs="Times New Roman"/>
                <w:sz w:val="24"/>
                <w:szCs w:val="24"/>
                <w:lang w:eastAsia="en-US"/>
              </w:rPr>
            </w:pPr>
            <w:r w:rsidRPr="006A73C1">
              <w:rPr>
                <w:rFonts w:eastAsia="Calibri" w:cs="Times New Roman"/>
                <w:sz w:val="24"/>
                <w:szCs w:val="24"/>
                <w:lang w:eastAsia="en-US"/>
              </w:rPr>
              <w:t xml:space="preserve">Площадь (протяженность) объекта </w:t>
            </w:r>
          </w:p>
        </w:tc>
        <w:tc>
          <w:tcPr>
            <w:tcW w:w="2132" w:type="dxa"/>
            <w:tcBorders>
              <w:top w:val="single" w:sz="4" w:space="0" w:color="auto"/>
              <w:left w:val="single" w:sz="4" w:space="0" w:color="auto"/>
              <w:bottom w:val="single" w:sz="4" w:space="0" w:color="auto"/>
              <w:right w:val="single" w:sz="4" w:space="0" w:color="auto"/>
            </w:tcBorders>
            <w:hideMark/>
          </w:tcPr>
          <w:p w:rsidR="006A73C1" w:rsidRPr="006A73C1" w:rsidRDefault="006A73C1" w:rsidP="006A73C1">
            <w:pPr>
              <w:overflowPunct/>
              <w:autoSpaceDN w:val="0"/>
              <w:adjustRightInd w:val="0"/>
              <w:jc w:val="center"/>
              <w:textAlignment w:val="auto"/>
              <w:rPr>
                <w:rFonts w:eastAsia="Calibri" w:cs="Times New Roman"/>
                <w:sz w:val="24"/>
                <w:szCs w:val="24"/>
                <w:lang w:eastAsia="en-US"/>
              </w:rPr>
            </w:pPr>
            <w:r w:rsidRPr="006A73C1">
              <w:rPr>
                <w:rFonts w:eastAsia="Calibri" w:cs="Times New Roman"/>
                <w:sz w:val="24"/>
                <w:szCs w:val="24"/>
                <w:lang w:eastAsia="en-US"/>
              </w:rPr>
              <w:t>Сумма предпола-гаемого дохода, тыс.руб.</w:t>
            </w:r>
          </w:p>
        </w:tc>
      </w:tr>
      <w:tr w:rsidR="006A73C1" w:rsidRPr="006A73C1" w:rsidTr="00990C57">
        <w:trPr>
          <w:trHeight w:val="439"/>
        </w:trPr>
        <w:tc>
          <w:tcPr>
            <w:tcW w:w="680" w:type="dxa"/>
            <w:tcBorders>
              <w:top w:val="single" w:sz="4" w:space="0" w:color="auto"/>
              <w:left w:val="single" w:sz="4" w:space="0" w:color="auto"/>
              <w:bottom w:val="single" w:sz="4" w:space="0" w:color="auto"/>
              <w:right w:val="single" w:sz="4" w:space="0" w:color="auto"/>
            </w:tcBorders>
            <w:hideMark/>
          </w:tcPr>
          <w:p w:rsidR="006A73C1" w:rsidRPr="006A73C1" w:rsidRDefault="006A73C1" w:rsidP="006A73C1">
            <w:pPr>
              <w:overflowPunct/>
              <w:autoSpaceDN w:val="0"/>
              <w:adjustRightInd w:val="0"/>
              <w:jc w:val="center"/>
              <w:textAlignment w:val="auto"/>
              <w:rPr>
                <w:rFonts w:eastAsia="Calibri" w:cs="Times New Roman"/>
                <w:sz w:val="24"/>
                <w:szCs w:val="24"/>
                <w:lang w:eastAsia="en-US"/>
              </w:rPr>
            </w:pPr>
            <w:r w:rsidRPr="006A73C1">
              <w:rPr>
                <w:rFonts w:eastAsia="Calibri" w:cs="Times New Roman"/>
                <w:sz w:val="24"/>
                <w:szCs w:val="24"/>
                <w:lang w:eastAsia="en-US"/>
              </w:rPr>
              <w:t>1</w:t>
            </w:r>
          </w:p>
        </w:tc>
        <w:tc>
          <w:tcPr>
            <w:tcW w:w="5132" w:type="dxa"/>
            <w:tcBorders>
              <w:top w:val="single" w:sz="4" w:space="0" w:color="auto"/>
              <w:left w:val="single" w:sz="4" w:space="0" w:color="auto"/>
              <w:bottom w:val="single" w:sz="4" w:space="0" w:color="auto"/>
              <w:right w:val="single" w:sz="4" w:space="0" w:color="auto"/>
            </w:tcBorders>
            <w:hideMark/>
          </w:tcPr>
          <w:p w:rsidR="006A73C1" w:rsidRPr="006A73C1" w:rsidRDefault="006A73C1" w:rsidP="006A73C1">
            <w:pPr>
              <w:overflowPunct/>
              <w:autoSpaceDN w:val="0"/>
              <w:adjustRightInd w:val="0"/>
              <w:jc w:val="both"/>
              <w:textAlignment w:val="auto"/>
              <w:rPr>
                <w:rFonts w:eastAsia="Calibri" w:cs="Times New Roman"/>
                <w:sz w:val="24"/>
                <w:szCs w:val="24"/>
                <w:lang w:eastAsia="en-US"/>
              </w:rPr>
            </w:pPr>
            <w:r w:rsidRPr="006A73C1">
              <w:rPr>
                <w:rFonts w:eastAsia="Calibri" w:cs="Times New Roman"/>
                <w:sz w:val="24"/>
                <w:szCs w:val="24"/>
                <w:lang w:eastAsia="en-US"/>
              </w:rPr>
              <w:t>Унур-Киясовский дом досуга, назначение: культурно-просветительское; адрес: Удмуртская Республика, Киясовский район, д.</w:t>
            </w:r>
            <w:r w:rsidR="00990C57">
              <w:rPr>
                <w:rFonts w:eastAsia="Calibri" w:cs="Times New Roman"/>
                <w:sz w:val="24"/>
                <w:szCs w:val="24"/>
                <w:lang w:eastAsia="en-US"/>
              </w:rPr>
              <w:t xml:space="preserve"> </w:t>
            </w:r>
            <w:r w:rsidRPr="006A73C1">
              <w:rPr>
                <w:rFonts w:eastAsia="Calibri" w:cs="Times New Roman"/>
                <w:sz w:val="24"/>
                <w:szCs w:val="24"/>
                <w:lang w:eastAsia="en-US"/>
              </w:rPr>
              <w:t>Унур-Киясово, ул.</w:t>
            </w:r>
            <w:r w:rsidR="00990C57">
              <w:rPr>
                <w:rFonts w:eastAsia="Calibri" w:cs="Times New Roman"/>
                <w:sz w:val="24"/>
                <w:szCs w:val="24"/>
                <w:lang w:eastAsia="en-US"/>
              </w:rPr>
              <w:t xml:space="preserve"> </w:t>
            </w:r>
            <w:r w:rsidRPr="006A73C1">
              <w:rPr>
                <w:rFonts w:eastAsia="Calibri" w:cs="Times New Roman"/>
                <w:sz w:val="24"/>
                <w:szCs w:val="24"/>
                <w:lang w:eastAsia="en-US"/>
              </w:rPr>
              <w:t xml:space="preserve">Полевая, д. 11, кадастровый номер </w:t>
            </w:r>
            <w:r w:rsidRPr="006A73C1">
              <w:rPr>
                <w:rFonts w:eastAsia="Calibri" w:cs="Times New Roman"/>
                <w:bCs/>
                <w:sz w:val="24"/>
                <w:szCs w:val="24"/>
                <w:lang w:eastAsia="en-US"/>
              </w:rPr>
              <w:t>18:14:039001:183</w:t>
            </w:r>
          </w:p>
        </w:tc>
        <w:tc>
          <w:tcPr>
            <w:tcW w:w="1701" w:type="dxa"/>
            <w:tcBorders>
              <w:top w:val="single" w:sz="4" w:space="0" w:color="auto"/>
              <w:left w:val="single" w:sz="4" w:space="0" w:color="auto"/>
              <w:bottom w:val="single" w:sz="4" w:space="0" w:color="auto"/>
              <w:right w:val="single" w:sz="4" w:space="0" w:color="auto"/>
            </w:tcBorders>
            <w:hideMark/>
          </w:tcPr>
          <w:p w:rsidR="006A73C1" w:rsidRPr="006A73C1" w:rsidRDefault="006A73C1" w:rsidP="006A73C1">
            <w:pPr>
              <w:overflowPunct/>
              <w:autoSpaceDN w:val="0"/>
              <w:adjustRightInd w:val="0"/>
              <w:ind w:left="-62"/>
              <w:jc w:val="center"/>
              <w:textAlignment w:val="auto"/>
              <w:rPr>
                <w:rFonts w:eastAsia="Calibri" w:cs="Times New Roman"/>
                <w:sz w:val="24"/>
                <w:szCs w:val="24"/>
                <w:lang w:eastAsia="en-US"/>
              </w:rPr>
            </w:pPr>
            <w:r w:rsidRPr="006A73C1">
              <w:rPr>
                <w:rFonts w:eastAsia="Calibri" w:cs="Times New Roman"/>
                <w:sz w:val="24"/>
                <w:szCs w:val="24"/>
                <w:lang w:eastAsia="en-US"/>
              </w:rPr>
              <w:t>246,4 кв.м.</w:t>
            </w:r>
          </w:p>
        </w:tc>
        <w:tc>
          <w:tcPr>
            <w:tcW w:w="2132" w:type="dxa"/>
            <w:tcBorders>
              <w:top w:val="single" w:sz="4" w:space="0" w:color="auto"/>
              <w:left w:val="single" w:sz="4" w:space="0" w:color="auto"/>
              <w:bottom w:val="single" w:sz="4" w:space="0" w:color="auto"/>
              <w:right w:val="single" w:sz="4" w:space="0" w:color="auto"/>
            </w:tcBorders>
            <w:hideMark/>
          </w:tcPr>
          <w:p w:rsidR="006A73C1" w:rsidRPr="006A73C1" w:rsidRDefault="006A73C1" w:rsidP="006A73C1">
            <w:pPr>
              <w:overflowPunct/>
              <w:autoSpaceDN w:val="0"/>
              <w:adjustRightInd w:val="0"/>
              <w:ind w:left="-62"/>
              <w:jc w:val="center"/>
              <w:textAlignment w:val="auto"/>
              <w:rPr>
                <w:rFonts w:eastAsia="Calibri" w:cs="Times New Roman"/>
                <w:sz w:val="24"/>
                <w:szCs w:val="24"/>
                <w:lang w:eastAsia="en-US"/>
              </w:rPr>
            </w:pPr>
            <w:r w:rsidRPr="006A73C1">
              <w:rPr>
                <w:rFonts w:eastAsia="Calibri" w:cs="Times New Roman"/>
                <w:sz w:val="24"/>
                <w:szCs w:val="24"/>
                <w:lang w:eastAsia="en-US"/>
              </w:rPr>
              <w:t>10,0</w:t>
            </w:r>
          </w:p>
        </w:tc>
      </w:tr>
      <w:tr w:rsidR="006A73C1" w:rsidRPr="006A73C1" w:rsidTr="00990C57">
        <w:trPr>
          <w:trHeight w:val="548"/>
        </w:trPr>
        <w:tc>
          <w:tcPr>
            <w:tcW w:w="680" w:type="dxa"/>
            <w:tcBorders>
              <w:top w:val="single" w:sz="4" w:space="0" w:color="auto"/>
              <w:left w:val="single" w:sz="4" w:space="0" w:color="auto"/>
              <w:bottom w:val="single" w:sz="4" w:space="0" w:color="auto"/>
              <w:right w:val="single" w:sz="4" w:space="0" w:color="auto"/>
            </w:tcBorders>
            <w:hideMark/>
          </w:tcPr>
          <w:p w:rsidR="006A73C1" w:rsidRPr="006A73C1" w:rsidRDefault="006A73C1" w:rsidP="006A73C1">
            <w:pPr>
              <w:overflowPunct/>
              <w:autoSpaceDN w:val="0"/>
              <w:adjustRightInd w:val="0"/>
              <w:jc w:val="center"/>
              <w:textAlignment w:val="auto"/>
              <w:rPr>
                <w:rFonts w:eastAsia="Calibri" w:cs="Times New Roman"/>
                <w:sz w:val="24"/>
                <w:szCs w:val="24"/>
                <w:lang w:eastAsia="en-US"/>
              </w:rPr>
            </w:pPr>
            <w:r w:rsidRPr="006A73C1">
              <w:rPr>
                <w:rFonts w:eastAsia="Calibri" w:cs="Times New Roman"/>
                <w:sz w:val="24"/>
                <w:szCs w:val="24"/>
                <w:lang w:eastAsia="en-US"/>
              </w:rPr>
              <w:t>2</w:t>
            </w:r>
          </w:p>
        </w:tc>
        <w:tc>
          <w:tcPr>
            <w:tcW w:w="5132" w:type="dxa"/>
            <w:tcBorders>
              <w:top w:val="single" w:sz="4" w:space="0" w:color="auto"/>
              <w:left w:val="single" w:sz="4" w:space="0" w:color="auto"/>
              <w:bottom w:val="single" w:sz="4" w:space="0" w:color="auto"/>
              <w:right w:val="single" w:sz="4" w:space="0" w:color="auto"/>
            </w:tcBorders>
          </w:tcPr>
          <w:p w:rsidR="006A73C1" w:rsidRPr="006A73C1" w:rsidRDefault="006A73C1" w:rsidP="006A73C1">
            <w:pPr>
              <w:overflowPunct/>
              <w:autoSpaceDN w:val="0"/>
              <w:adjustRightInd w:val="0"/>
              <w:jc w:val="both"/>
              <w:textAlignment w:val="auto"/>
              <w:rPr>
                <w:rFonts w:eastAsia="Calibri" w:cs="Times New Roman"/>
                <w:sz w:val="24"/>
                <w:szCs w:val="24"/>
                <w:lang w:eastAsia="en-US"/>
              </w:rPr>
            </w:pPr>
            <w:r w:rsidRPr="006A73C1">
              <w:rPr>
                <w:rFonts w:eastAsia="Calibri" w:cs="Times New Roman"/>
                <w:sz w:val="24"/>
                <w:szCs w:val="24"/>
                <w:lang w:eastAsia="en-US"/>
              </w:rPr>
              <w:t xml:space="preserve">Пилорама Р-65, </w:t>
            </w:r>
            <w:r w:rsidRPr="006A73C1">
              <w:rPr>
                <w:rFonts w:eastAsia="Calibri" w:cs="Times New Roman"/>
                <w:color w:val="000000"/>
                <w:sz w:val="24"/>
                <w:szCs w:val="24"/>
                <w:lang w:eastAsia="en-US"/>
              </w:rPr>
              <w:t xml:space="preserve">назначение: нежилое, </w:t>
            </w:r>
            <w:r w:rsidRPr="006A73C1">
              <w:rPr>
                <w:rFonts w:eastAsia="Calibri" w:cs="Times New Roman"/>
                <w:sz w:val="24"/>
                <w:szCs w:val="24"/>
                <w:lang w:eastAsia="en-US"/>
              </w:rPr>
              <w:t>адрес: Удмуртская Республика, Киясовский район, с.Мушак, ул.Труда, 8а, кадастровый номер 18:14:028001:144</w:t>
            </w:r>
          </w:p>
        </w:tc>
        <w:tc>
          <w:tcPr>
            <w:tcW w:w="1701" w:type="dxa"/>
            <w:tcBorders>
              <w:top w:val="single" w:sz="4" w:space="0" w:color="auto"/>
              <w:left w:val="single" w:sz="4" w:space="0" w:color="auto"/>
              <w:bottom w:val="single" w:sz="4" w:space="0" w:color="auto"/>
              <w:right w:val="single" w:sz="4" w:space="0" w:color="auto"/>
            </w:tcBorders>
          </w:tcPr>
          <w:p w:rsidR="006A73C1" w:rsidRPr="006A73C1" w:rsidRDefault="006A73C1" w:rsidP="006A73C1">
            <w:pPr>
              <w:overflowPunct/>
              <w:autoSpaceDN w:val="0"/>
              <w:adjustRightInd w:val="0"/>
              <w:ind w:left="-62"/>
              <w:jc w:val="center"/>
              <w:textAlignment w:val="auto"/>
              <w:rPr>
                <w:rFonts w:eastAsia="Calibri" w:cs="Times New Roman"/>
                <w:sz w:val="24"/>
                <w:szCs w:val="24"/>
                <w:lang w:eastAsia="en-US"/>
              </w:rPr>
            </w:pPr>
            <w:r w:rsidRPr="006A73C1">
              <w:rPr>
                <w:rFonts w:eastAsia="Calibri" w:cs="Times New Roman"/>
                <w:sz w:val="24"/>
                <w:szCs w:val="24"/>
                <w:lang w:eastAsia="en-US"/>
              </w:rPr>
              <w:t>84,6 кв.м.</w:t>
            </w:r>
          </w:p>
        </w:tc>
        <w:tc>
          <w:tcPr>
            <w:tcW w:w="2132" w:type="dxa"/>
            <w:tcBorders>
              <w:top w:val="single" w:sz="4" w:space="0" w:color="auto"/>
              <w:left w:val="single" w:sz="4" w:space="0" w:color="auto"/>
              <w:bottom w:val="single" w:sz="4" w:space="0" w:color="auto"/>
              <w:right w:val="single" w:sz="4" w:space="0" w:color="auto"/>
            </w:tcBorders>
          </w:tcPr>
          <w:p w:rsidR="006A73C1" w:rsidRPr="006A73C1" w:rsidRDefault="006A73C1" w:rsidP="006A73C1">
            <w:pPr>
              <w:overflowPunct/>
              <w:autoSpaceDN w:val="0"/>
              <w:adjustRightInd w:val="0"/>
              <w:ind w:left="-62"/>
              <w:jc w:val="center"/>
              <w:textAlignment w:val="auto"/>
              <w:rPr>
                <w:rFonts w:eastAsia="Calibri" w:cs="Times New Roman"/>
                <w:sz w:val="24"/>
                <w:szCs w:val="24"/>
                <w:lang w:eastAsia="en-US"/>
              </w:rPr>
            </w:pPr>
            <w:r w:rsidRPr="006A73C1">
              <w:rPr>
                <w:rFonts w:eastAsia="Calibri" w:cs="Times New Roman"/>
                <w:sz w:val="24"/>
                <w:szCs w:val="24"/>
                <w:lang w:eastAsia="en-US"/>
              </w:rPr>
              <w:t>10,0</w:t>
            </w:r>
          </w:p>
        </w:tc>
      </w:tr>
      <w:tr w:rsidR="006A73C1" w:rsidRPr="006A73C1" w:rsidTr="00990C57">
        <w:trPr>
          <w:trHeight w:val="439"/>
        </w:trPr>
        <w:tc>
          <w:tcPr>
            <w:tcW w:w="680" w:type="dxa"/>
            <w:tcBorders>
              <w:top w:val="single" w:sz="4" w:space="0" w:color="auto"/>
              <w:left w:val="single" w:sz="4" w:space="0" w:color="auto"/>
              <w:bottom w:val="single" w:sz="4" w:space="0" w:color="auto"/>
              <w:right w:val="single" w:sz="4" w:space="0" w:color="auto"/>
            </w:tcBorders>
            <w:hideMark/>
          </w:tcPr>
          <w:p w:rsidR="006A73C1" w:rsidRPr="006A73C1" w:rsidRDefault="006A73C1" w:rsidP="006A73C1">
            <w:pPr>
              <w:overflowPunct/>
              <w:autoSpaceDN w:val="0"/>
              <w:adjustRightInd w:val="0"/>
              <w:jc w:val="center"/>
              <w:textAlignment w:val="auto"/>
              <w:rPr>
                <w:rFonts w:eastAsia="Calibri" w:cs="Times New Roman"/>
                <w:sz w:val="24"/>
                <w:szCs w:val="24"/>
                <w:lang w:eastAsia="en-US"/>
              </w:rPr>
            </w:pPr>
            <w:r w:rsidRPr="006A73C1">
              <w:rPr>
                <w:rFonts w:eastAsia="Calibri" w:cs="Times New Roman"/>
                <w:sz w:val="24"/>
                <w:szCs w:val="24"/>
                <w:lang w:eastAsia="en-US"/>
              </w:rPr>
              <w:t>3.</w:t>
            </w:r>
          </w:p>
        </w:tc>
        <w:tc>
          <w:tcPr>
            <w:tcW w:w="5132" w:type="dxa"/>
            <w:tcBorders>
              <w:top w:val="single" w:sz="4" w:space="0" w:color="auto"/>
              <w:left w:val="single" w:sz="4" w:space="0" w:color="auto"/>
              <w:bottom w:val="single" w:sz="4" w:space="0" w:color="auto"/>
              <w:right w:val="single" w:sz="4" w:space="0" w:color="auto"/>
            </w:tcBorders>
          </w:tcPr>
          <w:p w:rsidR="006A73C1" w:rsidRPr="006A73C1" w:rsidRDefault="006A73C1" w:rsidP="006A73C1">
            <w:pPr>
              <w:overflowPunct/>
              <w:autoSpaceDN w:val="0"/>
              <w:adjustRightInd w:val="0"/>
              <w:jc w:val="both"/>
              <w:textAlignment w:val="auto"/>
              <w:rPr>
                <w:rFonts w:eastAsia="Calibri" w:cs="Times New Roman"/>
                <w:sz w:val="24"/>
                <w:szCs w:val="24"/>
                <w:lang w:eastAsia="en-US"/>
              </w:rPr>
            </w:pPr>
            <w:r w:rsidRPr="006A73C1">
              <w:rPr>
                <w:rFonts w:eastAsia="Calibri" w:cs="Times New Roman"/>
                <w:color w:val="000000"/>
                <w:sz w:val="24"/>
                <w:szCs w:val="24"/>
                <w:lang w:eastAsia="en-US"/>
              </w:rPr>
              <w:t xml:space="preserve">Склад, назначение: нежилое, адрес: </w:t>
            </w:r>
            <w:hyperlink r:id="rId15" w:tgtFrame="_blank" w:history="1">
              <w:r w:rsidRPr="006A73C1">
                <w:rPr>
                  <w:rFonts w:eastAsia="Calibri" w:cs="Times New Roman"/>
                  <w:color w:val="000000"/>
                  <w:sz w:val="24"/>
                  <w:szCs w:val="24"/>
                  <w:shd w:val="clear" w:color="auto" w:fill="FFFFFF"/>
                  <w:lang w:eastAsia="en-US"/>
                </w:rPr>
                <w:t>Удмуртская Республика, Киясовский район, д.Байсары, ул.Советская, 29б</w:t>
              </w:r>
            </w:hyperlink>
            <w:r w:rsidRPr="006A73C1">
              <w:rPr>
                <w:rFonts w:eastAsia="Calibri" w:cs="Times New Roman"/>
                <w:color w:val="000000"/>
                <w:sz w:val="24"/>
                <w:szCs w:val="24"/>
                <w:lang w:eastAsia="en-US"/>
              </w:rPr>
              <w:t xml:space="preserve">, кадастровый номер: </w:t>
            </w:r>
            <w:hyperlink r:id="rId16" w:tgtFrame="_blank" w:history="1">
              <w:r w:rsidRPr="006A73C1">
                <w:rPr>
                  <w:rFonts w:eastAsia="Calibri" w:cs="Times New Roman"/>
                  <w:color w:val="000000"/>
                  <w:sz w:val="24"/>
                  <w:szCs w:val="24"/>
                  <w:shd w:val="clear" w:color="auto" w:fill="FFFFFF"/>
                  <w:lang w:eastAsia="en-US"/>
                </w:rPr>
                <w:t>18:14:012001:319</w:t>
              </w:r>
            </w:hyperlink>
          </w:p>
        </w:tc>
        <w:tc>
          <w:tcPr>
            <w:tcW w:w="1701" w:type="dxa"/>
            <w:tcBorders>
              <w:top w:val="single" w:sz="4" w:space="0" w:color="auto"/>
              <w:left w:val="single" w:sz="4" w:space="0" w:color="auto"/>
              <w:bottom w:val="single" w:sz="4" w:space="0" w:color="auto"/>
              <w:right w:val="single" w:sz="4" w:space="0" w:color="auto"/>
            </w:tcBorders>
          </w:tcPr>
          <w:p w:rsidR="006A73C1" w:rsidRPr="006A73C1" w:rsidRDefault="006A73C1" w:rsidP="006A73C1">
            <w:pPr>
              <w:overflowPunct/>
              <w:autoSpaceDN w:val="0"/>
              <w:adjustRightInd w:val="0"/>
              <w:ind w:left="-62"/>
              <w:jc w:val="center"/>
              <w:textAlignment w:val="auto"/>
              <w:rPr>
                <w:rFonts w:eastAsia="Calibri" w:cs="Times New Roman"/>
                <w:sz w:val="24"/>
                <w:szCs w:val="24"/>
                <w:lang w:eastAsia="en-US"/>
              </w:rPr>
            </w:pPr>
            <w:r w:rsidRPr="006A73C1">
              <w:rPr>
                <w:rFonts w:eastAsia="Calibri" w:cs="Times New Roman"/>
                <w:sz w:val="24"/>
                <w:szCs w:val="24"/>
                <w:lang w:eastAsia="en-US"/>
              </w:rPr>
              <w:t>425,2 кв.м</w:t>
            </w:r>
          </w:p>
        </w:tc>
        <w:tc>
          <w:tcPr>
            <w:tcW w:w="2132" w:type="dxa"/>
            <w:tcBorders>
              <w:top w:val="single" w:sz="4" w:space="0" w:color="auto"/>
              <w:left w:val="single" w:sz="4" w:space="0" w:color="auto"/>
              <w:bottom w:val="single" w:sz="4" w:space="0" w:color="auto"/>
              <w:right w:val="single" w:sz="4" w:space="0" w:color="auto"/>
            </w:tcBorders>
          </w:tcPr>
          <w:p w:rsidR="006A73C1" w:rsidRPr="006A73C1" w:rsidRDefault="006A73C1" w:rsidP="006A73C1">
            <w:pPr>
              <w:overflowPunct/>
              <w:autoSpaceDN w:val="0"/>
              <w:adjustRightInd w:val="0"/>
              <w:ind w:left="-62"/>
              <w:jc w:val="center"/>
              <w:textAlignment w:val="auto"/>
              <w:rPr>
                <w:rFonts w:eastAsia="Calibri" w:cs="Times New Roman"/>
                <w:sz w:val="24"/>
                <w:szCs w:val="24"/>
                <w:lang w:eastAsia="en-US"/>
              </w:rPr>
            </w:pPr>
            <w:r w:rsidRPr="006A73C1">
              <w:rPr>
                <w:rFonts w:eastAsia="Calibri" w:cs="Times New Roman"/>
                <w:sz w:val="24"/>
                <w:szCs w:val="24"/>
                <w:lang w:eastAsia="en-US"/>
              </w:rPr>
              <w:t>10,0</w:t>
            </w:r>
          </w:p>
        </w:tc>
      </w:tr>
      <w:tr w:rsidR="006A73C1" w:rsidRPr="006A73C1" w:rsidTr="00990C57">
        <w:trPr>
          <w:trHeight w:val="982"/>
        </w:trPr>
        <w:tc>
          <w:tcPr>
            <w:tcW w:w="680" w:type="dxa"/>
            <w:tcBorders>
              <w:top w:val="single" w:sz="4" w:space="0" w:color="auto"/>
              <w:left w:val="single" w:sz="4" w:space="0" w:color="auto"/>
              <w:bottom w:val="single" w:sz="4" w:space="0" w:color="auto"/>
              <w:right w:val="single" w:sz="4" w:space="0" w:color="auto"/>
            </w:tcBorders>
            <w:hideMark/>
          </w:tcPr>
          <w:p w:rsidR="006A73C1" w:rsidRPr="006A73C1" w:rsidRDefault="006A73C1" w:rsidP="006A73C1">
            <w:pPr>
              <w:overflowPunct/>
              <w:autoSpaceDN w:val="0"/>
              <w:adjustRightInd w:val="0"/>
              <w:jc w:val="center"/>
              <w:textAlignment w:val="auto"/>
              <w:rPr>
                <w:rFonts w:eastAsia="Calibri" w:cs="Times New Roman"/>
                <w:sz w:val="24"/>
                <w:szCs w:val="24"/>
                <w:lang w:eastAsia="en-US"/>
              </w:rPr>
            </w:pPr>
            <w:r w:rsidRPr="006A73C1">
              <w:rPr>
                <w:rFonts w:eastAsia="Calibri" w:cs="Times New Roman"/>
                <w:sz w:val="24"/>
                <w:szCs w:val="24"/>
                <w:lang w:eastAsia="en-US"/>
              </w:rPr>
              <w:t>4.</w:t>
            </w:r>
          </w:p>
        </w:tc>
        <w:tc>
          <w:tcPr>
            <w:tcW w:w="5132" w:type="dxa"/>
            <w:tcBorders>
              <w:top w:val="single" w:sz="4" w:space="0" w:color="auto"/>
              <w:left w:val="single" w:sz="4" w:space="0" w:color="auto"/>
              <w:bottom w:val="single" w:sz="4" w:space="0" w:color="auto"/>
              <w:right w:val="single" w:sz="4" w:space="0" w:color="auto"/>
            </w:tcBorders>
          </w:tcPr>
          <w:p w:rsidR="006A73C1" w:rsidRPr="006A73C1" w:rsidRDefault="006A73C1" w:rsidP="006A73C1">
            <w:pPr>
              <w:overflowPunct/>
              <w:autoSpaceDN w:val="0"/>
              <w:adjustRightInd w:val="0"/>
              <w:jc w:val="both"/>
              <w:textAlignment w:val="auto"/>
              <w:rPr>
                <w:rFonts w:eastAsia="Calibri" w:cs="Times New Roman"/>
                <w:sz w:val="24"/>
                <w:szCs w:val="24"/>
                <w:lang w:eastAsia="en-US"/>
              </w:rPr>
            </w:pPr>
            <w:r w:rsidRPr="006A73C1">
              <w:rPr>
                <w:rFonts w:eastAsia="Calibri" w:cs="Times New Roman"/>
                <w:color w:val="000000"/>
                <w:sz w:val="24"/>
                <w:szCs w:val="24"/>
                <w:lang w:eastAsia="en-US"/>
              </w:rPr>
              <w:t xml:space="preserve">Овощехранилище, назначение: нежилое, адрес: </w:t>
            </w:r>
            <w:hyperlink r:id="rId17" w:tgtFrame="_blank" w:history="1">
              <w:r w:rsidRPr="006A73C1">
                <w:rPr>
                  <w:rFonts w:eastAsia="Calibri" w:cs="Times New Roman"/>
                  <w:color w:val="000000"/>
                  <w:sz w:val="24"/>
                  <w:szCs w:val="24"/>
                  <w:shd w:val="clear" w:color="auto" w:fill="FFFFFF"/>
                  <w:lang w:eastAsia="en-US"/>
                </w:rPr>
                <w:t>Удмуртская Республика, Киясовский район, с.Первомайский, ул.Октябрьская</w:t>
              </w:r>
            </w:hyperlink>
            <w:r w:rsidRPr="006A73C1">
              <w:rPr>
                <w:rFonts w:eastAsia="Calibri" w:cs="Times New Roman"/>
                <w:color w:val="000000"/>
                <w:sz w:val="24"/>
                <w:szCs w:val="24"/>
                <w:lang w:eastAsia="en-US"/>
              </w:rPr>
              <w:t>, кадастровый номер 18:14:030003:455</w:t>
            </w:r>
          </w:p>
        </w:tc>
        <w:tc>
          <w:tcPr>
            <w:tcW w:w="1701" w:type="dxa"/>
            <w:tcBorders>
              <w:top w:val="single" w:sz="4" w:space="0" w:color="auto"/>
              <w:left w:val="single" w:sz="4" w:space="0" w:color="auto"/>
              <w:bottom w:val="single" w:sz="4" w:space="0" w:color="auto"/>
              <w:right w:val="single" w:sz="4" w:space="0" w:color="auto"/>
            </w:tcBorders>
          </w:tcPr>
          <w:p w:rsidR="006A73C1" w:rsidRPr="006A73C1" w:rsidRDefault="006A73C1" w:rsidP="006A73C1">
            <w:pPr>
              <w:overflowPunct/>
              <w:autoSpaceDN w:val="0"/>
              <w:adjustRightInd w:val="0"/>
              <w:ind w:left="-62"/>
              <w:jc w:val="center"/>
              <w:textAlignment w:val="auto"/>
              <w:rPr>
                <w:rFonts w:eastAsia="Calibri" w:cs="Times New Roman"/>
                <w:sz w:val="24"/>
                <w:szCs w:val="24"/>
                <w:lang w:eastAsia="en-US"/>
              </w:rPr>
            </w:pPr>
            <w:r w:rsidRPr="006A73C1">
              <w:rPr>
                <w:rFonts w:eastAsia="Calibri" w:cs="Times New Roman"/>
                <w:sz w:val="24"/>
                <w:szCs w:val="24"/>
                <w:lang w:eastAsia="en-US"/>
              </w:rPr>
              <w:t>26,3 кв.м.</w:t>
            </w:r>
          </w:p>
        </w:tc>
        <w:tc>
          <w:tcPr>
            <w:tcW w:w="2132" w:type="dxa"/>
            <w:tcBorders>
              <w:top w:val="single" w:sz="4" w:space="0" w:color="auto"/>
              <w:left w:val="single" w:sz="4" w:space="0" w:color="auto"/>
              <w:bottom w:val="single" w:sz="4" w:space="0" w:color="auto"/>
              <w:right w:val="single" w:sz="4" w:space="0" w:color="auto"/>
            </w:tcBorders>
          </w:tcPr>
          <w:p w:rsidR="006A73C1" w:rsidRPr="006A73C1" w:rsidRDefault="006A73C1" w:rsidP="006A73C1">
            <w:pPr>
              <w:overflowPunct/>
              <w:autoSpaceDN w:val="0"/>
              <w:adjustRightInd w:val="0"/>
              <w:ind w:left="-62"/>
              <w:jc w:val="center"/>
              <w:textAlignment w:val="auto"/>
              <w:rPr>
                <w:rFonts w:eastAsia="Calibri" w:cs="Times New Roman"/>
                <w:sz w:val="24"/>
                <w:szCs w:val="24"/>
                <w:lang w:eastAsia="en-US"/>
              </w:rPr>
            </w:pPr>
            <w:r w:rsidRPr="006A73C1">
              <w:rPr>
                <w:rFonts w:eastAsia="Calibri" w:cs="Times New Roman"/>
                <w:sz w:val="24"/>
                <w:szCs w:val="24"/>
                <w:lang w:eastAsia="en-US"/>
              </w:rPr>
              <w:t>10,0</w:t>
            </w:r>
          </w:p>
        </w:tc>
      </w:tr>
      <w:tr w:rsidR="006A73C1" w:rsidRPr="006A73C1" w:rsidTr="00990C57">
        <w:trPr>
          <w:trHeight w:val="1072"/>
        </w:trPr>
        <w:tc>
          <w:tcPr>
            <w:tcW w:w="680" w:type="dxa"/>
            <w:tcBorders>
              <w:top w:val="single" w:sz="4" w:space="0" w:color="auto"/>
              <w:left w:val="single" w:sz="4" w:space="0" w:color="auto"/>
              <w:bottom w:val="single" w:sz="4" w:space="0" w:color="auto"/>
              <w:right w:val="single" w:sz="4" w:space="0" w:color="auto"/>
            </w:tcBorders>
            <w:hideMark/>
          </w:tcPr>
          <w:p w:rsidR="006A73C1" w:rsidRPr="006A73C1" w:rsidRDefault="006A73C1" w:rsidP="006A73C1">
            <w:pPr>
              <w:overflowPunct/>
              <w:autoSpaceDN w:val="0"/>
              <w:adjustRightInd w:val="0"/>
              <w:jc w:val="center"/>
              <w:textAlignment w:val="auto"/>
              <w:rPr>
                <w:rFonts w:eastAsia="Calibri" w:cs="Times New Roman"/>
                <w:sz w:val="24"/>
                <w:szCs w:val="24"/>
                <w:lang w:eastAsia="en-US"/>
              </w:rPr>
            </w:pPr>
            <w:r w:rsidRPr="006A73C1">
              <w:rPr>
                <w:rFonts w:eastAsia="Calibri" w:cs="Times New Roman"/>
                <w:sz w:val="24"/>
                <w:szCs w:val="24"/>
                <w:lang w:eastAsia="en-US"/>
              </w:rPr>
              <w:t>5.</w:t>
            </w:r>
          </w:p>
        </w:tc>
        <w:tc>
          <w:tcPr>
            <w:tcW w:w="5132" w:type="dxa"/>
            <w:tcBorders>
              <w:top w:val="single" w:sz="4" w:space="0" w:color="auto"/>
              <w:left w:val="single" w:sz="4" w:space="0" w:color="auto"/>
              <w:bottom w:val="single" w:sz="4" w:space="0" w:color="auto"/>
              <w:right w:val="single" w:sz="4" w:space="0" w:color="auto"/>
            </w:tcBorders>
          </w:tcPr>
          <w:p w:rsidR="006A73C1" w:rsidRPr="006A73C1" w:rsidRDefault="006A73C1" w:rsidP="006A73C1">
            <w:pPr>
              <w:overflowPunct/>
              <w:autoSpaceDN w:val="0"/>
              <w:adjustRightInd w:val="0"/>
              <w:jc w:val="both"/>
              <w:textAlignment w:val="auto"/>
              <w:rPr>
                <w:rFonts w:eastAsia="Calibri" w:cs="Times New Roman"/>
                <w:color w:val="000000"/>
                <w:sz w:val="24"/>
                <w:szCs w:val="24"/>
                <w:lang w:eastAsia="en-US"/>
              </w:rPr>
            </w:pPr>
            <w:r w:rsidRPr="006A73C1">
              <w:rPr>
                <w:rFonts w:eastAsia="Calibri" w:cs="Times New Roman"/>
                <w:color w:val="000000"/>
                <w:sz w:val="24"/>
                <w:szCs w:val="24"/>
                <w:lang w:eastAsia="en-US"/>
              </w:rPr>
              <w:t xml:space="preserve">Гараж (1/3 доля), назначение: нежилое, адрес: </w:t>
            </w:r>
            <w:r w:rsidRPr="006A73C1">
              <w:rPr>
                <w:rFonts w:eastAsia="Calibri" w:cs="Times New Roman"/>
                <w:color w:val="212121"/>
                <w:sz w:val="24"/>
                <w:szCs w:val="24"/>
                <w:shd w:val="clear" w:color="auto" w:fill="FFFFFF"/>
                <w:lang w:eastAsia="en-US"/>
              </w:rPr>
              <w:t xml:space="preserve">Удмуртская Республика, Киясовский район, с. Киясово, ул. Советская, 2а, бокс № 10, кадастровый номер </w:t>
            </w:r>
            <w:r w:rsidRPr="006A73C1">
              <w:rPr>
                <w:rFonts w:eastAsia="Calibri" w:cs="Times New Roman"/>
                <w:color w:val="000000"/>
                <w:sz w:val="24"/>
                <w:szCs w:val="24"/>
                <w:lang w:eastAsia="en-US"/>
              </w:rPr>
              <w:t>18:14:020037:93</w:t>
            </w:r>
          </w:p>
        </w:tc>
        <w:tc>
          <w:tcPr>
            <w:tcW w:w="1701" w:type="dxa"/>
            <w:tcBorders>
              <w:top w:val="single" w:sz="4" w:space="0" w:color="auto"/>
              <w:left w:val="single" w:sz="4" w:space="0" w:color="auto"/>
              <w:bottom w:val="single" w:sz="4" w:space="0" w:color="auto"/>
              <w:right w:val="single" w:sz="4" w:space="0" w:color="auto"/>
            </w:tcBorders>
          </w:tcPr>
          <w:p w:rsidR="006A73C1" w:rsidRPr="006A73C1" w:rsidRDefault="006A73C1" w:rsidP="006A73C1">
            <w:pPr>
              <w:overflowPunct/>
              <w:autoSpaceDN w:val="0"/>
              <w:adjustRightInd w:val="0"/>
              <w:ind w:left="-62"/>
              <w:jc w:val="center"/>
              <w:textAlignment w:val="auto"/>
              <w:rPr>
                <w:rFonts w:eastAsia="Calibri" w:cs="Times New Roman"/>
                <w:sz w:val="24"/>
                <w:szCs w:val="24"/>
                <w:lang w:eastAsia="en-US"/>
              </w:rPr>
            </w:pPr>
            <w:r w:rsidRPr="006A73C1">
              <w:rPr>
                <w:rFonts w:eastAsia="Calibri" w:cs="Times New Roman"/>
                <w:sz w:val="24"/>
                <w:szCs w:val="24"/>
                <w:lang w:eastAsia="en-US"/>
              </w:rPr>
              <w:t>100,0 кв.м.</w:t>
            </w:r>
          </w:p>
        </w:tc>
        <w:tc>
          <w:tcPr>
            <w:tcW w:w="2132" w:type="dxa"/>
            <w:tcBorders>
              <w:top w:val="single" w:sz="4" w:space="0" w:color="auto"/>
              <w:left w:val="single" w:sz="4" w:space="0" w:color="auto"/>
              <w:bottom w:val="single" w:sz="4" w:space="0" w:color="auto"/>
              <w:right w:val="single" w:sz="4" w:space="0" w:color="auto"/>
            </w:tcBorders>
          </w:tcPr>
          <w:p w:rsidR="006A73C1" w:rsidRPr="006A73C1" w:rsidRDefault="006A73C1" w:rsidP="006A73C1">
            <w:pPr>
              <w:overflowPunct/>
              <w:autoSpaceDN w:val="0"/>
              <w:adjustRightInd w:val="0"/>
              <w:ind w:left="-62"/>
              <w:jc w:val="center"/>
              <w:textAlignment w:val="auto"/>
              <w:rPr>
                <w:rFonts w:eastAsia="Calibri" w:cs="Times New Roman"/>
                <w:sz w:val="24"/>
                <w:szCs w:val="24"/>
                <w:lang w:eastAsia="en-US"/>
              </w:rPr>
            </w:pPr>
            <w:r w:rsidRPr="006A73C1">
              <w:rPr>
                <w:rFonts w:eastAsia="Calibri" w:cs="Times New Roman"/>
                <w:sz w:val="24"/>
                <w:szCs w:val="24"/>
                <w:lang w:eastAsia="en-US"/>
              </w:rPr>
              <w:t>50,0</w:t>
            </w:r>
          </w:p>
        </w:tc>
      </w:tr>
      <w:tr w:rsidR="006A73C1" w:rsidRPr="006A73C1" w:rsidTr="00990C57">
        <w:trPr>
          <w:trHeight w:val="750"/>
        </w:trPr>
        <w:tc>
          <w:tcPr>
            <w:tcW w:w="680" w:type="dxa"/>
            <w:tcBorders>
              <w:top w:val="single" w:sz="4" w:space="0" w:color="auto"/>
              <w:left w:val="single" w:sz="4" w:space="0" w:color="auto"/>
              <w:bottom w:val="single" w:sz="4" w:space="0" w:color="auto"/>
              <w:right w:val="single" w:sz="4" w:space="0" w:color="auto"/>
            </w:tcBorders>
            <w:hideMark/>
          </w:tcPr>
          <w:p w:rsidR="006A73C1" w:rsidRPr="006A73C1" w:rsidRDefault="006A73C1" w:rsidP="006A73C1">
            <w:pPr>
              <w:overflowPunct/>
              <w:autoSpaceDN w:val="0"/>
              <w:adjustRightInd w:val="0"/>
              <w:jc w:val="center"/>
              <w:textAlignment w:val="auto"/>
              <w:rPr>
                <w:rFonts w:eastAsia="Calibri" w:cs="Times New Roman"/>
                <w:sz w:val="24"/>
                <w:szCs w:val="24"/>
                <w:lang w:eastAsia="en-US"/>
              </w:rPr>
            </w:pPr>
            <w:r w:rsidRPr="006A73C1">
              <w:rPr>
                <w:rFonts w:eastAsia="Calibri" w:cs="Times New Roman"/>
                <w:sz w:val="24"/>
                <w:szCs w:val="24"/>
                <w:lang w:eastAsia="en-US"/>
              </w:rPr>
              <w:t>6.</w:t>
            </w:r>
          </w:p>
        </w:tc>
        <w:tc>
          <w:tcPr>
            <w:tcW w:w="5132" w:type="dxa"/>
            <w:tcBorders>
              <w:top w:val="single" w:sz="4" w:space="0" w:color="auto"/>
              <w:left w:val="single" w:sz="4" w:space="0" w:color="auto"/>
              <w:bottom w:val="single" w:sz="4" w:space="0" w:color="auto"/>
              <w:right w:val="single" w:sz="4" w:space="0" w:color="auto"/>
            </w:tcBorders>
          </w:tcPr>
          <w:p w:rsidR="006A73C1" w:rsidRPr="006A73C1" w:rsidRDefault="006A73C1" w:rsidP="006A73C1">
            <w:pPr>
              <w:overflowPunct/>
              <w:autoSpaceDN w:val="0"/>
              <w:adjustRightInd w:val="0"/>
              <w:jc w:val="both"/>
              <w:textAlignment w:val="auto"/>
              <w:rPr>
                <w:rFonts w:eastAsia="Calibri" w:cs="Times New Roman"/>
                <w:color w:val="000000"/>
                <w:sz w:val="24"/>
                <w:szCs w:val="24"/>
                <w:lang w:eastAsia="en-US"/>
              </w:rPr>
            </w:pPr>
            <w:r w:rsidRPr="006A73C1">
              <w:rPr>
                <w:rFonts w:eastAsia="Calibri" w:cs="Times New Roman"/>
                <w:color w:val="000000"/>
                <w:sz w:val="24"/>
                <w:szCs w:val="24"/>
                <w:lang w:eastAsia="en-US"/>
              </w:rPr>
              <w:t>Котельная, назначение: нежилое, адрес: Удмуртская Республика, р-н. Киясовский, д.Калашур, ул.Речная,     д. 14, кадастровый номер 18:14:021002:282</w:t>
            </w:r>
          </w:p>
        </w:tc>
        <w:tc>
          <w:tcPr>
            <w:tcW w:w="1701" w:type="dxa"/>
            <w:tcBorders>
              <w:top w:val="single" w:sz="4" w:space="0" w:color="auto"/>
              <w:left w:val="single" w:sz="4" w:space="0" w:color="auto"/>
              <w:bottom w:val="single" w:sz="4" w:space="0" w:color="auto"/>
              <w:right w:val="single" w:sz="4" w:space="0" w:color="auto"/>
            </w:tcBorders>
          </w:tcPr>
          <w:p w:rsidR="006A73C1" w:rsidRPr="006A73C1" w:rsidRDefault="006A73C1" w:rsidP="006A73C1">
            <w:pPr>
              <w:overflowPunct/>
              <w:autoSpaceDN w:val="0"/>
              <w:adjustRightInd w:val="0"/>
              <w:ind w:left="-62"/>
              <w:jc w:val="center"/>
              <w:textAlignment w:val="auto"/>
              <w:rPr>
                <w:rFonts w:eastAsia="Calibri" w:cs="Times New Roman"/>
                <w:sz w:val="24"/>
                <w:szCs w:val="24"/>
                <w:lang w:eastAsia="en-US"/>
              </w:rPr>
            </w:pPr>
            <w:r w:rsidRPr="006A73C1">
              <w:rPr>
                <w:rFonts w:eastAsia="Calibri" w:cs="Times New Roman"/>
                <w:sz w:val="24"/>
                <w:szCs w:val="24"/>
                <w:lang w:eastAsia="en-US"/>
              </w:rPr>
              <w:t>301,8 кв.м.</w:t>
            </w:r>
          </w:p>
        </w:tc>
        <w:tc>
          <w:tcPr>
            <w:tcW w:w="2132" w:type="dxa"/>
            <w:tcBorders>
              <w:top w:val="single" w:sz="4" w:space="0" w:color="auto"/>
              <w:left w:val="single" w:sz="4" w:space="0" w:color="auto"/>
              <w:bottom w:val="single" w:sz="4" w:space="0" w:color="auto"/>
              <w:right w:val="single" w:sz="4" w:space="0" w:color="auto"/>
            </w:tcBorders>
          </w:tcPr>
          <w:p w:rsidR="006A73C1" w:rsidRPr="006A73C1" w:rsidRDefault="006A73C1" w:rsidP="006A73C1">
            <w:pPr>
              <w:overflowPunct/>
              <w:autoSpaceDN w:val="0"/>
              <w:adjustRightInd w:val="0"/>
              <w:ind w:left="-62"/>
              <w:jc w:val="center"/>
              <w:textAlignment w:val="auto"/>
              <w:rPr>
                <w:rFonts w:eastAsia="Calibri" w:cs="Times New Roman"/>
                <w:sz w:val="24"/>
                <w:szCs w:val="24"/>
                <w:lang w:eastAsia="en-US"/>
              </w:rPr>
            </w:pPr>
            <w:r w:rsidRPr="006A73C1">
              <w:rPr>
                <w:rFonts w:eastAsia="Calibri" w:cs="Times New Roman"/>
                <w:sz w:val="24"/>
                <w:szCs w:val="24"/>
                <w:lang w:eastAsia="en-US"/>
              </w:rPr>
              <w:t>50,0</w:t>
            </w:r>
          </w:p>
        </w:tc>
      </w:tr>
      <w:tr w:rsidR="006A73C1" w:rsidRPr="006A73C1" w:rsidTr="00990C57">
        <w:trPr>
          <w:trHeight w:val="900"/>
        </w:trPr>
        <w:tc>
          <w:tcPr>
            <w:tcW w:w="680" w:type="dxa"/>
            <w:tcBorders>
              <w:top w:val="single" w:sz="4" w:space="0" w:color="auto"/>
              <w:left w:val="single" w:sz="4" w:space="0" w:color="auto"/>
              <w:bottom w:val="single" w:sz="4" w:space="0" w:color="auto"/>
              <w:right w:val="single" w:sz="4" w:space="0" w:color="auto"/>
            </w:tcBorders>
          </w:tcPr>
          <w:p w:rsidR="006A73C1" w:rsidRPr="006A73C1" w:rsidRDefault="006A73C1" w:rsidP="006A73C1">
            <w:pPr>
              <w:overflowPunct/>
              <w:autoSpaceDN w:val="0"/>
              <w:adjustRightInd w:val="0"/>
              <w:jc w:val="center"/>
              <w:textAlignment w:val="auto"/>
              <w:rPr>
                <w:rFonts w:eastAsia="Calibri" w:cs="Times New Roman"/>
                <w:sz w:val="24"/>
                <w:szCs w:val="24"/>
                <w:lang w:eastAsia="en-US"/>
              </w:rPr>
            </w:pPr>
            <w:r w:rsidRPr="006A73C1">
              <w:rPr>
                <w:rFonts w:eastAsia="Calibri" w:cs="Times New Roman"/>
                <w:sz w:val="24"/>
                <w:szCs w:val="24"/>
                <w:lang w:eastAsia="en-US"/>
              </w:rPr>
              <w:t>7.</w:t>
            </w:r>
          </w:p>
        </w:tc>
        <w:tc>
          <w:tcPr>
            <w:tcW w:w="5132" w:type="dxa"/>
            <w:tcBorders>
              <w:top w:val="single" w:sz="4" w:space="0" w:color="auto"/>
              <w:left w:val="single" w:sz="4" w:space="0" w:color="auto"/>
              <w:bottom w:val="single" w:sz="4" w:space="0" w:color="auto"/>
              <w:right w:val="single" w:sz="4" w:space="0" w:color="auto"/>
            </w:tcBorders>
          </w:tcPr>
          <w:p w:rsidR="006A73C1" w:rsidRPr="006A73C1" w:rsidRDefault="006A73C1" w:rsidP="006A73C1">
            <w:pPr>
              <w:overflowPunct/>
              <w:autoSpaceDN w:val="0"/>
              <w:adjustRightInd w:val="0"/>
              <w:jc w:val="both"/>
              <w:textAlignment w:val="auto"/>
              <w:rPr>
                <w:rFonts w:eastAsia="Calibri" w:cs="Times New Roman"/>
                <w:color w:val="000000"/>
                <w:sz w:val="24"/>
                <w:szCs w:val="24"/>
                <w:lang w:eastAsia="en-US"/>
              </w:rPr>
            </w:pPr>
            <w:r w:rsidRPr="006A73C1">
              <w:rPr>
                <w:rFonts w:eastAsia="Calibri" w:cs="Times New Roman"/>
                <w:color w:val="000000"/>
                <w:sz w:val="24"/>
                <w:szCs w:val="24"/>
                <w:lang w:eastAsia="en-US"/>
              </w:rPr>
              <w:t>Помещение, назначение: нежилое, адрес: Удмуртская Республика, муниципальный округ Киясовский район, деревня Атабаево, улица Советская, дом 85/2, кадастровый номер 18:14:011001:304</w:t>
            </w:r>
          </w:p>
        </w:tc>
        <w:tc>
          <w:tcPr>
            <w:tcW w:w="1701" w:type="dxa"/>
            <w:tcBorders>
              <w:top w:val="single" w:sz="4" w:space="0" w:color="auto"/>
              <w:left w:val="single" w:sz="4" w:space="0" w:color="auto"/>
              <w:bottom w:val="single" w:sz="4" w:space="0" w:color="auto"/>
              <w:right w:val="single" w:sz="4" w:space="0" w:color="auto"/>
            </w:tcBorders>
          </w:tcPr>
          <w:p w:rsidR="006A73C1" w:rsidRPr="006A73C1" w:rsidRDefault="006A73C1" w:rsidP="006A73C1">
            <w:pPr>
              <w:overflowPunct/>
              <w:autoSpaceDN w:val="0"/>
              <w:adjustRightInd w:val="0"/>
              <w:ind w:left="-62"/>
              <w:jc w:val="center"/>
              <w:textAlignment w:val="auto"/>
              <w:rPr>
                <w:rFonts w:eastAsia="Calibri" w:cs="Times New Roman"/>
                <w:sz w:val="24"/>
                <w:szCs w:val="24"/>
                <w:lang w:eastAsia="en-US"/>
              </w:rPr>
            </w:pPr>
            <w:r w:rsidRPr="006A73C1">
              <w:rPr>
                <w:rFonts w:eastAsia="Calibri" w:cs="Times New Roman"/>
                <w:sz w:val="24"/>
                <w:szCs w:val="24"/>
                <w:lang w:eastAsia="en-US"/>
              </w:rPr>
              <w:t>43,5 кв.м.</w:t>
            </w:r>
          </w:p>
        </w:tc>
        <w:tc>
          <w:tcPr>
            <w:tcW w:w="2132" w:type="dxa"/>
            <w:tcBorders>
              <w:top w:val="single" w:sz="4" w:space="0" w:color="auto"/>
              <w:left w:val="single" w:sz="4" w:space="0" w:color="auto"/>
              <w:bottom w:val="single" w:sz="4" w:space="0" w:color="auto"/>
              <w:right w:val="single" w:sz="4" w:space="0" w:color="auto"/>
            </w:tcBorders>
          </w:tcPr>
          <w:p w:rsidR="006A73C1" w:rsidRPr="006A73C1" w:rsidRDefault="006A73C1" w:rsidP="006A73C1">
            <w:pPr>
              <w:overflowPunct/>
              <w:autoSpaceDN w:val="0"/>
              <w:adjustRightInd w:val="0"/>
              <w:ind w:left="-62"/>
              <w:jc w:val="center"/>
              <w:textAlignment w:val="auto"/>
              <w:rPr>
                <w:rFonts w:eastAsia="Calibri" w:cs="Times New Roman"/>
                <w:sz w:val="24"/>
                <w:szCs w:val="24"/>
                <w:lang w:eastAsia="en-US"/>
              </w:rPr>
            </w:pPr>
            <w:r w:rsidRPr="006A73C1">
              <w:rPr>
                <w:rFonts w:eastAsia="Calibri" w:cs="Times New Roman"/>
                <w:sz w:val="24"/>
                <w:szCs w:val="24"/>
                <w:lang w:eastAsia="en-US"/>
              </w:rPr>
              <w:t>50,0</w:t>
            </w:r>
          </w:p>
        </w:tc>
      </w:tr>
      <w:tr w:rsidR="006A73C1" w:rsidRPr="006A73C1" w:rsidTr="00990C57">
        <w:trPr>
          <w:trHeight w:val="1012"/>
        </w:trPr>
        <w:tc>
          <w:tcPr>
            <w:tcW w:w="680" w:type="dxa"/>
            <w:tcBorders>
              <w:top w:val="single" w:sz="4" w:space="0" w:color="auto"/>
              <w:left w:val="single" w:sz="4" w:space="0" w:color="auto"/>
              <w:bottom w:val="single" w:sz="4" w:space="0" w:color="auto"/>
              <w:right w:val="single" w:sz="4" w:space="0" w:color="auto"/>
            </w:tcBorders>
          </w:tcPr>
          <w:p w:rsidR="006A73C1" w:rsidRPr="006A73C1" w:rsidRDefault="006A73C1" w:rsidP="006A73C1">
            <w:pPr>
              <w:overflowPunct/>
              <w:autoSpaceDN w:val="0"/>
              <w:adjustRightInd w:val="0"/>
              <w:jc w:val="center"/>
              <w:textAlignment w:val="auto"/>
              <w:rPr>
                <w:rFonts w:eastAsia="Calibri" w:cs="Times New Roman"/>
                <w:sz w:val="24"/>
                <w:szCs w:val="24"/>
                <w:lang w:eastAsia="en-US"/>
              </w:rPr>
            </w:pPr>
            <w:r w:rsidRPr="006A73C1">
              <w:rPr>
                <w:rFonts w:eastAsia="Calibri" w:cs="Times New Roman"/>
                <w:sz w:val="24"/>
                <w:szCs w:val="24"/>
                <w:lang w:eastAsia="en-US"/>
              </w:rPr>
              <w:t>8.</w:t>
            </w:r>
          </w:p>
        </w:tc>
        <w:tc>
          <w:tcPr>
            <w:tcW w:w="5132" w:type="dxa"/>
            <w:tcBorders>
              <w:top w:val="single" w:sz="4" w:space="0" w:color="auto"/>
              <w:left w:val="single" w:sz="4" w:space="0" w:color="auto"/>
              <w:bottom w:val="single" w:sz="4" w:space="0" w:color="auto"/>
              <w:right w:val="single" w:sz="4" w:space="0" w:color="auto"/>
            </w:tcBorders>
          </w:tcPr>
          <w:p w:rsidR="006A73C1" w:rsidRPr="006A73C1" w:rsidRDefault="006A73C1" w:rsidP="006A73C1">
            <w:pPr>
              <w:overflowPunct/>
              <w:autoSpaceDN w:val="0"/>
              <w:adjustRightInd w:val="0"/>
              <w:jc w:val="both"/>
              <w:textAlignment w:val="auto"/>
              <w:rPr>
                <w:rFonts w:eastAsia="Calibri" w:cs="Times New Roman"/>
                <w:color w:val="000000"/>
                <w:sz w:val="24"/>
                <w:szCs w:val="24"/>
                <w:lang w:eastAsia="en-US"/>
              </w:rPr>
            </w:pPr>
            <w:r w:rsidRPr="006A73C1">
              <w:rPr>
                <w:rFonts w:eastAsia="Calibri" w:cs="Times New Roman"/>
                <w:color w:val="000000"/>
                <w:sz w:val="24"/>
                <w:szCs w:val="24"/>
                <w:lang w:eastAsia="en-US"/>
              </w:rPr>
              <w:t>Здание мастерской, назначение: нежилое, адрес: Удмуртская Республика, Киясовский район, д.Байсары, ул.Советская, 26б, кадастровый номер: 18:14:002001:1864</w:t>
            </w:r>
          </w:p>
        </w:tc>
        <w:tc>
          <w:tcPr>
            <w:tcW w:w="1701" w:type="dxa"/>
            <w:tcBorders>
              <w:top w:val="single" w:sz="4" w:space="0" w:color="auto"/>
              <w:left w:val="single" w:sz="4" w:space="0" w:color="auto"/>
              <w:bottom w:val="single" w:sz="4" w:space="0" w:color="auto"/>
              <w:right w:val="single" w:sz="4" w:space="0" w:color="auto"/>
            </w:tcBorders>
          </w:tcPr>
          <w:p w:rsidR="006A73C1" w:rsidRPr="006A73C1" w:rsidRDefault="006A73C1" w:rsidP="006A73C1">
            <w:pPr>
              <w:overflowPunct/>
              <w:autoSpaceDN w:val="0"/>
              <w:adjustRightInd w:val="0"/>
              <w:ind w:left="-62"/>
              <w:jc w:val="center"/>
              <w:textAlignment w:val="auto"/>
              <w:rPr>
                <w:rFonts w:eastAsia="Calibri" w:cs="Times New Roman"/>
                <w:sz w:val="24"/>
                <w:szCs w:val="24"/>
                <w:lang w:eastAsia="en-US"/>
              </w:rPr>
            </w:pPr>
            <w:r w:rsidRPr="006A73C1">
              <w:rPr>
                <w:rFonts w:eastAsia="Calibri" w:cs="Times New Roman"/>
                <w:sz w:val="24"/>
                <w:szCs w:val="24"/>
                <w:lang w:eastAsia="en-US"/>
              </w:rPr>
              <w:t>600,2 кв.м.</w:t>
            </w:r>
          </w:p>
        </w:tc>
        <w:tc>
          <w:tcPr>
            <w:tcW w:w="2132" w:type="dxa"/>
            <w:tcBorders>
              <w:top w:val="single" w:sz="4" w:space="0" w:color="auto"/>
              <w:left w:val="single" w:sz="4" w:space="0" w:color="auto"/>
              <w:bottom w:val="single" w:sz="4" w:space="0" w:color="auto"/>
              <w:right w:val="single" w:sz="4" w:space="0" w:color="auto"/>
            </w:tcBorders>
          </w:tcPr>
          <w:p w:rsidR="006A73C1" w:rsidRPr="006A73C1" w:rsidRDefault="006A73C1" w:rsidP="006A73C1">
            <w:pPr>
              <w:overflowPunct/>
              <w:autoSpaceDN w:val="0"/>
              <w:adjustRightInd w:val="0"/>
              <w:ind w:left="-62"/>
              <w:jc w:val="center"/>
              <w:textAlignment w:val="auto"/>
              <w:rPr>
                <w:rFonts w:eastAsia="Calibri" w:cs="Times New Roman"/>
                <w:sz w:val="24"/>
                <w:szCs w:val="24"/>
                <w:lang w:eastAsia="en-US"/>
              </w:rPr>
            </w:pPr>
            <w:r w:rsidRPr="006A73C1">
              <w:rPr>
                <w:rFonts w:eastAsia="Calibri" w:cs="Times New Roman"/>
                <w:sz w:val="24"/>
                <w:szCs w:val="24"/>
                <w:lang w:eastAsia="en-US"/>
              </w:rPr>
              <w:t>50,0</w:t>
            </w:r>
          </w:p>
        </w:tc>
      </w:tr>
      <w:tr w:rsidR="006A73C1" w:rsidRPr="006A73C1" w:rsidTr="00990C57">
        <w:trPr>
          <w:trHeight w:val="1116"/>
        </w:trPr>
        <w:tc>
          <w:tcPr>
            <w:tcW w:w="680" w:type="dxa"/>
            <w:tcBorders>
              <w:top w:val="single" w:sz="4" w:space="0" w:color="auto"/>
              <w:left w:val="single" w:sz="4" w:space="0" w:color="auto"/>
              <w:bottom w:val="single" w:sz="4" w:space="0" w:color="auto"/>
              <w:right w:val="single" w:sz="4" w:space="0" w:color="auto"/>
            </w:tcBorders>
          </w:tcPr>
          <w:p w:rsidR="006A73C1" w:rsidRPr="006A73C1" w:rsidRDefault="006A73C1" w:rsidP="006A73C1">
            <w:pPr>
              <w:overflowPunct/>
              <w:autoSpaceDN w:val="0"/>
              <w:adjustRightInd w:val="0"/>
              <w:jc w:val="center"/>
              <w:textAlignment w:val="auto"/>
              <w:rPr>
                <w:rFonts w:eastAsia="Calibri" w:cs="Times New Roman"/>
                <w:sz w:val="24"/>
                <w:szCs w:val="24"/>
                <w:lang w:eastAsia="en-US"/>
              </w:rPr>
            </w:pPr>
            <w:r w:rsidRPr="006A73C1">
              <w:rPr>
                <w:rFonts w:eastAsia="Calibri" w:cs="Times New Roman"/>
                <w:sz w:val="24"/>
                <w:szCs w:val="24"/>
                <w:lang w:eastAsia="en-US"/>
              </w:rPr>
              <w:t xml:space="preserve">9. </w:t>
            </w:r>
          </w:p>
        </w:tc>
        <w:tc>
          <w:tcPr>
            <w:tcW w:w="5132" w:type="dxa"/>
            <w:tcBorders>
              <w:top w:val="single" w:sz="4" w:space="0" w:color="auto"/>
              <w:left w:val="single" w:sz="4" w:space="0" w:color="auto"/>
              <w:bottom w:val="single" w:sz="4" w:space="0" w:color="auto"/>
              <w:right w:val="single" w:sz="4" w:space="0" w:color="auto"/>
            </w:tcBorders>
          </w:tcPr>
          <w:p w:rsidR="006A73C1" w:rsidRPr="006A73C1" w:rsidRDefault="006A73C1" w:rsidP="006A73C1">
            <w:pPr>
              <w:overflowPunct/>
              <w:autoSpaceDN w:val="0"/>
              <w:adjustRightInd w:val="0"/>
              <w:jc w:val="both"/>
              <w:textAlignment w:val="auto"/>
              <w:rPr>
                <w:rFonts w:eastAsia="Calibri" w:cs="Times New Roman"/>
                <w:color w:val="000000"/>
                <w:sz w:val="24"/>
                <w:szCs w:val="24"/>
                <w:lang w:eastAsia="en-US"/>
              </w:rPr>
            </w:pPr>
            <w:r w:rsidRPr="006A73C1">
              <w:rPr>
                <w:rFonts w:eastAsia="Calibri" w:cs="Times New Roman"/>
                <w:color w:val="000000"/>
                <w:sz w:val="24"/>
                <w:szCs w:val="24"/>
                <w:lang w:eastAsia="en-US"/>
              </w:rPr>
              <w:t>Помещение, адрес: Удмуртская Республика, муниципальный округ Киясовский район, деревня Атабаево, улица Советская, дом 73/4, кадастровый номер 18:14:011001:303</w:t>
            </w:r>
          </w:p>
        </w:tc>
        <w:tc>
          <w:tcPr>
            <w:tcW w:w="1701" w:type="dxa"/>
            <w:tcBorders>
              <w:top w:val="single" w:sz="4" w:space="0" w:color="auto"/>
              <w:left w:val="single" w:sz="4" w:space="0" w:color="auto"/>
              <w:bottom w:val="single" w:sz="4" w:space="0" w:color="auto"/>
              <w:right w:val="single" w:sz="4" w:space="0" w:color="auto"/>
            </w:tcBorders>
          </w:tcPr>
          <w:p w:rsidR="006A73C1" w:rsidRPr="006A73C1" w:rsidRDefault="006A73C1" w:rsidP="006A73C1">
            <w:pPr>
              <w:overflowPunct/>
              <w:autoSpaceDN w:val="0"/>
              <w:adjustRightInd w:val="0"/>
              <w:ind w:left="-62"/>
              <w:jc w:val="center"/>
              <w:textAlignment w:val="auto"/>
              <w:rPr>
                <w:rFonts w:eastAsia="Calibri" w:cs="Times New Roman"/>
                <w:sz w:val="24"/>
                <w:szCs w:val="24"/>
                <w:lang w:eastAsia="en-US"/>
              </w:rPr>
            </w:pPr>
            <w:r w:rsidRPr="006A73C1">
              <w:rPr>
                <w:rFonts w:eastAsia="Calibri" w:cs="Times New Roman"/>
                <w:sz w:val="24"/>
                <w:szCs w:val="24"/>
                <w:lang w:eastAsia="en-US"/>
              </w:rPr>
              <w:t>23,1 кв.м.</w:t>
            </w:r>
          </w:p>
        </w:tc>
        <w:tc>
          <w:tcPr>
            <w:tcW w:w="2132" w:type="dxa"/>
            <w:tcBorders>
              <w:top w:val="single" w:sz="4" w:space="0" w:color="auto"/>
              <w:left w:val="single" w:sz="4" w:space="0" w:color="auto"/>
              <w:bottom w:val="single" w:sz="4" w:space="0" w:color="auto"/>
              <w:right w:val="single" w:sz="4" w:space="0" w:color="auto"/>
            </w:tcBorders>
          </w:tcPr>
          <w:p w:rsidR="006A73C1" w:rsidRPr="006A73C1" w:rsidRDefault="006A73C1" w:rsidP="006A73C1">
            <w:pPr>
              <w:overflowPunct/>
              <w:autoSpaceDN w:val="0"/>
              <w:adjustRightInd w:val="0"/>
              <w:ind w:left="-62"/>
              <w:jc w:val="center"/>
              <w:textAlignment w:val="auto"/>
              <w:rPr>
                <w:rFonts w:eastAsia="Calibri" w:cs="Times New Roman"/>
                <w:sz w:val="24"/>
                <w:szCs w:val="24"/>
                <w:lang w:eastAsia="en-US"/>
              </w:rPr>
            </w:pPr>
            <w:r w:rsidRPr="006A73C1">
              <w:rPr>
                <w:rFonts w:eastAsia="Calibri" w:cs="Times New Roman"/>
                <w:sz w:val="24"/>
                <w:szCs w:val="24"/>
                <w:lang w:eastAsia="en-US"/>
              </w:rPr>
              <w:t>10,0</w:t>
            </w:r>
          </w:p>
        </w:tc>
      </w:tr>
      <w:tr w:rsidR="006A73C1" w:rsidRPr="006A73C1" w:rsidTr="00990C57">
        <w:trPr>
          <w:trHeight w:val="900"/>
        </w:trPr>
        <w:tc>
          <w:tcPr>
            <w:tcW w:w="680" w:type="dxa"/>
            <w:tcBorders>
              <w:top w:val="single" w:sz="4" w:space="0" w:color="auto"/>
              <w:left w:val="single" w:sz="4" w:space="0" w:color="auto"/>
              <w:bottom w:val="single" w:sz="4" w:space="0" w:color="auto"/>
              <w:right w:val="single" w:sz="4" w:space="0" w:color="auto"/>
            </w:tcBorders>
          </w:tcPr>
          <w:p w:rsidR="006A73C1" w:rsidRPr="006A73C1" w:rsidRDefault="006A73C1" w:rsidP="006A73C1">
            <w:pPr>
              <w:overflowPunct/>
              <w:autoSpaceDN w:val="0"/>
              <w:adjustRightInd w:val="0"/>
              <w:jc w:val="center"/>
              <w:textAlignment w:val="auto"/>
              <w:rPr>
                <w:rFonts w:eastAsia="Calibri" w:cs="Times New Roman"/>
                <w:sz w:val="24"/>
                <w:szCs w:val="24"/>
                <w:lang w:eastAsia="en-US"/>
              </w:rPr>
            </w:pPr>
            <w:r w:rsidRPr="006A73C1">
              <w:rPr>
                <w:rFonts w:eastAsia="Calibri" w:cs="Times New Roman"/>
                <w:sz w:val="24"/>
                <w:szCs w:val="24"/>
                <w:lang w:eastAsia="en-US"/>
              </w:rPr>
              <w:t>10.</w:t>
            </w:r>
          </w:p>
        </w:tc>
        <w:tc>
          <w:tcPr>
            <w:tcW w:w="5132" w:type="dxa"/>
            <w:tcBorders>
              <w:top w:val="single" w:sz="4" w:space="0" w:color="auto"/>
              <w:left w:val="single" w:sz="4" w:space="0" w:color="auto"/>
              <w:bottom w:val="single" w:sz="4" w:space="0" w:color="auto"/>
              <w:right w:val="single" w:sz="4" w:space="0" w:color="auto"/>
            </w:tcBorders>
          </w:tcPr>
          <w:p w:rsidR="006A73C1" w:rsidRPr="006A73C1" w:rsidRDefault="006A73C1" w:rsidP="006A73C1">
            <w:pPr>
              <w:overflowPunct/>
              <w:autoSpaceDN w:val="0"/>
              <w:adjustRightInd w:val="0"/>
              <w:jc w:val="both"/>
              <w:textAlignment w:val="auto"/>
              <w:rPr>
                <w:rFonts w:eastAsia="Calibri" w:cs="Times New Roman"/>
                <w:color w:val="000000"/>
                <w:sz w:val="24"/>
                <w:szCs w:val="24"/>
                <w:lang w:eastAsia="en-US"/>
              </w:rPr>
            </w:pPr>
            <w:r w:rsidRPr="006A73C1">
              <w:rPr>
                <w:rFonts w:eastAsia="Calibri" w:cs="Times New Roman"/>
                <w:color w:val="000000"/>
                <w:sz w:val="24"/>
                <w:szCs w:val="24"/>
                <w:lang w:eastAsia="en-US"/>
              </w:rPr>
              <w:t>Здание, назначение: нежилое,</w:t>
            </w:r>
            <w:r w:rsidRPr="006A73C1">
              <w:rPr>
                <w:rFonts w:eastAsia="Calibri" w:cs="Times New Roman"/>
                <w:sz w:val="24"/>
                <w:szCs w:val="24"/>
                <w:lang w:eastAsia="en-US"/>
              </w:rPr>
              <w:t xml:space="preserve"> </w:t>
            </w:r>
            <w:r w:rsidRPr="006A73C1">
              <w:rPr>
                <w:rFonts w:eastAsia="Calibri" w:cs="Times New Roman"/>
                <w:color w:val="000000"/>
                <w:sz w:val="24"/>
                <w:szCs w:val="24"/>
                <w:lang w:eastAsia="en-US"/>
              </w:rPr>
              <w:t>адрес: Удмуртская Республика, Киясовский район, д. Карамас-Пельга,         ул. Гагарина, кадастровый номер: 18:14:023004:205</w:t>
            </w:r>
          </w:p>
        </w:tc>
        <w:tc>
          <w:tcPr>
            <w:tcW w:w="1701" w:type="dxa"/>
            <w:tcBorders>
              <w:top w:val="single" w:sz="4" w:space="0" w:color="auto"/>
              <w:left w:val="single" w:sz="4" w:space="0" w:color="auto"/>
              <w:bottom w:val="single" w:sz="4" w:space="0" w:color="auto"/>
              <w:right w:val="single" w:sz="4" w:space="0" w:color="auto"/>
            </w:tcBorders>
          </w:tcPr>
          <w:p w:rsidR="006A73C1" w:rsidRPr="006A73C1" w:rsidRDefault="006A73C1" w:rsidP="006A73C1">
            <w:pPr>
              <w:overflowPunct/>
              <w:autoSpaceDN w:val="0"/>
              <w:adjustRightInd w:val="0"/>
              <w:ind w:left="-62"/>
              <w:jc w:val="center"/>
              <w:textAlignment w:val="auto"/>
              <w:rPr>
                <w:rFonts w:eastAsia="Calibri" w:cs="Times New Roman"/>
                <w:sz w:val="24"/>
                <w:szCs w:val="24"/>
                <w:lang w:eastAsia="en-US"/>
              </w:rPr>
            </w:pPr>
            <w:r w:rsidRPr="006A73C1">
              <w:rPr>
                <w:rFonts w:eastAsia="Calibri" w:cs="Times New Roman"/>
                <w:sz w:val="24"/>
                <w:szCs w:val="24"/>
                <w:lang w:eastAsia="en-US"/>
              </w:rPr>
              <w:t>731 кв.м.</w:t>
            </w:r>
          </w:p>
        </w:tc>
        <w:tc>
          <w:tcPr>
            <w:tcW w:w="2132" w:type="dxa"/>
            <w:tcBorders>
              <w:top w:val="single" w:sz="4" w:space="0" w:color="auto"/>
              <w:left w:val="single" w:sz="4" w:space="0" w:color="auto"/>
              <w:bottom w:val="single" w:sz="4" w:space="0" w:color="auto"/>
              <w:right w:val="single" w:sz="4" w:space="0" w:color="auto"/>
            </w:tcBorders>
          </w:tcPr>
          <w:p w:rsidR="006A73C1" w:rsidRPr="006A73C1" w:rsidRDefault="006A73C1" w:rsidP="006A73C1">
            <w:pPr>
              <w:overflowPunct/>
              <w:autoSpaceDN w:val="0"/>
              <w:adjustRightInd w:val="0"/>
              <w:ind w:left="-62"/>
              <w:jc w:val="center"/>
              <w:textAlignment w:val="auto"/>
              <w:rPr>
                <w:rFonts w:eastAsia="Calibri" w:cs="Times New Roman"/>
                <w:sz w:val="24"/>
                <w:szCs w:val="24"/>
                <w:lang w:eastAsia="en-US"/>
              </w:rPr>
            </w:pPr>
            <w:r w:rsidRPr="006A73C1">
              <w:rPr>
                <w:rFonts w:eastAsia="Calibri" w:cs="Times New Roman"/>
                <w:sz w:val="24"/>
                <w:szCs w:val="24"/>
                <w:lang w:eastAsia="en-US"/>
              </w:rPr>
              <w:t>50,0</w:t>
            </w:r>
          </w:p>
        </w:tc>
      </w:tr>
    </w:tbl>
    <w:p w:rsidR="006A73C1" w:rsidRPr="006A73C1" w:rsidRDefault="006A73C1" w:rsidP="006A73C1">
      <w:pPr>
        <w:overflowPunct/>
        <w:autoSpaceDN w:val="0"/>
        <w:adjustRightInd w:val="0"/>
        <w:jc w:val="both"/>
        <w:textAlignment w:val="auto"/>
        <w:rPr>
          <w:rFonts w:eastAsia="Calibri" w:cs="Times New Roman"/>
          <w:sz w:val="16"/>
          <w:szCs w:val="16"/>
          <w:lang w:eastAsia="en-US"/>
        </w:rPr>
      </w:pPr>
    </w:p>
    <w:p w:rsidR="006A73C1" w:rsidRPr="006A73C1" w:rsidRDefault="006A73C1" w:rsidP="006A73C1">
      <w:pPr>
        <w:overflowPunct/>
        <w:autoSpaceDE/>
        <w:ind w:firstLine="567"/>
        <w:jc w:val="both"/>
        <w:textAlignment w:val="auto"/>
        <w:rPr>
          <w:rFonts w:eastAsia="Times New Roman" w:cs="Times New Roman"/>
          <w:sz w:val="26"/>
          <w:szCs w:val="26"/>
          <w:lang w:eastAsia="ru-RU"/>
        </w:rPr>
      </w:pPr>
      <w:r w:rsidRPr="006A73C1">
        <w:rPr>
          <w:rFonts w:eastAsia="Times New Roman" w:cs="Times New Roman"/>
          <w:sz w:val="26"/>
          <w:szCs w:val="26"/>
          <w:lang w:eastAsia="ru-RU"/>
        </w:rPr>
        <w:t>2. Настоящее решение вступает в силу со дня его официального опубликования.</w:t>
      </w:r>
      <w:r w:rsidRPr="006A73C1">
        <w:rPr>
          <w:rFonts w:eastAsia="Times New Roman" w:cs="Times New Roman"/>
          <w:kern w:val="16"/>
          <w:sz w:val="26"/>
          <w:szCs w:val="26"/>
          <w:lang w:eastAsia="ru-RU"/>
        </w:rPr>
        <w:t xml:space="preserve"> </w:t>
      </w:r>
    </w:p>
    <w:p w:rsidR="006A73C1" w:rsidRDefault="006A73C1" w:rsidP="006A73C1">
      <w:pPr>
        <w:tabs>
          <w:tab w:val="left" w:pos="345"/>
        </w:tabs>
        <w:overflowPunct/>
        <w:autoSpaceDE/>
        <w:ind w:firstLine="567"/>
        <w:jc w:val="both"/>
        <w:textAlignment w:val="auto"/>
        <w:rPr>
          <w:rFonts w:eastAsia="Times New Roman" w:cs="Times New Roman"/>
          <w:sz w:val="26"/>
          <w:szCs w:val="26"/>
          <w:lang w:eastAsia="ru-RU"/>
        </w:rPr>
      </w:pPr>
      <w:r w:rsidRPr="006A73C1">
        <w:rPr>
          <w:rFonts w:eastAsia="Times New Roman" w:cs="Times New Roman"/>
          <w:sz w:val="26"/>
          <w:szCs w:val="26"/>
          <w:lang w:eastAsia="ru-RU"/>
        </w:rPr>
        <w:t>3. Контроль за исполнением настоящего решения возложить на заместителя главы Администрации муниципального образования «Муниципальный округ Киясовский район Удмуртской Республики» по экономическому развитию и муниципальной собственности Камашеву И.Г.</w:t>
      </w:r>
    </w:p>
    <w:p w:rsidR="00990C57" w:rsidRDefault="00990C57" w:rsidP="006A73C1">
      <w:pPr>
        <w:tabs>
          <w:tab w:val="left" w:pos="345"/>
        </w:tabs>
        <w:overflowPunct/>
        <w:autoSpaceDE/>
        <w:ind w:firstLine="567"/>
        <w:jc w:val="both"/>
        <w:textAlignment w:val="auto"/>
        <w:rPr>
          <w:rFonts w:eastAsia="Times New Roman" w:cs="Times New Roman"/>
          <w:sz w:val="26"/>
          <w:szCs w:val="26"/>
          <w:lang w:eastAsia="ru-RU"/>
        </w:rPr>
      </w:pPr>
    </w:p>
    <w:p w:rsidR="00990C57" w:rsidRDefault="00990C57" w:rsidP="006A73C1">
      <w:pPr>
        <w:tabs>
          <w:tab w:val="left" w:pos="345"/>
        </w:tabs>
        <w:overflowPunct/>
        <w:autoSpaceDE/>
        <w:ind w:firstLine="567"/>
        <w:jc w:val="both"/>
        <w:textAlignment w:val="auto"/>
        <w:rPr>
          <w:rFonts w:eastAsia="Times New Roman" w:cs="Times New Roman"/>
          <w:sz w:val="26"/>
          <w:szCs w:val="26"/>
          <w:lang w:eastAsia="ru-RU"/>
        </w:rPr>
      </w:pPr>
    </w:p>
    <w:p w:rsidR="00990C57" w:rsidRDefault="00990C57" w:rsidP="006A73C1">
      <w:pPr>
        <w:tabs>
          <w:tab w:val="left" w:pos="345"/>
        </w:tabs>
        <w:overflowPunct/>
        <w:autoSpaceDE/>
        <w:ind w:firstLine="567"/>
        <w:jc w:val="both"/>
        <w:textAlignment w:val="auto"/>
        <w:rPr>
          <w:rFonts w:eastAsia="Times New Roman" w:cs="Times New Roman"/>
          <w:sz w:val="26"/>
          <w:szCs w:val="26"/>
          <w:lang w:eastAsia="ru-RU"/>
        </w:rPr>
      </w:pPr>
    </w:p>
    <w:p w:rsidR="00990C57" w:rsidRDefault="00990C57" w:rsidP="006A73C1">
      <w:pPr>
        <w:tabs>
          <w:tab w:val="left" w:pos="345"/>
        </w:tabs>
        <w:overflowPunct/>
        <w:autoSpaceDE/>
        <w:ind w:firstLine="567"/>
        <w:jc w:val="both"/>
        <w:textAlignment w:val="auto"/>
        <w:rPr>
          <w:rFonts w:eastAsia="Times New Roman" w:cs="Times New Roman"/>
          <w:sz w:val="26"/>
          <w:szCs w:val="26"/>
          <w:lang w:eastAsia="ru-RU"/>
        </w:rPr>
      </w:pPr>
    </w:p>
    <w:p w:rsidR="00990C57" w:rsidRPr="006A73C1" w:rsidRDefault="00990C57" w:rsidP="006A73C1">
      <w:pPr>
        <w:tabs>
          <w:tab w:val="left" w:pos="345"/>
        </w:tabs>
        <w:overflowPunct/>
        <w:autoSpaceDE/>
        <w:ind w:firstLine="567"/>
        <w:jc w:val="both"/>
        <w:textAlignment w:val="auto"/>
        <w:rPr>
          <w:rFonts w:eastAsia="Times New Roman" w:cs="Times New Roman"/>
          <w:sz w:val="26"/>
          <w:szCs w:val="26"/>
          <w:lang w:eastAsia="ru-RU"/>
        </w:rPr>
      </w:pPr>
    </w:p>
    <w:p w:rsidR="006A73C1" w:rsidRPr="006A73C1" w:rsidRDefault="006A73C1" w:rsidP="006A73C1">
      <w:pPr>
        <w:overflowPunct/>
        <w:autoSpaceDE/>
        <w:ind w:firstLine="567"/>
        <w:jc w:val="both"/>
        <w:textAlignment w:val="auto"/>
        <w:rPr>
          <w:rFonts w:eastAsia="Times New Roman" w:cs="Times New Roman"/>
          <w:sz w:val="26"/>
          <w:szCs w:val="26"/>
          <w:lang w:eastAsia="ru-RU"/>
        </w:rPr>
      </w:pPr>
      <w:r w:rsidRPr="006A73C1">
        <w:rPr>
          <w:rFonts w:eastAsia="Times New Roman" w:cs="Times New Roman"/>
          <w:kern w:val="16"/>
          <w:sz w:val="26"/>
          <w:szCs w:val="26"/>
          <w:lang w:eastAsia="ru-RU"/>
        </w:rPr>
        <w:t>4. Опубликовать настоящее решение на официальном сайте органов местного самоуправления муниципального образования Киясовского района</w:t>
      </w:r>
      <w:hyperlink r:id="rId18" w:history="1"/>
      <w:r w:rsidRPr="006A73C1">
        <w:rPr>
          <w:rFonts w:eastAsia="Times New Roman" w:cs="Times New Roman"/>
          <w:sz w:val="26"/>
          <w:szCs w:val="26"/>
          <w:lang w:eastAsia="ru-RU"/>
        </w:rPr>
        <w:t>.</w:t>
      </w:r>
    </w:p>
    <w:p w:rsidR="006A73C1" w:rsidRDefault="006A73C1" w:rsidP="006A73C1">
      <w:pPr>
        <w:overflowPunct/>
        <w:autoSpaceDE/>
        <w:jc w:val="center"/>
        <w:textAlignment w:val="auto"/>
        <w:rPr>
          <w:rFonts w:eastAsia="Times New Roman" w:cs="Times New Roman"/>
          <w:sz w:val="26"/>
          <w:szCs w:val="26"/>
          <w:lang w:eastAsia="ru-RU"/>
        </w:rPr>
      </w:pPr>
    </w:p>
    <w:p w:rsidR="00990C57" w:rsidRDefault="00990C57" w:rsidP="006A73C1">
      <w:pPr>
        <w:overflowPunct/>
        <w:autoSpaceDE/>
        <w:jc w:val="center"/>
        <w:textAlignment w:val="auto"/>
        <w:rPr>
          <w:rFonts w:eastAsia="Times New Roman" w:cs="Times New Roman"/>
          <w:sz w:val="26"/>
          <w:szCs w:val="26"/>
          <w:lang w:eastAsia="ru-RU"/>
        </w:rPr>
      </w:pPr>
    </w:p>
    <w:p w:rsidR="00990C57" w:rsidRPr="006A73C1" w:rsidRDefault="00990C57" w:rsidP="006A73C1">
      <w:pPr>
        <w:overflowPunct/>
        <w:autoSpaceDE/>
        <w:jc w:val="center"/>
        <w:textAlignment w:val="auto"/>
        <w:rPr>
          <w:rFonts w:eastAsia="Times New Roman" w:cs="Times New Roman"/>
          <w:sz w:val="26"/>
          <w:szCs w:val="26"/>
          <w:lang w:eastAsia="ru-RU"/>
        </w:rPr>
      </w:pPr>
    </w:p>
    <w:p w:rsidR="006A73C1" w:rsidRPr="006A73C1" w:rsidRDefault="006A73C1" w:rsidP="006A73C1">
      <w:pPr>
        <w:overflowPunct/>
        <w:autoSpaceDE/>
        <w:textAlignment w:val="auto"/>
        <w:rPr>
          <w:rFonts w:eastAsia="Times New Roman" w:cs="Times New Roman"/>
          <w:sz w:val="26"/>
          <w:szCs w:val="26"/>
          <w:lang w:eastAsia="ru-RU"/>
        </w:rPr>
      </w:pPr>
      <w:r w:rsidRPr="006A73C1">
        <w:rPr>
          <w:rFonts w:eastAsia="Times New Roman" w:cs="Times New Roman"/>
          <w:sz w:val="26"/>
          <w:szCs w:val="26"/>
          <w:lang w:eastAsia="ru-RU"/>
        </w:rPr>
        <w:t xml:space="preserve">Председатель Совета депутатов </w:t>
      </w:r>
    </w:p>
    <w:p w:rsidR="006A73C1" w:rsidRPr="006A73C1" w:rsidRDefault="006A73C1" w:rsidP="006A73C1">
      <w:pPr>
        <w:overflowPunct/>
        <w:autoSpaceDE/>
        <w:textAlignment w:val="auto"/>
        <w:rPr>
          <w:rFonts w:eastAsia="Times New Roman" w:cs="Times New Roman"/>
          <w:sz w:val="26"/>
          <w:szCs w:val="26"/>
          <w:lang w:eastAsia="ru-RU"/>
        </w:rPr>
      </w:pPr>
      <w:r w:rsidRPr="006A73C1">
        <w:rPr>
          <w:rFonts w:eastAsia="Times New Roman" w:cs="Times New Roman"/>
          <w:sz w:val="26"/>
          <w:szCs w:val="26"/>
          <w:lang w:eastAsia="ru-RU"/>
        </w:rPr>
        <w:t>муниципального образования «Муниципальный округ</w:t>
      </w:r>
    </w:p>
    <w:p w:rsidR="006A73C1" w:rsidRPr="006A73C1" w:rsidRDefault="006A73C1" w:rsidP="006A73C1">
      <w:pPr>
        <w:overflowPunct/>
        <w:autoSpaceDE/>
        <w:textAlignment w:val="auto"/>
        <w:rPr>
          <w:rFonts w:eastAsia="Times New Roman" w:cs="Times New Roman"/>
          <w:sz w:val="26"/>
          <w:szCs w:val="26"/>
          <w:lang w:eastAsia="ru-RU"/>
        </w:rPr>
      </w:pPr>
      <w:r w:rsidRPr="006A73C1">
        <w:rPr>
          <w:rFonts w:eastAsia="Times New Roman" w:cs="Times New Roman"/>
          <w:sz w:val="26"/>
          <w:szCs w:val="26"/>
          <w:lang w:eastAsia="ru-RU"/>
        </w:rPr>
        <w:t>Киясовский район Удмуртской Республики»</w:t>
      </w:r>
      <w:r w:rsidRPr="006A73C1">
        <w:rPr>
          <w:rFonts w:eastAsia="Times New Roman" w:cs="Times New Roman"/>
          <w:sz w:val="26"/>
          <w:szCs w:val="26"/>
          <w:lang w:eastAsia="ru-RU"/>
        </w:rPr>
        <w:tab/>
      </w:r>
      <w:r w:rsidRPr="006A73C1">
        <w:rPr>
          <w:rFonts w:eastAsia="Times New Roman" w:cs="Times New Roman"/>
          <w:sz w:val="26"/>
          <w:szCs w:val="26"/>
          <w:lang w:eastAsia="ru-RU"/>
        </w:rPr>
        <w:tab/>
        <w:t xml:space="preserve">     </w:t>
      </w:r>
      <w:r>
        <w:rPr>
          <w:rFonts w:eastAsia="Times New Roman" w:cs="Times New Roman"/>
          <w:sz w:val="26"/>
          <w:szCs w:val="26"/>
          <w:lang w:eastAsia="ru-RU"/>
        </w:rPr>
        <w:t xml:space="preserve">            </w:t>
      </w:r>
      <w:r w:rsidRPr="006A73C1">
        <w:rPr>
          <w:rFonts w:eastAsia="Times New Roman" w:cs="Times New Roman"/>
          <w:sz w:val="26"/>
          <w:szCs w:val="26"/>
          <w:lang w:eastAsia="ru-RU"/>
        </w:rPr>
        <w:t>И.М. Сибиряков</w:t>
      </w:r>
    </w:p>
    <w:p w:rsidR="006A73C1" w:rsidRPr="006A73C1" w:rsidRDefault="006A73C1" w:rsidP="006A73C1">
      <w:pPr>
        <w:overflowPunct/>
        <w:autoSpaceDE/>
        <w:jc w:val="both"/>
        <w:textAlignment w:val="auto"/>
        <w:rPr>
          <w:rFonts w:eastAsia="Times New Roman" w:cs="Times New Roman"/>
          <w:sz w:val="26"/>
          <w:szCs w:val="26"/>
          <w:lang w:eastAsia="ru-RU"/>
        </w:rPr>
      </w:pPr>
    </w:p>
    <w:p w:rsidR="006A73C1" w:rsidRPr="006A73C1" w:rsidRDefault="006A73C1" w:rsidP="006A73C1">
      <w:pPr>
        <w:overflowPunct/>
        <w:autoSpaceDE/>
        <w:jc w:val="both"/>
        <w:textAlignment w:val="auto"/>
        <w:rPr>
          <w:rFonts w:eastAsia="Times New Roman" w:cs="Times New Roman"/>
          <w:sz w:val="26"/>
          <w:szCs w:val="26"/>
          <w:lang w:eastAsia="ru-RU"/>
        </w:rPr>
      </w:pPr>
    </w:p>
    <w:p w:rsidR="006A73C1" w:rsidRPr="006A73C1" w:rsidRDefault="006A73C1" w:rsidP="006A73C1">
      <w:pPr>
        <w:overflowPunct/>
        <w:autoSpaceDE/>
        <w:jc w:val="both"/>
        <w:textAlignment w:val="auto"/>
        <w:rPr>
          <w:rFonts w:eastAsia="Times New Roman" w:cs="Times New Roman"/>
          <w:sz w:val="26"/>
          <w:szCs w:val="26"/>
          <w:lang w:eastAsia="ru-RU"/>
        </w:rPr>
      </w:pPr>
      <w:r w:rsidRPr="006A73C1">
        <w:rPr>
          <w:rFonts w:eastAsia="Times New Roman" w:cs="Times New Roman"/>
          <w:sz w:val="26"/>
          <w:szCs w:val="26"/>
          <w:lang w:eastAsia="ru-RU"/>
        </w:rPr>
        <w:t>с.</w:t>
      </w:r>
      <w:r w:rsidR="00990C57">
        <w:rPr>
          <w:rFonts w:eastAsia="Times New Roman" w:cs="Times New Roman"/>
          <w:sz w:val="26"/>
          <w:szCs w:val="26"/>
          <w:lang w:eastAsia="ru-RU"/>
        </w:rPr>
        <w:t xml:space="preserve"> </w:t>
      </w:r>
      <w:r w:rsidRPr="006A73C1">
        <w:rPr>
          <w:rFonts w:eastAsia="Times New Roman" w:cs="Times New Roman"/>
          <w:sz w:val="26"/>
          <w:szCs w:val="26"/>
          <w:lang w:eastAsia="ru-RU"/>
        </w:rPr>
        <w:t>Киясово</w:t>
      </w:r>
    </w:p>
    <w:p w:rsidR="006A73C1" w:rsidRPr="006A73C1" w:rsidRDefault="006A73C1" w:rsidP="006A73C1">
      <w:pPr>
        <w:overflowPunct/>
        <w:autoSpaceDE/>
        <w:textAlignment w:val="auto"/>
        <w:rPr>
          <w:rFonts w:eastAsia="Times New Roman" w:cs="Times New Roman"/>
          <w:sz w:val="26"/>
          <w:szCs w:val="26"/>
          <w:lang w:eastAsia="ru-RU"/>
        </w:rPr>
      </w:pPr>
      <w:r w:rsidRPr="006A73C1">
        <w:rPr>
          <w:rFonts w:eastAsia="Times New Roman" w:cs="Times New Roman"/>
          <w:sz w:val="26"/>
          <w:szCs w:val="26"/>
          <w:lang w:eastAsia="ru-RU"/>
        </w:rPr>
        <w:t xml:space="preserve">от 29 августа 2024 года </w:t>
      </w:r>
    </w:p>
    <w:p w:rsidR="006A73C1" w:rsidRPr="006A73C1" w:rsidRDefault="006A73C1" w:rsidP="006A73C1">
      <w:pPr>
        <w:overflowPunct/>
        <w:autoSpaceDE/>
        <w:textAlignment w:val="auto"/>
        <w:rPr>
          <w:rFonts w:eastAsia="Times New Roman" w:cs="Times New Roman"/>
          <w:sz w:val="26"/>
          <w:szCs w:val="26"/>
          <w:lang w:eastAsia="ru-RU"/>
        </w:rPr>
      </w:pPr>
      <w:r w:rsidRPr="006A73C1">
        <w:rPr>
          <w:rFonts w:eastAsia="Times New Roman" w:cs="Times New Roman"/>
          <w:sz w:val="26"/>
          <w:szCs w:val="26"/>
          <w:lang w:eastAsia="ru-RU"/>
        </w:rPr>
        <w:t>№ 373</w:t>
      </w:r>
    </w:p>
    <w:p w:rsidR="006A73C1" w:rsidRDefault="006A73C1"/>
    <w:p w:rsidR="006A73C1" w:rsidRDefault="006A73C1"/>
    <w:p w:rsidR="00A83E2E" w:rsidRDefault="00A83E2E"/>
    <w:p w:rsidR="006A73C1" w:rsidRDefault="006A73C1"/>
    <w:p w:rsidR="006A73C1" w:rsidRDefault="006A73C1"/>
    <w:p w:rsidR="006A73C1" w:rsidRDefault="006A73C1"/>
    <w:p w:rsidR="006A73C1" w:rsidRDefault="006A73C1"/>
    <w:p w:rsidR="006A73C1" w:rsidRDefault="006A73C1"/>
    <w:p w:rsidR="006A73C1" w:rsidRDefault="006A73C1"/>
    <w:p w:rsidR="006A73C1" w:rsidRDefault="006A73C1"/>
    <w:p w:rsidR="006A73C1" w:rsidRDefault="006A73C1"/>
    <w:p w:rsidR="006A73C1" w:rsidRDefault="006A73C1"/>
    <w:p w:rsidR="006A73C1" w:rsidRDefault="006A73C1"/>
    <w:p w:rsidR="006A73C1" w:rsidRDefault="006A73C1"/>
    <w:p w:rsidR="006A73C1" w:rsidRDefault="006A73C1"/>
    <w:p w:rsidR="006A73C1" w:rsidRDefault="006A73C1"/>
    <w:p w:rsidR="006A73C1" w:rsidRDefault="006A73C1"/>
    <w:p w:rsidR="006A73C1" w:rsidRDefault="006A73C1"/>
    <w:p w:rsidR="006A73C1" w:rsidRDefault="006A73C1"/>
    <w:p w:rsidR="006A73C1" w:rsidRDefault="006A73C1"/>
    <w:p w:rsidR="006A73C1" w:rsidRDefault="006A73C1"/>
    <w:p w:rsidR="006A73C1" w:rsidRDefault="006A73C1"/>
    <w:p w:rsidR="006A73C1" w:rsidRDefault="006A73C1"/>
    <w:p w:rsidR="006A73C1" w:rsidRDefault="006A73C1"/>
    <w:p w:rsidR="006A73C1" w:rsidRDefault="006A73C1"/>
    <w:p w:rsidR="006A73C1" w:rsidRDefault="006A73C1"/>
    <w:p w:rsidR="006A73C1" w:rsidRDefault="006A73C1"/>
    <w:p w:rsidR="006A73C1" w:rsidRDefault="006A73C1"/>
    <w:p w:rsidR="006A73C1" w:rsidRDefault="006A73C1"/>
    <w:p w:rsidR="006A73C1" w:rsidRDefault="006A73C1"/>
    <w:p w:rsidR="006A73C1" w:rsidRDefault="006A73C1"/>
    <w:p w:rsidR="006A73C1" w:rsidRDefault="006A73C1"/>
    <w:p w:rsidR="006A73C1" w:rsidRDefault="006A73C1"/>
    <w:p w:rsidR="006A73C1" w:rsidRDefault="006A73C1"/>
    <w:p w:rsidR="006A73C1" w:rsidRDefault="006A73C1"/>
    <w:p w:rsidR="006A73C1" w:rsidRDefault="006A73C1"/>
    <w:p w:rsidR="006A73C1" w:rsidRDefault="006A73C1"/>
    <w:p w:rsidR="006A73C1" w:rsidRDefault="006A73C1"/>
    <w:p w:rsidR="006A73C1" w:rsidRDefault="006A73C1"/>
    <w:p w:rsidR="006A73C1" w:rsidRDefault="006A73C1"/>
    <w:p w:rsidR="006A73C1" w:rsidRDefault="006A73C1"/>
    <w:p w:rsidR="006A73C1" w:rsidRDefault="006A73C1"/>
    <w:p w:rsidR="006A73C1" w:rsidRDefault="006A73C1"/>
    <w:p w:rsidR="006A73C1" w:rsidRDefault="006A73C1"/>
    <w:p w:rsidR="006A73C1" w:rsidRDefault="006A73C1"/>
    <w:p w:rsidR="00990C57" w:rsidRDefault="00990C57"/>
    <w:p w:rsidR="006A73C1" w:rsidRPr="006A73C1" w:rsidRDefault="006A73C1" w:rsidP="006A73C1">
      <w:pPr>
        <w:overflowPunct/>
        <w:autoSpaceDE/>
        <w:jc w:val="right"/>
        <w:textAlignment w:val="auto"/>
        <w:rPr>
          <w:rFonts w:eastAsia="Times New Roman" w:cs="Times New Roman"/>
          <w:bCs/>
          <w:sz w:val="26"/>
          <w:szCs w:val="26"/>
          <w:lang w:eastAsia="ru-RU"/>
        </w:rPr>
      </w:pPr>
      <w:r>
        <w:rPr>
          <w:rFonts w:eastAsia="Times New Roman" w:cs="Times New Roman"/>
          <w:bCs/>
          <w:noProof/>
          <w:sz w:val="26"/>
          <w:szCs w:val="26"/>
          <w:lang w:eastAsia="ru-RU"/>
        </w:rPr>
        <w:drawing>
          <wp:anchor distT="0" distB="0" distL="114300" distR="114300" simplePos="0" relativeHeight="251672576" behindDoc="0" locked="0" layoutInCell="1" allowOverlap="1">
            <wp:simplePos x="0" y="0"/>
            <wp:positionH relativeFrom="column">
              <wp:posOffset>2867025</wp:posOffset>
            </wp:positionH>
            <wp:positionV relativeFrom="paragraph">
              <wp:posOffset>-185420</wp:posOffset>
            </wp:positionV>
            <wp:extent cx="371475" cy="542925"/>
            <wp:effectExtent l="0" t="0" r="9525" b="9525"/>
            <wp:wrapNone/>
            <wp:docPr id="12" name="Рисунок 12" descr="Красны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расный герб"/>
                    <pic:cNvPicPr>
                      <a:picLocks noChangeAspect="1" noChangeArrowheads="1"/>
                    </pic:cNvPicPr>
                  </pic:nvPicPr>
                  <pic:blipFill>
                    <a:blip r:embed="rId8" cstate="print">
                      <a:lum contrast="18000"/>
                      <a:extLst>
                        <a:ext uri="{28A0092B-C50C-407E-A947-70E740481C1C}">
                          <a14:useLocalDpi xmlns:a14="http://schemas.microsoft.com/office/drawing/2010/main" val="0"/>
                        </a:ext>
                      </a:extLst>
                    </a:blip>
                    <a:srcRect/>
                    <a:stretch>
                      <a:fillRect/>
                    </a:stretch>
                  </pic:blipFill>
                  <pic:spPr bwMode="auto">
                    <a:xfrm>
                      <a:off x="0" y="0"/>
                      <a:ext cx="371475"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73C1" w:rsidRPr="006A73C1" w:rsidRDefault="006A73C1" w:rsidP="006A73C1">
      <w:pPr>
        <w:overflowPunct/>
        <w:autoSpaceDE/>
        <w:ind w:firstLine="540"/>
        <w:jc w:val="right"/>
        <w:textAlignment w:val="auto"/>
        <w:rPr>
          <w:rFonts w:eastAsia="Times New Roman" w:cs="Times New Roman"/>
          <w:bCs/>
          <w:sz w:val="26"/>
          <w:szCs w:val="26"/>
          <w:lang w:eastAsia="ru-RU"/>
        </w:rPr>
      </w:pPr>
    </w:p>
    <w:p w:rsidR="006A73C1" w:rsidRPr="006A73C1" w:rsidRDefault="006A73C1" w:rsidP="006A73C1">
      <w:pPr>
        <w:overflowPunct/>
        <w:autoSpaceDE/>
        <w:jc w:val="center"/>
        <w:textAlignment w:val="auto"/>
        <w:rPr>
          <w:rFonts w:eastAsia="Times New Roman" w:cs="Times New Roman"/>
          <w:b/>
          <w:sz w:val="26"/>
          <w:szCs w:val="26"/>
          <w:lang w:eastAsia="ru-RU"/>
        </w:rPr>
      </w:pPr>
      <w:r w:rsidRPr="006A73C1">
        <w:rPr>
          <w:rFonts w:eastAsia="Times New Roman" w:cs="Times New Roman"/>
          <w:b/>
          <w:sz w:val="26"/>
          <w:szCs w:val="26"/>
          <w:lang w:eastAsia="ru-RU"/>
        </w:rPr>
        <w:t>Р Е Ш Е Н И Е</w:t>
      </w:r>
    </w:p>
    <w:p w:rsidR="006A73C1" w:rsidRPr="006A73C1" w:rsidRDefault="006A73C1" w:rsidP="006A73C1">
      <w:pPr>
        <w:overflowPunct/>
        <w:autoSpaceDE/>
        <w:jc w:val="center"/>
        <w:textAlignment w:val="auto"/>
        <w:rPr>
          <w:rFonts w:eastAsia="Times New Roman" w:cs="Times New Roman"/>
          <w:bCs/>
          <w:sz w:val="26"/>
          <w:szCs w:val="26"/>
          <w:lang w:eastAsia="ru-RU"/>
        </w:rPr>
      </w:pPr>
      <w:r w:rsidRPr="006A73C1">
        <w:rPr>
          <w:rFonts w:eastAsia="Times New Roman" w:cs="Times New Roman"/>
          <w:bCs/>
          <w:sz w:val="26"/>
          <w:szCs w:val="26"/>
          <w:lang w:eastAsia="ru-RU"/>
        </w:rPr>
        <w:t>Совета депутатов муниципального образования</w:t>
      </w:r>
    </w:p>
    <w:p w:rsidR="006A73C1" w:rsidRPr="006A73C1" w:rsidRDefault="006A73C1" w:rsidP="006A73C1">
      <w:pPr>
        <w:overflowPunct/>
        <w:autoSpaceDE/>
        <w:jc w:val="center"/>
        <w:textAlignment w:val="auto"/>
        <w:rPr>
          <w:rFonts w:eastAsia="Times New Roman" w:cs="Times New Roman"/>
          <w:bCs/>
          <w:sz w:val="26"/>
          <w:szCs w:val="26"/>
          <w:lang w:eastAsia="ru-RU"/>
        </w:rPr>
      </w:pPr>
      <w:r w:rsidRPr="006A73C1">
        <w:rPr>
          <w:rFonts w:eastAsia="Times New Roman" w:cs="Times New Roman"/>
          <w:bCs/>
          <w:sz w:val="26"/>
          <w:szCs w:val="26"/>
          <w:lang w:eastAsia="ru-RU"/>
        </w:rPr>
        <w:t xml:space="preserve"> «Муниципальный округ Киясовский район Удмуртской Республики»</w:t>
      </w:r>
    </w:p>
    <w:p w:rsidR="006A73C1" w:rsidRPr="006A73C1" w:rsidRDefault="006A73C1" w:rsidP="006A73C1">
      <w:pPr>
        <w:overflowPunct/>
        <w:autoSpaceDE/>
        <w:jc w:val="center"/>
        <w:textAlignment w:val="auto"/>
        <w:rPr>
          <w:rFonts w:eastAsia="Times New Roman" w:cs="Times New Roman"/>
          <w:b/>
          <w:bCs/>
          <w:sz w:val="26"/>
          <w:szCs w:val="26"/>
          <w:lang w:eastAsia="ru-RU"/>
        </w:rPr>
      </w:pPr>
    </w:p>
    <w:p w:rsidR="006A73C1" w:rsidRPr="006A73C1" w:rsidRDefault="006A73C1" w:rsidP="006A73C1">
      <w:pPr>
        <w:overflowPunct/>
        <w:autoSpaceDE/>
        <w:jc w:val="center"/>
        <w:textAlignment w:val="auto"/>
        <w:rPr>
          <w:rFonts w:eastAsia="Times New Roman" w:cs="Times New Roman"/>
          <w:b/>
          <w:bCs/>
          <w:sz w:val="26"/>
          <w:szCs w:val="26"/>
          <w:lang w:eastAsia="ru-RU"/>
        </w:rPr>
      </w:pPr>
      <w:r w:rsidRPr="006A73C1">
        <w:rPr>
          <w:rFonts w:eastAsia="Times New Roman" w:cs="Times New Roman"/>
          <w:b/>
          <w:bCs/>
          <w:sz w:val="26"/>
          <w:szCs w:val="26"/>
          <w:lang w:eastAsia="ru-RU"/>
        </w:rPr>
        <w:t xml:space="preserve">Об утверждении Положения об Общественном совете </w:t>
      </w:r>
    </w:p>
    <w:p w:rsidR="006A73C1" w:rsidRPr="006A73C1" w:rsidRDefault="006A73C1" w:rsidP="006A73C1">
      <w:pPr>
        <w:overflowPunct/>
        <w:autoSpaceDE/>
        <w:jc w:val="center"/>
        <w:textAlignment w:val="auto"/>
        <w:rPr>
          <w:rFonts w:eastAsia="Times New Roman" w:cs="Times New Roman"/>
          <w:b/>
          <w:bCs/>
          <w:sz w:val="26"/>
          <w:szCs w:val="26"/>
          <w:lang w:eastAsia="ru-RU"/>
        </w:rPr>
      </w:pPr>
      <w:r w:rsidRPr="006A73C1">
        <w:rPr>
          <w:rFonts w:eastAsia="Times New Roman" w:cs="Times New Roman"/>
          <w:b/>
          <w:bCs/>
          <w:sz w:val="26"/>
          <w:szCs w:val="26"/>
          <w:lang w:eastAsia="ru-RU"/>
        </w:rPr>
        <w:t>муниципального образования «Муниципальный округ</w:t>
      </w:r>
    </w:p>
    <w:p w:rsidR="006A73C1" w:rsidRPr="006A73C1" w:rsidRDefault="006A73C1" w:rsidP="006A73C1">
      <w:pPr>
        <w:overflowPunct/>
        <w:autoSpaceDE/>
        <w:jc w:val="center"/>
        <w:textAlignment w:val="auto"/>
        <w:rPr>
          <w:rFonts w:eastAsia="Times New Roman" w:cs="Times New Roman"/>
          <w:b/>
          <w:sz w:val="26"/>
          <w:szCs w:val="26"/>
          <w:lang w:eastAsia="ru-RU"/>
        </w:rPr>
      </w:pPr>
      <w:r w:rsidRPr="006A73C1">
        <w:rPr>
          <w:rFonts w:eastAsia="Times New Roman" w:cs="Times New Roman"/>
          <w:b/>
          <w:bCs/>
          <w:sz w:val="26"/>
          <w:szCs w:val="26"/>
          <w:lang w:eastAsia="ru-RU"/>
        </w:rPr>
        <w:t xml:space="preserve"> Киясовский район Удмуртской Республики» </w:t>
      </w:r>
    </w:p>
    <w:p w:rsidR="006A73C1" w:rsidRPr="006A73C1" w:rsidRDefault="006A73C1" w:rsidP="006A73C1">
      <w:pPr>
        <w:overflowPunct/>
        <w:autoSpaceDE/>
        <w:jc w:val="both"/>
        <w:textAlignment w:val="auto"/>
        <w:rPr>
          <w:rFonts w:eastAsia="Times New Roman" w:cs="Times New Roman"/>
          <w:bCs/>
          <w:sz w:val="26"/>
          <w:szCs w:val="26"/>
          <w:lang w:eastAsia="ru-RU"/>
        </w:rPr>
      </w:pPr>
    </w:p>
    <w:p w:rsidR="006A73C1" w:rsidRPr="006A73C1" w:rsidRDefault="006A73C1" w:rsidP="006A73C1">
      <w:pPr>
        <w:widowControl w:val="0"/>
        <w:overflowPunct/>
        <w:autoSpaceDN w:val="0"/>
        <w:adjustRightInd w:val="0"/>
        <w:jc w:val="both"/>
        <w:textAlignment w:val="auto"/>
        <w:rPr>
          <w:rFonts w:eastAsia="Times New Roman" w:cs="Times New Roman"/>
          <w:sz w:val="26"/>
          <w:szCs w:val="26"/>
          <w:lang w:eastAsia="ru-RU"/>
        </w:rPr>
      </w:pPr>
      <w:r w:rsidRPr="006A73C1">
        <w:rPr>
          <w:rFonts w:eastAsia="Times New Roman" w:cs="Times New Roman"/>
          <w:sz w:val="26"/>
          <w:szCs w:val="26"/>
          <w:lang w:eastAsia="ru-RU"/>
        </w:rPr>
        <w:t>Принято Советом депутатов</w:t>
      </w:r>
    </w:p>
    <w:p w:rsidR="006A73C1" w:rsidRPr="006A73C1" w:rsidRDefault="006A73C1" w:rsidP="006A73C1">
      <w:pPr>
        <w:widowControl w:val="0"/>
        <w:overflowPunct/>
        <w:autoSpaceDN w:val="0"/>
        <w:adjustRightInd w:val="0"/>
        <w:jc w:val="both"/>
        <w:textAlignment w:val="auto"/>
        <w:rPr>
          <w:rFonts w:eastAsia="Times New Roman" w:cs="Times New Roman"/>
          <w:sz w:val="26"/>
          <w:szCs w:val="26"/>
          <w:lang w:eastAsia="ru-RU"/>
        </w:rPr>
      </w:pPr>
      <w:r w:rsidRPr="006A73C1">
        <w:rPr>
          <w:rFonts w:eastAsia="Times New Roman" w:cs="Times New Roman"/>
          <w:sz w:val="26"/>
          <w:szCs w:val="26"/>
          <w:lang w:eastAsia="ru-RU"/>
        </w:rPr>
        <w:t xml:space="preserve">муниципального образования «Муниципальный округ </w:t>
      </w:r>
    </w:p>
    <w:p w:rsidR="006A73C1" w:rsidRPr="006A73C1" w:rsidRDefault="006A73C1" w:rsidP="006A73C1">
      <w:pPr>
        <w:widowControl w:val="0"/>
        <w:overflowPunct/>
        <w:autoSpaceDN w:val="0"/>
        <w:adjustRightInd w:val="0"/>
        <w:jc w:val="both"/>
        <w:textAlignment w:val="auto"/>
        <w:rPr>
          <w:rFonts w:eastAsia="Times New Roman" w:cs="Times New Roman"/>
          <w:sz w:val="26"/>
          <w:szCs w:val="26"/>
          <w:lang w:eastAsia="ru-RU"/>
        </w:rPr>
      </w:pPr>
      <w:r w:rsidRPr="006A73C1">
        <w:rPr>
          <w:rFonts w:eastAsia="Times New Roman" w:cs="Times New Roman"/>
          <w:sz w:val="26"/>
          <w:szCs w:val="26"/>
          <w:lang w:eastAsia="ru-RU"/>
        </w:rPr>
        <w:t xml:space="preserve">Киясовский район Удмуртской Республики»                                   </w:t>
      </w:r>
      <w:r w:rsidR="00990C57">
        <w:rPr>
          <w:rFonts w:eastAsia="Times New Roman" w:cs="Times New Roman"/>
          <w:sz w:val="26"/>
          <w:szCs w:val="26"/>
          <w:lang w:eastAsia="ru-RU"/>
        </w:rPr>
        <w:t xml:space="preserve">      </w:t>
      </w:r>
      <w:r w:rsidRPr="006A73C1">
        <w:rPr>
          <w:rFonts w:eastAsia="Times New Roman" w:cs="Times New Roman"/>
          <w:sz w:val="26"/>
          <w:szCs w:val="26"/>
          <w:lang w:eastAsia="ru-RU"/>
        </w:rPr>
        <w:t>29 августа 2024 года</w:t>
      </w:r>
    </w:p>
    <w:p w:rsidR="006A73C1" w:rsidRPr="006A73C1" w:rsidRDefault="006A73C1" w:rsidP="006A73C1">
      <w:pPr>
        <w:overflowPunct/>
        <w:autoSpaceDE/>
        <w:jc w:val="center"/>
        <w:textAlignment w:val="auto"/>
        <w:rPr>
          <w:rFonts w:eastAsia="Times New Roman" w:cs="Times New Roman"/>
          <w:sz w:val="26"/>
          <w:szCs w:val="26"/>
          <w:lang w:eastAsia="ru-RU"/>
        </w:rPr>
      </w:pPr>
    </w:p>
    <w:p w:rsidR="006A73C1" w:rsidRPr="006A73C1" w:rsidRDefault="006A73C1" w:rsidP="006A73C1">
      <w:pPr>
        <w:overflowPunct/>
        <w:autoSpaceDN w:val="0"/>
        <w:adjustRightInd w:val="0"/>
        <w:ind w:firstLine="567"/>
        <w:jc w:val="both"/>
        <w:textAlignment w:val="auto"/>
        <w:rPr>
          <w:rFonts w:eastAsia="Times New Roman" w:cs="Times New Roman"/>
          <w:sz w:val="26"/>
          <w:szCs w:val="26"/>
          <w:lang w:eastAsia="ru-RU"/>
        </w:rPr>
      </w:pPr>
      <w:r w:rsidRPr="006A73C1">
        <w:rPr>
          <w:rFonts w:eastAsia="Times New Roman" w:cs="Times New Roman"/>
          <w:sz w:val="26"/>
          <w:szCs w:val="26"/>
          <w:lang w:eastAsia="ru-RU"/>
        </w:rPr>
        <w:t xml:space="preserve">В соответствии с Федеральным </w:t>
      </w:r>
      <w:hyperlink r:id="rId19" w:history="1">
        <w:r w:rsidRPr="00990C57">
          <w:rPr>
            <w:rFonts w:eastAsia="Times New Roman" w:cs="Times New Roman"/>
            <w:color w:val="000000" w:themeColor="text1"/>
            <w:sz w:val="26"/>
            <w:szCs w:val="26"/>
            <w:lang w:eastAsia="ru-RU"/>
          </w:rPr>
          <w:t>законом</w:t>
        </w:r>
      </w:hyperlink>
      <w:r w:rsidRPr="00990C57">
        <w:rPr>
          <w:rFonts w:eastAsia="Times New Roman" w:cs="Times New Roman"/>
          <w:color w:val="000000" w:themeColor="text1"/>
          <w:sz w:val="26"/>
          <w:szCs w:val="26"/>
          <w:lang w:eastAsia="ru-RU"/>
        </w:rPr>
        <w:t xml:space="preserve"> от 06.10.2003 № 131-ФЗ «Об общих принципах организации местного самоуправления в Российской Федерации», Федеральным </w:t>
      </w:r>
      <w:hyperlink r:id="rId20" w:history="1">
        <w:r w:rsidRPr="00990C57">
          <w:rPr>
            <w:rFonts w:eastAsia="Times New Roman" w:cs="Times New Roman"/>
            <w:color w:val="000000" w:themeColor="text1"/>
            <w:sz w:val="26"/>
            <w:szCs w:val="26"/>
            <w:lang w:eastAsia="ru-RU"/>
          </w:rPr>
          <w:t>законом</w:t>
        </w:r>
      </w:hyperlink>
      <w:r w:rsidRPr="00990C57">
        <w:rPr>
          <w:rFonts w:eastAsia="Times New Roman" w:cs="Times New Roman"/>
          <w:color w:val="000000" w:themeColor="text1"/>
          <w:sz w:val="26"/>
          <w:szCs w:val="26"/>
          <w:lang w:eastAsia="ru-RU"/>
        </w:rPr>
        <w:t xml:space="preserve"> от 21.07.2014 № 212-ФЗ «Об основах общественного контроля в Российской Федерации», </w:t>
      </w:r>
      <w:hyperlink r:id="rId21" w:history="1">
        <w:r w:rsidRPr="00990C57">
          <w:rPr>
            <w:rFonts w:eastAsia="Times New Roman" w:cs="Times New Roman"/>
            <w:color w:val="000000" w:themeColor="text1"/>
            <w:sz w:val="26"/>
            <w:szCs w:val="26"/>
            <w:lang w:eastAsia="ru-RU"/>
          </w:rPr>
          <w:t>Законом</w:t>
        </w:r>
      </w:hyperlink>
      <w:r w:rsidRPr="00990C57">
        <w:rPr>
          <w:rFonts w:eastAsia="Times New Roman" w:cs="Times New Roman"/>
          <w:color w:val="000000" w:themeColor="text1"/>
          <w:sz w:val="26"/>
          <w:szCs w:val="26"/>
          <w:lang w:eastAsia="ru-RU"/>
        </w:rPr>
        <w:t xml:space="preserve"> Удмуртско</w:t>
      </w:r>
      <w:r w:rsidRPr="006A73C1">
        <w:rPr>
          <w:rFonts w:eastAsia="Times New Roman" w:cs="Times New Roman"/>
          <w:sz w:val="26"/>
          <w:szCs w:val="26"/>
          <w:lang w:eastAsia="ru-RU"/>
        </w:rPr>
        <w:t>й Республики от 28.12.2016 № 98-РЗ «Об Общественном совете Удмуртской Республики», статьей 25 Уст</w:t>
      </w:r>
      <w:r w:rsidR="00990C57">
        <w:rPr>
          <w:rFonts w:eastAsia="Times New Roman" w:cs="Times New Roman"/>
          <w:sz w:val="26"/>
          <w:szCs w:val="26"/>
          <w:lang w:eastAsia="ru-RU"/>
        </w:rPr>
        <w:t xml:space="preserve">ава муниципального образования </w:t>
      </w:r>
      <w:r w:rsidRPr="006A73C1">
        <w:rPr>
          <w:rFonts w:eastAsia="Times New Roman" w:cs="Times New Roman"/>
          <w:sz w:val="26"/>
          <w:szCs w:val="26"/>
          <w:lang w:eastAsia="ru-RU"/>
        </w:rPr>
        <w:t>«Муниципальный округ Киясовский район Удмуртской Республики»,  Совет депутатов муниципального образования  «Муниципальный округ Киясовский район Удмуртской Республики»</w:t>
      </w:r>
    </w:p>
    <w:p w:rsidR="006A73C1" w:rsidRPr="006A73C1" w:rsidRDefault="006A73C1" w:rsidP="006A73C1">
      <w:pPr>
        <w:overflowPunct/>
        <w:autoSpaceDE/>
        <w:spacing w:line="360" w:lineRule="auto"/>
        <w:ind w:firstLine="539"/>
        <w:jc w:val="both"/>
        <w:textAlignment w:val="auto"/>
        <w:rPr>
          <w:rFonts w:eastAsia="Times New Roman" w:cs="Times New Roman"/>
          <w:sz w:val="26"/>
          <w:szCs w:val="26"/>
          <w:lang w:eastAsia="ru-RU"/>
        </w:rPr>
      </w:pPr>
    </w:p>
    <w:p w:rsidR="006A73C1" w:rsidRPr="006A73C1" w:rsidRDefault="006A73C1" w:rsidP="006A73C1">
      <w:pPr>
        <w:overflowPunct/>
        <w:autoSpaceDE/>
        <w:spacing w:line="360" w:lineRule="auto"/>
        <w:jc w:val="both"/>
        <w:textAlignment w:val="auto"/>
        <w:rPr>
          <w:rFonts w:eastAsia="Times New Roman" w:cs="Times New Roman"/>
          <w:sz w:val="26"/>
          <w:szCs w:val="26"/>
          <w:lang w:eastAsia="ru-RU"/>
        </w:rPr>
      </w:pPr>
      <w:r w:rsidRPr="006A73C1">
        <w:rPr>
          <w:rFonts w:eastAsia="Times New Roman" w:cs="Times New Roman"/>
          <w:sz w:val="26"/>
          <w:szCs w:val="26"/>
          <w:lang w:eastAsia="ru-RU"/>
        </w:rPr>
        <w:t>РЕШАЕТ:</w:t>
      </w:r>
    </w:p>
    <w:p w:rsidR="006A73C1" w:rsidRPr="006A73C1" w:rsidRDefault="006A73C1" w:rsidP="006A73C1">
      <w:pPr>
        <w:overflowPunct/>
        <w:autoSpaceDE/>
        <w:ind w:firstLine="539"/>
        <w:jc w:val="both"/>
        <w:textAlignment w:val="auto"/>
        <w:rPr>
          <w:rFonts w:eastAsia="Times New Roman" w:cs="Times New Roman"/>
          <w:sz w:val="26"/>
          <w:szCs w:val="26"/>
          <w:lang w:eastAsia="ru-RU"/>
        </w:rPr>
      </w:pPr>
      <w:r w:rsidRPr="006A73C1">
        <w:rPr>
          <w:rFonts w:eastAsia="Times New Roman" w:cs="Times New Roman"/>
          <w:sz w:val="26"/>
          <w:szCs w:val="26"/>
          <w:lang w:eastAsia="ru-RU"/>
        </w:rPr>
        <w:t>1. Утвердить прилагаемое Положение об Общественном совете муниципального образования «Муниципальный округ Киясовский район Удмуртской Республики».</w:t>
      </w:r>
    </w:p>
    <w:p w:rsidR="006A73C1" w:rsidRPr="006A73C1" w:rsidRDefault="006A73C1" w:rsidP="006A73C1">
      <w:pPr>
        <w:overflowPunct/>
        <w:autoSpaceDE/>
        <w:ind w:firstLine="539"/>
        <w:jc w:val="both"/>
        <w:textAlignment w:val="auto"/>
        <w:rPr>
          <w:rFonts w:eastAsia="Times New Roman" w:cs="Times New Roman"/>
          <w:sz w:val="26"/>
          <w:szCs w:val="26"/>
          <w:lang w:eastAsia="ru-RU"/>
        </w:rPr>
      </w:pPr>
      <w:r w:rsidRPr="006A73C1">
        <w:rPr>
          <w:rFonts w:eastAsia="Times New Roman" w:cs="Times New Roman"/>
          <w:sz w:val="26"/>
          <w:szCs w:val="26"/>
          <w:lang w:eastAsia="ru-RU"/>
        </w:rPr>
        <w:t>2. Настоящее решение вступает в силу со дня его принятия.</w:t>
      </w:r>
    </w:p>
    <w:p w:rsidR="006A73C1" w:rsidRPr="006A73C1" w:rsidRDefault="006A73C1" w:rsidP="006A73C1">
      <w:pPr>
        <w:overflowPunct/>
        <w:autoSpaceDN w:val="0"/>
        <w:spacing w:line="276" w:lineRule="auto"/>
        <w:jc w:val="both"/>
        <w:textAlignment w:val="auto"/>
        <w:rPr>
          <w:rFonts w:eastAsia="Times New Roman" w:cs="Times New Roman"/>
          <w:sz w:val="26"/>
          <w:szCs w:val="26"/>
          <w:lang w:eastAsia="ru-RU"/>
        </w:rPr>
      </w:pPr>
      <w:r w:rsidRPr="006A73C1">
        <w:rPr>
          <w:rFonts w:eastAsia="Times New Roman" w:cs="Times New Roman"/>
          <w:sz w:val="26"/>
          <w:szCs w:val="26"/>
          <w:lang w:eastAsia="ru-RU"/>
        </w:rPr>
        <w:t xml:space="preserve">        3. Опубликовать настоящее решение в Вестнике правовых актов муниципального образования «Муниципальный округ Киясовский район Удмуртской Республики» и разместить его на официальном сайте органов местного самоуправления Киясовского района.</w:t>
      </w:r>
    </w:p>
    <w:p w:rsidR="006A73C1" w:rsidRDefault="006A73C1" w:rsidP="006A73C1">
      <w:pPr>
        <w:overflowPunct/>
        <w:autoSpaceDE/>
        <w:ind w:firstLine="539"/>
        <w:jc w:val="both"/>
        <w:textAlignment w:val="auto"/>
        <w:rPr>
          <w:rFonts w:eastAsia="Times New Roman" w:cs="Times New Roman"/>
          <w:bCs/>
          <w:sz w:val="26"/>
          <w:szCs w:val="26"/>
          <w:lang w:eastAsia="ru-RU"/>
        </w:rPr>
      </w:pPr>
    </w:p>
    <w:p w:rsidR="00990C57" w:rsidRDefault="00990C57" w:rsidP="006A73C1">
      <w:pPr>
        <w:overflowPunct/>
        <w:autoSpaceDE/>
        <w:ind w:firstLine="539"/>
        <w:jc w:val="both"/>
        <w:textAlignment w:val="auto"/>
        <w:rPr>
          <w:rFonts w:eastAsia="Times New Roman" w:cs="Times New Roman"/>
          <w:bCs/>
          <w:sz w:val="26"/>
          <w:szCs w:val="26"/>
          <w:lang w:eastAsia="ru-RU"/>
        </w:rPr>
      </w:pPr>
    </w:p>
    <w:p w:rsidR="00990C57" w:rsidRPr="006A73C1" w:rsidRDefault="00990C57" w:rsidP="006A73C1">
      <w:pPr>
        <w:overflowPunct/>
        <w:autoSpaceDE/>
        <w:ind w:firstLine="539"/>
        <w:jc w:val="both"/>
        <w:textAlignment w:val="auto"/>
        <w:rPr>
          <w:rFonts w:eastAsia="Times New Roman" w:cs="Times New Roman"/>
          <w:bCs/>
          <w:sz w:val="26"/>
          <w:szCs w:val="26"/>
          <w:lang w:eastAsia="ru-RU"/>
        </w:rPr>
      </w:pPr>
    </w:p>
    <w:p w:rsidR="006A73C1" w:rsidRPr="006A73C1" w:rsidRDefault="006A73C1" w:rsidP="006A73C1">
      <w:pPr>
        <w:overflowPunct/>
        <w:autoSpaceDE/>
        <w:jc w:val="both"/>
        <w:textAlignment w:val="auto"/>
        <w:rPr>
          <w:rFonts w:eastAsia="Times New Roman" w:cs="Times New Roman"/>
          <w:bCs/>
          <w:sz w:val="26"/>
          <w:szCs w:val="26"/>
          <w:lang w:eastAsia="ru-RU"/>
        </w:rPr>
      </w:pPr>
      <w:r w:rsidRPr="006A73C1">
        <w:rPr>
          <w:rFonts w:eastAsia="Times New Roman" w:cs="Times New Roman"/>
          <w:bCs/>
          <w:sz w:val="26"/>
          <w:szCs w:val="26"/>
          <w:lang w:eastAsia="ru-RU"/>
        </w:rPr>
        <w:t>Председатель Совета депутатов</w:t>
      </w:r>
    </w:p>
    <w:p w:rsidR="006A73C1" w:rsidRPr="006A73C1" w:rsidRDefault="006A73C1" w:rsidP="006A73C1">
      <w:pPr>
        <w:overflowPunct/>
        <w:autoSpaceDE/>
        <w:jc w:val="both"/>
        <w:textAlignment w:val="auto"/>
        <w:rPr>
          <w:rFonts w:eastAsia="Times New Roman" w:cs="Times New Roman"/>
          <w:bCs/>
          <w:sz w:val="26"/>
          <w:szCs w:val="26"/>
          <w:lang w:eastAsia="ru-RU"/>
        </w:rPr>
      </w:pPr>
      <w:r w:rsidRPr="006A73C1">
        <w:rPr>
          <w:rFonts w:eastAsia="Times New Roman" w:cs="Times New Roman"/>
          <w:bCs/>
          <w:sz w:val="26"/>
          <w:szCs w:val="26"/>
          <w:lang w:eastAsia="ru-RU"/>
        </w:rPr>
        <w:t>муниципального образования «Муниципальный</w:t>
      </w:r>
    </w:p>
    <w:p w:rsidR="006A73C1" w:rsidRPr="006A73C1" w:rsidRDefault="006A73C1" w:rsidP="006A73C1">
      <w:pPr>
        <w:overflowPunct/>
        <w:autoSpaceDE/>
        <w:jc w:val="both"/>
        <w:textAlignment w:val="auto"/>
        <w:rPr>
          <w:rFonts w:eastAsia="Times New Roman" w:cs="Times New Roman"/>
          <w:bCs/>
          <w:sz w:val="26"/>
          <w:szCs w:val="26"/>
          <w:lang w:eastAsia="ru-RU"/>
        </w:rPr>
      </w:pPr>
      <w:r w:rsidRPr="006A73C1">
        <w:rPr>
          <w:rFonts w:eastAsia="Times New Roman" w:cs="Times New Roman"/>
          <w:bCs/>
          <w:sz w:val="26"/>
          <w:szCs w:val="26"/>
          <w:lang w:eastAsia="ru-RU"/>
        </w:rPr>
        <w:t>округ Киясовский район Удмуртской Республики»                                И.М. Сибиряков</w:t>
      </w:r>
    </w:p>
    <w:p w:rsidR="006A73C1" w:rsidRPr="006A73C1" w:rsidRDefault="006A73C1" w:rsidP="006A73C1">
      <w:pPr>
        <w:overflowPunct/>
        <w:autoSpaceDE/>
        <w:jc w:val="both"/>
        <w:textAlignment w:val="auto"/>
        <w:rPr>
          <w:rFonts w:eastAsia="Times New Roman" w:cs="Times New Roman"/>
          <w:bCs/>
          <w:sz w:val="26"/>
          <w:szCs w:val="26"/>
          <w:lang w:eastAsia="ru-RU"/>
        </w:rPr>
      </w:pPr>
    </w:p>
    <w:p w:rsidR="006A73C1" w:rsidRPr="006A73C1" w:rsidRDefault="006A73C1" w:rsidP="006A73C1">
      <w:pPr>
        <w:overflowPunct/>
        <w:autoSpaceDE/>
        <w:jc w:val="both"/>
        <w:textAlignment w:val="auto"/>
        <w:rPr>
          <w:rFonts w:eastAsia="Times New Roman" w:cs="Times New Roman"/>
          <w:bCs/>
          <w:sz w:val="26"/>
          <w:szCs w:val="26"/>
          <w:lang w:eastAsia="ru-RU"/>
        </w:rPr>
      </w:pPr>
    </w:p>
    <w:p w:rsidR="006A73C1" w:rsidRPr="006A73C1" w:rsidRDefault="006A73C1" w:rsidP="006A73C1">
      <w:pPr>
        <w:overflowPunct/>
        <w:autoSpaceDE/>
        <w:textAlignment w:val="auto"/>
        <w:rPr>
          <w:rFonts w:eastAsia="Times New Roman" w:cs="Times New Roman"/>
          <w:sz w:val="26"/>
          <w:szCs w:val="26"/>
          <w:lang w:eastAsia="ru-RU"/>
        </w:rPr>
      </w:pPr>
      <w:r w:rsidRPr="006A73C1">
        <w:rPr>
          <w:rFonts w:eastAsia="Times New Roman" w:cs="Times New Roman"/>
          <w:sz w:val="26"/>
          <w:szCs w:val="26"/>
          <w:lang w:eastAsia="ru-RU"/>
        </w:rPr>
        <w:t xml:space="preserve">с. Киясово </w:t>
      </w:r>
    </w:p>
    <w:p w:rsidR="006A73C1" w:rsidRPr="006A73C1" w:rsidRDefault="006A73C1" w:rsidP="006A73C1">
      <w:pPr>
        <w:overflowPunct/>
        <w:autoSpaceDE/>
        <w:textAlignment w:val="auto"/>
        <w:rPr>
          <w:rFonts w:eastAsia="Times New Roman" w:cs="Times New Roman"/>
          <w:sz w:val="26"/>
          <w:szCs w:val="26"/>
          <w:lang w:eastAsia="ru-RU"/>
        </w:rPr>
      </w:pPr>
      <w:r w:rsidRPr="006A73C1">
        <w:rPr>
          <w:rFonts w:eastAsia="Times New Roman" w:cs="Times New Roman"/>
          <w:sz w:val="26"/>
          <w:szCs w:val="26"/>
          <w:lang w:eastAsia="ru-RU"/>
        </w:rPr>
        <w:t>от 29 августа 2024 года</w:t>
      </w:r>
    </w:p>
    <w:p w:rsidR="006A73C1" w:rsidRPr="006A73C1" w:rsidRDefault="006A73C1" w:rsidP="006A73C1">
      <w:pPr>
        <w:overflowPunct/>
        <w:autoSpaceDE/>
        <w:textAlignment w:val="auto"/>
        <w:rPr>
          <w:rFonts w:eastAsia="Times New Roman" w:cs="Times New Roman"/>
          <w:sz w:val="26"/>
          <w:szCs w:val="26"/>
          <w:lang w:eastAsia="ru-RU"/>
        </w:rPr>
      </w:pPr>
      <w:r w:rsidRPr="006A73C1">
        <w:rPr>
          <w:rFonts w:eastAsia="Times New Roman" w:cs="Times New Roman"/>
          <w:sz w:val="26"/>
          <w:szCs w:val="26"/>
          <w:lang w:eastAsia="ru-RU"/>
        </w:rPr>
        <w:t>№ 374</w:t>
      </w:r>
    </w:p>
    <w:p w:rsidR="006A73C1" w:rsidRDefault="006A73C1" w:rsidP="006A73C1">
      <w:pPr>
        <w:overflowPunct/>
        <w:autoSpaceDE/>
        <w:textAlignment w:val="auto"/>
        <w:rPr>
          <w:rFonts w:eastAsia="Times New Roman" w:cs="Times New Roman"/>
          <w:sz w:val="26"/>
          <w:szCs w:val="26"/>
          <w:lang w:eastAsia="ru-RU"/>
        </w:rPr>
      </w:pPr>
    </w:p>
    <w:p w:rsidR="00990C57" w:rsidRPr="006A73C1" w:rsidRDefault="00990C57" w:rsidP="006A73C1">
      <w:pPr>
        <w:overflowPunct/>
        <w:autoSpaceDE/>
        <w:textAlignment w:val="auto"/>
        <w:rPr>
          <w:rFonts w:eastAsia="Times New Roman" w:cs="Times New Roman"/>
          <w:sz w:val="26"/>
          <w:szCs w:val="26"/>
          <w:lang w:eastAsia="ru-RU"/>
        </w:rPr>
      </w:pPr>
    </w:p>
    <w:p w:rsidR="006A73C1" w:rsidRPr="006A73C1" w:rsidRDefault="006A73C1" w:rsidP="006A73C1">
      <w:pPr>
        <w:overflowPunct/>
        <w:autoSpaceDE/>
        <w:textAlignment w:val="auto"/>
        <w:rPr>
          <w:rFonts w:eastAsia="Times New Roman" w:cs="Times New Roman"/>
          <w:sz w:val="26"/>
          <w:szCs w:val="26"/>
          <w:lang w:eastAsia="ru-RU"/>
        </w:rPr>
      </w:pPr>
    </w:p>
    <w:p w:rsidR="006A73C1" w:rsidRPr="006A73C1" w:rsidRDefault="006A73C1" w:rsidP="006A73C1">
      <w:pPr>
        <w:overflowPunct/>
        <w:autoSpaceDE/>
        <w:textAlignment w:val="auto"/>
        <w:rPr>
          <w:rFonts w:eastAsia="Times New Roman" w:cs="Times New Roman"/>
          <w:sz w:val="26"/>
          <w:szCs w:val="26"/>
          <w:lang w:eastAsia="ru-RU"/>
        </w:rPr>
      </w:pPr>
    </w:p>
    <w:p w:rsidR="006A73C1" w:rsidRPr="006A73C1" w:rsidRDefault="006A73C1" w:rsidP="006A73C1">
      <w:pPr>
        <w:overflowPunct/>
        <w:autoSpaceDE/>
        <w:textAlignment w:val="auto"/>
        <w:rPr>
          <w:rFonts w:eastAsia="Times New Roman" w:cs="Times New Roman"/>
          <w:sz w:val="26"/>
          <w:szCs w:val="26"/>
          <w:lang w:eastAsia="ru-RU"/>
        </w:rPr>
      </w:pPr>
    </w:p>
    <w:p w:rsidR="006A73C1" w:rsidRPr="006A73C1" w:rsidRDefault="006A73C1" w:rsidP="006A73C1">
      <w:pPr>
        <w:overflowPunct/>
        <w:autoSpaceDE/>
        <w:ind w:left="5643" w:hanging="6"/>
        <w:jc w:val="both"/>
        <w:textAlignment w:val="auto"/>
        <w:rPr>
          <w:rFonts w:eastAsia="Times New Roman" w:cs="Times New Roman"/>
          <w:sz w:val="26"/>
          <w:szCs w:val="26"/>
          <w:lang w:eastAsia="ru-RU"/>
        </w:rPr>
      </w:pPr>
      <w:r w:rsidRPr="006A73C1">
        <w:rPr>
          <w:rFonts w:eastAsia="Times New Roman" w:cs="Times New Roman"/>
          <w:sz w:val="26"/>
          <w:szCs w:val="26"/>
          <w:lang w:eastAsia="ru-RU"/>
        </w:rPr>
        <w:t>УТВЕРЖДЕНО</w:t>
      </w:r>
    </w:p>
    <w:p w:rsidR="006A73C1" w:rsidRPr="006A73C1" w:rsidRDefault="006A73C1" w:rsidP="006A73C1">
      <w:pPr>
        <w:overflowPunct/>
        <w:autoSpaceDE/>
        <w:ind w:left="5643" w:hanging="6"/>
        <w:jc w:val="both"/>
        <w:textAlignment w:val="auto"/>
        <w:rPr>
          <w:rFonts w:eastAsia="Times New Roman" w:cs="Times New Roman"/>
          <w:sz w:val="26"/>
          <w:szCs w:val="26"/>
          <w:lang w:eastAsia="ru-RU"/>
        </w:rPr>
      </w:pPr>
      <w:r w:rsidRPr="006A73C1">
        <w:rPr>
          <w:rFonts w:eastAsia="Times New Roman" w:cs="Times New Roman"/>
          <w:sz w:val="26"/>
          <w:szCs w:val="26"/>
          <w:lang w:eastAsia="ru-RU"/>
        </w:rPr>
        <w:t>решением Совета депутатов </w:t>
      </w:r>
    </w:p>
    <w:p w:rsidR="006A73C1" w:rsidRPr="006A73C1" w:rsidRDefault="006A73C1" w:rsidP="006A73C1">
      <w:pPr>
        <w:overflowPunct/>
        <w:autoSpaceDE/>
        <w:ind w:left="5643" w:hanging="6"/>
        <w:textAlignment w:val="auto"/>
        <w:rPr>
          <w:rFonts w:eastAsia="Times New Roman" w:cs="Times New Roman"/>
          <w:bCs/>
          <w:sz w:val="26"/>
          <w:szCs w:val="26"/>
          <w:lang w:eastAsia="ru-RU"/>
        </w:rPr>
      </w:pPr>
      <w:r w:rsidRPr="006A73C1">
        <w:rPr>
          <w:rFonts w:eastAsia="Times New Roman" w:cs="Times New Roman"/>
          <w:bCs/>
          <w:sz w:val="26"/>
          <w:szCs w:val="26"/>
          <w:lang w:eastAsia="ru-RU"/>
        </w:rPr>
        <w:t xml:space="preserve">муниципального образования  «Муниципальный округ </w:t>
      </w:r>
    </w:p>
    <w:p w:rsidR="006A73C1" w:rsidRPr="006A73C1" w:rsidRDefault="006A73C1" w:rsidP="006A73C1">
      <w:pPr>
        <w:overflowPunct/>
        <w:autoSpaceDE/>
        <w:ind w:left="5643" w:hanging="6"/>
        <w:jc w:val="both"/>
        <w:textAlignment w:val="auto"/>
        <w:rPr>
          <w:rFonts w:eastAsia="Times New Roman" w:cs="Times New Roman"/>
          <w:bCs/>
          <w:sz w:val="26"/>
          <w:szCs w:val="26"/>
          <w:lang w:eastAsia="ru-RU"/>
        </w:rPr>
      </w:pPr>
      <w:r w:rsidRPr="006A73C1">
        <w:rPr>
          <w:rFonts w:eastAsia="Times New Roman" w:cs="Times New Roman"/>
          <w:bCs/>
          <w:sz w:val="26"/>
          <w:szCs w:val="26"/>
          <w:lang w:eastAsia="ru-RU"/>
        </w:rPr>
        <w:t xml:space="preserve">Киясовский район </w:t>
      </w:r>
    </w:p>
    <w:p w:rsidR="006A73C1" w:rsidRPr="006A73C1" w:rsidRDefault="006A73C1" w:rsidP="006A73C1">
      <w:pPr>
        <w:overflowPunct/>
        <w:autoSpaceDE/>
        <w:ind w:left="5643" w:hanging="6"/>
        <w:jc w:val="both"/>
        <w:textAlignment w:val="auto"/>
        <w:rPr>
          <w:rFonts w:eastAsia="Times New Roman" w:cs="Times New Roman"/>
          <w:sz w:val="26"/>
          <w:szCs w:val="26"/>
          <w:lang w:eastAsia="ru-RU"/>
        </w:rPr>
      </w:pPr>
      <w:r w:rsidRPr="006A73C1">
        <w:rPr>
          <w:rFonts w:eastAsia="Times New Roman" w:cs="Times New Roman"/>
          <w:bCs/>
          <w:sz w:val="26"/>
          <w:szCs w:val="26"/>
          <w:lang w:eastAsia="ru-RU"/>
        </w:rPr>
        <w:t>Удмуртской Республики»</w:t>
      </w:r>
    </w:p>
    <w:p w:rsidR="006A73C1" w:rsidRPr="006A73C1" w:rsidRDefault="006A73C1" w:rsidP="006A73C1">
      <w:pPr>
        <w:overflowPunct/>
        <w:autoSpaceDE/>
        <w:ind w:left="5643" w:hanging="6"/>
        <w:textAlignment w:val="auto"/>
        <w:rPr>
          <w:rFonts w:eastAsia="Times New Roman" w:cs="Times New Roman"/>
          <w:sz w:val="24"/>
          <w:szCs w:val="24"/>
          <w:lang w:eastAsia="ru-RU"/>
        </w:rPr>
      </w:pPr>
      <w:r w:rsidRPr="006A73C1">
        <w:rPr>
          <w:rFonts w:eastAsia="Times New Roman" w:cs="Times New Roman"/>
          <w:sz w:val="26"/>
          <w:szCs w:val="26"/>
          <w:lang w:eastAsia="ru-RU"/>
        </w:rPr>
        <w:t>от 29.08.2024 № 374</w:t>
      </w:r>
    </w:p>
    <w:p w:rsidR="006A73C1" w:rsidRPr="006A73C1" w:rsidRDefault="006A73C1" w:rsidP="006A73C1">
      <w:pPr>
        <w:overflowPunct/>
        <w:autoSpaceDE/>
        <w:textAlignment w:val="auto"/>
        <w:rPr>
          <w:rFonts w:eastAsia="Times New Roman" w:cs="Times New Roman"/>
          <w:sz w:val="26"/>
          <w:szCs w:val="26"/>
          <w:lang w:eastAsia="ru-RU"/>
        </w:rPr>
      </w:pPr>
    </w:p>
    <w:p w:rsidR="006A73C1" w:rsidRPr="006A73C1" w:rsidRDefault="006A73C1" w:rsidP="006A73C1">
      <w:pPr>
        <w:overflowPunct/>
        <w:autoSpaceDE/>
        <w:textAlignment w:val="auto"/>
        <w:rPr>
          <w:rFonts w:eastAsia="Times New Roman" w:cs="Times New Roman"/>
          <w:sz w:val="26"/>
          <w:szCs w:val="26"/>
          <w:lang w:eastAsia="ru-RU"/>
        </w:rPr>
      </w:pPr>
    </w:p>
    <w:p w:rsidR="006A73C1" w:rsidRPr="006A73C1" w:rsidRDefault="006A73C1" w:rsidP="006A73C1">
      <w:pPr>
        <w:overflowPunct/>
        <w:autoSpaceDE/>
        <w:jc w:val="center"/>
        <w:textAlignment w:val="auto"/>
        <w:rPr>
          <w:rFonts w:eastAsia="Times New Roman" w:cs="Times New Roman"/>
          <w:b/>
          <w:bCs/>
          <w:sz w:val="26"/>
          <w:szCs w:val="26"/>
          <w:lang w:eastAsia="ru-RU"/>
        </w:rPr>
      </w:pPr>
      <w:r w:rsidRPr="006A73C1">
        <w:rPr>
          <w:rFonts w:eastAsia="Times New Roman" w:cs="Times New Roman"/>
          <w:b/>
          <w:bCs/>
          <w:sz w:val="26"/>
          <w:szCs w:val="26"/>
          <w:lang w:eastAsia="ru-RU"/>
        </w:rPr>
        <w:t>Положение об Общественном совете муниципального образования «Муниципальный округ Киясовский район Удмуртской Республики»</w:t>
      </w:r>
    </w:p>
    <w:p w:rsidR="006A73C1" w:rsidRPr="006A73C1" w:rsidRDefault="006A73C1" w:rsidP="006A73C1">
      <w:pPr>
        <w:overflowPunct/>
        <w:autoSpaceDE/>
        <w:textAlignment w:val="auto"/>
        <w:rPr>
          <w:rFonts w:eastAsia="Times New Roman" w:cs="Times New Roman"/>
          <w:sz w:val="26"/>
          <w:szCs w:val="26"/>
          <w:lang w:eastAsia="ru-RU"/>
        </w:rPr>
      </w:pPr>
    </w:p>
    <w:p w:rsidR="006A73C1" w:rsidRPr="00990C57" w:rsidRDefault="00990C57" w:rsidP="00990C57">
      <w:pPr>
        <w:widowControl w:val="0"/>
        <w:overflowPunct/>
        <w:autoSpaceDN w:val="0"/>
        <w:adjustRightInd w:val="0"/>
        <w:jc w:val="center"/>
        <w:textAlignment w:val="auto"/>
        <w:outlineLvl w:val="1"/>
        <w:rPr>
          <w:rFonts w:eastAsia="Times New Roman" w:cs="Times New Roman"/>
          <w:b/>
          <w:bCs/>
          <w:sz w:val="26"/>
          <w:szCs w:val="26"/>
          <w:lang w:eastAsia="ru-RU"/>
        </w:rPr>
      </w:pPr>
      <w:r>
        <w:rPr>
          <w:rFonts w:eastAsia="Times New Roman" w:cs="Times New Roman"/>
          <w:b/>
          <w:bCs/>
          <w:sz w:val="26"/>
          <w:szCs w:val="26"/>
          <w:lang w:eastAsia="ru-RU"/>
        </w:rPr>
        <w:t>1. Общие положения</w:t>
      </w:r>
    </w:p>
    <w:p w:rsidR="006A73C1" w:rsidRPr="00990C57" w:rsidRDefault="006A73C1" w:rsidP="00990C57">
      <w:pPr>
        <w:overflowPunct/>
        <w:autoSpaceDE/>
        <w:ind w:firstLine="415"/>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1.1. Общественный совет муниципального образования «Муниципальный округ Киясовский район Удмуртской Республики» (далее – Общественный совет) обеспечивает взаимодействие граждан Российской Федерации, проживающих на территории муниципального образования «Муниципальный округ Киясовский район Удмуртской Республики» (далее − граждане), и некоммерческих организаций, созданных для представления и защиты прав и законных интересов профессиональных и социальных групп, осуществляющих свою деятельность на территории муниципального образования (далее − некоммерческие организации), с органами местного самоуправления муниципального образования «Муниципальный округ Киясовский район Удмуртской Республики» (далее − органы местного самоуправления) по решению вопросов местного значения в целях учета потребностей и интересов граждан, защиты прав и свобод граждан, прав и законных интересов некоммерческих организаций.</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1.2. Общественный совет формируется на основе добровольного участия в ее деятельности граждан и некоммерческих организаций.</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1.3. Общественный совет является постоянно действующим консультативно-совещательным органом, созданным на общественных началах.</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1.4. Общественный совет формируется и осуществляет свою деятельность в соответствии с принципами:</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 приоритета прав и законных интересов человека и гражданина;</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 законности;</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 равенства прав институтов гражданского общества;</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 самоуправления;</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 независимости;</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 добровольности, открытости и гласности.</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1.5. Общественный совет имеет бланк.</w:t>
      </w:r>
    </w:p>
    <w:p w:rsidR="006A73C1" w:rsidRPr="00990C57" w:rsidRDefault="006A73C1" w:rsidP="00990C57">
      <w:pPr>
        <w:widowControl w:val="0"/>
        <w:overflowPunct/>
        <w:autoSpaceDN w:val="0"/>
        <w:jc w:val="both"/>
        <w:textAlignment w:val="auto"/>
        <w:rPr>
          <w:rFonts w:eastAsia="Times New Roman" w:cs="Times New Roman"/>
          <w:color w:val="000000" w:themeColor="text1"/>
          <w:sz w:val="26"/>
          <w:szCs w:val="26"/>
          <w:lang w:eastAsia="ru-RU"/>
        </w:rPr>
      </w:pPr>
    </w:p>
    <w:p w:rsidR="006A73C1" w:rsidRPr="00990C57" w:rsidRDefault="006A73C1" w:rsidP="00990C57">
      <w:pPr>
        <w:widowControl w:val="0"/>
        <w:overflowPunct/>
        <w:autoSpaceDN w:val="0"/>
        <w:adjustRightInd w:val="0"/>
        <w:jc w:val="center"/>
        <w:textAlignment w:val="auto"/>
        <w:outlineLvl w:val="1"/>
        <w:rPr>
          <w:rFonts w:eastAsia="Times New Roman" w:cs="Times New Roman"/>
          <w:b/>
          <w:bCs/>
          <w:color w:val="000000" w:themeColor="text1"/>
          <w:sz w:val="26"/>
          <w:szCs w:val="26"/>
          <w:lang w:eastAsia="ru-RU"/>
        </w:rPr>
      </w:pPr>
      <w:r w:rsidRPr="00990C57">
        <w:rPr>
          <w:rFonts w:eastAsia="Times New Roman" w:cs="Times New Roman"/>
          <w:b/>
          <w:bCs/>
          <w:color w:val="000000" w:themeColor="text1"/>
          <w:sz w:val="26"/>
          <w:szCs w:val="26"/>
          <w:lang w:eastAsia="ru-RU"/>
        </w:rPr>
        <w:t>2. Цели</w:t>
      </w:r>
      <w:r w:rsidR="00990C57">
        <w:rPr>
          <w:rFonts w:eastAsia="Times New Roman" w:cs="Times New Roman"/>
          <w:b/>
          <w:bCs/>
          <w:color w:val="000000" w:themeColor="text1"/>
          <w:sz w:val="26"/>
          <w:szCs w:val="26"/>
          <w:lang w:eastAsia="ru-RU"/>
        </w:rPr>
        <w:t xml:space="preserve"> и задачи Общественного совета </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bookmarkStart w:id="15" w:name="P56"/>
      <w:bookmarkEnd w:id="15"/>
      <w:r w:rsidRPr="00990C57">
        <w:rPr>
          <w:rFonts w:eastAsia="Times New Roman" w:cs="Times New Roman"/>
          <w:color w:val="000000" w:themeColor="text1"/>
          <w:sz w:val="26"/>
          <w:szCs w:val="26"/>
          <w:lang w:eastAsia="ru-RU"/>
        </w:rPr>
        <w:t>2.1. Общественный совет призван обеспечить согласование общественно значимых интересов граждан, некоммерческих организаций и органов местного самоуправления для решения вопросов местного значения, защиты прав и свобод граждан, развития демократических институтов.</w:t>
      </w:r>
    </w:p>
    <w:p w:rsidR="00990C57"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bookmarkStart w:id="16" w:name="P57"/>
      <w:bookmarkEnd w:id="16"/>
      <w:r w:rsidRPr="00990C57">
        <w:rPr>
          <w:rFonts w:eastAsia="Times New Roman" w:cs="Times New Roman"/>
          <w:color w:val="000000" w:themeColor="text1"/>
          <w:sz w:val="26"/>
          <w:szCs w:val="26"/>
          <w:lang w:eastAsia="ru-RU"/>
        </w:rPr>
        <w:t>2.2. Задачами Общественного совета являются:</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 xml:space="preserve">1) осуществление в соответствии с Федеральным </w:t>
      </w:r>
      <w:hyperlink r:id="rId22" w:history="1">
        <w:r w:rsidRPr="00990C57">
          <w:rPr>
            <w:rFonts w:eastAsia="Times New Roman" w:cs="Times New Roman"/>
            <w:color w:val="000000" w:themeColor="text1"/>
            <w:sz w:val="26"/>
            <w:szCs w:val="26"/>
            <w:lang w:eastAsia="ru-RU"/>
          </w:rPr>
          <w:t>законом</w:t>
        </w:r>
      </w:hyperlink>
      <w:r w:rsidRPr="00990C57">
        <w:rPr>
          <w:rFonts w:eastAsia="Times New Roman" w:cs="Times New Roman"/>
          <w:color w:val="000000" w:themeColor="text1"/>
          <w:sz w:val="26"/>
          <w:szCs w:val="26"/>
          <w:lang w:eastAsia="ru-RU"/>
        </w:rPr>
        <w:t xml:space="preserve"> от 21 июля 2014 года № 212-ФЗ "Об основах общественного контроля в Российской Федерации", общественного контроля за деятельностью органов местного самоуправления, государственных и муниципальных организаций, иных организаций, осуществляющих в соответствии с федеральными законами отдельные публичные полномочия на территории муниципального образования, в том числе путем проведения общественной экспертизы проектов муниципальных нормативных правовых актов;</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2) выдвижение и поддержка гражданских инициатив, направленных на реализацию конституционных прав, свобод и законных интересов граждан, прав и законных интересов некоммерческих организаций;</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3) содействие развитию институтов гражданского общества в муниципальном образовании;</w:t>
      </w:r>
    </w:p>
    <w:p w:rsidR="006A73C1" w:rsidRPr="00990C57" w:rsidRDefault="006A73C1" w:rsidP="00990C57">
      <w:pPr>
        <w:overflowPunct/>
        <w:autoSpaceDE/>
        <w:ind w:firstLine="415"/>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 xml:space="preserve">4) взаимодействие с Общественной палатой Российской Федерации, Общественной палатой Удмуртской Республики, общественными советами (палатами) муниципальных образований, образованных на территории Удмуртской Республики, общественными советами при Государственном Совете Удмуртской Республики и исполнительных органах Удмуртской Республики; </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5) оказание информационной, методической и иной поддержки институтам гражданского общества, некоммерческим организациям, деятельность которых направлена на развитие гражданского общества в муниципальном образовании "Муниципальный округ Киясовский район Удмуртской Республики" (далее – муниципальное образование).</w:t>
      </w:r>
    </w:p>
    <w:p w:rsidR="006A73C1" w:rsidRPr="00990C57" w:rsidRDefault="006A73C1" w:rsidP="00990C57">
      <w:pPr>
        <w:widowControl w:val="0"/>
        <w:overflowPunct/>
        <w:autoSpaceDN w:val="0"/>
        <w:jc w:val="both"/>
        <w:textAlignment w:val="auto"/>
        <w:rPr>
          <w:rFonts w:eastAsia="Times New Roman" w:cs="Times New Roman"/>
          <w:color w:val="000000" w:themeColor="text1"/>
          <w:sz w:val="26"/>
          <w:szCs w:val="26"/>
          <w:lang w:eastAsia="ru-RU"/>
        </w:rPr>
      </w:pPr>
    </w:p>
    <w:p w:rsidR="006A73C1" w:rsidRPr="00990C57" w:rsidRDefault="006A73C1" w:rsidP="00990C57">
      <w:pPr>
        <w:widowControl w:val="0"/>
        <w:overflowPunct/>
        <w:autoSpaceDN w:val="0"/>
        <w:adjustRightInd w:val="0"/>
        <w:jc w:val="center"/>
        <w:textAlignment w:val="auto"/>
        <w:outlineLvl w:val="1"/>
        <w:rPr>
          <w:rFonts w:eastAsia="Times New Roman" w:cs="Times New Roman"/>
          <w:b/>
          <w:bCs/>
          <w:color w:val="000000" w:themeColor="text1"/>
          <w:sz w:val="26"/>
          <w:szCs w:val="26"/>
          <w:lang w:eastAsia="ru-RU"/>
        </w:rPr>
      </w:pPr>
      <w:r w:rsidRPr="00990C57">
        <w:rPr>
          <w:rFonts w:eastAsia="Times New Roman" w:cs="Times New Roman"/>
          <w:b/>
          <w:bCs/>
          <w:color w:val="000000" w:themeColor="text1"/>
          <w:sz w:val="26"/>
          <w:szCs w:val="26"/>
          <w:lang w:eastAsia="ru-RU"/>
        </w:rPr>
        <w:t>3. Правовая основа дея</w:t>
      </w:r>
      <w:r w:rsidR="00990C57">
        <w:rPr>
          <w:rFonts w:eastAsia="Times New Roman" w:cs="Times New Roman"/>
          <w:b/>
          <w:bCs/>
          <w:color w:val="000000" w:themeColor="text1"/>
          <w:sz w:val="26"/>
          <w:szCs w:val="26"/>
          <w:lang w:eastAsia="ru-RU"/>
        </w:rPr>
        <w:t xml:space="preserve">тельности Общественного совета </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 xml:space="preserve">Общественный совет в своей деятельности руководствуется </w:t>
      </w:r>
      <w:hyperlink r:id="rId23" w:history="1">
        <w:r w:rsidRPr="00990C57">
          <w:rPr>
            <w:rFonts w:eastAsia="Times New Roman" w:cs="Times New Roman"/>
            <w:color w:val="000000" w:themeColor="text1"/>
            <w:sz w:val="26"/>
            <w:szCs w:val="26"/>
            <w:lang w:eastAsia="ru-RU"/>
          </w:rPr>
          <w:t>Конституцией</w:t>
        </w:r>
      </w:hyperlink>
      <w:r w:rsidRPr="00990C57">
        <w:rPr>
          <w:rFonts w:eastAsia="Times New Roman" w:cs="Times New Roman"/>
          <w:color w:val="000000" w:themeColor="text1"/>
          <w:sz w:val="26"/>
          <w:szCs w:val="26"/>
          <w:lang w:eastAsia="ru-RU"/>
        </w:rPr>
        <w:t xml:space="preserve"> Российской Федерации, </w:t>
      </w:r>
      <w:hyperlink r:id="rId24" w:history="1">
        <w:r w:rsidRPr="00990C57">
          <w:rPr>
            <w:rFonts w:eastAsia="Times New Roman" w:cs="Times New Roman"/>
            <w:color w:val="000000" w:themeColor="text1"/>
            <w:sz w:val="26"/>
            <w:szCs w:val="26"/>
            <w:lang w:eastAsia="ru-RU"/>
          </w:rPr>
          <w:t>Конституцией</w:t>
        </w:r>
      </w:hyperlink>
      <w:r w:rsidRPr="00990C57">
        <w:rPr>
          <w:rFonts w:eastAsia="Times New Roman" w:cs="Times New Roman"/>
          <w:color w:val="000000" w:themeColor="text1"/>
          <w:sz w:val="26"/>
          <w:szCs w:val="26"/>
          <w:lang w:eastAsia="ru-RU"/>
        </w:rPr>
        <w:t xml:space="preserve"> Удмуртской Республики, законодательством Российской Федерации и Удмуртской Республики, Уставом муниципального образования и иными муниципальными правовыми актами муниципального образования, а также настоящим Положением и Регламентом Общественного совета (палаты).</w:t>
      </w:r>
    </w:p>
    <w:p w:rsidR="006A73C1" w:rsidRPr="00990C57" w:rsidRDefault="006A73C1" w:rsidP="00990C57">
      <w:pPr>
        <w:widowControl w:val="0"/>
        <w:overflowPunct/>
        <w:autoSpaceDN w:val="0"/>
        <w:jc w:val="both"/>
        <w:textAlignment w:val="auto"/>
        <w:rPr>
          <w:rFonts w:eastAsia="Times New Roman" w:cs="Times New Roman"/>
          <w:color w:val="000000" w:themeColor="text1"/>
          <w:sz w:val="26"/>
          <w:szCs w:val="26"/>
          <w:lang w:eastAsia="ru-RU"/>
        </w:rPr>
      </w:pPr>
    </w:p>
    <w:p w:rsidR="006A73C1" w:rsidRPr="00990C57" w:rsidRDefault="006A73C1" w:rsidP="00990C57">
      <w:pPr>
        <w:widowControl w:val="0"/>
        <w:overflowPunct/>
        <w:autoSpaceDN w:val="0"/>
        <w:adjustRightInd w:val="0"/>
        <w:jc w:val="center"/>
        <w:textAlignment w:val="auto"/>
        <w:outlineLvl w:val="1"/>
        <w:rPr>
          <w:rFonts w:eastAsia="Times New Roman" w:cs="Times New Roman"/>
          <w:b/>
          <w:bCs/>
          <w:color w:val="000000" w:themeColor="text1"/>
          <w:sz w:val="26"/>
          <w:szCs w:val="26"/>
          <w:lang w:eastAsia="ru-RU"/>
        </w:rPr>
      </w:pPr>
      <w:r w:rsidRPr="00990C57">
        <w:rPr>
          <w:rFonts w:eastAsia="Times New Roman" w:cs="Times New Roman"/>
          <w:b/>
          <w:bCs/>
          <w:color w:val="000000" w:themeColor="text1"/>
          <w:sz w:val="26"/>
          <w:szCs w:val="26"/>
          <w:lang w:eastAsia="ru-RU"/>
        </w:rPr>
        <w:t xml:space="preserve">4. </w:t>
      </w:r>
      <w:r w:rsidR="00990C57">
        <w:rPr>
          <w:rFonts w:eastAsia="Times New Roman" w:cs="Times New Roman"/>
          <w:b/>
          <w:bCs/>
          <w:color w:val="000000" w:themeColor="text1"/>
          <w:sz w:val="26"/>
          <w:szCs w:val="26"/>
          <w:lang w:eastAsia="ru-RU"/>
        </w:rPr>
        <w:t xml:space="preserve">Регламент Общественного совета </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4.1. Общественный совет утверждает Регламент Общественного совета (далее - Регламент).</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Регламентом устанавливаются:</w:t>
      </w:r>
    </w:p>
    <w:p w:rsidR="006A73C1" w:rsidRPr="00990C57" w:rsidRDefault="006A73C1" w:rsidP="00990C57">
      <w:pPr>
        <w:widowControl w:val="0"/>
        <w:numPr>
          <w:ilvl w:val="0"/>
          <w:numId w:val="20"/>
        </w:numPr>
        <w:overflowPunct/>
        <w:autoSpaceDE/>
        <w:autoSpaceDN w:val="0"/>
        <w:ind w:left="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формы работы Общественного совета;</w:t>
      </w:r>
    </w:p>
    <w:p w:rsidR="006A73C1" w:rsidRPr="00990C57" w:rsidRDefault="006A73C1" w:rsidP="00990C57">
      <w:pPr>
        <w:widowControl w:val="0"/>
        <w:numPr>
          <w:ilvl w:val="0"/>
          <w:numId w:val="20"/>
        </w:numPr>
        <w:overflowPunct/>
        <w:autoSpaceDE/>
        <w:autoSpaceDN w:val="0"/>
        <w:ind w:left="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 xml:space="preserve"> принципы, условия и гарантии деятельности членов Общественного совета, их права и обязанности;</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2) сроки и порядок проведения заседаний Общественного Совета;</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3) состав, полномочия и порядок деятельности Президиума Общественного совета;</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4) полномочия, порядок избрания и деятельности председателя Общественного совета;</w:t>
      </w:r>
    </w:p>
    <w:p w:rsidR="00990C57"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5) порядок формирования и деятельности комиссий и рабочих групп Общественного совета, а также порядок избрания и полномочия руководителей комиссий и рабочих групп;</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6) порядок прекращения и приостановления полномочий членов Общественного Совета в соответствии настоящим Положением;</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7) формы и порядок принятия решений Общественного совета;</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8) порядок привлечения к работе Общественного совета граждан, а также некоммерческих организаций, представители которых не вошли в ее состав, и формы их взаимодействия с Общественным советом;</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9) порядок деятельности Аппарата Общественного совета;</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10) порядок проведения общественных слушаний и других мероприятий, проводимых Общественным советом;</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11) порядок подготовки и публикации ежегодного доклада Общественного совета;</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12) иные вопросы внутренней организации и порядка деятельности Общественного совета, не урегулированные настоящим Положением.</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4.2. Изменения в Регламент Общественного совета утверждаются решением Общественного совета по представлению Президиума Общественного совета или по инициативе не менее чем одной трети членов Общественного совета.</w:t>
      </w:r>
    </w:p>
    <w:p w:rsidR="006A73C1" w:rsidRPr="00990C57" w:rsidRDefault="006A73C1" w:rsidP="00990C57">
      <w:pPr>
        <w:widowControl w:val="0"/>
        <w:overflowPunct/>
        <w:autoSpaceDN w:val="0"/>
        <w:jc w:val="both"/>
        <w:textAlignment w:val="auto"/>
        <w:rPr>
          <w:rFonts w:eastAsia="Times New Roman" w:cs="Times New Roman"/>
          <w:color w:val="000000" w:themeColor="text1"/>
          <w:sz w:val="26"/>
          <w:szCs w:val="26"/>
          <w:lang w:eastAsia="ru-RU"/>
        </w:rPr>
      </w:pPr>
    </w:p>
    <w:p w:rsidR="006A73C1" w:rsidRPr="00990C57" w:rsidRDefault="006A73C1" w:rsidP="00990C57">
      <w:pPr>
        <w:widowControl w:val="0"/>
        <w:overflowPunct/>
        <w:autoSpaceDN w:val="0"/>
        <w:adjustRightInd w:val="0"/>
        <w:jc w:val="center"/>
        <w:textAlignment w:val="auto"/>
        <w:outlineLvl w:val="1"/>
        <w:rPr>
          <w:rFonts w:eastAsia="Times New Roman" w:cs="Times New Roman"/>
          <w:b/>
          <w:bCs/>
          <w:color w:val="000000" w:themeColor="text1"/>
          <w:sz w:val="26"/>
          <w:szCs w:val="26"/>
          <w:lang w:eastAsia="ru-RU"/>
        </w:rPr>
      </w:pPr>
      <w:r w:rsidRPr="00990C57">
        <w:rPr>
          <w:rFonts w:eastAsia="Times New Roman" w:cs="Times New Roman"/>
          <w:b/>
          <w:bCs/>
          <w:color w:val="000000" w:themeColor="text1"/>
          <w:sz w:val="26"/>
          <w:szCs w:val="26"/>
          <w:lang w:eastAsia="ru-RU"/>
        </w:rPr>
        <w:t xml:space="preserve">5. Кодекс этики членов Общественного совета </w:t>
      </w:r>
    </w:p>
    <w:p w:rsidR="006A73C1" w:rsidRPr="00990C57" w:rsidRDefault="006A73C1" w:rsidP="00990C57">
      <w:pPr>
        <w:widowControl w:val="0"/>
        <w:overflowPunct/>
        <w:autoSpaceDN w:val="0"/>
        <w:jc w:val="both"/>
        <w:textAlignment w:val="auto"/>
        <w:rPr>
          <w:rFonts w:eastAsia="Times New Roman" w:cs="Times New Roman"/>
          <w:color w:val="000000" w:themeColor="text1"/>
          <w:sz w:val="26"/>
          <w:szCs w:val="26"/>
          <w:lang w:eastAsia="ru-RU"/>
        </w:rPr>
      </w:pP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Президиум Общественного совета разрабатывает и представляет на утверждение Общественного совета Кодекс этики членов Общественного совета (далее - Кодекс этики). Выполнение требований, предусмотренных Кодексом этики, является обязательным для членов Общественного совета.</w:t>
      </w:r>
    </w:p>
    <w:p w:rsidR="006A73C1" w:rsidRPr="00990C57" w:rsidRDefault="006A73C1" w:rsidP="00990C57">
      <w:pPr>
        <w:widowControl w:val="0"/>
        <w:overflowPunct/>
        <w:autoSpaceDN w:val="0"/>
        <w:jc w:val="both"/>
        <w:textAlignment w:val="auto"/>
        <w:rPr>
          <w:rFonts w:eastAsia="Times New Roman" w:cs="Times New Roman"/>
          <w:color w:val="000000" w:themeColor="text1"/>
          <w:sz w:val="26"/>
          <w:szCs w:val="26"/>
          <w:lang w:eastAsia="ru-RU"/>
        </w:rPr>
      </w:pPr>
    </w:p>
    <w:p w:rsidR="006A73C1" w:rsidRPr="00990C57" w:rsidRDefault="00990C57" w:rsidP="00990C57">
      <w:pPr>
        <w:widowControl w:val="0"/>
        <w:overflowPunct/>
        <w:autoSpaceDN w:val="0"/>
        <w:adjustRightInd w:val="0"/>
        <w:jc w:val="center"/>
        <w:textAlignment w:val="auto"/>
        <w:outlineLvl w:val="1"/>
        <w:rPr>
          <w:rFonts w:eastAsia="Times New Roman" w:cs="Times New Roman"/>
          <w:b/>
          <w:bCs/>
          <w:color w:val="000000" w:themeColor="text1"/>
          <w:sz w:val="26"/>
          <w:szCs w:val="26"/>
          <w:lang w:eastAsia="ru-RU"/>
        </w:rPr>
      </w:pPr>
      <w:r>
        <w:rPr>
          <w:rFonts w:eastAsia="Times New Roman" w:cs="Times New Roman"/>
          <w:b/>
          <w:bCs/>
          <w:color w:val="000000" w:themeColor="text1"/>
          <w:sz w:val="26"/>
          <w:szCs w:val="26"/>
          <w:lang w:eastAsia="ru-RU"/>
        </w:rPr>
        <w:t>6. Состав Общественного совета</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 xml:space="preserve">6.1. Общественный совет формируется в соответствии с настоящим Положением из граждан, соответствующих требованиям, установленным </w:t>
      </w:r>
      <w:hyperlink w:anchor="P101" w:history="1">
        <w:r w:rsidRPr="00990C57">
          <w:rPr>
            <w:rFonts w:eastAsia="Times New Roman" w:cs="Times New Roman"/>
            <w:color w:val="000000" w:themeColor="text1"/>
            <w:sz w:val="26"/>
            <w:szCs w:val="26"/>
            <w:lang w:eastAsia="ru-RU"/>
          </w:rPr>
          <w:t>пунктами 7.1</w:t>
        </w:r>
      </w:hyperlink>
      <w:r w:rsidRPr="00990C57">
        <w:rPr>
          <w:rFonts w:eastAsia="Times New Roman" w:cs="Times New Roman"/>
          <w:color w:val="000000" w:themeColor="text1"/>
          <w:sz w:val="26"/>
          <w:szCs w:val="26"/>
          <w:lang w:eastAsia="ru-RU"/>
        </w:rPr>
        <w:t xml:space="preserve">, </w:t>
      </w:r>
      <w:hyperlink w:anchor="P102" w:history="1">
        <w:r w:rsidRPr="00990C57">
          <w:rPr>
            <w:rFonts w:eastAsia="Times New Roman" w:cs="Times New Roman"/>
            <w:color w:val="000000" w:themeColor="text1"/>
            <w:sz w:val="26"/>
            <w:szCs w:val="26"/>
            <w:lang w:eastAsia="ru-RU"/>
          </w:rPr>
          <w:t>7.2</w:t>
        </w:r>
      </w:hyperlink>
      <w:r w:rsidRPr="00990C57">
        <w:rPr>
          <w:rFonts w:eastAsia="Times New Roman" w:cs="Times New Roman"/>
          <w:color w:val="000000" w:themeColor="text1"/>
          <w:sz w:val="26"/>
          <w:szCs w:val="26"/>
          <w:lang w:eastAsia="ru-RU"/>
        </w:rPr>
        <w:t xml:space="preserve"> настоящего Положения.</w:t>
      </w:r>
    </w:p>
    <w:p w:rsidR="006A73C1" w:rsidRPr="00990C57" w:rsidRDefault="006A73C1" w:rsidP="00990C57">
      <w:pPr>
        <w:widowControl w:val="0"/>
        <w:overflowPunct/>
        <w:autoSpaceDN w:val="0"/>
        <w:jc w:val="both"/>
        <w:textAlignment w:val="auto"/>
        <w:rPr>
          <w:rFonts w:eastAsia="Times New Roman" w:cs="Times New Roman"/>
          <w:color w:val="000000" w:themeColor="text1"/>
          <w:sz w:val="26"/>
          <w:szCs w:val="26"/>
          <w:lang w:eastAsia="ru-RU"/>
        </w:rPr>
      </w:pPr>
    </w:p>
    <w:p w:rsidR="006A73C1" w:rsidRPr="00990C57" w:rsidRDefault="00990C57" w:rsidP="00990C57">
      <w:pPr>
        <w:widowControl w:val="0"/>
        <w:overflowPunct/>
        <w:autoSpaceDN w:val="0"/>
        <w:adjustRightInd w:val="0"/>
        <w:jc w:val="center"/>
        <w:textAlignment w:val="auto"/>
        <w:outlineLvl w:val="1"/>
        <w:rPr>
          <w:rFonts w:eastAsia="Times New Roman" w:cs="Times New Roman"/>
          <w:b/>
          <w:bCs/>
          <w:color w:val="000000" w:themeColor="text1"/>
          <w:sz w:val="26"/>
          <w:szCs w:val="26"/>
          <w:lang w:eastAsia="ru-RU"/>
        </w:rPr>
      </w:pPr>
      <w:r>
        <w:rPr>
          <w:rFonts w:eastAsia="Times New Roman" w:cs="Times New Roman"/>
          <w:b/>
          <w:bCs/>
          <w:color w:val="000000" w:themeColor="text1"/>
          <w:sz w:val="26"/>
          <w:szCs w:val="26"/>
          <w:lang w:eastAsia="ru-RU"/>
        </w:rPr>
        <w:t>7. Член Общественного совета</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bookmarkStart w:id="17" w:name="P101"/>
      <w:bookmarkEnd w:id="17"/>
      <w:r w:rsidRPr="00990C57">
        <w:rPr>
          <w:rFonts w:eastAsia="Times New Roman" w:cs="Times New Roman"/>
          <w:color w:val="000000" w:themeColor="text1"/>
          <w:sz w:val="26"/>
          <w:szCs w:val="26"/>
          <w:lang w:eastAsia="ru-RU"/>
        </w:rPr>
        <w:t>7.1. Членом Общественного совета может быть гражданин Российской Федерации, достигший возраста восемнадцати лет, проживающий в муниципальном образовании.</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bookmarkStart w:id="18" w:name="P102"/>
      <w:bookmarkEnd w:id="18"/>
      <w:r w:rsidRPr="00990C57">
        <w:rPr>
          <w:rFonts w:eastAsia="Times New Roman" w:cs="Times New Roman"/>
          <w:color w:val="000000" w:themeColor="text1"/>
          <w:sz w:val="26"/>
          <w:szCs w:val="26"/>
          <w:lang w:eastAsia="ru-RU"/>
        </w:rPr>
        <w:t>7.2. Членами Общественного совета не могут быть:</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1) Президент Российской Федерации, члены Совета Федерации Федерального Собрания Российской Федерации, депутаты Государственной Думы Федерального Собрания Российской Федерации, члены Правительства Российской Федерации, судьи, иные лица, замещающие государственные должности Российской Федерации, лица, замещающие должности федеральной государственной службы, государственные должности субъектов Российской Федерации, должности государственной гражданской службы субъектов Российской Федерации, должности муниципальной службы, а также лица, замещающие муниципальные должности.</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2) лица, признанные на основании решения суда недееспособными или ограниченно дееспособными;</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3) лица, имеющие непогашенную или неснятую судимость;</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 xml:space="preserve">4) лица, членство которых в Общественном совете ранее было прекращено на основании </w:t>
      </w:r>
      <w:hyperlink w:anchor="P235" w:history="1">
        <w:r w:rsidRPr="00990C57">
          <w:rPr>
            <w:rFonts w:eastAsia="Times New Roman" w:cs="Times New Roman"/>
            <w:color w:val="000000" w:themeColor="text1"/>
            <w:sz w:val="26"/>
            <w:szCs w:val="26"/>
            <w:lang w:eastAsia="ru-RU"/>
          </w:rPr>
          <w:t>подпункта 4 пункта 16.1</w:t>
        </w:r>
      </w:hyperlink>
      <w:r w:rsidRPr="00990C57">
        <w:rPr>
          <w:rFonts w:eastAsia="Times New Roman" w:cs="Times New Roman"/>
          <w:color w:val="000000" w:themeColor="text1"/>
          <w:sz w:val="26"/>
          <w:szCs w:val="26"/>
          <w:lang w:eastAsia="ru-RU"/>
        </w:rPr>
        <w:t xml:space="preserve"> настоящего Положения. В этом случае запрет на членство в Общественном совете относится только к работе Общественного совета следующего состава;</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5) лица, имеющие гражданство другого государства (других государств),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7.3. Члены Общественного совета осуществляют свою деятельность на общественных началах.</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7.4. Член Общественного совета приостанавливает членство в политической партии на срок осуществления своих полномочий.</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7.5. Объединение членов Общественного совета по принципу национальной, религиозной, региональной или партийной принадлежности не допускается.</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7.6. Члены Общественного совета при осуществлении своих полномочий не связаны решениями некоммерческих организаций.</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7.7. Член Общественного совета имеет право привлекать к своей деятельности помощников. Положение о помощнике члена Общественного совета утверждается решением Общественного совета. Количество помощников члена Общественного Совета не может превышать 2 человек.</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7.8. Отзыв члена Общественного совета не допускается.</w:t>
      </w:r>
    </w:p>
    <w:p w:rsidR="006A73C1" w:rsidRPr="00990C57" w:rsidRDefault="006A73C1" w:rsidP="00990C57">
      <w:pPr>
        <w:widowControl w:val="0"/>
        <w:overflowPunct/>
        <w:autoSpaceDN w:val="0"/>
        <w:jc w:val="both"/>
        <w:textAlignment w:val="auto"/>
        <w:rPr>
          <w:rFonts w:eastAsia="Times New Roman" w:cs="Times New Roman"/>
          <w:color w:val="000000" w:themeColor="text1"/>
          <w:sz w:val="26"/>
          <w:szCs w:val="26"/>
          <w:lang w:eastAsia="ru-RU"/>
        </w:rPr>
      </w:pPr>
    </w:p>
    <w:p w:rsidR="006A73C1" w:rsidRPr="00990C57" w:rsidRDefault="006A73C1" w:rsidP="00990C57">
      <w:pPr>
        <w:widowControl w:val="0"/>
        <w:overflowPunct/>
        <w:autoSpaceDN w:val="0"/>
        <w:adjustRightInd w:val="0"/>
        <w:jc w:val="center"/>
        <w:textAlignment w:val="auto"/>
        <w:outlineLvl w:val="1"/>
        <w:rPr>
          <w:rFonts w:eastAsia="Times New Roman" w:cs="Times New Roman"/>
          <w:b/>
          <w:bCs/>
          <w:color w:val="000000" w:themeColor="text1"/>
          <w:sz w:val="26"/>
          <w:szCs w:val="26"/>
          <w:lang w:eastAsia="ru-RU"/>
        </w:rPr>
      </w:pPr>
      <w:r w:rsidRPr="00990C57">
        <w:rPr>
          <w:rFonts w:eastAsia="Times New Roman" w:cs="Times New Roman"/>
          <w:b/>
          <w:bCs/>
          <w:color w:val="000000" w:themeColor="text1"/>
          <w:sz w:val="26"/>
          <w:szCs w:val="26"/>
          <w:lang w:eastAsia="ru-RU"/>
        </w:rPr>
        <w:t xml:space="preserve">8. Порядок формирования Общественного совета </w:t>
      </w:r>
    </w:p>
    <w:p w:rsidR="006A73C1" w:rsidRPr="00990C57" w:rsidRDefault="006A73C1" w:rsidP="00990C57">
      <w:pPr>
        <w:overflowPunct/>
        <w:autoSpaceDE/>
        <w:ind w:firstLine="567"/>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8.1. Совет формируется в соответствии с настоящим Положением в составе до 15 человек из:</w:t>
      </w:r>
    </w:p>
    <w:p w:rsidR="006A73C1" w:rsidRPr="00990C57" w:rsidRDefault="006A73C1" w:rsidP="00990C57">
      <w:pPr>
        <w:numPr>
          <w:ilvl w:val="0"/>
          <w:numId w:val="21"/>
        </w:numPr>
        <w:suppressAutoHyphens/>
        <w:overflowPunct/>
        <w:autoSpaceDE/>
        <w:ind w:left="0" w:firstLine="851"/>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пяти граждан Российской Федерации, проживающих на территории Удмуртской Республики и имеющих особые заслуги перед Киясовским районом, кандидатуры которых утверждает Глава муниципального образования;</w:t>
      </w:r>
    </w:p>
    <w:p w:rsidR="006A73C1" w:rsidRPr="00990C57" w:rsidRDefault="006A73C1" w:rsidP="00990C57">
      <w:pPr>
        <w:overflowPunct/>
        <w:autoSpaceDE/>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 xml:space="preserve">2) десяти представителей от районных отделений республиканских общественных организаций, муниципальных негосударственных, некоммерческих организаций, осуществляющих свою деятельность на территории муниципального образования. </w:t>
      </w:r>
    </w:p>
    <w:p w:rsidR="006A73C1" w:rsidRPr="00990C57" w:rsidRDefault="006A73C1" w:rsidP="00990C57">
      <w:pPr>
        <w:overflowPunct/>
        <w:autoSpaceDE/>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 xml:space="preserve"> 8.2. Совет считается сформированным, если в его состав вошло не менее 2/3 от установленного настоящим Положением числа членов </w:t>
      </w:r>
      <w:bookmarkStart w:id="19" w:name="_Hlk174700575"/>
      <w:r w:rsidRPr="00990C57">
        <w:rPr>
          <w:rFonts w:eastAsia="Times New Roman" w:cs="Times New Roman"/>
          <w:color w:val="000000" w:themeColor="text1"/>
          <w:sz w:val="26"/>
          <w:szCs w:val="26"/>
          <w:lang w:eastAsia="ru-RU"/>
        </w:rPr>
        <w:t>Общественного совета</w:t>
      </w:r>
      <w:bookmarkEnd w:id="19"/>
      <w:r w:rsidRPr="00990C57">
        <w:rPr>
          <w:rFonts w:eastAsia="Times New Roman" w:cs="Times New Roman"/>
          <w:color w:val="000000" w:themeColor="text1"/>
          <w:sz w:val="26"/>
          <w:szCs w:val="26"/>
          <w:lang w:eastAsia="ru-RU"/>
        </w:rPr>
        <w:t xml:space="preserve">. </w:t>
      </w:r>
    </w:p>
    <w:p w:rsidR="006A73C1" w:rsidRPr="00990C57" w:rsidRDefault="006A73C1" w:rsidP="00990C57">
      <w:pPr>
        <w:overflowPunct/>
        <w:autoSpaceDE/>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8.3. Персональный состав Общественного совета, а также изменения к нему утверждается Постановлением Президиума Совета депутатов муниципального образования.</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bookmarkStart w:id="20" w:name="P117"/>
      <w:bookmarkEnd w:id="20"/>
      <w:r w:rsidRPr="00990C57">
        <w:rPr>
          <w:rFonts w:eastAsia="Times New Roman" w:cs="Times New Roman"/>
          <w:color w:val="000000" w:themeColor="text1"/>
          <w:sz w:val="26"/>
          <w:szCs w:val="26"/>
          <w:lang w:eastAsia="ru-RU"/>
        </w:rPr>
        <w:t>8.4. Не позднее чем за три месяца до истечения срока полномоч</w:t>
      </w:r>
      <w:r w:rsidR="00990C57">
        <w:rPr>
          <w:rFonts w:eastAsia="Times New Roman" w:cs="Times New Roman"/>
          <w:color w:val="000000" w:themeColor="text1"/>
          <w:sz w:val="26"/>
          <w:szCs w:val="26"/>
          <w:lang w:eastAsia="ru-RU"/>
        </w:rPr>
        <w:t xml:space="preserve">ий членов Общественного Совета </w:t>
      </w:r>
      <w:r w:rsidRPr="00990C57">
        <w:rPr>
          <w:rFonts w:eastAsia="Times New Roman" w:cs="Times New Roman"/>
          <w:color w:val="000000" w:themeColor="text1"/>
          <w:sz w:val="26"/>
          <w:szCs w:val="26"/>
          <w:lang w:eastAsia="ru-RU"/>
        </w:rPr>
        <w:t>на основании распоряжения Главы муниципального образования  ответственное структурное подразделение Администрации муниципального образования размещает на официальном сайте муниципального образования в информационно-телекоммуникационной сети "Интернет" информацию о начале процедуры формирования нового состава Общественного совета  и приеме представлений о выдвижении кандидатов в члены Общественного Совета  (далее - представление).</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 xml:space="preserve">В информации, указанной в </w:t>
      </w:r>
      <w:hyperlink w:anchor="P117" w:history="1">
        <w:r w:rsidRPr="00990C57">
          <w:rPr>
            <w:rFonts w:eastAsia="Times New Roman" w:cs="Times New Roman"/>
            <w:color w:val="000000" w:themeColor="text1"/>
            <w:sz w:val="26"/>
            <w:szCs w:val="26"/>
            <w:lang w:eastAsia="ru-RU"/>
          </w:rPr>
          <w:t>абзаце первом</w:t>
        </w:r>
      </w:hyperlink>
      <w:r w:rsidRPr="00990C57">
        <w:rPr>
          <w:rFonts w:eastAsia="Times New Roman" w:cs="Times New Roman"/>
          <w:color w:val="000000" w:themeColor="text1"/>
          <w:sz w:val="26"/>
          <w:szCs w:val="26"/>
          <w:lang w:eastAsia="ru-RU"/>
        </w:rPr>
        <w:t xml:space="preserve"> настоящего пункта, должны быть указаны:</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1) порядок, место и срок направления представлений (даты начала и истечения этого срока);</w:t>
      </w:r>
    </w:p>
    <w:p w:rsidR="00990C57"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2) перечень необходимых документов для выдвижения кандидатов в члены Общественного совета;</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3) номера телефонов, данные ответственного за организацию формирования нового состава Общественного совета структурного подразделения Администрации муниципального образования для получения консультаций по вопросам выдвижения кандидатов в члены Общественного совета.</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Предусмотренная настоящим пунктом информация также может быть дополнительно опубликована (размещена) в иных средствах массовой информации.</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bookmarkStart w:id="21" w:name="P124"/>
      <w:bookmarkEnd w:id="21"/>
      <w:r w:rsidRPr="00990C57">
        <w:rPr>
          <w:rFonts w:eastAsia="Times New Roman" w:cs="Times New Roman"/>
          <w:color w:val="000000" w:themeColor="text1"/>
          <w:sz w:val="26"/>
          <w:szCs w:val="26"/>
          <w:lang w:eastAsia="ru-RU"/>
        </w:rPr>
        <w:t>8.5. Представление направляется не позднее тридцати пяти дней со дня размещения на официальном сайте муниципального образования информации, указанной в 8.</w:t>
      </w:r>
      <w:hyperlink w:anchor="P117" w:history="1">
        <w:r w:rsidRPr="00990C57">
          <w:rPr>
            <w:rFonts w:eastAsia="Times New Roman" w:cs="Times New Roman"/>
            <w:color w:val="000000" w:themeColor="text1"/>
            <w:sz w:val="26"/>
            <w:szCs w:val="26"/>
            <w:lang w:eastAsia="ru-RU"/>
          </w:rPr>
          <w:t>4</w:t>
        </w:r>
      </w:hyperlink>
      <w:r w:rsidRPr="00990C57">
        <w:rPr>
          <w:rFonts w:eastAsia="Times New Roman" w:cs="Times New Roman"/>
          <w:color w:val="000000" w:themeColor="text1"/>
          <w:sz w:val="26"/>
          <w:szCs w:val="26"/>
          <w:lang w:eastAsia="ru-RU"/>
        </w:rPr>
        <w:t xml:space="preserve"> настоящего Положения,  в определенное в данной информации структурное подразделение Администрации муниципального образования. Указанное структурное подразделение Администрации муниципального образования не позднее двух рабочих дней после поступления представления направляет заверенные Администрацией муниципального образования копии представления и приложенных к нему документы Главе муниципального образования.</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 xml:space="preserve">8.6. К выдвижению кандидатов в члены Общественного Совета  не допускаются некоммерческие организации, которые в соответствии с Федеральным </w:t>
      </w:r>
      <w:hyperlink r:id="rId25" w:history="1">
        <w:r w:rsidRPr="00990C57">
          <w:rPr>
            <w:rFonts w:eastAsia="Times New Roman" w:cs="Times New Roman"/>
            <w:color w:val="000000" w:themeColor="text1"/>
            <w:sz w:val="26"/>
            <w:szCs w:val="26"/>
            <w:lang w:eastAsia="ru-RU"/>
          </w:rPr>
          <w:t>законом</w:t>
        </w:r>
      </w:hyperlink>
      <w:r w:rsidRPr="00990C57">
        <w:rPr>
          <w:rFonts w:eastAsia="Times New Roman" w:cs="Times New Roman"/>
          <w:color w:val="000000" w:themeColor="text1"/>
          <w:sz w:val="26"/>
          <w:szCs w:val="26"/>
          <w:lang w:eastAsia="ru-RU"/>
        </w:rPr>
        <w:t xml:space="preserve"> от 4 апреля 2005 года № 32-ФЗ "Об Общественной палате Российской Федерации" не могут выдвигать кандидатов в члены Общественной палаты Российской Федерации</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bookmarkStart w:id="22" w:name="P129"/>
      <w:bookmarkEnd w:id="22"/>
      <w:r w:rsidRPr="00990C57">
        <w:rPr>
          <w:rFonts w:eastAsia="Times New Roman" w:cs="Times New Roman"/>
          <w:color w:val="000000" w:themeColor="text1"/>
          <w:sz w:val="26"/>
          <w:szCs w:val="26"/>
          <w:lang w:eastAsia="ru-RU"/>
        </w:rPr>
        <w:t>8.7. К представлению прилагаются:</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bookmarkStart w:id="23" w:name="P134"/>
      <w:bookmarkEnd w:id="23"/>
      <w:r w:rsidRPr="00990C57">
        <w:rPr>
          <w:rFonts w:eastAsia="Times New Roman" w:cs="Times New Roman"/>
          <w:color w:val="000000" w:themeColor="text1"/>
          <w:sz w:val="26"/>
          <w:szCs w:val="26"/>
          <w:lang w:eastAsia="ru-RU"/>
        </w:rPr>
        <w:t>1) решение коллегиального органа районных отделений республиканских общественных организаций, муниципальных негосударственных, некоммерческих организаций, осуществляющих свою деятельность на территории муниципального образования, о выдвижении кандидата в члены Общественного Совета;</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2) письменное согласие кандидата в члены Общественного совета  на вхождение в состав Общественного совета;</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3) письменное согласие на обработку персональных данных;</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 xml:space="preserve">4) </w:t>
      </w:r>
      <w:hyperlink w:anchor="P324" w:history="1">
        <w:r w:rsidRPr="00990C57">
          <w:rPr>
            <w:rFonts w:eastAsia="Times New Roman" w:cs="Times New Roman"/>
            <w:color w:val="000000" w:themeColor="text1"/>
            <w:sz w:val="26"/>
            <w:szCs w:val="26"/>
            <w:lang w:eastAsia="ru-RU"/>
          </w:rPr>
          <w:t>анкета</w:t>
        </w:r>
      </w:hyperlink>
      <w:r w:rsidRPr="00990C57">
        <w:rPr>
          <w:rFonts w:eastAsia="Times New Roman" w:cs="Times New Roman"/>
          <w:color w:val="000000" w:themeColor="text1"/>
          <w:sz w:val="26"/>
          <w:szCs w:val="26"/>
          <w:lang w:eastAsia="ru-RU"/>
        </w:rPr>
        <w:t xml:space="preserve"> кандидата в члены Общественного совета, содержащая биографические сведения, по форме согласно приложению к настоящему Положению;</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5) копия страниц 2 - 3, 5 - 12 паспорта кандидата в члены Общественного совета;</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6) сведения (медицинские справки) из наркологического и психоневрологического диспансеров об отсутствии состояния на учете кандидата в члены Общественного совета  в этих учреждениях;</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7) справка об отсутствии у кандидата в члены Общественного совета  непогашенной или неснятой судимости;</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bookmarkStart w:id="24" w:name="P141"/>
      <w:bookmarkEnd w:id="24"/>
      <w:r w:rsidRPr="00990C57">
        <w:rPr>
          <w:rFonts w:eastAsia="Times New Roman" w:cs="Times New Roman"/>
          <w:color w:val="000000" w:themeColor="text1"/>
          <w:sz w:val="26"/>
          <w:szCs w:val="26"/>
          <w:lang w:eastAsia="ru-RU"/>
        </w:rPr>
        <w:t xml:space="preserve">8.8. Глава муниципального образования до дня истечения срока, установленного </w:t>
      </w:r>
      <w:hyperlink w:anchor="P124" w:history="1">
        <w:r w:rsidRPr="00990C57">
          <w:rPr>
            <w:rFonts w:eastAsia="Times New Roman" w:cs="Times New Roman"/>
            <w:color w:val="000000" w:themeColor="text1"/>
            <w:sz w:val="26"/>
            <w:szCs w:val="26"/>
            <w:lang w:eastAsia="ru-RU"/>
          </w:rPr>
          <w:t>пунктом 8.</w:t>
        </w:r>
      </w:hyperlink>
      <w:r w:rsidRPr="00990C57">
        <w:rPr>
          <w:rFonts w:eastAsia="Times New Roman" w:cs="Times New Roman"/>
          <w:color w:val="000000" w:themeColor="text1"/>
          <w:sz w:val="26"/>
          <w:szCs w:val="26"/>
          <w:lang w:eastAsia="ru-RU"/>
        </w:rPr>
        <w:t xml:space="preserve">5 настоящего Положения, утверждает пять членов Общественного совета и предоставляет правовой акт в Президиум Совета депутатов. </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bookmarkStart w:id="25" w:name="P142"/>
      <w:bookmarkStart w:id="26" w:name="P143"/>
      <w:bookmarkEnd w:id="25"/>
      <w:bookmarkEnd w:id="26"/>
      <w:r w:rsidRPr="00990C57">
        <w:rPr>
          <w:rFonts w:eastAsia="Times New Roman" w:cs="Times New Roman"/>
          <w:color w:val="000000" w:themeColor="text1"/>
          <w:sz w:val="26"/>
          <w:szCs w:val="26"/>
          <w:lang w:eastAsia="ru-RU"/>
        </w:rPr>
        <w:t xml:space="preserve">8.9. Президиум Совета депутатов муниципального образования в течение тридцати дней после дня истечения срока, установленного </w:t>
      </w:r>
      <w:hyperlink w:anchor="P124" w:history="1">
        <w:r w:rsidRPr="00990C57">
          <w:rPr>
            <w:rFonts w:eastAsia="Times New Roman" w:cs="Times New Roman"/>
            <w:color w:val="000000" w:themeColor="text1"/>
            <w:sz w:val="26"/>
            <w:szCs w:val="26"/>
            <w:lang w:eastAsia="ru-RU"/>
          </w:rPr>
          <w:t>пунктом 8.</w:t>
        </w:r>
      </w:hyperlink>
      <w:r w:rsidRPr="00990C57">
        <w:rPr>
          <w:rFonts w:eastAsia="Times New Roman" w:cs="Times New Roman"/>
          <w:color w:val="000000" w:themeColor="text1"/>
          <w:sz w:val="26"/>
          <w:szCs w:val="26"/>
          <w:lang w:eastAsia="ru-RU"/>
        </w:rPr>
        <w:t xml:space="preserve">5 настоящего Положения, по представлению организаций, указанных в пункте 8.1 настоящего Положения, утверждает десять членов Общественного совета. </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8.10. Одни и те же граждане не могут быть утверждены одновременно Главой муниципального образования и Президиумом Совета депутатов муниципального образования.</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8.11. Информирование населения о составе Общественного совета  осуществляется ответственным за организацию формирования нового состава Общественного совета  структурным подразделением Администрации муниципального образования, указанным в пункте 8.4 настоящего Положения, путем размещения соответствующей информации на официальном сайте органов местного самоуправления муниципального образования.</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8.12. Первое заседание Общественного совета, образованного в правомочном составе, должно быть проведено не позднее чем через тридцать дней со дня истечения срока полномочий членов Общественного совета действующего состава.</w:t>
      </w:r>
    </w:p>
    <w:p w:rsidR="006A73C1"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8.13. Срок полномочий членов Общественного совета составляет три года и исчисляется со дня первого заседания Общественного совета нового состава. Со дня первого заседания Общественного совета нового состава полномочия членов Общественного совета действующего состава прекращаются.</w:t>
      </w:r>
    </w:p>
    <w:p w:rsidR="00990C57" w:rsidRDefault="00990C57" w:rsidP="00990C57">
      <w:pPr>
        <w:widowControl w:val="0"/>
        <w:overflowPunct/>
        <w:autoSpaceDN w:val="0"/>
        <w:ind w:firstLine="540"/>
        <w:jc w:val="both"/>
        <w:textAlignment w:val="auto"/>
        <w:rPr>
          <w:rFonts w:eastAsia="Times New Roman" w:cs="Times New Roman"/>
          <w:color w:val="000000" w:themeColor="text1"/>
          <w:sz w:val="26"/>
          <w:szCs w:val="26"/>
          <w:lang w:eastAsia="ru-RU"/>
        </w:rPr>
      </w:pPr>
    </w:p>
    <w:p w:rsidR="00990C57" w:rsidRPr="00990C57" w:rsidRDefault="00990C57" w:rsidP="00990C57">
      <w:pPr>
        <w:widowControl w:val="0"/>
        <w:overflowPunct/>
        <w:autoSpaceDN w:val="0"/>
        <w:ind w:firstLine="540"/>
        <w:jc w:val="both"/>
        <w:textAlignment w:val="auto"/>
        <w:rPr>
          <w:rFonts w:eastAsia="Times New Roman" w:cs="Times New Roman"/>
          <w:color w:val="000000" w:themeColor="text1"/>
          <w:sz w:val="26"/>
          <w:szCs w:val="26"/>
          <w:lang w:eastAsia="ru-RU"/>
        </w:rPr>
      </w:pP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bookmarkStart w:id="27" w:name="P150"/>
      <w:bookmarkEnd w:id="27"/>
      <w:r w:rsidRPr="00990C57">
        <w:rPr>
          <w:rFonts w:eastAsia="Times New Roman" w:cs="Times New Roman"/>
          <w:color w:val="000000" w:themeColor="text1"/>
          <w:sz w:val="26"/>
          <w:szCs w:val="26"/>
          <w:lang w:eastAsia="ru-RU"/>
        </w:rPr>
        <w:t>8.14. В случае если полный состав Общественного совета  не будет сформирован в порядке, установленном настоящим Положением, либо в случае досрочного прекращения полномочий хотя бы одного члена Общественного совета  Глава муниципального образования не позднее десяти дней со дня наступления данных обстоятельств размещает на официальном сайте органов местного самоуправления муниципального образования информацию о начале процедуры утверждения нового члена (новых членов) Общественного совета. Данная информация должна содержать сведения, указанные в пункте 8.</w:t>
      </w:r>
      <w:hyperlink w:anchor="P117" w:history="1">
        <w:r w:rsidRPr="00990C57">
          <w:rPr>
            <w:rFonts w:eastAsia="Times New Roman" w:cs="Times New Roman"/>
            <w:color w:val="000000" w:themeColor="text1"/>
            <w:sz w:val="26"/>
            <w:szCs w:val="26"/>
            <w:lang w:eastAsia="ru-RU"/>
          </w:rPr>
          <w:t>4</w:t>
        </w:r>
      </w:hyperlink>
      <w:r w:rsidRPr="00990C57">
        <w:rPr>
          <w:rFonts w:eastAsia="Times New Roman" w:cs="Times New Roman"/>
          <w:color w:val="000000" w:themeColor="text1"/>
          <w:sz w:val="26"/>
          <w:szCs w:val="26"/>
          <w:lang w:eastAsia="ru-RU"/>
        </w:rPr>
        <w:t xml:space="preserve"> настоящего Положения.</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8.15. Процедура утверждения (определения) нового члена Общественного совета вместо выбывшего не производится, если до окончания срока полномочий Общественного совета остается шесть месяцев и менее.</w:t>
      </w:r>
    </w:p>
    <w:p w:rsidR="006A73C1" w:rsidRPr="00990C57" w:rsidRDefault="006A73C1" w:rsidP="00990C57">
      <w:pPr>
        <w:widowControl w:val="0"/>
        <w:overflowPunct/>
        <w:autoSpaceDN w:val="0"/>
        <w:jc w:val="both"/>
        <w:textAlignment w:val="auto"/>
        <w:rPr>
          <w:rFonts w:eastAsia="Times New Roman" w:cs="Times New Roman"/>
          <w:color w:val="000000" w:themeColor="text1"/>
          <w:sz w:val="26"/>
          <w:szCs w:val="26"/>
          <w:lang w:eastAsia="ru-RU"/>
        </w:rPr>
      </w:pPr>
    </w:p>
    <w:p w:rsidR="006A73C1" w:rsidRPr="00990C57" w:rsidRDefault="00990C57" w:rsidP="00990C57">
      <w:pPr>
        <w:widowControl w:val="0"/>
        <w:overflowPunct/>
        <w:autoSpaceDN w:val="0"/>
        <w:adjustRightInd w:val="0"/>
        <w:jc w:val="center"/>
        <w:textAlignment w:val="auto"/>
        <w:outlineLvl w:val="1"/>
        <w:rPr>
          <w:rFonts w:eastAsia="Times New Roman" w:cs="Times New Roman"/>
          <w:b/>
          <w:bCs/>
          <w:color w:val="000000" w:themeColor="text1"/>
          <w:sz w:val="26"/>
          <w:szCs w:val="26"/>
          <w:lang w:eastAsia="ru-RU"/>
        </w:rPr>
      </w:pPr>
      <w:r>
        <w:rPr>
          <w:rFonts w:eastAsia="Times New Roman" w:cs="Times New Roman"/>
          <w:b/>
          <w:bCs/>
          <w:color w:val="000000" w:themeColor="text1"/>
          <w:sz w:val="26"/>
          <w:szCs w:val="26"/>
          <w:lang w:eastAsia="ru-RU"/>
        </w:rPr>
        <w:t xml:space="preserve">9. Органы Общественного совета </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9.1. Органами Общественного совета являются:</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1) Президиум Общественного совета;</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2) председатель Общественного совета;</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3) комиссии Общественного совета.</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9.2. К исключительной компетенции Общественного совета относится решение следующих вопросов:</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1) утверждение Регламента Общественного совета и внесение в него изменений;</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bookmarkStart w:id="28" w:name="P167"/>
      <w:bookmarkEnd w:id="28"/>
      <w:r w:rsidRPr="00990C57">
        <w:rPr>
          <w:rFonts w:eastAsia="Times New Roman" w:cs="Times New Roman"/>
          <w:color w:val="000000" w:themeColor="text1"/>
          <w:sz w:val="26"/>
          <w:szCs w:val="26"/>
          <w:lang w:eastAsia="ru-RU"/>
        </w:rPr>
        <w:t>2) избрание председателя Общественного совета и заместителя (заместителей) председателя Общественного совета;</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bookmarkStart w:id="29" w:name="P168"/>
      <w:bookmarkEnd w:id="29"/>
      <w:r w:rsidRPr="00990C57">
        <w:rPr>
          <w:rFonts w:eastAsia="Times New Roman" w:cs="Times New Roman"/>
          <w:color w:val="000000" w:themeColor="text1"/>
          <w:sz w:val="26"/>
          <w:szCs w:val="26"/>
          <w:lang w:eastAsia="ru-RU"/>
        </w:rPr>
        <w:t>3) утверждение количества комиссий и рабочих групп Общественного Совета, их наименований и определение направлений их деятельности;</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bookmarkStart w:id="30" w:name="P169"/>
      <w:bookmarkEnd w:id="30"/>
      <w:r w:rsidRPr="00990C57">
        <w:rPr>
          <w:rFonts w:eastAsia="Times New Roman" w:cs="Times New Roman"/>
          <w:color w:val="000000" w:themeColor="text1"/>
          <w:sz w:val="26"/>
          <w:szCs w:val="26"/>
          <w:lang w:eastAsia="ru-RU"/>
        </w:rPr>
        <w:t>4) избрание председателей комиссий Общественного совета и их заместителей.</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9.3. Общественный совет в период своей работы вправе рассматривать и принимать решения по вопросам, входящим в компетенцию Президиума Общественного совета.</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 xml:space="preserve">9.4. Вопросы, указанные в </w:t>
      </w:r>
      <w:hyperlink w:anchor="P167" w:history="1">
        <w:r w:rsidRPr="00990C57">
          <w:rPr>
            <w:rFonts w:eastAsia="Times New Roman" w:cs="Times New Roman"/>
            <w:color w:val="000000" w:themeColor="text1"/>
            <w:sz w:val="26"/>
            <w:szCs w:val="26"/>
            <w:lang w:eastAsia="ru-RU"/>
          </w:rPr>
          <w:t>подпунктах 2</w:t>
        </w:r>
      </w:hyperlink>
      <w:r w:rsidRPr="00990C57">
        <w:rPr>
          <w:rFonts w:eastAsia="Times New Roman" w:cs="Times New Roman"/>
          <w:color w:val="000000" w:themeColor="text1"/>
          <w:sz w:val="26"/>
          <w:szCs w:val="26"/>
          <w:lang w:eastAsia="ru-RU"/>
        </w:rPr>
        <w:t xml:space="preserve"> - </w:t>
      </w:r>
      <w:hyperlink w:anchor="P169" w:history="1">
        <w:r w:rsidRPr="00990C57">
          <w:rPr>
            <w:rFonts w:eastAsia="Times New Roman" w:cs="Times New Roman"/>
            <w:color w:val="000000" w:themeColor="text1"/>
            <w:sz w:val="26"/>
            <w:szCs w:val="26"/>
            <w:lang w:eastAsia="ru-RU"/>
          </w:rPr>
          <w:t>4 пункта 9.2</w:t>
        </w:r>
      </w:hyperlink>
      <w:r w:rsidRPr="00990C57">
        <w:rPr>
          <w:rFonts w:eastAsia="Times New Roman" w:cs="Times New Roman"/>
          <w:color w:val="000000" w:themeColor="text1"/>
          <w:sz w:val="26"/>
          <w:szCs w:val="26"/>
          <w:lang w:eastAsia="ru-RU"/>
        </w:rPr>
        <w:t xml:space="preserve"> настоящего Положения, должны быть рассмотрены на первом заседании Общественного совета, образованной в правомочном составе.</w:t>
      </w:r>
    </w:p>
    <w:p w:rsidR="006A73C1" w:rsidRPr="00990C57" w:rsidRDefault="006A73C1" w:rsidP="00990C57">
      <w:pPr>
        <w:widowControl w:val="0"/>
        <w:overflowPunct/>
        <w:autoSpaceDN w:val="0"/>
        <w:jc w:val="both"/>
        <w:textAlignment w:val="auto"/>
        <w:rPr>
          <w:rFonts w:eastAsia="Times New Roman" w:cs="Times New Roman"/>
          <w:color w:val="000000" w:themeColor="text1"/>
          <w:sz w:val="26"/>
          <w:szCs w:val="26"/>
          <w:lang w:eastAsia="ru-RU"/>
        </w:rPr>
      </w:pPr>
    </w:p>
    <w:p w:rsidR="006A73C1" w:rsidRPr="00990C57" w:rsidRDefault="006A73C1" w:rsidP="00990C57">
      <w:pPr>
        <w:widowControl w:val="0"/>
        <w:overflowPunct/>
        <w:autoSpaceDN w:val="0"/>
        <w:adjustRightInd w:val="0"/>
        <w:jc w:val="center"/>
        <w:textAlignment w:val="auto"/>
        <w:outlineLvl w:val="1"/>
        <w:rPr>
          <w:rFonts w:eastAsia="Times New Roman" w:cs="Times New Roman"/>
          <w:b/>
          <w:bCs/>
          <w:color w:val="000000" w:themeColor="text1"/>
          <w:sz w:val="26"/>
          <w:szCs w:val="26"/>
          <w:lang w:eastAsia="ru-RU"/>
        </w:rPr>
      </w:pPr>
      <w:r w:rsidRPr="00990C57">
        <w:rPr>
          <w:rFonts w:eastAsia="Times New Roman" w:cs="Times New Roman"/>
          <w:b/>
          <w:bCs/>
          <w:color w:val="000000" w:themeColor="text1"/>
          <w:sz w:val="26"/>
          <w:szCs w:val="26"/>
          <w:lang w:eastAsia="ru-RU"/>
        </w:rPr>
        <w:t xml:space="preserve">10. </w:t>
      </w:r>
      <w:r w:rsidR="00990C57">
        <w:rPr>
          <w:rFonts w:eastAsia="Times New Roman" w:cs="Times New Roman"/>
          <w:b/>
          <w:bCs/>
          <w:color w:val="000000" w:themeColor="text1"/>
          <w:sz w:val="26"/>
          <w:szCs w:val="26"/>
          <w:lang w:eastAsia="ru-RU"/>
        </w:rPr>
        <w:t xml:space="preserve">Президиум Общественного совета </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 xml:space="preserve">10.1. В Президиум Общественного совета (далее – </w:t>
      </w:r>
      <w:bookmarkStart w:id="31" w:name="_Hlk174452678"/>
      <w:r w:rsidRPr="00990C57">
        <w:rPr>
          <w:rFonts w:eastAsia="Times New Roman" w:cs="Times New Roman"/>
          <w:color w:val="000000" w:themeColor="text1"/>
          <w:sz w:val="26"/>
          <w:szCs w:val="26"/>
          <w:lang w:eastAsia="ru-RU"/>
        </w:rPr>
        <w:t>Президиум</w:t>
      </w:r>
      <w:bookmarkEnd w:id="31"/>
      <w:r w:rsidRPr="00990C57">
        <w:rPr>
          <w:rFonts w:eastAsia="Times New Roman" w:cs="Times New Roman"/>
          <w:color w:val="000000" w:themeColor="text1"/>
          <w:sz w:val="26"/>
          <w:szCs w:val="26"/>
          <w:lang w:eastAsia="ru-RU"/>
        </w:rPr>
        <w:t>) входят председатель Общественного совета, заместитель (заместители) председателя Общественного совета, председатели комиссий Общественного Совета, руководитель аппарата Общественного Совета (палаты). Совет является постоянно действующим органом. Председателем Президиума является председатель Общественного совета. Избранным председателем, заместителем (заместителями) председателя Общественного совета (палаты), членом Президиума считается кандидат, набравший более половины голосов от установленного настоящим Положением числа членов Общественного совета.</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10.2. Президиум:</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1) утверждает план работы Общественного совета на год и вносит в него изменения;</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2) принимает решение о проведении внеочередного заседания Общественного совета;</w:t>
      </w:r>
    </w:p>
    <w:p w:rsidR="006A73C1"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3) определяет дату проведения и утверждает проект повестки заседания Общественного совета;</w:t>
      </w:r>
    </w:p>
    <w:p w:rsidR="00990C57" w:rsidRPr="00990C57" w:rsidRDefault="00990C57" w:rsidP="00990C57">
      <w:pPr>
        <w:widowControl w:val="0"/>
        <w:overflowPunct/>
        <w:autoSpaceDN w:val="0"/>
        <w:ind w:firstLine="540"/>
        <w:jc w:val="both"/>
        <w:textAlignment w:val="auto"/>
        <w:rPr>
          <w:rFonts w:eastAsia="Times New Roman" w:cs="Times New Roman"/>
          <w:color w:val="000000" w:themeColor="text1"/>
          <w:sz w:val="26"/>
          <w:szCs w:val="26"/>
          <w:lang w:eastAsia="ru-RU"/>
        </w:rPr>
      </w:pP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4) вносит в порядке, установленном настоящим Положением, предложения по кандидатурам на должность заместителя (заместителей) председателя Общественного совета. Один из заместителей Общественного совета   является руководителем аппарата Общественного совета;</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5) принимает решение о привлечении к работе Общественного совета граждан и некоммерческих организаций, представители которых не вошли в ее состав;</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6) направляет запросы Общественного совета в органы местного самоуправления муниципального образования, муниципальные организации муниципального образования, иные организации, осуществляющие в соответствии с федеральными законами отдельные публичные полномочия на территории муниципального образования;</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7) разрабатывает и представляет на утверждение Общественного совета Кодекс этики;</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8) дает поручения председателю Общественного совета, комиссиям Общественного совета, председателям комиссий Общественного совета, руководителям рабочих групп Общественного совета;</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9) вносит предложения по внесению изменений в Регламент Общественного совета;</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10) осуществляет иные полномочия в соответствии с муниципальными правовыми актами муниципального образования и Регламентом.</w:t>
      </w:r>
    </w:p>
    <w:p w:rsidR="006A73C1" w:rsidRPr="00990C57" w:rsidRDefault="006A73C1" w:rsidP="00990C57">
      <w:pPr>
        <w:widowControl w:val="0"/>
        <w:overflowPunct/>
        <w:autoSpaceDN w:val="0"/>
        <w:jc w:val="both"/>
        <w:textAlignment w:val="auto"/>
        <w:rPr>
          <w:rFonts w:eastAsia="Times New Roman" w:cs="Times New Roman"/>
          <w:color w:val="000000" w:themeColor="text1"/>
          <w:sz w:val="26"/>
          <w:szCs w:val="26"/>
          <w:lang w:eastAsia="ru-RU"/>
        </w:rPr>
      </w:pPr>
    </w:p>
    <w:p w:rsidR="006A73C1" w:rsidRPr="00990C57" w:rsidRDefault="006A73C1" w:rsidP="00990C57">
      <w:pPr>
        <w:widowControl w:val="0"/>
        <w:overflowPunct/>
        <w:autoSpaceDN w:val="0"/>
        <w:adjustRightInd w:val="0"/>
        <w:jc w:val="center"/>
        <w:textAlignment w:val="auto"/>
        <w:outlineLvl w:val="1"/>
        <w:rPr>
          <w:rFonts w:eastAsia="Times New Roman" w:cs="Times New Roman"/>
          <w:b/>
          <w:bCs/>
          <w:color w:val="000000" w:themeColor="text1"/>
          <w:sz w:val="26"/>
          <w:szCs w:val="26"/>
          <w:lang w:eastAsia="ru-RU"/>
        </w:rPr>
      </w:pPr>
      <w:r w:rsidRPr="00990C57">
        <w:rPr>
          <w:rFonts w:eastAsia="Times New Roman" w:cs="Times New Roman"/>
          <w:b/>
          <w:bCs/>
          <w:color w:val="000000" w:themeColor="text1"/>
          <w:sz w:val="26"/>
          <w:szCs w:val="26"/>
          <w:lang w:eastAsia="ru-RU"/>
        </w:rPr>
        <w:t>11. Пр</w:t>
      </w:r>
      <w:r w:rsidR="00990C57">
        <w:rPr>
          <w:rFonts w:eastAsia="Times New Roman" w:cs="Times New Roman"/>
          <w:b/>
          <w:bCs/>
          <w:color w:val="000000" w:themeColor="text1"/>
          <w:sz w:val="26"/>
          <w:szCs w:val="26"/>
          <w:lang w:eastAsia="ru-RU"/>
        </w:rPr>
        <w:t>едседатель Общественного совета</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11.1. Председатель Общественного совета (далее – Председатель) избирается из числа членов Общественного совета открытым голосованием.</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bookmarkStart w:id="32" w:name="P191"/>
      <w:bookmarkEnd w:id="32"/>
      <w:r w:rsidRPr="00990C57">
        <w:rPr>
          <w:rFonts w:eastAsia="Times New Roman" w:cs="Times New Roman"/>
          <w:color w:val="000000" w:themeColor="text1"/>
          <w:sz w:val="26"/>
          <w:szCs w:val="26"/>
          <w:lang w:eastAsia="ru-RU"/>
        </w:rPr>
        <w:t>11.2. Председатель:</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1) организует работу Президиума;</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2) определяет обязанности заместителя (заместителей) председателя по согласованию с Президиумом;</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3) представляет Общественный совет в отношениях с органами государственной власти, органами местного самоуправления, некоммерческими организациями, гражданами;</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4) выступает с предложением о проведении внеочередного заседания Общественного совета;</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5) подписывает протоколы, решения, обращения и иные документы, принятые Общественным советом, Президиумом, а также запросы Общественного совета;</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6) осуществляет иные полномочия в соответствии с муниципальными правовыми актами муниципального образования и Регламентом.</w:t>
      </w:r>
    </w:p>
    <w:p w:rsidR="00990C57" w:rsidRPr="00990C57" w:rsidRDefault="00990C57" w:rsidP="00990C57">
      <w:pPr>
        <w:widowControl w:val="0"/>
        <w:overflowPunct/>
        <w:autoSpaceDN w:val="0"/>
        <w:jc w:val="both"/>
        <w:textAlignment w:val="auto"/>
        <w:rPr>
          <w:rFonts w:eastAsia="Times New Roman" w:cs="Times New Roman"/>
          <w:color w:val="000000" w:themeColor="text1"/>
          <w:sz w:val="26"/>
          <w:szCs w:val="26"/>
          <w:lang w:eastAsia="ru-RU"/>
        </w:rPr>
      </w:pPr>
    </w:p>
    <w:p w:rsidR="006A73C1" w:rsidRPr="00990C57" w:rsidRDefault="006A73C1" w:rsidP="00990C57">
      <w:pPr>
        <w:widowControl w:val="0"/>
        <w:overflowPunct/>
        <w:autoSpaceDN w:val="0"/>
        <w:adjustRightInd w:val="0"/>
        <w:jc w:val="center"/>
        <w:textAlignment w:val="auto"/>
        <w:outlineLvl w:val="1"/>
        <w:rPr>
          <w:rFonts w:eastAsia="Times New Roman" w:cs="Times New Roman"/>
          <w:b/>
          <w:bCs/>
          <w:color w:val="000000" w:themeColor="text1"/>
          <w:sz w:val="26"/>
          <w:szCs w:val="26"/>
          <w:lang w:eastAsia="ru-RU"/>
        </w:rPr>
      </w:pPr>
      <w:r w:rsidRPr="00990C57">
        <w:rPr>
          <w:rFonts w:eastAsia="Times New Roman" w:cs="Times New Roman"/>
          <w:b/>
          <w:bCs/>
          <w:color w:val="000000" w:themeColor="text1"/>
          <w:sz w:val="26"/>
          <w:szCs w:val="26"/>
          <w:lang w:eastAsia="ru-RU"/>
        </w:rPr>
        <w:t>12. Замести</w:t>
      </w:r>
      <w:r w:rsidR="00990C57">
        <w:rPr>
          <w:rFonts w:eastAsia="Times New Roman" w:cs="Times New Roman"/>
          <w:b/>
          <w:bCs/>
          <w:color w:val="000000" w:themeColor="text1"/>
          <w:sz w:val="26"/>
          <w:szCs w:val="26"/>
          <w:lang w:eastAsia="ru-RU"/>
        </w:rPr>
        <w:t>тель (заместители) председателя</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12.1. Заместитель (заместители) председателя избирается (избираются) из числа членов Общественного совета открытым голосованием. Количество заместителей председателя и их полномочия определяются на первом заседании Общественного совета.</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 xml:space="preserve">12.2. Заместитель (заместители) председателя </w:t>
      </w:r>
      <w:bookmarkStart w:id="33" w:name="P204"/>
      <w:bookmarkEnd w:id="33"/>
      <w:r w:rsidRPr="00990C57">
        <w:rPr>
          <w:rFonts w:eastAsia="Times New Roman" w:cs="Times New Roman"/>
          <w:color w:val="000000" w:themeColor="text1"/>
          <w:sz w:val="26"/>
          <w:szCs w:val="26"/>
          <w:lang w:eastAsia="ru-RU"/>
        </w:rPr>
        <w:t xml:space="preserve">в случае отсутствия председателя проводит заседания Общественного совета и организует его работу в соответствии с </w:t>
      </w:r>
      <w:hyperlink w:anchor="P191" w:history="1">
        <w:r w:rsidRPr="00990C57">
          <w:rPr>
            <w:rFonts w:eastAsia="Times New Roman" w:cs="Times New Roman"/>
            <w:color w:val="000000" w:themeColor="text1"/>
            <w:sz w:val="26"/>
            <w:szCs w:val="26"/>
            <w:lang w:eastAsia="ru-RU"/>
          </w:rPr>
          <w:t>пунктом 11.2</w:t>
        </w:r>
      </w:hyperlink>
      <w:r w:rsidRPr="00990C57">
        <w:rPr>
          <w:rFonts w:eastAsia="Times New Roman" w:cs="Times New Roman"/>
          <w:color w:val="000000" w:themeColor="text1"/>
          <w:sz w:val="26"/>
          <w:szCs w:val="26"/>
          <w:lang w:eastAsia="ru-RU"/>
        </w:rPr>
        <w:t xml:space="preserve"> настоящего Положения и Регламентом;</w:t>
      </w:r>
    </w:p>
    <w:p w:rsidR="006A73C1" w:rsidRDefault="006A73C1" w:rsidP="00990C57">
      <w:pPr>
        <w:widowControl w:val="0"/>
        <w:overflowPunct/>
        <w:autoSpaceDN w:val="0"/>
        <w:jc w:val="both"/>
        <w:textAlignment w:val="auto"/>
        <w:rPr>
          <w:rFonts w:eastAsia="Times New Roman" w:cs="Times New Roman"/>
          <w:color w:val="000000" w:themeColor="text1"/>
          <w:sz w:val="26"/>
          <w:szCs w:val="26"/>
          <w:lang w:eastAsia="ru-RU"/>
        </w:rPr>
      </w:pPr>
      <w:bookmarkStart w:id="34" w:name="P205"/>
      <w:bookmarkEnd w:id="34"/>
    </w:p>
    <w:p w:rsidR="00990C57" w:rsidRDefault="00990C57" w:rsidP="00990C57">
      <w:pPr>
        <w:widowControl w:val="0"/>
        <w:overflowPunct/>
        <w:autoSpaceDN w:val="0"/>
        <w:jc w:val="both"/>
        <w:textAlignment w:val="auto"/>
        <w:rPr>
          <w:rFonts w:eastAsia="Times New Roman" w:cs="Times New Roman"/>
          <w:color w:val="000000" w:themeColor="text1"/>
          <w:sz w:val="26"/>
          <w:szCs w:val="26"/>
          <w:lang w:eastAsia="ru-RU"/>
        </w:rPr>
      </w:pPr>
    </w:p>
    <w:p w:rsidR="00990C57" w:rsidRPr="00990C57" w:rsidRDefault="00990C57" w:rsidP="00990C57">
      <w:pPr>
        <w:widowControl w:val="0"/>
        <w:overflowPunct/>
        <w:autoSpaceDN w:val="0"/>
        <w:jc w:val="both"/>
        <w:textAlignment w:val="auto"/>
        <w:rPr>
          <w:rFonts w:eastAsia="Times New Roman" w:cs="Times New Roman"/>
          <w:color w:val="000000" w:themeColor="text1"/>
          <w:sz w:val="26"/>
          <w:szCs w:val="26"/>
          <w:lang w:eastAsia="ru-RU"/>
        </w:rPr>
      </w:pPr>
    </w:p>
    <w:p w:rsidR="006A73C1" w:rsidRPr="00990C57" w:rsidRDefault="006A73C1" w:rsidP="00990C57">
      <w:pPr>
        <w:widowControl w:val="0"/>
        <w:overflowPunct/>
        <w:autoSpaceDN w:val="0"/>
        <w:adjustRightInd w:val="0"/>
        <w:jc w:val="center"/>
        <w:textAlignment w:val="auto"/>
        <w:outlineLvl w:val="1"/>
        <w:rPr>
          <w:rFonts w:eastAsia="Times New Roman" w:cs="Times New Roman"/>
          <w:b/>
          <w:bCs/>
          <w:color w:val="000000" w:themeColor="text1"/>
          <w:sz w:val="26"/>
          <w:szCs w:val="26"/>
          <w:lang w:eastAsia="ru-RU"/>
        </w:rPr>
      </w:pPr>
      <w:r w:rsidRPr="00990C57">
        <w:rPr>
          <w:rFonts w:eastAsia="Times New Roman" w:cs="Times New Roman"/>
          <w:b/>
          <w:bCs/>
          <w:color w:val="000000" w:themeColor="text1"/>
          <w:sz w:val="26"/>
          <w:szCs w:val="26"/>
          <w:lang w:eastAsia="ru-RU"/>
        </w:rPr>
        <w:t>13. Комиссии, рабо</w:t>
      </w:r>
      <w:r w:rsidR="00990C57">
        <w:rPr>
          <w:rFonts w:eastAsia="Times New Roman" w:cs="Times New Roman"/>
          <w:b/>
          <w:bCs/>
          <w:color w:val="000000" w:themeColor="text1"/>
          <w:sz w:val="26"/>
          <w:szCs w:val="26"/>
          <w:lang w:eastAsia="ru-RU"/>
        </w:rPr>
        <w:t>чие группы Общественного совета</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13.1. В состав комиссий Общественного совета входят члены Общественного совета.</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 xml:space="preserve">13.2. Комиссии формируются в соответствии с </w:t>
      </w:r>
      <w:hyperlink w:anchor="P168" w:history="1">
        <w:r w:rsidRPr="00990C57">
          <w:rPr>
            <w:rFonts w:eastAsia="Times New Roman" w:cs="Times New Roman"/>
            <w:color w:val="000000" w:themeColor="text1"/>
            <w:sz w:val="26"/>
            <w:szCs w:val="26"/>
            <w:lang w:eastAsia="ru-RU"/>
          </w:rPr>
          <w:t>пунктами 3</w:t>
        </w:r>
      </w:hyperlink>
      <w:r w:rsidRPr="00990C57">
        <w:rPr>
          <w:rFonts w:eastAsia="Times New Roman" w:cs="Times New Roman"/>
          <w:color w:val="000000" w:themeColor="text1"/>
          <w:sz w:val="26"/>
          <w:szCs w:val="26"/>
          <w:lang w:eastAsia="ru-RU"/>
        </w:rPr>
        <w:t xml:space="preserve">, </w:t>
      </w:r>
      <w:hyperlink w:anchor="P169" w:history="1">
        <w:r w:rsidRPr="00990C57">
          <w:rPr>
            <w:rFonts w:eastAsia="Times New Roman" w:cs="Times New Roman"/>
            <w:color w:val="000000" w:themeColor="text1"/>
            <w:sz w:val="26"/>
            <w:szCs w:val="26"/>
            <w:lang w:eastAsia="ru-RU"/>
          </w:rPr>
          <w:t>4 пункта 9.2</w:t>
        </w:r>
      </w:hyperlink>
      <w:r w:rsidRPr="00990C57">
        <w:rPr>
          <w:rFonts w:eastAsia="Times New Roman" w:cs="Times New Roman"/>
          <w:color w:val="000000" w:themeColor="text1"/>
          <w:sz w:val="26"/>
          <w:szCs w:val="26"/>
          <w:lang w:eastAsia="ru-RU"/>
        </w:rPr>
        <w:t xml:space="preserve"> настоящего Положения.</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13.3. В состав рабочих групп Общественного совета могут входить члены Общественного совета, представители некоммерческих организаций, другие граждане.</w:t>
      </w:r>
    </w:p>
    <w:p w:rsidR="006A73C1" w:rsidRPr="00990C57" w:rsidRDefault="006A73C1" w:rsidP="00990C57">
      <w:pPr>
        <w:widowControl w:val="0"/>
        <w:overflowPunct/>
        <w:autoSpaceDN w:val="0"/>
        <w:jc w:val="both"/>
        <w:textAlignment w:val="auto"/>
        <w:rPr>
          <w:rFonts w:eastAsia="Times New Roman" w:cs="Times New Roman"/>
          <w:color w:val="000000" w:themeColor="text1"/>
          <w:sz w:val="26"/>
          <w:szCs w:val="26"/>
          <w:lang w:eastAsia="ru-RU"/>
        </w:rPr>
      </w:pPr>
    </w:p>
    <w:p w:rsidR="006A73C1" w:rsidRPr="00990C57" w:rsidRDefault="006A73C1" w:rsidP="00990C57">
      <w:pPr>
        <w:widowControl w:val="0"/>
        <w:overflowPunct/>
        <w:autoSpaceDN w:val="0"/>
        <w:adjustRightInd w:val="0"/>
        <w:jc w:val="center"/>
        <w:textAlignment w:val="auto"/>
        <w:outlineLvl w:val="1"/>
        <w:rPr>
          <w:rFonts w:eastAsia="Times New Roman" w:cs="Times New Roman"/>
          <w:b/>
          <w:bCs/>
          <w:color w:val="000000" w:themeColor="text1"/>
          <w:sz w:val="26"/>
          <w:szCs w:val="26"/>
          <w:lang w:eastAsia="ru-RU"/>
        </w:rPr>
      </w:pPr>
      <w:r w:rsidRPr="00990C57">
        <w:rPr>
          <w:rFonts w:eastAsia="Times New Roman" w:cs="Times New Roman"/>
          <w:b/>
          <w:bCs/>
          <w:color w:val="000000" w:themeColor="text1"/>
          <w:sz w:val="26"/>
          <w:szCs w:val="26"/>
          <w:lang w:eastAsia="ru-RU"/>
        </w:rPr>
        <w:t xml:space="preserve">14. </w:t>
      </w:r>
      <w:r w:rsidR="00990C57">
        <w:rPr>
          <w:rFonts w:eastAsia="Times New Roman" w:cs="Times New Roman"/>
          <w:b/>
          <w:bCs/>
          <w:color w:val="000000" w:themeColor="text1"/>
          <w:sz w:val="26"/>
          <w:szCs w:val="26"/>
          <w:lang w:eastAsia="ru-RU"/>
        </w:rPr>
        <w:t xml:space="preserve">Аппарат Общественного совета   </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14.1. Организационное, правовое, аналитическое, информационное, документационное обеспечение деятельности Общественного совета осуществляется аппаратом Общественного совета.</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14.</w:t>
      </w:r>
      <w:r w:rsidR="00990C57">
        <w:rPr>
          <w:rFonts w:eastAsia="Times New Roman" w:cs="Times New Roman"/>
          <w:color w:val="000000" w:themeColor="text1"/>
          <w:sz w:val="26"/>
          <w:szCs w:val="26"/>
          <w:lang w:eastAsia="ru-RU"/>
        </w:rPr>
        <w:t>2. Аппарат Общественного совета</w:t>
      </w:r>
      <w:r w:rsidRPr="00990C57">
        <w:rPr>
          <w:rFonts w:eastAsia="Times New Roman" w:cs="Times New Roman"/>
          <w:color w:val="000000" w:themeColor="text1"/>
          <w:sz w:val="26"/>
          <w:szCs w:val="26"/>
          <w:lang w:eastAsia="ru-RU"/>
        </w:rPr>
        <w:t xml:space="preserve"> является координационным органом, состоящим из заместителя председателя - руководителя аппарата, секретарей комиссий Общественного совета, сотрудников Администрации муниципального образования, в должностные обязанности которых входит организация взаимодействия органов местного самоуправления и некоммерческих организаций на территории муниципального образования.</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14.3. Полномочия аппарата Общественного совета определяются Регламентом Общественного совета.</w:t>
      </w:r>
    </w:p>
    <w:p w:rsidR="006A73C1" w:rsidRPr="00990C57" w:rsidRDefault="006A73C1" w:rsidP="00990C57">
      <w:pPr>
        <w:widowControl w:val="0"/>
        <w:overflowPunct/>
        <w:autoSpaceDN w:val="0"/>
        <w:jc w:val="both"/>
        <w:textAlignment w:val="auto"/>
        <w:rPr>
          <w:rFonts w:eastAsia="Times New Roman" w:cs="Times New Roman"/>
          <w:color w:val="000000" w:themeColor="text1"/>
          <w:sz w:val="26"/>
          <w:szCs w:val="26"/>
          <w:lang w:eastAsia="ru-RU"/>
        </w:rPr>
      </w:pPr>
    </w:p>
    <w:p w:rsidR="006A73C1" w:rsidRPr="00990C57" w:rsidRDefault="006A73C1" w:rsidP="00990C57">
      <w:pPr>
        <w:widowControl w:val="0"/>
        <w:overflowPunct/>
        <w:autoSpaceDN w:val="0"/>
        <w:adjustRightInd w:val="0"/>
        <w:jc w:val="center"/>
        <w:textAlignment w:val="auto"/>
        <w:outlineLvl w:val="1"/>
        <w:rPr>
          <w:rFonts w:eastAsia="Times New Roman" w:cs="Times New Roman"/>
          <w:b/>
          <w:bCs/>
          <w:color w:val="000000" w:themeColor="text1"/>
          <w:sz w:val="26"/>
          <w:szCs w:val="26"/>
          <w:lang w:eastAsia="ru-RU"/>
        </w:rPr>
      </w:pPr>
      <w:r w:rsidRPr="00990C57">
        <w:rPr>
          <w:rFonts w:eastAsia="Times New Roman" w:cs="Times New Roman"/>
          <w:b/>
          <w:bCs/>
          <w:color w:val="000000" w:themeColor="text1"/>
          <w:sz w:val="26"/>
          <w:szCs w:val="26"/>
          <w:lang w:eastAsia="ru-RU"/>
        </w:rPr>
        <w:t>15. Удостовере</w:t>
      </w:r>
      <w:r w:rsidR="00990C57">
        <w:rPr>
          <w:rFonts w:eastAsia="Times New Roman" w:cs="Times New Roman"/>
          <w:b/>
          <w:bCs/>
          <w:color w:val="000000" w:themeColor="text1"/>
          <w:sz w:val="26"/>
          <w:szCs w:val="26"/>
          <w:lang w:eastAsia="ru-RU"/>
        </w:rPr>
        <w:t xml:space="preserve">ние члена Общественного совета </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15.1. Член Общественного совета имеет удостоверение члена Общественного совета (далее - удостоверение), являющееся документом, подтверждающим его полномочия. Член Общественного совета пользуется удостоверением в течение срока своих полномочий.</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15.2. Удостоверение является документом, дающим право члену Общественного совета в установленном порядке посещать органы местного самоуправления муниципального образования.</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15.3. Образец и описание удостоверения утверждаются Советом.</w:t>
      </w:r>
    </w:p>
    <w:p w:rsidR="006A73C1" w:rsidRPr="00990C57" w:rsidRDefault="006A73C1" w:rsidP="00990C57">
      <w:pPr>
        <w:widowControl w:val="0"/>
        <w:overflowPunct/>
        <w:autoSpaceDN w:val="0"/>
        <w:jc w:val="both"/>
        <w:textAlignment w:val="auto"/>
        <w:rPr>
          <w:rFonts w:eastAsia="Times New Roman" w:cs="Times New Roman"/>
          <w:color w:val="000000" w:themeColor="text1"/>
          <w:sz w:val="26"/>
          <w:szCs w:val="26"/>
          <w:lang w:eastAsia="ru-RU"/>
        </w:rPr>
      </w:pPr>
    </w:p>
    <w:p w:rsidR="006A73C1" w:rsidRPr="00990C57" w:rsidRDefault="006A73C1" w:rsidP="00990C57">
      <w:pPr>
        <w:widowControl w:val="0"/>
        <w:overflowPunct/>
        <w:autoSpaceDN w:val="0"/>
        <w:adjustRightInd w:val="0"/>
        <w:jc w:val="center"/>
        <w:textAlignment w:val="auto"/>
        <w:outlineLvl w:val="1"/>
        <w:rPr>
          <w:rFonts w:eastAsia="Times New Roman" w:cs="Times New Roman"/>
          <w:b/>
          <w:bCs/>
          <w:color w:val="000000" w:themeColor="text1"/>
          <w:sz w:val="26"/>
          <w:szCs w:val="26"/>
          <w:lang w:eastAsia="ru-RU"/>
        </w:rPr>
      </w:pPr>
      <w:r w:rsidRPr="00990C57">
        <w:rPr>
          <w:rFonts w:eastAsia="Times New Roman" w:cs="Times New Roman"/>
          <w:b/>
          <w:bCs/>
          <w:color w:val="000000" w:themeColor="text1"/>
          <w:sz w:val="26"/>
          <w:szCs w:val="26"/>
          <w:lang w:eastAsia="ru-RU"/>
        </w:rPr>
        <w:t>16. Прекращение и п</w:t>
      </w:r>
      <w:r w:rsidR="00990C57">
        <w:rPr>
          <w:rFonts w:eastAsia="Times New Roman" w:cs="Times New Roman"/>
          <w:b/>
          <w:bCs/>
          <w:color w:val="000000" w:themeColor="text1"/>
          <w:sz w:val="26"/>
          <w:szCs w:val="26"/>
          <w:lang w:eastAsia="ru-RU"/>
        </w:rPr>
        <w:t>риостановление полномочий члена Общественного совета</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16.1. Полномочия члена Общественного совета прекращаются в порядке, предусмотренном Регламентом Общественного совета, в случае:</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1) истечения срока его полномочий;</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2) представления им письменного заявления председателю Общественного совета о сложении своих полномочий за 15 календарных дней до предполагаемой даты сложения своих полномочий. Заявление носит уведомительный характер;</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3) неспособности его в течение длительного времени по состоянию здоровья участвовать в работе Общественного совета;</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bookmarkStart w:id="35" w:name="P235"/>
      <w:bookmarkEnd w:id="35"/>
      <w:r w:rsidRPr="00990C57">
        <w:rPr>
          <w:rFonts w:eastAsia="Times New Roman" w:cs="Times New Roman"/>
          <w:color w:val="000000" w:themeColor="text1"/>
          <w:sz w:val="26"/>
          <w:szCs w:val="26"/>
          <w:lang w:eastAsia="ru-RU"/>
        </w:rPr>
        <w:t>4) грубого нарушения им Кодекса этики - по решению не менее двух третей установленного числа членов Общественного совета, принятому на заседании Общественного совета;</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5) смерти члена Общественного совета;</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 xml:space="preserve">6) систематического в соответствии с Регламентом неучастия без уважительных причин в заседаниях Общественного </w:t>
      </w:r>
      <w:r w:rsidRPr="00990C57">
        <w:rPr>
          <w:rFonts w:eastAsia="Times New Roman" w:cs="Times New Roman"/>
          <w:color w:val="000000" w:themeColor="text1"/>
          <w:sz w:val="26"/>
          <w:szCs w:val="26"/>
          <w:lang w:val="en-US" w:eastAsia="ru-RU"/>
        </w:rPr>
        <w:t>c</w:t>
      </w:r>
      <w:r w:rsidRPr="00990C57">
        <w:rPr>
          <w:rFonts w:eastAsia="Times New Roman" w:cs="Times New Roman"/>
          <w:color w:val="000000" w:themeColor="text1"/>
          <w:sz w:val="26"/>
          <w:szCs w:val="26"/>
          <w:lang w:eastAsia="ru-RU"/>
        </w:rPr>
        <w:t>овета, работе его органов;</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 xml:space="preserve">7) выявления обстоятельств, не совместимых в соответствии с </w:t>
      </w:r>
      <w:hyperlink w:anchor="P102" w:history="1">
        <w:r w:rsidRPr="00990C57">
          <w:rPr>
            <w:rFonts w:eastAsia="Times New Roman" w:cs="Times New Roman"/>
            <w:color w:val="000000" w:themeColor="text1"/>
            <w:sz w:val="26"/>
            <w:szCs w:val="26"/>
            <w:lang w:eastAsia="ru-RU"/>
          </w:rPr>
          <w:t>пунктом 7.2</w:t>
        </w:r>
      </w:hyperlink>
      <w:r w:rsidRPr="00990C57">
        <w:rPr>
          <w:rFonts w:eastAsia="Times New Roman" w:cs="Times New Roman"/>
          <w:color w:val="000000" w:themeColor="text1"/>
          <w:sz w:val="26"/>
          <w:szCs w:val="26"/>
          <w:lang w:eastAsia="ru-RU"/>
        </w:rPr>
        <w:t xml:space="preserve"> настоящего Положения со статусом члена Общественного </w:t>
      </w:r>
      <w:r w:rsidRPr="00990C57">
        <w:rPr>
          <w:rFonts w:eastAsia="Times New Roman" w:cs="Times New Roman"/>
          <w:color w:val="000000" w:themeColor="text1"/>
          <w:sz w:val="26"/>
          <w:szCs w:val="26"/>
          <w:lang w:val="en-US" w:eastAsia="ru-RU"/>
        </w:rPr>
        <w:t>c</w:t>
      </w:r>
      <w:r w:rsidRPr="00990C57">
        <w:rPr>
          <w:rFonts w:eastAsia="Times New Roman" w:cs="Times New Roman"/>
          <w:color w:val="000000" w:themeColor="text1"/>
          <w:sz w:val="26"/>
          <w:szCs w:val="26"/>
          <w:lang w:eastAsia="ru-RU"/>
        </w:rPr>
        <w:t>овета;</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 xml:space="preserve">8) если по истечении 30 календарных дней со дня первого заседания Общественного совета член Общественного </w:t>
      </w:r>
      <w:r w:rsidRPr="00990C57">
        <w:rPr>
          <w:rFonts w:eastAsia="Times New Roman" w:cs="Times New Roman"/>
          <w:color w:val="000000" w:themeColor="text1"/>
          <w:sz w:val="26"/>
          <w:szCs w:val="26"/>
          <w:lang w:val="en-US" w:eastAsia="ru-RU"/>
        </w:rPr>
        <w:t>c</w:t>
      </w:r>
      <w:r w:rsidRPr="00990C57">
        <w:rPr>
          <w:rFonts w:eastAsia="Times New Roman" w:cs="Times New Roman"/>
          <w:color w:val="000000" w:themeColor="text1"/>
          <w:sz w:val="26"/>
          <w:szCs w:val="26"/>
          <w:lang w:eastAsia="ru-RU"/>
        </w:rPr>
        <w:t>овета не приостановил членство в политической партии на срок осуществления своих полномочий.</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 xml:space="preserve">16.2. Полномочия члена Общественного </w:t>
      </w:r>
      <w:r w:rsidRPr="00990C57">
        <w:rPr>
          <w:rFonts w:eastAsia="Times New Roman" w:cs="Times New Roman"/>
          <w:color w:val="000000" w:themeColor="text1"/>
          <w:sz w:val="26"/>
          <w:szCs w:val="26"/>
          <w:lang w:val="en-US" w:eastAsia="ru-RU"/>
        </w:rPr>
        <w:t>c</w:t>
      </w:r>
      <w:r w:rsidRPr="00990C57">
        <w:rPr>
          <w:rFonts w:eastAsia="Times New Roman" w:cs="Times New Roman"/>
          <w:color w:val="000000" w:themeColor="text1"/>
          <w:sz w:val="26"/>
          <w:szCs w:val="26"/>
          <w:lang w:eastAsia="ru-RU"/>
        </w:rPr>
        <w:t>овета приостанавливаются в порядке, предусмотренном Регламентом, в случае:</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1) предъявления ему в порядке, установленном уголовно-процессуальным законодательством Российской Федерации, обвинения в совершении преступления;</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2) регистрации его в качестве кандидата на должность Президента Российской Федерации, кандидата в депутаты законодательного (представительного) органа государственной власти, кандидата на должность высшего должностного лица субъекта Российской Федерации, кандидата на замещение муниципальной должности, доверенного лица или уполномоченного представителя кандидата (избирательного объединения).</w:t>
      </w:r>
    </w:p>
    <w:p w:rsidR="006A73C1" w:rsidRPr="00990C57" w:rsidRDefault="006A73C1" w:rsidP="00990C57">
      <w:pPr>
        <w:widowControl w:val="0"/>
        <w:overflowPunct/>
        <w:autoSpaceDN w:val="0"/>
        <w:jc w:val="both"/>
        <w:textAlignment w:val="auto"/>
        <w:rPr>
          <w:rFonts w:eastAsia="Times New Roman" w:cs="Times New Roman"/>
          <w:color w:val="000000" w:themeColor="text1"/>
          <w:sz w:val="26"/>
          <w:szCs w:val="26"/>
          <w:lang w:eastAsia="ru-RU"/>
        </w:rPr>
      </w:pPr>
    </w:p>
    <w:p w:rsidR="006A73C1" w:rsidRPr="00990C57" w:rsidRDefault="006A73C1" w:rsidP="00990C57">
      <w:pPr>
        <w:widowControl w:val="0"/>
        <w:overflowPunct/>
        <w:autoSpaceDN w:val="0"/>
        <w:adjustRightInd w:val="0"/>
        <w:jc w:val="center"/>
        <w:textAlignment w:val="auto"/>
        <w:outlineLvl w:val="1"/>
        <w:rPr>
          <w:rFonts w:eastAsia="Times New Roman" w:cs="Times New Roman"/>
          <w:b/>
          <w:bCs/>
          <w:color w:val="000000" w:themeColor="text1"/>
          <w:sz w:val="26"/>
          <w:szCs w:val="26"/>
          <w:lang w:eastAsia="ru-RU"/>
        </w:rPr>
      </w:pPr>
      <w:r w:rsidRPr="00990C57">
        <w:rPr>
          <w:rFonts w:eastAsia="Times New Roman" w:cs="Times New Roman"/>
          <w:b/>
          <w:bCs/>
          <w:color w:val="000000" w:themeColor="text1"/>
          <w:sz w:val="26"/>
          <w:szCs w:val="26"/>
          <w:lang w:eastAsia="ru-RU"/>
        </w:rPr>
        <w:t xml:space="preserve">17. Организация деятельности Общественного </w:t>
      </w:r>
      <w:r w:rsidRPr="00990C57">
        <w:rPr>
          <w:rFonts w:eastAsia="Times New Roman" w:cs="Times New Roman"/>
          <w:b/>
          <w:bCs/>
          <w:color w:val="000000" w:themeColor="text1"/>
          <w:sz w:val="26"/>
          <w:szCs w:val="26"/>
          <w:lang w:val="en-US" w:eastAsia="ru-RU"/>
        </w:rPr>
        <w:t>c</w:t>
      </w:r>
      <w:r w:rsidR="00990C57">
        <w:rPr>
          <w:rFonts w:eastAsia="Times New Roman" w:cs="Times New Roman"/>
          <w:b/>
          <w:bCs/>
          <w:color w:val="000000" w:themeColor="text1"/>
          <w:sz w:val="26"/>
          <w:szCs w:val="26"/>
          <w:lang w:eastAsia="ru-RU"/>
        </w:rPr>
        <w:t>овета</w:t>
      </w:r>
    </w:p>
    <w:p w:rsidR="006A73C1" w:rsidRPr="00990C57" w:rsidRDefault="006A73C1" w:rsidP="00990C57">
      <w:pPr>
        <w:overflowPunct/>
        <w:autoSpaceDE/>
        <w:ind w:firstLine="415"/>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 xml:space="preserve">17.1. Основными формами деятельности Общественного </w:t>
      </w:r>
      <w:r w:rsidRPr="00990C57">
        <w:rPr>
          <w:rFonts w:eastAsia="Times New Roman" w:cs="Times New Roman"/>
          <w:color w:val="000000" w:themeColor="text1"/>
          <w:sz w:val="26"/>
          <w:szCs w:val="26"/>
          <w:lang w:val="en-US" w:eastAsia="ru-RU"/>
        </w:rPr>
        <w:t>c</w:t>
      </w:r>
      <w:r w:rsidRPr="00990C57">
        <w:rPr>
          <w:rFonts w:eastAsia="Times New Roman" w:cs="Times New Roman"/>
          <w:color w:val="000000" w:themeColor="text1"/>
          <w:sz w:val="26"/>
          <w:szCs w:val="26"/>
          <w:lang w:eastAsia="ru-RU"/>
        </w:rPr>
        <w:t xml:space="preserve">овета являются заседания Общественного </w:t>
      </w:r>
      <w:r w:rsidRPr="00990C57">
        <w:rPr>
          <w:rFonts w:eastAsia="Times New Roman" w:cs="Times New Roman"/>
          <w:color w:val="000000" w:themeColor="text1"/>
          <w:sz w:val="26"/>
          <w:szCs w:val="26"/>
          <w:lang w:val="en-US" w:eastAsia="ru-RU"/>
        </w:rPr>
        <w:t>c</w:t>
      </w:r>
      <w:r w:rsidRPr="00990C57">
        <w:rPr>
          <w:rFonts w:eastAsia="Times New Roman" w:cs="Times New Roman"/>
          <w:color w:val="000000" w:themeColor="text1"/>
          <w:sz w:val="26"/>
          <w:szCs w:val="26"/>
          <w:lang w:eastAsia="ru-RU"/>
        </w:rPr>
        <w:t>овета, Заседания Президиума, заседания комиссий и рабочих групп Общественного совета.</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17.2. Первое заседание Общественного совета нового состава созывается Главой муниципального образования и открывается старейшим членом Общественного совета.</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17.3. Заседания Общественного совета проводятся в соответствии с планом работы Общественного совета, но не реже четырех раз в год.</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17.4. Заседание Общественного совета считается правомочным, если на нем присутствует более половины установленного числа членов Общественного совета.</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17.5. Решения Общественного совета принимаются большинством голосов в форме заключений, предложений и обращений, оформляются в виде протокола и носят рекомендательный характер.</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Органы местного самоуправления муниципального образования, их должностные лица, которым направлено заключение Общественного совета, информируют Общественный совет о результатах рассмотрения соответствующего заключения в течение 30 календарных дней со дня его регистрации.</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17.6. В целях реализации задач, возложенных на Общественный совет, Общественный совет вправе:</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 xml:space="preserve">1) осуществлять в соответствии с Федеральным </w:t>
      </w:r>
      <w:hyperlink r:id="rId26" w:history="1">
        <w:r w:rsidRPr="00990C57">
          <w:rPr>
            <w:rFonts w:eastAsia="Times New Roman" w:cs="Times New Roman"/>
            <w:color w:val="000000" w:themeColor="text1"/>
            <w:sz w:val="26"/>
            <w:szCs w:val="26"/>
            <w:lang w:eastAsia="ru-RU"/>
          </w:rPr>
          <w:t>законом</w:t>
        </w:r>
      </w:hyperlink>
      <w:r w:rsidRPr="00990C57">
        <w:rPr>
          <w:rFonts w:eastAsia="Times New Roman" w:cs="Times New Roman"/>
          <w:color w:val="000000" w:themeColor="text1"/>
          <w:sz w:val="26"/>
          <w:szCs w:val="26"/>
          <w:lang w:eastAsia="ru-RU"/>
        </w:rPr>
        <w:t xml:space="preserve"> "Об основах общественного контроля в Российской Федерации", муниципальными правовыми актами  органов местного самоуправления муниципального образования общественный контроль за деятельностью органов местного самоуправления, муниципальных организаций, иных организаций, осуществляющих в соответствии с федеральными законами отдельные публичные полномочия на территории муниципального образования;</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2) проводить гражданские форумы, слушания, "круглые столы" и иные мероприятия по общественно важным проблемам в порядке, установленном Регламентом;</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3) приглашать руководителей органов местного самоуправления муниципального образования и иных лиц на заседания Общественной совета;</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4) направлять в соответствии с Регламентом членов Общественного совета, уполномоченных Президиумом, для участия в совещаниях и заседаниях органов местного самоуправления муниципального образования;</w:t>
      </w:r>
    </w:p>
    <w:p w:rsidR="006A73C1" w:rsidRPr="00990C57" w:rsidRDefault="006A73C1" w:rsidP="00990C57">
      <w:pPr>
        <w:overflowPunct/>
        <w:autoSpaceDE/>
        <w:ind w:firstLine="415"/>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 xml:space="preserve">5) направлять запросы Общественного совета в органы местного самоуправления муниципального образования, муниципальные организации, иные организации, осуществляющие в соответствии с федеральными законами отдельные публичные полномочия на территории муниципального образования, и их должностным лицам. В период между заседаниями Общественного совета запросы от имени Общественного совета направляются по решению Президиума. Запросы Общественного совета  должны соответствовать его цели и задачам, указанным в </w:t>
      </w:r>
      <w:hyperlink w:anchor="P56" w:history="1">
        <w:r w:rsidRPr="00990C57">
          <w:rPr>
            <w:rFonts w:eastAsia="Times New Roman" w:cs="Times New Roman"/>
            <w:color w:val="000000" w:themeColor="text1"/>
            <w:sz w:val="26"/>
            <w:szCs w:val="26"/>
            <w:lang w:eastAsia="ru-RU"/>
          </w:rPr>
          <w:t>пунктах 2.1</w:t>
        </w:r>
      </w:hyperlink>
      <w:r w:rsidRPr="00990C57">
        <w:rPr>
          <w:rFonts w:eastAsia="Times New Roman" w:cs="Times New Roman"/>
          <w:color w:val="000000" w:themeColor="text1"/>
          <w:sz w:val="26"/>
          <w:szCs w:val="26"/>
          <w:lang w:eastAsia="ru-RU"/>
        </w:rPr>
        <w:t xml:space="preserve">, </w:t>
      </w:r>
      <w:hyperlink w:anchor="P57" w:history="1">
        <w:r w:rsidRPr="00990C57">
          <w:rPr>
            <w:rFonts w:eastAsia="Times New Roman" w:cs="Times New Roman"/>
            <w:color w:val="000000" w:themeColor="text1"/>
            <w:sz w:val="26"/>
            <w:szCs w:val="26"/>
            <w:lang w:eastAsia="ru-RU"/>
          </w:rPr>
          <w:t>2.2</w:t>
        </w:r>
      </w:hyperlink>
      <w:r w:rsidRPr="00990C57">
        <w:rPr>
          <w:rFonts w:eastAsia="Times New Roman" w:cs="Times New Roman"/>
          <w:color w:val="000000" w:themeColor="text1"/>
          <w:sz w:val="26"/>
          <w:szCs w:val="26"/>
          <w:lang w:eastAsia="ru-RU"/>
        </w:rPr>
        <w:t xml:space="preserve"> настоящего Положения;</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6) оказывать некоммерческим организациям, деятельность которых направлена на развитие гражданского общества в муниципальном образовании, содействие в обеспечении их методическими материалами;</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7) привлекать в соответствии с Регламентом экспертов;</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8) ходатайствовать перед органами местного самоуправления муниципального образования, органами государственной власти Удмуртской Республики о поощрении активных граждан, представителей некоммерческих организаций благодарственными письмами, благодарностями, почетными грамотами.</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17.7. Общественный совет имеет также иные права, установленные федеральными законами, муниципальными правовыми актами муниципального образования.</w:t>
      </w:r>
    </w:p>
    <w:p w:rsidR="006A73C1" w:rsidRPr="00990C57" w:rsidRDefault="006A73C1" w:rsidP="00990C57">
      <w:pPr>
        <w:widowControl w:val="0"/>
        <w:overflowPunct/>
        <w:autoSpaceDN w:val="0"/>
        <w:jc w:val="both"/>
        <w:textAlignment w:val="auto"/>
        <w:rPr>
          <w:rFonts w:eastAsia="Times New Roman" w:cs="Times New Roman"/>
          <w:color w:val="000000" w:themeColor="text1"/>
          <w:sz w:val="26"/>
          <w:szCs w:val="26"/>
          <w:lang w:eastAsia="ru-RU"/>
        </w:rPr>
      </w:pPr>
    </w:p>
    <w:p w:rsidR="006A73C1" w:rsidRPr="00990C57" w:rsidRDefault="006A73C1" w:rsidP="00990C57">
      <w:pPr>
        <w:widowControl w:val="0"/>
        <w:overflowPunct/>
        <w:autoSpaceDN w:val="0"/>
        <w:adjustRightInd w:val="0"/>
        <w:jc w:val="center"/>
        <w:textAlignment w:val="auto"/>
        <w:outlineLvl w:val="1"/>
        <w:rPr>
          <w:rFonts w:eastAsia="Times New Roman" w:cs="Times New Roman"/>
          <w:b/>
          <w:bCs/>
          <w:color w:val="000000" w:themeColor="text1"/>
          <w:sz w:val="26"/>
          <w:szCs w:val="26"/>
          <w:lang w:eastAsia="ru-RU"/>
        </w:rPr>
      </w:pPr>
      <w:r w:rsidRPr="00990C57">
        <w:rPr>
          <w:rFonts w:eastAsia="Times New Roman" w:cs="Times New Roman"/>
          <w:b/>
          <w:bCs/>
          <w:color w:val="000000" w:themeColor="text1"/>
          <w:sz w:val="26"/>
          <w:szCs w:val="26"/>
          <w:lang w:eastAsia="ru-RU"/>
        </w:rPr>
        <w:t xml:space="preserve">18. Проведение Общественным </w:t>
      </w:r>
      <w:r w:rsidR="00990C57">
        <w:rPr>
          <w:rFonts w:eastAsia="Times New Roman" w:cs="Times New Roman"/>
          <w:b/>
          <w:bCs/>
          <w:color w:val="000000" w:themeColor="text1"/>
          <w:sz w:val="26"/>
          <w:szCs w:val="26"/>
          <w:lang w:eastAsia="ru-RU"/>
        </w:rPr>
        <w:t>советом общественной экспертизы</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 xml:space="preserve">18.1. Общественный совет вправе по обращению инициаторов общественной экспертизы, указанных в </w:t>
      </w:r>
      <w:hyperlink r:id="rId27" w:history="1">
        <w:r w:rsidRPr="00990C57">
          <w:rPr>
            <w:rFonts w:eastAsia="Times New Roman" w:cs="Times New Roman"/>
            <w:color w:val="000000" w:themeColor="text1"/>
            <w:sz w:val="26"/>
            <w:szCs w:val="26"/>
            <w:lang w:eastAsia="ru-RU"/>
          </w:rPr>
          <w:t>статье 22</w:t>
        </w:r>
      </w:hyperlink>
      <w:r w:rsidRPr="00990C57">
        <w:rPr>
          <w:rFonts w:eastAsia="Times New Roman" w:cs="Times New Roman"/>
          <w:color w:val="000000" w:themeColor="text1"/>
          <w:sz w:val="26"/>
          <w:szCs w:val="26"/>
          <w:lang w:eastAsia="ru-RU"/>
        </w:rPr>
        <w:t xml:space="preserve"> Федерального закона "Об основах общественного контроля в Российской Федерации", и в соответствии с правилами проведения общественной экспертизы, изложенными в </w:t>
      </w:r>
      <w:hyperlink r:id="rId28" w:history="1">
        <w:r w:rsidRPr="00990C57">
          <w:rPr>
            <w:rFonts w:eastAsia="Times New Roman" w:cs="Times New Roman"/>
            <w:color w:val="000000" w:themeColor="text1"/>
            <w:sz w:val="26"/>
            <w:szCs w:val="26"/>
            <w:lang w:eastAsia="ru-RU"/>
          </w:rPr>
          <w:t>статье 22</w:t>
        </w:r>
      </w:hyperlink>
      <w:r w:rsidRPr="00990C57">
        <w:rPr>
          <w:rFonts w:eastAsia="Times New Roman" w:cs="Times New Roman"/>
          <w:color w:val="000000" w:themeColor="text1"/>
          <w:sz w:val="26"/>
          <w:szCs w:val="26"/>
          <w:lang w:eastAsia="ru-RU"/>
        </w:rPr>
        <w:t xml:space="preserve"> Федерального закона "Об основах общественного контроля в Российской Федерации", проводить общественную экспертизу (далее - экспертиза).</w:t>
      </w:r>
    </w:p>
    <w:p w:rsidR="006A73C1" w:rsidRPr="00990C57" w:rsidRDefault="006A73C1" w:rsidP="00990C57">
      <w:pPr>
        <w:overflowPunct/>
        <w:autoSpaceDE/>
        <w:ind w:firstLine="415"/>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18.3. Порядок проведения Общественной экспертизы утверждается решением Общественного совета  в соответствии с Федеральным законом "Об основах общественного контроля в Российской Федерации", другими федеральными законами и иными нормативными правовыми актами Российской Федерации, Удмуртской Республики, муниципальными нормативными правовыми актами.</w:t>
      </w:r>
    </w:p>
    <w:p w:rsidR="006A73C1" w:rsidRPr="00990C57" w:rsidRDefault="006A73C1" w:rsidP="00990C57">
      <w:pPr>
        <w:widowControl w:val="0"/>
        <w:overflowPunct/>
        <w:autoSpaceDN w:val="0"/>
        <w:jc w:val="both"/>
        <w:textAlignment w:val="auto"/>
        <w:rPr>
          <w:rFonts w:eastAsia="Times New Roman" w:cs="Times New Roman"/>
          <w:color w:val="000000" w:themeColor="text1"/>
          <w:sz w:val="26"/>
          <w:szCs w:val="26"/>
          <w:lang w:eastAsia="ru-RU"/>
        </w:rPr>
      </w:pPr>
    </w:p>
    <w:p w:rsidR="006A73C1" w:rsidRPr="00990C57" w:rsidRDefault="006A73C1" w:rsidP="00990C57">
      <w:pPr>
        <w:widowControl w:val="0"/>
        <w:overflowPunct/>
        <w:autoSpaceDN w:val="0"/>
        <w:adjustRightInd w:val="0"/>
        <w:jc w:val="center"/>
        <w:textAlignment w:val="auto"/>
        <w:outlineLvl w:val="1"/>
        <w:rPr>
          <w:rFonts w:eastAsia="Times New Roman" w:cs="Times New Roman"/>
          <w:b/>
          <w:bCs/>
          <w:color w:val="000000" w:themeColor="text1"/>
          <w:sz w:val="26"/>
          <w:szCs w:val="26"/>
          <w:lang w:eastAsia="ru-RU"/>
        </w:rPr>
      </w:pPr>
      <w:r w:rsidRPr="00990C57">
        <w:rPr>
          <w:rFonts w:eastAsia="Times New Roman" w:cs="Times New Roman"/>
          <w:b/>
          <w:bCs/>
          <w:color w:val="000000" w:themeColor="text1"/>
          <w:sz w:val="26"/>
          <w:szCs w:val="26"/>
          <w:lang w:eastAsia="ru-RU"/>
        </w:rPr>
        <w:t>19. Проведение Общественным советом об</w:t>
      </w:r>
      <w:r w:rsidR="00990C57">
        <w:rPr>
          <w:rFonts w:eastAsia="Times New Roman" w:cs="Times New Roman"/>
          <w:b/>
          <w:bCs/>
          <w:color w:val="000000" w:themeColor="text1"/>
          <w:sz w:val="26"/>
          <w:szCs w:val="26"/>
          <w:lang w:eastAsia="ru-RU"/>
        </w:rPr>
        <w:t>щественных (публичных) слушаний</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19.1. Для обсуждения вопросов, касающихся деятельности органов местного самоуправления муниципального образования, муниципальных организаций муниципального образования, иных органов и организаций, осуществляющих в соответствии с федеральными законами отдельные публичные полномочия на территории муниципального образования и имеющих особую общественную значимость либо затрагивающих права и свободы человека и гражданина, права и законные интересы общественных объединений и иных некоммерческих организаций, Общественная палата организует общественные (публичные) слушания.</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 xml:space="preserve">19.2. В соответствии с Федеральным </w:t>
      </w:r>
      <w:hyperlink r:id="rId29" w:history="1">
        <w:r w:rsidRPr="00990C57">
          <w:rPr>
            <w:rFonts w:eastAsia="Times New Roman" w:cs="Times New Roman"/>
            <w:color w:val="000000" w:themeColor="text1"/>
            <w:sz w:val="26"/>
            <w:szCs w:val="26"/>
            <w:lang w:eastAsia="ru-RU"/>
          </w:rPr>
          <w:t>законом</w:t>
        </w:r>
      </w:hyperlink>
      <w:r w:rsidRPr="00990C57">
        <w:rPr>
          <w:rFonts w:eastAsia="Times New Roman" w:cs="Times New Roman"/>
          <w:color w:val="000000" w:themeColor="text1"/>
          <w:sz w:val="26"/>
          <w:szCs w:val="26"/>
          <w:lang w:eastAsia="ru-RU"/>
        </w:rPr>
        <w:t xml:space="preserve"> "Об основах общественного контроля в Российской Федерации" общественные (публичные) слушания проводятся по вопросам государственного и муниципального управления в сферах охраны окружающей среды, градостроительной деятельности, закупок товаров, работ, услуг для обеспечения государственных и муниципальных нужд и в других сферах в случаях, установленных федеральными законами, законами Удмуртской Республики, муниципальными нормативными правовыми актами.</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19.3. Порядок проведения общественных слушаний и определения их результатов устанавливается Общественным советом в соответствии с законодательством Российской Федерации.</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 xml:space="preserve">19.4. </w:t>
      </w:r>
      <w:r w:rsidRPr="00990C57">
        <w:rPr>
          <w:rFonts w:eastAsia="Times New Roman" w:cs="Times New Roman"/>
          <w:color w:val="000000" w:themeColor="text1"/>
          <w:sz w:val="26"/>
          <w:szCs w:val="26"/>
          <w:lang w:eastAsia="ru-RU"/>
        </w:rPr>
        <w:tab/>
        <w:t>Итоговый документ (протокол), подготовленный по результатам общественных (публичных) слушаний, направляется на рассмотрение в органы местного самоуправления муниципального образования, муниципальные организации муниципального образования, иные органы и организации, осуществляющие в соответствии с федеральными законами отдельные публичные полномочия на территории муниципального образования, и обнародуется в соответствии с Федеральным законом "Об основах общественного контроля в Российской Федерации", в том числе размещается в информационно-телекоммуникационной сети "Интернет".</w:t>
      </w:r>
    </w:p>
    <w:p w:rsidR="006A73C1" w:rsidRPr="00990C57" w:rsidRDefault="006A73C1" w:rsidP="00990C57">
      <w:pPr>
        <w:widowControl w:val="0"/>
        <w:overflowPunct/>
        <w:autoSpaceDN w:val="0"/>
        <w:jc w:val="both"/>
        <w:textAlignment w:val="auto"/>
        <w:rPr>
          <w:rFonts w:eastAsia="Times New Roman" w:cs="Times New Roman"/>
          <w:color w:val="000000" w:themeColor="text1"/>
          <w:sz w:val="26"/>
          <w:szCs w:val="26"/>
          <w:lang w:eastAsia="ru-RU"/>
        </w:rPr>
      </w:pPr>
    </w:p>
    <w:p w:rsidR="006A73C1" w:rsidRPr="00990C57" w:rsidRDefault="006A73C1" w:rsidP="00990C57">
      <w:pPr>
        <w:widowControl w:val="0"/>
        <w:overflowPunct/>
        <w:autoSpaceDN w:val="0"/>
        <w:adjustRightInd w:val="0"/>
        <w:jc w:val="center"/>
        <w:textAlignment w:val="auto"/>
        <w:outlineLvl w:val="1"/>
        <w:rPr>
          <w:rFonts w:eastAsia="Times New Roman" w:cs="Times New Roman"/>
          <w:b/>
          <w:bCs/>
          <w:color w:val="000000" w:themeColor="text1"/>
          <w:sz w:val="26"/>
          <w:szCs w:val="26"/>
          <w:lang w:eastAsia="ru-RU"/>
        </w:rPr>
      </w:pPr>
      <w:r w:rsidRPr="00990C57">
        <w:rPr>
          <w:rFonts w:eastAsia="Times New Roman" w:cs="Times New Roman"/>
          <w:b/>
          <w:bCs/>
          <w:color w:val="000000" w:themeColor="text1"/>
          <w:sz w:val="26"/>
          <w:szCs w:val="26"/>
          <w:lang w:eastAsia="ru-RU"/>
        </w:rPr>
        <w:t xml:space="preserve">20. Создание общественных инспекций </w:t>
      </w:r>
      <w:r w:rsidR="00990C57">
        <w:rPr>
          <w:rFonts w:eastAsia="Times New Roman" w:cs="Times New Roman"/>
          <w:b/>
          <w:bCs/>
          <w:color w:val="000000" w:themeColor="text1"/>
          <w:sz w:val="26"/>
          <w:szCs w:val="26"/>
          <w:lang w:eastAsia="ru-RU"/>
        </w:rPr>
        <w:t>и групп общественного контроля.</w:t>
      </w:r>
    </w:p>
    <w:p w:rsidR="006A73C1" w:rsidRPr="00990C57" w:rsidRDefault="006A73C1" w:rsidP="00990C57">
      <w:pPr>
        <w:overflowPunct/>
        <w:autoSpaceDE/>
        <w:ind w:firstLine="221"/>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20.1. В соответствии с Федеральным законом «Об общественном контроле в Российской Федерации» Общественный совет может создавать общественные инспекции и группы общественного контроля. Полномочия, порядок организации и деятельности таких общественных инспекций и групп общественного контроля определяются муниципальными нормативными правовыми актами органов местного самоуправления муниципального образования.</w:t>
      </w:r>
    </w:p>
    <w:p w:rsidR="006A73C1" w:rsidRPr="00990C57" w:rsidRDefault="006A73C1" w:rsidP="00990C57">
      <w:pPr>
        <w:widowControl w:val="0"/>
        <w:overflowPunct/>
        <w:autoSpaceDN w:val="0"/>
        <w:jc w:val="both"/>
        <w:textAlignment w:val="auto"/>
        <w:rPr>
          <w:rFonts w:eastAsia="Times New Roman" w:cs="Times New Roman"/>
          <w:color w:val="000000" w:themeColor="text1"/>
          <w:sz w:val="26"/>
          <w:szCs w:val="26"/>
          <w:lang w:eastAsia="ru-RU"/>
        </w:rPr>
      </w:pPr>
    </w:p>
    <w:p w:rsidR="006A73C1" w:rsidRPr="00990C57" w:rsidRDefault="006A73C1" w:rsidP="00990C57">
      <w:pPr>
        <w:widowControl w:val="0"/>
        <w:overflowPunct/>
        <w:autoSpaceDN w:val="0"/>
        <w:adjustRightInd w:val="0"/>
        <w:jc w:val="center"/>
        <w:textAlignment w:val="auto"/>
        <w:outlineLvl w:val="1"/>
        <w:rPr>
          <w:rFonts w:eastAsia="Times New Roman" w:cs="Times New Roman"/>
          <w:b/>
          <w:bCs/>
          <w:color w:val="000000" w:themeColor="text1"/>
          <w:sz w:val="26"/>
          <w:szCs w:val="26"/>
          <w:lang w:eastAsia="ru-RU"/>
        </w:rPr>
      </w:pPr>
      <w:r w:rsidRPr="00990C57">
        <w:rPr>
          <w:rFonts w:eastAsia="Times New Roman" w:cs="Times New Roman"/>
          <w:b/>
          <w:bCs/>
          <w:color w:val="000000" w:themeColor="text1"/>
          <w:sz w:val="26"/>
          <w:szCs w:val="26"/>
          <w:lang w:eastAsia="ru-RU"/>
        </w:rPr>
        <w:t>21. Организация и проведение о</w:t>
      </w:r>
      <w:r w:rsidR="00990C57">
        <w:rPr>
          <w:rFonts w:eastAsia="Times New Roman" w:cs="Times New Roman"/>
          <w:b/>
          <w:bCs/>
          <w:color w:val="000000" w:themeColor="text1"/>
          <w:sz w:val="26"/>
          <w:szCs w:val="26"/>
          <w:lang w:eastAsia="ru-RU"/>
        </w:rPr>
        <w:t>бщественной проверки</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21.1. Общественная проверка − совокупность действий Общественного совета по сбору и анализу информации, проверке фактов и обстоятельств, касающихся общественно значимой деятельности органов местного самоуправления муниципального образования, муниципальных организаций муниципального образования, иных органов и организаций, осуществляющих в соответствии с федеральными законами отдельные публичные полномочия на территории муниципального образования, а также деятельности, затрагивающей права и свободы человека и гражданина, права и законные интересы общественных объединений и иных негосударственных некоммерческих организаций. Общественные проверки проводятся в случаях и порядке, которые преду</w:t>
      </w:r>
      <w:r w:rsidR="00990C57">
        <w:rPr>
          <w:rFonts w:eastAsia="Times New Roman" w:cs="Times New Roman"/>
          <w:color w:val="000000" w:themeColor="text1"/>
          <w:sz w:val="26"/>
          <w:szCs w:val="26"/>
          <w:lang w:eastAsia="ru-RU"/>
        </w:rPr>
        <w:t>смотрены федеральными законами.</w:t>
      </w:r>
    </w:p>
    <w:p w:rsidR="006A73C1" w:rsidRPr="00990C57" w:rsidRDefault="006A73C1" w:rsidP="00990C57">
      <w:pPr>
        <w:overflowPunct/>
        <w:autoSpaceDE/>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 xml:space="preserve">21.2. Общественная проверка проводится Общественным советом по инициативе органов и должностных лиц, указанных в </w:t>
      </w:r>
      <w:hyperlink r:id="rId30" w:history="1">
        <w:r w:rsidRPr="00990C57">
          <w:rPr>
            <w:rFonts w:eastAsia="Times New Roman" w:cs="Times New Roman"/>
            <w:color w:val="000000" w:themeColor="text1"/>
            <w:sz w:val="26"/>
            <w:szCs w:val="26"/>
            <w:lang w:eastAsia="ru-RU"/>
          </w:rPr>
          <w:t>части 2 статьи 20</w:t>
        </w:r>
      </w:hyperlink>
      <w:r w:rsidRPr="00990C57">
        <w:rPr>
          <w:rFonts w:eastAsia="Times New Roman" w:cs="Times New Roman"/>
          <w:color w:val="000000" w:themeColor="text1"/>
          <w:sz w:val="26"/>
          <w:szCs w:val="26"/>
          <w:lang w:eastAsia="ru-RU"/>
        </w:rPr>
        <w:t xml:space="preserve"> Федерального закона «Об основах общественного контроля в Российской Федерации», а также в соответствии с </w:t>
      </w:r>
      <w:hyperlink r:id="rId31" w:history="1">
        <w:r w:rsidRPr="00990C57">
          <w:rPr>
            <w:rFonts w:eastAsia="Times New Roman" w:cs="Times New Roman"/>
            <w:color w:val="000000" w:themeColor="text1"/>
            <w:sz w:val="26"/>
            <w:szCs w:val="26"/>
            <w:lang w:eastAsia="ru-RU"/>
          </w:rPr>
          <w:t>частью 7 статьи 19</w:t>
        </w:r>
      </w:hyperlink>
      <w:r w:rsidRPr="00990C57">
        <w:rPr>
          <w:rFonts w:eastAsia="Times New Roman" w:cs="Times New Roman"/>
          <w:color w:val="000000" w:themeColor="text1"/>
          <w:sz w:val="26"/>
          <w:szCs w:val="26"/>
          <w:lang w:eastAsia="ru-RU"/>
        </w:rPr>
        <w:t xml:space="preserve"> Федерального закона «Об основах общественного контроля в Российской Федерации» может проводиться по инициативе общественных инспекций, общественных объединений и иных негосударственных некоммерческих организаций.  Общественная проверка проводится на основании принятого Общественным советом решения. В случае если инициатор общественной проверки не является субъектом общественного контроля, инициатива о проведении общественной проверки направляется в Общественн</w:t>
      </w:r>
      <w:r w:rsidR="00990C57">
        <w:rPr>
          <w:rFonts w:eastAsia="Times New Roman" w:cs="Times New Roman"/>
          <w:color w:val="000000" w:themeColor="text1"/>
          <w:sz w:val="26"/>
          <w:szCs w:val="26"/>
          <w:lang w:eastAsia="ru-RU"/>
        </w:rPr>
        <w:t xml:space="preserve">ый совет. </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21.3 Порядок организации и проведения общественной проверки устанавливается Общественным советом в соответствии с Федеральным законом «Об основах общественного контроля в Российской Федерации» и другими федеральными законами, муниципальными нормативными правовыми актами органов местного самоуправле</w:t>
      </w:r>
      <w:r w:rsidR="00990C57">
        <w:rPr>
          <w:rFonts w:eastAsia="Times New Roman" w:cs="Times New Roman"/>
          <w:color w:val="000000" w:themeColor="text1"/>
          <w:sz w:val="26"/>
          <w:szCs w:val="26"/>
          <w:lang w:eastAsia="ru-RU"/>
        </w:rPr>
        <w:t>ния муниципального образования.</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21.4. Если иное не установлено федеральным законом, Общественный совет в течение десяти рабочих дней после окончания проведения общественной проверки направляет итоговый документ (акт общественной проверки) руководителю органа или организации, в отношении которых проводилась общественная проверка, иным заинтересованным лицам и размещает его в сети "Интернет".</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p>
    <w:p w:rsidR="006A73C1" w:rsidRPr="00990C57" w:rsidRDefault="006A73C1" w:rsidP="00990C57">
      <w:pPr>
        <w:widowControl w:val="0"/>
        <w:overflowPunct/>
        <w:autoSpaceDN w:val="0"/>
        <w:ind w:firstLine="540"/>
        <w:jc w:val="center"/>
        <w:textAlignment w:val="auto"/>
        <w:rPr>
          <w:rFonts w:eastAsia="Times New Roman" w:cs="Times New Roman"/>
          <w:b/>
          <w:bCs/>
          <w:color w:val="000000" w:themeColor="text1"/>
          <w:sz w:val="26"/>
          <w:szCs w:val="26"/>
          <w:lang w:eastAsia="ru-RU"/>
        </w:rPr>
      </w:pPr>
      <w:r w:rsidRPr="00990C57">
        <w:rPr>
          <w:rFonts w:eastAsia="Times New Roman" w:cs="Times New Roman"/>
          <w:b/>
          <w:bCs/>
          <w:color w:val="000000" w:themeColor="text1"/>
          <w:sz w:val="26"/>
          <w:szCs w:val="26"/>
          <w:lang w:eastAsia="ru-RU"/>
        </w:rPr>
        <w:t xml:space="preserve">22. Случаи и порядок посещения субъектами общественного контроля </w:t>
      </w:r>
    </w:p>
    <w:p w:rsidR="006A73C1" w:rsidRPr="00990C57" w:rsidRDefault="006A73C1" w:rsidP="00990C57">
      <w:pPr>
        <w:widowControl w:val="0"/>
        <w:overflowPunct/>
        <w:autoSpaceDN w:val="0"/>
        <w:ind w:firstLine="540"/>
        <w:jc w:val="center"/>
        <w:textAlignment w:val="auto"/>
        <w:rPr>
          <w:rFonts w:eastAsia="Times New Roman" w:cs="Times New Roman"/>
          <w:b/>
          <w:bCs/>
          <w:color w:val="000000" w:themeColor="text1"/>
          <w:sz w:val="26"/>
          <w:szCs w:val="26"/>
          <w:lang w:eastAsia="ru-RU"/>
        </w:rPr>
      </w:pPr>
      <w:r w:rsidRPr="00990C57">
        <w:rPr>
          <w:rFonts w:eastAsia="Times New Roman" w:cs="Times New Roman"/>
          <w:b/>
          <w:bCs/>
          <w:color w:val="000000" w:themeColor="text1"/>
          <w:sz w:val="26"/>
          <w:szCs w:val="26"/>
          <w:lang w:eastAsia="ru-RU"/>
        </w:rPr>
        <w:t>органов и организаций</w:t>
      </w:r>
    </w:p>
    <w:p w:rsidR="006A73C1" w:rsidRPr="00990C57" w:rsidRDefault="006A73C1" w:rsidP="00990C57">
      <w:pPr>
        <w:widowControl w:val="0"/>
        <w:overflowPunct/>
        <w:autoSpaceDN w:val="0"/>
        <w:ind w:firstLine="540"/>
        <w:jc w:val="center"/>
        <w:textAlignment w:val="auto"/>
        <w:rPr>
          <w:rFonts w:eastAsia="Times New Roman" w:cs="Times New Roman"/>
          <w:color w:val="000000" w:themeColor="text1"/>
          <w:sz w:val="26"/>
          <w:szCs w:val="26"/>
          <w:lang w:eastAsia="ru-RU"/>
        </w:rPr>
      </w:pPr>
    </w:p>
    <w:p w:rsidR="006A73C1" w:rsidRPr="00990C57" w:rsidRDefault="006A73C1" w:rsidP="00990C57">
      <w:pPr>
        <w:overflowPunct/>
        <w:autoSpaceDN w:val="0"/>
        <w:adjustRightInd w:val="0"/>
        <w:jc w:val="both"/>
        <w:textAlignment w:val="auto"/>
        <w:outlineLvl w:val="0"/>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ab/>
        <w:t>22</w:t>
      </w:r>
      <w:r w:rsidR="00990C57">
        <w:rPr>
          <w:rFonts w:eastAsia="Times New Roman" w:cs="Times New Roman"/>
          <w:color w:val="000000" w:themeColor="text1"/>
          <w:sz w:val="26"/>
          <w:szCs w:val="26"/>
          <w:lang w:eastAsia="ru-RU"/>
        </w:rPr>
        <w:t xml:space="preserve">.1. Члены Общественного Совета </w:t>
      </w:r>
      <w:r w:rsidRPr="00990C57">
        <w:rPr>
          <w:rFonts w:eastAsia="Times New Roman" w:cs="Times New Roman"/>
          <w:color w:val="000000" w:themeColor="text1"/>
          <w:sz w:val="26"/>
          <w:szCs w:val="26"/>
          <w:lang w:eastAsia="ru-RU"/>
        </w:rPr>
        <w:t>вправе посещать органы местного самоуправления муниципального образования, муниципальные организации муниципального образования при осуществлении ими общественного контроля в формах, предусмотренных Федеральным законом "Об основах общественного контроля в Российской Федерации", иными федеральными законами, в случае, если при осуществлении общественного контроля необходимую информацию невозможно получить иным способом, кроме посещения указанных о</w:t>
      </w:r>
      <w:r w:rsidR="00990C57">
        <w:rPr>
          <w:rFonts w:eastAsia="Times New Roman" w:cs="Times New Roman"/>
          <w:color w:val="000000" w:themeColor="text1"/>
          <w:sz w:val="26"/>
          <w:szCs w:val="26"/>
          <w:lang w:eastAsia="ru-RU"/>
        </w:rPr>
        <w:t>рганов или организаций.</w:t>
      </w:r>
    </w:p>
    <w:p w:rsidR="006A73C1" w:rsidRPr="00990C57" w:rsidRDefault="006A73C1" w:rsidP="00990C57">
      <w:pPr>
        <w:overflowPunct/>
        <w:autoSpaceDN w:val="0"/>
        <w:adjustRightInd w:val="0"/>
        <w:ind w:firstLine="708"/>
        <w:jc w:val="both"/>
        <w:textAlignment w:val="auto"/>
        <w:outlineLvl w:val="0"/>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22.2. Случаи и порядок посещения членами Общественного совета органов местного самоуправления муниципального образования, муниципальных организаций муниципального образования устанавливается муниципальными нормативными правовыми актами органов местного самоуправления муниципального образования.</w:t>
      </w:r>
    </w:p>
    <w:p w:rsidR="006A73C1" w:rsidRPr="00990C57" w:rsidRDefault="006A73C1" w:rsidP="00990C57">
      <w:pPr>
        <w:overflowPunct/>
        <w:autoSpaceDN w:val="0"/>
        <w:adjustRightInd w:val="0"/>
        <w:ind w:firstLine="540"/>
        <w:jc w:val="both"/>
        <w:textAlignment w:val="auto"/>
        <w:rPr>
          <w:rFonts w:eastAsia="Times New Roman" w:cs="Times New Roman"/>
          <w:color w:val="000000" w:themeColor="text1"/>
          <w:sz w:val="26"/>
          <w:szCs w:val="26"/>
          <w:lang w:eastAsia="ru-RU"/>
        </w:rPr>
      </w:pPr>
    </w:p>
    <w:p w:rsidR="006A73C1" w:rsidRPr="00990C57" w:rsidRDefault="006A73C1" w:rsidP="00990C57">
      <w:pPr>
        <w:overflowPunct/>
        <w:autoSpaceDN w:val="0"/>
        <w:adjustRightInd w:val="0"/>
        <w:jc w:val="center"/>
        <w:textAlignment w:val="auto"/>
        <w:outlineLvl w:val="0"/>
        <w:rPr>
          <w:rFonts w:eastAsia="Times New Roman" w:cs="Times New Roman"/>
          <w:b/>
          <w:bCs/>
          <w:color w:val="000000" w:themeColor="text1"/>
          <w:sz w:val="26"/>
          <w:szCs w:val="26"/>
          <w:lang w:eastAsia="ru-RU"/>
        </w:rPr>
      </w:pPr>
      <w:r w:rsidRPr="00990C57">
        <w:rPr>
          <w:rFonts w:eastAsia="Times New Roman" w:cs="Times New Roman"/>
          <w:color w:val="000000" w:themeColor="text1"/>
          <w:sz w:val="26"/>
          <w:szCs w:val="26"/>
          <w:lang w:eastAsia="ru-RU"/>
        </w:rPr>
        <w:t xml:space="preserve">23. </w:t>
      </w:r>
      <w:r w:rsidRPr="00990C57">
        <w:rPr>
          <w:rFonts w:eastAsia="Times New Roman" w:cs="Times New Roman"/>
          <w:b/>
          <w:bCs/>
          <w:color w:val="000000" w:themeColor="text1"/>
          <w:sz w:val="26"/>
          <w:szCs w:val="26"/>
          <w:lang w:eastAsia="ru-RU"/>
        </w:rPr>
        <w:t>Учет предложений, рекомендаций и выводов, содержащихся в итоговых документах, подготовленных по рез</w:t>
      </w:r>
      <w:r w:rsidR="00990C57">
        <w:rPr>
          <w:rFonts w:eastAsia="Times New Roman" w:cs="Times New Roman"/>
          <w:b/>
          <w:bCs/>
          <w:color w:val="000000" w:themeColor="text1"/>
          <w:sz w:val="26"/>
          <w:szCs w:val="26"/>
          <w:lang w:eastAsia="ru-RU"/>
        </w:rPr>
        <w:t>ультатам общественного контроля</w:t>
      </w:r>
    </w:p>
    <w:p w:rsidR="006A73C1" w:rsidRPr="00990C57" w:rsidRDefault="006A73C1" w:rsidP="00990C57">
      <w:pPr>
        <w:overflowPunct/>
        <w:autoSpaceDN w:val="0"/>
        <w:adjustRightInd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 xml:space="preserve">23.1. </w:t>
      </w:r>
      <w:r w:rsidRPr="00990C57">
        <w:rPr>
          <w:rFonts w:eastAsia="Times New Roman" w:cs="Times New Roman"/>
          <w:bCs/>
          <w:color w:val="000000" w:themeColor="text1"/>
          <w:sz w:val="26"/>
          <w:szCs w:val="26"/>
          <w:lang w:eastAsia="ru-RU"/>
        </w:rPr>
        <w:t>Общественный совет</w:t>
      </w:r>
      <w:r w:rsidRPr="00990C57">
        <w:rPr>
          <w:rFonts w:eastAsia="Times New Roman" w:cs="Times New Roman"/>
          <w:color w:val="000000" w:themeColor="text1"/>
          <w:sz w:val="26"/>
          <w:szCs w:val="26"/>
          <w:lang w:eastAsia="ru-RU"/>
        </w:rPr>
        <w:t xml:space="preserve"> по результатам осуществления общественного контроля в соответствии со статьей 26 Федерального закона "Об основах общественного контроля в Российской Федерации" готовит итоговый документ и направляют его на рассмотрение в органы местного самоуправления муниципального образования, муниципальные организации муниципального образования, иные органы и организации, осуществляющие в соответствии с федеральными законами отдельные публичные полномочия на террито</w:t>
      </w:r>
      <w:r w:rsidR="00990C57">
        <w:rPr>
          <w:rFonts w:eastAsia="Times New Roman" w:cs="Times New Roman"/>
          <w:color w:val="000000" w:themeColor="text1"/>
          <w:sz w:val="26"/>
          <w:szCs w:val="26"/>
          <w:lang w:eastAsia="ru-RU"/>
        </w:rPr>
        <w:t>рии муниципального образования.</w:t>
      </w:r>
    </w:p>
    <w:p w:rsidR="006A73C1" w:rsidRPr="00990C57" w:rsidRDefault="006A73C1" w:rsidP="00990C57">
      <w:pPr>
        <w:overflowPunct/>
        <w:autoSpaceDN w:val="0"/>
        <w:adjustRightInd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23.2. Случаи учета органами местного самоуправления муниципального образования и муниципальными организациями муниципального образования предложений, рекомендаций и выводов, содержащихся в итоговых документах, подготовленных по результатам общественного контроля, устанавливаются муниципальными нормативными правовыми актами органов местного самоуправления муниципального образования.</w:t>
      </w:r>
    </w:p>
    <w:p w:rsidR="006A73C1" w:rsidRPr="00990C57" w:rsidRDefault="006A73C1" w:rsidP="00990C57">
      <w:pPr>
        <w:overflowPunct/>
        <w:autoSpaceDN w:val="0"/>
        <w:adjustRightInd w:val="0"/>
        <w:ind w:firstLine="540"/>
        <w:jc w:val="both"/>
        <w:textAlignment w:val="auto"/>
        <w:rPr>
          <w:rFonts w:eastAsia="Times New Roman" w:cs="Times New Roman"/>
          <w:color w:val="000000" w:themeColor="text1"/>
          <w:sz w:val="26"/>
          <w:szCs w:val="26"/>
          <w:lang w:eastAsia="ru-RU"/>
        </w:rPr>
      </w:pPr>
    </w:p>
    <w:p w:rsidR="006A73C1" w:rsidRPr="00990C57" w:rsidRDefault="006A73C1" w:rsidP="00990C57">
      <w:pPr>
        <w:widowControl w:val="0"/>
        <w:overflowPunct/>
        <w:autoSpaceDN w:val="0"/>
        <w:adjustRightInd w:val="0"/>
        <w:jc w:val="center"/>
        <w:textAlignment w:val="auto"/>
        <w:outlineLvl w:val="1"/>
        <w:rPr>
          <w:rFonts w:eastAsia="Times New Roman" w:cs="Times New Roman"/>
          <w:b/>
          <w:bCs/>
          <w:color w:val="000000" w:themeColor="text1"/>
          <w:sz w:val="26"/>
          <w:szCs w:val="26"/>
          <w:lang w:eastAsia="ru-RU"/>
        </w:rPr>
      </w:pPr>
      <w:r w:rsidRPr="00990C57">
        <w:rPr>
          <w:rFonts w:eastAsia="Times New Roman" w:cs="Times New Roman"/>
          <w:b/>
          <w:bCs/>
          <w:color w:val="000000" w:themeColor="text1"/>
          <w:sz w:val="26"/>
          <w:szCs w:val="26"/>
          <w:lang w:eastAsia="ru-RU"/>
        </w:rPr>
        <w:t>21. Поддержка Общественны</w:t>
      </w:r>
      <w:r w:rsidR="00990C57">
        <w:rPr>
          <w:rFonts w:eastAsia="Times New Roman" w:cs="Times New Roman"/>
          <w:b/>
          <w:bCs/>
          <w:color w:val="000000" w:themeColor="text1"/>
          <w:sz w:val="26"/>
          <w:szCs w:val="26"/>
          <w:lang w:eastAsia="ru-RU"/>
        </w:rPr>
        <w:t>м советом гражданских инициатив</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20.1. Общественный совет осуществляет сбор и обработку информации об инициативах граждан Российской Федерации и некоммерческих организаций.</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20.2. Общественный совет публикует информацию о результатах рассмотрения инициатив, поступивших в Общественный совет.</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20.3. Общественный совет организует и проводит форумы и слушания по актуальным вопросам общественной жизни.</w:t>
      </w:r>
    </w:p>
    <w:p w:rsidR="006A73C1" w:rsidRPr="00990C57" w:rsidRDefault="006A73C1" w:rsidP="00990C57">
      <w:pPr>
        <w:widowControl w:val="0"/>
        <w:overflowPunct/>
        <w:autoSpaceDN w:val="0"/>
        <w:jc w:val="both"/>
        <w:textAlignment w:val="auto"/>
        <w:rPr>
          <w:rFonts w:eastAsia="Times New Roman" w:cs="Times New Roman"/>
          <w:color w:val="000000" w:themeColor="text1"/>
          <w:sz w:val="26"/>
          <w:szCs w:val="26"/>
          <w:lang w:eastAsia="ru-RU"/>
        </w:rPr>
      </w:pPr>
    </w:p>
    <w:p w:rsidR="006A73C1" w:rsidRPr="00990C57" w:rsidRDefault="006A73C1" w:rsidP="00990C57">
      <w:pPr>
        <w:widowControl w:val="0"/>
        <w:overflowPunct/>
        <w:autoSpaceDN w:val="0"/>
        <w:adjustRightInd w:val="0"/>
        <w:jc w:val="center"/>
        <w:textAlignment w:val="auto"/>
        <w:outlineLvl w:val="1"/>
        <w:rPr>
          <w:rFonts w:eastAsia="Times New Roman" w:cs="Times New Roman"/>
          <w:b/>
          <w:bCs/>
          <w:color w:val="000000" w:themeColor="text1"/>
          <w:sz w:val="26"/>
          <w:szCs w:val="26"/>
          <w:lang w:eastAsia="ru-RU"/>
        </w:rPr>
      </w:pPr>
      <w:r w:rsidRPr="00990C57">
        <w:rPr>
          <w:rFonts w:eastAsia="Times New Roman" w:cs="Times New Roman"/>
          <w:b/>
          <w:bCs/>
          <w:color w:val="000000" w:themeColor="text1"/>
          <w:sz w:val="26"/>
          <w:szCs w:val="26"/>
          <w:lang w:eastAsia="ru-RU"/>
        </w:rPr>
        <w:t>21. Ежегодн</w:t>
      </w:r>
      <w:r w:rsidR="00990C57">
        <w:rPr>
          <w:rFonts w:eastAsia="Times New Roman" w:cs="Times New Roman"/>
          <w:b/>
          <w:bCs/>
          <w:color w:val="000000" w:themeColor="text1"/>
          <w:sz w:val="26"/>
          <w:szCs w:val="26"/>
          <w:lang w:eastAsia="ru-RU"/>
        </w:rPr>
        <w:t xml:space="preserve">ый доклад Общественного совета </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bookmarkStart w:id="36" w:name="P289"/>
      <w:bookmarkEnd w:id="36"/>
      <w:r w:rsidRPr="00990C57">
        <w:rPr>
          <w:rFonts w:eastAsia="Times New Roman" w:cs="Times New Roman"/>
          <w:color w:val="000000" w:themeColor="text1"/>
          <w:sz w:val="26"/>
          <w:szCs w:val="26"/>
          <w:lang w:eastAsia="ru-RU"/>
        </w:rPr>
        <w:t>21.1. Общественный совет ежегодно готовит и публикует доклад о состоянии гражданского общества в муниципальном образовании (далее - Доклад).</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21.2. Для подготовки Доклада формируется рабочая группа, состав которой утверждается на заседании Общественного совета, в состав которой входят председатели всех комиссий Общественного совета. Проекты разделов доклада готовятся комиссиями Общественного совета, утверждаются на их заседаниях и передаются в рабочую группу по подготовке ежегодного доклада Общественного совета. Утверждение Доклада осуществляется на заседании Общественного совета. Доклад принимается Общественным советом не позднее 30 марта очередного года, следующего за отчетным. В случае прекращения до указанной даты полномочий состава Общественного совета, действовавшего в отчетном году, Доклад принимается Общественным советом на последнем заседании Общественного совета, состав которой действовал в отчетном году.</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21.3. Доклад направляется председателем Общественного совета  в  Общественную палату Удмуртской Республики, Главе муниципального образования, в  представительный орган муниципального образования, размещается структурным подразделением Администрации муниципального образования, в задачи которого входит организация взаимодействия органов местного самоуправления и некоммерческих организаций на территории муниципального образования, на официальном сайте муниципального образования в течение 5 рабочих дней со дня его утверждения.</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21.3. Доклад по решению Совета также может направляться в муниципальные организации муниципального образования, иные организации, осуществляющие в соответствии с федеральными законами отдельные публичные полномочия на территории муниципального образования.</w:t>
      </w:r>
    </w:p>
    <w:p w:rsidR="006A73C1" w:rsidRPr="00990C57" w:rsidRDefault="006A73C1" w:rsidP="00990C57">
      <w:pPr>
        <w:widowControl w:val="0"/>
        <w:overflowPunct/>
        <w:autoSpaceDN w:val="0"/>
        <w:jc w:val="both"/>
        <w:textAlignment w:val="auto"/>
        <w:rPr>
          <w:rFonts w:eastAsia="Times New Roman" w:cs="Times New Roman"/>
          <w:color w:val="000000" w:themeColor="text1"/>
          <w:sz w:val="26"/>
          <w:szCs w:val="26"/>
          <w:lang w:eastAsia="ru-RU"/>
        </w:rPr>
      </w:pPr>
    </w:p>
    <w:p w:rsidR="006A73C1" w:rsidRPr="00990C57" w:rsidRDefault="006A73C1" w:rsidP="00990C57">
      <w:pPr>
        <w:widowControl w:val="0"/>
        <w:overflowPunct/>
        <w:autoSpaceDN w:val="0"/>
        <w:adjustRightInd w:val="0"/>
        <w:jc w:val="center"/>
        <w:textAlignment w:val="auto"/>
        <w:outlineLvl w:val="1"/>
        <w:rPr>
          <w:rFonts w:eastAsia="Times New Roman" w:cs="Times New Roman"/>
          <w:b/>
          <w:bCs/>
          <w:color w:val="000000" w:themeColor="text1"/>
          <w:sz w:val="26"/>
          <w:szCs w:val="26"/>
          <w:lang w:eastAsia="ru-RU"/>
        </w:rPr>
      </w:pPr>
      <w:r w:rsidRPr="00990C57">
        <w:rPr>
          <w:rFonts w:eastAsia="Times New Roman" w:cs="Times New Roman"/>
          <w:b/>
          <w:bCs/>
          <w:color w:val="000000" w:themeColor="text1"/>
          <w:sz w:val="26"/>
          <w:szCs w:val="26"/>
          <w:lang w:eastAsia="ru-RU"/>
        </w:rPr>
        <w:t>22. Информационное обеспечение деятельно</w:t>
      </w:r>
      <w:r w:rsidR="00990C57">
        <w:rPr>
          <w:rFonts w:eastAsia="Times New Roman" w:cs="Times New Roman"/>
          <w:b/>
          <w:bCs/>
          <w:color w:val="000000" w:themeColor="text1"/>
          <w:sz w:val="26"/>
          <w:szCs w:val="26"/>
          <w:lang w:eastAsia="ru-RU"/>
        </w:rPr>
        <w:t>сти Общественного совета</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22.1. Для информационного обеспечения деятельности Общественного совета  и открытого доступа широких кругов общественности к рассматриваемым Общественным советом вопросам, а также к результатам работы Общественного совета  информация о деятельности Общественного совета  размещается на официальном сайте органов местного самоуправления муниципального образования структурным подразделением Администрации муниципального образования, в задачи которого входит организация взаимодействия органов местного самоуправления и некоммерческих организаций на территории муниципального образования.</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22.2. В соответствии с Регламентом Общественного совета информация о деятельности Общественного совета освещается на телевидении, радио и в периодических печатных изданиях.</w:t>
      </w:r>
    </w:p>
    <w:p w:rsidR="006A73C1" w:rsidRPr="00990C57" w:rsidRDefault="006A73C1" w:rsidP="00990C57">
      <w:pPr>
        <w:widowControl w:val="0"/>
        <w:overflowPunct/>
        <w:autoSpaceDN w:val="0"/>
        <w:jc w:val="both"/>
        <w:textAlignment w:val="auto"/>
        <w:rPr>
          <w:rFonts w:eastAsia="Times New Roman" w:cs="Times New Roman"/>
          <w:color w:val="000000" w:themeColor="text1"/>
          <w:sz w:val="26"/>
          <w:szCs w:val="26"/>
          <w:lang w:eastAsia="ru-RU"/>
        </w:rPr>
      </w:pPr>
    </w:p>
    <w:p w:rsidR="006A73C1" w:rsidRPr="00990C57" w:rsidRDefault="006A73C1" w:rsidP="00990C57">
      <w:pPr>
        <w:widowControl w:val="0"/>
        <w:overflowPunct/>
        <w:autoSpaceDN w:val="0"/>
        <w:adjustRightInd w:val="0"/>
        <w:jc w:val="center"/>
        <w:textAlignment w:val="auto"/>
        <w:outlineLvl w:val="1"/>
        <w:rPr>
          <w:rFonts w:eastAsia="Times New Roman" w:cs="Times New Roman"/>
          <w:b/>
          <w:bCs/>
          <w:color w:val="000000" w:themeColor="text1"/>
          <w:sz w:val="26"/>
          <w:szCs w:val="26"/>
          <w:lang w:eastAsia="ru-RU"/>
        </w:rPr>
      </w:pPr>
      <w:r w:rsidRPr="00990C57">
        <w:rPr>
          <w:rFonts w:eastAsia="Times New Roman" w:cs="Times New Roman"/>
          <w:b/>
          <w:bCs/>
          <w:color w:val="000000" w:themeColor="text1"/>
          <w:sz w:val="26"/>
          <w:szCs w:val="26"/>
          <w:lang w:eastAsia="ru-RU"/>
        </w:rPr>
        <w:t>23. Материально-техни</w:t>
      </w:r>
      <w:r w:rsidR="00990C57">
        <w:rPr>
          <w:rFonts w:eastAsia="Times New Roman" w:cs="Times New Roman"/>
          <w:b/>
          <w:bCs/>
          <w:color w:val="000000" w:themeColor="text1"/>
          <w:sz w:val="26"/>
          <w:szCs w:val="26"/>
          <w:lang w:eastAsia="ru-RU"/>
        </w:rPr>
        <w:t xml:space="preserve">ческое обеспечение деятельности Общественного совета </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Материально-техническое обеспечение деятельности Общественного совета осуществляется структурным подразделением Администрации муниципального образования, в задачи которого входит организация взаимодействия органов местного самоуправления и некоммерческих организаций на территории муниципального образования.</w:t>
      </w:r>
    </w:p>
    <w:p w:rsidR="006A73C1" w:rsidRPr="00990C57" w:rsidRDefault="006A73C1" w:rsidP="00990C57">
      <w:pPr>
        <w:widowControl w:val="0"/>
        <w:overflowPunct/>
        <w:autoSpaceDN w:val="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ab/>
      </w:r>
    </w:p>
    <w:p w:rsidR="006A73C1" w:rsidRPr="00990C57" w:rsidRDefault="00990C57" w:rsidP="00990C57">
      <w:pPr>
        <w:widowControl w:val="0"/>
        <w:overflowPunct/>
        <w:autoSpaceDN w:val="0"/>
        <w:adjustRightInd w:val="0"/>
        <w:jc w:val="center"/>
        <w:textAlignment w:val="auto"/>
        <w:outlineLvl w:val="1"/>
        <w:rPr>
          <w:rFonts w:eastAsia="Times New Roman" w:cs="Times New Roman"/>
          <w:b/>
          <w:bCs/>
          <w:color w:val="000000" w:themeColor="text1"/>
          <w:sz w:val="26"/>
          <w:szCs w:val="26"/>
          <w:lang w:eastAsia="ru-RU"/>
        </w:rPr>
      </w:pPr>
      <w:r>
        <w:rPr>
          <w:rFonts w:eastAsia="Times New Roman" w:cs="Times New Roman"/>
          <w:b/>
          <w:bCs/>
          <w:color w:val="000000" w:themeColor="text1"/>
          <w:sz w:val="26"/>
          <w:szCs w:val="26"/>
          <w:lang w:eastAsia="ru-RU"/>
        </w:rPr>
        <w:t>24. Заключительные положения</w:t>
      </w:r>
    </w:p>
    <w:p w:rsidR="006A73C1" w:rsidRPr="00990C57" w:rsidRDefault="006A73C1" w:rsidP="00990C57">
      <w:pPr>
        <w:widowControl w:val="0"/>
        <w:overflowPunct/>
        <w:autoSpaceDN w:val="0"/>
        <w:ind w:firstLine="540"/>
        <w:jc w:val="both"/>
        <w:textAlignment w:val="auto"/>
        <w:rPr>
          <w:rFonts w:eastAsia="Times New Roman" w:cs="Times New Roman"/>
          <w:color w:val="000000" w:themeColor="text1"/>
          <w:sz w:val="26"/>
          <w:szCs w:val="26"/>
          <w:lang w:eastAsia="ru-RU"/>
        </w:rPr>
      </w:pPr>
      <w:r w:rsidRPr="00990C57">
        <w:rPr>
          <w:rFonts w:eastAsia="Times New Roman" w:cs="Times New Roman"/>
          <w:color w:val="000000" w:themeColor="text1"/>
          <w:sz w:val="26"/>
          <w:szCs w:val="26"/>
          <w:lang w:eastAsia="ru-RU"/>
        </w:rPr>
        <w:t>Изменения в настоящее Положение могут вноситься по предложению Главы муниципального образования, представительного органа муниципального образования, членов Общественного совета. Изменения в настоящее Положение утверждаются решением представительного орг</w:t>
      </w:r>
      <w:r w:rsidR="00990C57">
        <w:rPr>
          <w:rFonts w:eastAsia="Times New Roman" w:cs="Times New Roman"/>
          <w:color w:val="000000" w:themeColor="text1"/>
          <w:sz w:val="26"/>
          <w:szCs w:val="26"/>
          <w:lang w:eastAsia="ru-RU"/>
        </w:rPr>
        <w:t>ана муниципального образования.</w:t>
      </w:r>
    </w:p>
    <w:p w:rsidR="006A73C1" w:rsidRPr="006A73C1" w:rsidRDefault="006A73C1" w:rsidP="00990C57">
      <w:pPr>
        <w:widowControl w:val="0"/>
        <w:overflowPunct/>
        <w:autoSpaceDN w:val="0"/>
        <w:jc w:val="center"/>
        <w:textAlignment w:val="auto"/>
        <w:rPr>
          <w:rFonts w:eastAsia="Times New Roman" w:cs="Times New Roman"/>
          <w:sz w:val="26"/>
          <w:szCs w:val="26"/>
          <w:lang w:eastAsia="ru-RU"/>
        </w:rPr>
      </w:pPr>
      <w:r w:rsidRPr="006A73C1">
        <w:rPr>
          <w:rFonts w:eastAsia="Times New Roman" w:cs="Times New Roman"/>
          <w:sz w:val="26"/>
          <w:szCs w:val="26"/>
          <w:lang w:eastAsia="ru-RU"/>
        </w:rPr>
        <w:t>___________________________________</w:t>
      </w:r>
    </w:p>
    <w:p w:rsidR="006A73C1" w:rsidRPr="006A73C1" w:rsidRDefault="006A73C1" w:rsidP="006A73C1">
      <w:pPr>
        <w:widowControl w:val="0"/>
        <w:overflowPunct/>
        <w:autoSpaceDN w:val="0"/>
        <w:jc w:val="right"/>
        <w:textAlignment w:val="auto"/>
        <w:outlineLvl w:val="1"/>
        <w:rPr>
          <w:rFonts w:eastAsia="Times New Roman" w:cs="Times New Roman"/>
          <w:sz w:val="26"/>
          <w:szCs w:val="26"/>
          <w:lang w:eastAsia="ru-RU"/>
        </w:rPr>
      </w:pPr>
      <w:r w:rsidRPr="006A73C1">
        <w:rPr>
          <w:rFonts w:eastAsia="Times New Roman" w:cs="Times New Roman"/>
          <w:sz w:val="26"/>
          <w:szCs w:val="26"/>
          <w:lang w:eastAsia="ru-RU"/>
        </w:rPr>
        <w:t>Приложение</w:t>
      </w:r>
    </w:p>
    <w:p w:rsidR="006A73C1" w:rsidRPr="006A73C1" w:rsidRDefault="006A73C1" w:rsidP="006A73C1">
      <w:pPr>
        <w:widowControl w:val="0"/>
        <w:overflowPunct/>
        <w:autoSpaceDN w:val="0"/>
        <w:jc w:val="both"/>
        <w:textAlignment w:val="auto"/>
        <w:rPr>
          <w:rFonts w:eastAsia="Times New Roman" w:cs="Times New Roman"/>
          <w:sz w:val="26"/>
          <w:szCs w:val="26"/>
          <w:lang w:eastAsia="ru-RU"/>
        </w:rPr>
      </w:pPr>
      <w:bookmarkStart w:id="37" w:name="P324"/>
      <w:bookmarkEnd w:id="37"/>
      <w:r w:rsidRPr="006A73C1">
        <w:rPr>
          <w:rFonts w:eastAsia="Times New Roman" w:cs="Times New Roman"/>
          <w:sz w:val="26"/>
          <w:szCs w:val="26"/>
          <w:lang w:eastAsia="ru-RU"/>
        </w:rPr>
        <w:t xml:space="preserve">                                                                 АНКЕТА</w:t>
      </w:r>
    </w:p>
    <w:p w:rsidR="006A73C1" w:rsidRPr="006A73C1" w:rsidRDefault="006A73C1" w:rsidP="006A73C1">
      <w:pPr>
        <w:widowControl w:val="0"/>
        <w:overflowPunct/>
        <w:autoSpaceDN w:val="0"/>
        <w:jc w:val="both"/>
        <w:textAlignment w:val="auto"/>
        <w:rPr>
          <w:rFonts w:eastAsia="Times New Roman" w:cs="Times New Roman"/>
          <w:sz w:val="26"/>
          <w:szCs w:val="26"/>
          <w:lang w:eastAsia="ru-RU"/>
        </w:rPr>
      </w:pPr>
      <w:r w:rsidRPr="006A73C1">
        <w:rPr>
          <w:rFonts w:eastAsia="Times New Roman" w:cs="Times New Roman"/>
          <w:sz w:val="26"/>
          <w:szCs w:val="26"/>
          <w:lang w:eastAsia="ru-RU"/>
        </w:rPr>
        <w:t xml:space="preserve">           кандидата в члены Общественного совета муниципального образования</w:t>
      </w:r>
    </w:p>
    <w:p w:rsidR="006A73C1" w:rsidRPr="006A73C1" w:rsidRDefault="006A73C1" w:rsidP="006A73C1">
      <w:pPr>
        <w:widowControl w:val="0"/>
        <w:overflowPunct/>
        <w:autoSpaceDN w:val="0"/>
        <w:jc w:val="both"/>
        <w:textAlignment w:val="auto"/>
        <w:rPr>
          <w:rFonts w:eastAsia="Times New Roman" w:cs="Times New Roman"/>
          <w:sz w:val="26"/>
          <w:szCs w:val="26"/>
          <w:lang w:eastAsia="ru-RU"/>
        </w:rPr>
      </w:pPr>
      <w:r w:rsidRPr="006A73C1">
        <w:rPr>
          <w:rFonts w:eastAsia="Times New Roman" w:cs="Times New Roman"/>
          <w:sz w:val="26"/>
          <w:szCs w:val="26"/>
          <w:lang w:eastAsia="ru-RU"/>
        </w:rPr>
        <w:t xml:space="preserve">                                        (заполняется собственноручно)</w:t>
      </w:r>
    </w:p>
    <w:p w:rsidR="006A73C1" w:rsidRPr="006A73C1" w:rsidRDefault="006A73C1" w:rsidP="006A73C1">
      <w:pPr>
        <w:widowControl w:val="0"/>
        <w:overflowPunct/>
        <w:autoSpaceDN w:val="0"/>
        <w:jc w:val="both"/>
        <w:textAlignment w:val="auto"/>
        <w:rPr>
          <w:rFonts w:eastAsia="Times New Roman" w:cs="Times New Roman"/>
          <w:sz w:val="26"/>
          <w:szCs w:val="26"/>
          <w:lang w:eastAsia="ru-RU"/>
        </w:rPr>
      </w:pPr>
      <w:r>
        <w:rPr>
          <w:rFonts w:ascii="Courier New" w:eastAsia="Times New Roman" w:hAnsi="Courier New" w:cs="Courier New"/>
          <w:noProof/>
          <w:lang w:eastAsia="ru-RU"/>
        </w:rPr>
        <mc:AlternateContent>
          <mc:Choice Requires="wps">
            <w:drawing>
              <wp:anchor distT="45720" distB="45720" distL="114300" distR="114300" simplePos="0" relativeHeight="251673600" behindDoc="0" locked="0" layoutInCell="1" allowOverlap="1">
                <wp:simplePos x="0" y="0"/>
                <wp:positionH relativeFrom="column">
                  <wp:posOffset>4726305</wp:posOffset>
                </wp:positionH>
                <wp:positionV relativeFrom="paragraph">
                  <wp:posOffset>258445</wp:posOffset>
                </wp:positionV>
                <wp:extent cx="1382395" cy="1445895"/>
                <wp:effectExtent l="6985" t="10160" r="10795" b="10795"/>
                <wp:wrapSquare wrapText="bothSides"/>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2395" cy="1445895"/>
                        </a:xfrm>
                        <a:prstGeom prst="rect">
                          <a:avLst/>
                        </a:prstGeom>
                        <a:solidFill>
                          <a:srgbClr val="FFFFFF"/>
                        </a:solidFill>
                        <a:ln w="9525">
                          <a:solidFill>
                            <a:srgbClr val="000000"/>
                          </a:solidFill>
                          <a:miter lim="800000"/>
                          <a:headEnd/>
                          <a:tailEnd/>
                        </a:ln>
                      </wps:spPr>
                      <wps:txbx>
                        <w:txbxContent>
                          <w:p w:rsidR="007B7021" w:rsidRDefault="007B7021" w:rsidP="006A73C1">
                            <w:pPr>
                              <w:jc w:val="center"/>
                            </w:pPr>
                          </w:p>
                          <w:p w:rsidR="007B7021" w:rsidRDefault="007B7021" w:rsidP="006A73C1">
                            <w:pPr>
                              <w:jc w:val="center"/>
                            </w:pPr>
                          </w:p>
                          <w:p w:rsidR="007B7021" w:rsidRPr="00D003FA" w:rsidRDefault="007B7021" w:rsidP="006A73C1">
                            <w:pPr>
                              <w:jc w:val="center"/>
                            </w:pPr>
                            <w:r w:rsidRPr="00D003FA">
                              <w:t>Место</w:t>
                            </w:r>
                          </w:p>
                          <w:p w:rsidR="007B7021" w:rsidRPr="00D003FA" w:rsidRDefault="007B7021" w:rsidP="006A73C1">
                            <w:pPr>
                              <w:jc w:val="center"/>
                            </w:pPr>
                            <w:r w:rsidRPr="00D003FA">
                              <w:t>для</w:t>
                            </w:r>
                          </w:p>
                          <w:p w:rsidR="007B7021" w:rsidRPr="00D003FA" w:rsidRDefault="007B7021" w:rsidP="006A73C1">
                            <w:pPr>
                              <w:jc w:val="center"/>
                            </w:pPr>
                            <w:r w:rsidRPr="00D003FA">
                              <w:t>фотографии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1" o:spid="_x0000_s1027" type="#_x0000_t202" style="position:absolute;left:0;text-align:left;margin-left:372.15pt;margin-top:20.35pt;width:108.85pt;height:113.8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">
                <v:textbox>
                  <w:txbxContent>
                    <w:p w:rsidR="007B7021" w:rsidRDefault="007B7021" w:rsidP="006A73C1">
                      <w:pPr>
                        <w:jc w:val="center"/>
                      </w:pPr>
                    </w:p>
                    <w:p w:rsidR="007B7021" w:rsidRDefault="007B7021" w:rsidP="006A73C1">
                      <w:pPr>
                        <w:jc w:val="center"/>
                      </w:pPr>
                    </w:p>
                    <w:p w:rsidR="007B7021" w:rsidRPr="00D003FA" w:rsidRDefault="007B7021" w:rsidP="006A73C1">
                      <w:pPr>
                        <w:jc w:val="center"/>
                      </w:pPr>
                      <w:r w:rsidRPr="00D003FA">
                        <w:t>Место</w:t>
                      </w:r>
                    </w:p>
                    <w:p w:rsidR="007B7021" w:rsidRPr="00D003FA" w:rsidRDefault="007B7021" w:rsidP="006A73C1">
                      <w:pPr>
                        <w:jc w:val="center"/>
                      </w:pPr>
                      <w:r w:rsidRPr="00D003FA">
                        <w:t>для</w:t>
                      </w:r>
                    </w:p>
                    <w:p w:rsidR="007B7021" w:rsidRPr="00D003FA" w:rsidRDefault="007B7021" w:rsidP="006A73C1">
                      <w:pPr>
                        <w:jc w:val="center"/>
                      </w:pPr>
                      <w:r w:rsidRPr="00D003FA">
                        <w:t>фотографии</w:t>
                      </w:r>
                    </w:p>
                  </w:txbxContent>
                </v:textbox>
                <w10:wrap type="square"/>
              </v:shape>
            </w:pict>
          </mc:Fallback>
        </mc:AlternateContent>
      </w:r>
    </w:p>
    <w:p w:rsidR="006A73C1" w:rsidRPr="006A73C1" w:rsidRDefault="006A73C1" w:rsidP="006A73C1">
      <w:pPr>
        <w:widowControl w:val="0"/>
        <w:overflowPunct/>
        <w:autoSpaceDN w:val="0"/>
        <w:jc w:val="both"/>
        <w:textAlignment w:val="auto"/>
        <w:rPr>
          <w:rFonts w:eastAsia="Times New Roman" w:cs="Times New Roman"/>
          <w:sz w:val="26"/>
          <w:szCs w:val="26"/>
          <w:lang w:eastAsia="ru-RU"/>
        </w:rPr>
      </w:pPr>
      <w:r>
        <w:rPr>
          <w:rFonts w:ascii="Courier New" w:eastAsia="Times New Roman" w:hAnsi="Courier New" w:cs="Courier New"/>
          <w:noProof/>
          <w:lang w:eastAsia="ru-RU"/>
        </w:rPr>
        <mc:AlternateContent>
          <mc:Choice Requires="wps">
            <w:drawing>
              <wp:anchor distT="45720" distB="45720" distL="114300" distR="114300" simplePos="0" relativeHeight="251674624" behindDoc="0" locked="0" layoutInCell="1" allowOverlap="1">
                <wp:simplePos x="0" y="0"/>
                <wp:positionH relativeFrom="column">
                  <wp:posOffset>-69215</wp:posOffset>
                </wp:positionH>
                <wp:positionV relativeFrom="paragraph">
                  <wp:posOffset>154305</wp:posOffset>
                </wp:positionV>
                <wp:extent cx="4465955" cy="1299210"/>
                <wp:effectExtent l="12065" t="10160" r="8255" b="5080"/>
                <wp:wrapSquare wrapText="bothSides"/>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5955" cy="1299210"/>
                        </a:xfrm>
                        <a:prstGeom prst="rect">
                          <a:avLst/>
                        </a:prstGeom>
                        <a:solidFill>
                          <a:srgbClr val="FFFFFF"/>
                        </a:solidFill>
                        <a:ln w="9525">
                          <a:solidFill>
                            <a:srgbClr val="FFFFFF"/>
                          </a:solidFill>
                          <a:miter lim="800000"/>
                          <a:headEnd/>
                          <a:tailEnd/>
                        </a:ln>
                      </wps:spPr>
                      <wps:txbx>
                        <w:txbxContent>
                          <w:p w:rsidR="007B7021" w:rsidRDefault="007B7021" w:rsidP="006A73C1">
                            <w:pPr>
                              <w:pStyle w:val="ConsPlusNonformat"/>
                              <w:jc w:val="both"/>
                              <w:rPr>
                                <w:rFonts w:ascii="Times New Roman" w:hAnsi="Times New Roman" w:cs="Times New Roman"/>
                                <w:sz w:val="26"/>
                                <w:szCs w:val="26"/>
                              </w:rPr>
                            </w:pPr>
                          </w:p>
                          <w:p w:rsidR="007B7021" w:rsidRDefault="007B7021" w:rsidP="006A73C1">
                            <w:pPr>
                              <w:pStyle w:val="ConsPlusNonformat"/>
                              <w:jc w:val="both"/>
                              <w:rPr>
                                <w:rFonts w:ascii="Times New Roman" w:hAnsi="Times New Roman" w:cs="Times New Roman"/>
                                <w:sz w:val="26"/>
                                <w:szCs w:val="26"/>
                              </w:rPr>
                            </w:pPr>
                          </w:p>
                          <w:p w:rsidR="007B7021" w:rsidRDefault="007B7021" w:rsidP="006A73C1">
                            <w:pPr>
                              <w:pStyle w:val="ConsPlusNonformat"/>
                              <w:jc w:val="both"/>
                              <w:rPr>
                                <w:rFonts w:ascii="Times New Roman" w:hAnsi="Times New Roman" w:cs="Times New Roman"/>
                                <w:sz w:val="26"/>
                                <w:szCs w:val="26"/>
                              </w:rPr>
                            </w:pPr>
                          </w:p>
                          <w:p w:rsidR="007B7021" w:rsidRPr="0015168B" w:rsidRDefault="007B7021" w:rsidP="006A73C1">
                            <w:pPr>
                              <w:pStyle w:val="ConsPlusNonformat"/>
                              <w:jc w:val="both"/>
                              <w:rPr>
                                <w:rFonts w:ascii="Times New Roman" w:hAnsi="Times New Roman" w:cs="Times New Roman"/>
                                <w:sz w:val="26"/>
                                <w:szCs w:val="26"/>
                              </w:rPr>
                            </w:pPr>
                            <w:r w:rsidRPr="0015168B">
                              <w:rPr>
                                <w:rFonts w:ascii="Times New Roman" w:hAnsi="Times New Roman" w:cs="Times New Roman"/>
                                <w:sz w:val="26"/>
                                <w:szCs w:val="26"/>
                              </w:rPr>
                              <w:t xml:space="preserve">1. Фамилия ________________________________________               </w:t>
                            </w:r>
                          </w:p>
                          <w:p w:rsidR="007B7021" w:rsidRDefault="007B7021" w:rsidP="006A73C1">
                            <w:pPr>
                              <w:pStyle w:val="ConsPlusNonformat"/>
                              <w:jc w:val="both"/>
                              <w:rPr>
                                <w:rFonts w:ascii="Times New Roman" w:hAnsi="Times New Roman" w:cs="Times New Roman"/>
                                <w:sz w:val="26"/>
                                <w:szCs w:val="26"/>
                              </w:rPr>
                            </w:pPr>
                            <w:r w:rsidRPr="0015168B">
                              <w:rPr>
                                <w:rFonts w:ascii="Times New Roman" w:hAnsi="Times New Roman" w:cs="Times New Roman"/>
                                <w:sz w:val="26"/>
                                <w:szCs w:val="26"/>
                              </w:rPr>
                              <w:t xml:space="preserve">Имя ______________________________________________    </w:t>
                            </w:r>
                          </w:p>
                          <w:p w:rsidR="007B7021" w:rsidRDefault="007B7021" w:rsidP="006A73C1">
                            <w:r w:rsidRPr="0015168B">
                              <w:rPr>
                                <w:sz w:val="26"/>
                                <w:szCs w:val="26"/>
                              </w:rPr>
                              <w:t xml:space="preserve">Отчество __________________________________________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0" o:spid="_x0000_s1028" type="#_x0000_t202" style="position:absolute;left:0;text-align:left;margin-left:-5.45pt;margin-top:12.15pt;width:351.65pt;height:102.3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" strokecolor="white">
                <v:textbox>
                  <w:txbxContent>
                    <w:p w:rsidR="007B7021" w:rsidRDefault="007B7021" w:rsidP="006A73C1">
                      <w:pPr>
                        <w:pStyle w:val="ConsPlusNonformat"/>
                        <w:jc w:val="both"/>
                        <w:rPr>
                          <w:rFonts w:ascii="Times New Roman" w:hAnsi="Times New Roman" w:cs="Times New Roman"/>
                          <w:sz w:val="26"/>
                          <w:szCs w:val="26"/>
                        </w:rPr>
                      </w:pPr>
                    </w:p>
                    <w:p w:rsidR="007B7021" w:rsidRDefault="007B7021" w:rsidP="006A73C1">
                      <w:pPr>
                        <w:pStyle w:val="ConsPlusNonformat"/>
                        <w:jc w:val="both"/>
                        <w:rPr>
                          <w:rFonts w:ascii="Times New Roman" w:hAnsi="Times New Roman" w:cs="Times New Roman"/>
                          <w:sz w:val="26"/>
                          <w:szCs w:val="26"/>
                        </w:rPr>
                      </w:pPr>
                    </w:p>
                    <w:p w:rsidR="007B7021" w:rsidRDefault="007B7021" w:rsidP="006A73C1">
                      <w:pPr>
                        <w:pStyle w:val="ConsPlusNonformat"/>
                        <w:jc w:val="both"/>
                        <w:rPr>
                          <w:rFonts w:ascii="Times New Roman" w:hAnsi="Times New Roman" w:cs="Times New Roman"/>
                          <w:sz w:val="26"/>
                          <w:szCs w:val="26"/>
                        </w:rPr>
                      </w:pPr>
                    </w:p>
                    <w:p w:rsidR="007B7021" w:rsidRPr="0015168B" w:rsidRDefault="007B7021" w:rsidP="006A73C1">
                      <w:pPr>
                        <w:pStyle w:val="ConsPlusNonformat"/>
                        <w:jc w:val="both"/>
                        <w:rPr>
                          <w:rFonts w:ascii="Times New Roman" w:hAnsi="Times New Roman" w:cs="Times New Roman"/>
                          <w:sz w:val="26"/>
                          <w:szCs w:val="26"/>
                        </w:rPr>
                      </w:pPr>
                      <w:r w:rsidRPr="0015168B">
                        <w:rPr>
                          <w:rFonts w:ascii="Times New Roman" w:hAnsi="Times New Roman" w:cs="Times New Roman"/>
                          <w:sz w:val="26"/>
                          <w:szCs w:val="26"/>
                        </w:rPr>
                        <w:t xml:space="preserve">1. Фамилия ________________________________________               </w:t>
                      </w:r>
                    </w:p>
                    <w:p w:rsidR="007B7021" w:rsidRDefault="007B7021" w:rsidP="006A73C1">
                      <w:pPr>
                        <w:pStyle w:val="ConsPlusNonformat"/>
                        <w:jc w:val="both"/>
                        <w:rPr>
                          <w:rFonts w:ascii="Times New Roman" w:hAnsi="Times New Roman" w:cs="Times New Roman"/>
                          <w:sz w:val="26"/>
                          <w:szCs w:val="26"/>
                        </w:rPr>
                      </w:pPr>
                      <w:r w:rsidRPr="0015168B">
                        <w:rPr>
                          <w:rFonts w:ascii="Times New Roman" w:hAnsi="Times New Roman" w:cs="Times New Roman"/>
                          <w:sz w:val="26"/>
                          <w:szCs w:val="26"/>
                        </w:rPr>
                        <w:t xml:space="preserve">Имя ______________________________________________    </w:t>
                      </w:r>
                    </w:p>
                    <w:p w:rsidR="007B7021" w:rsidRDefault="007B7021" w:rsidP="006A73C1">
                      <w:r w:rsidRPr="0015168B">
                        <w:rPr>
                          <w:sz w:val="26"/>
                          <w:szCs w:val="26"/>
                        </w:rPr>
                        <w:t xml:space="preserve">Отчество __________________________________________      </w:t>
                      </w:r>
                    </w:p>
                  </w:txbxContent>
                </v:textbox>
                <w10:wrap type="square"/>
              </v:shape>
            </w:pict>
          </mc:Fallback>
        </mc:AlternateContent>
      </w:r>
      <w:r w:rsidRPr="006A73C1">
        <w:rPr>
          <w:rFonts w:eastAsia="Times New Roman" w:cs="Times New Roman"/>
          <w:sz w:val="26"/>
          <w:szCs w:val="26"/>
          <w:lang w:eastAsia="ru-RU"/>
        </w:rPr>
        <w:t xml:space="preserve">                                                                                                                                      </w:t>
      </w:r>
    </w:p>
    <w:p w:rsidR="006A73C1" w:rsidRPr="006A73C1" w:rsidRDefault="006A73C1" w:rsidP="006A73C1">
      <w:pPr>
        <w:widowControl w:val="0"/>
        <w:overflowPunct/>
        <w:autoSpaceDN w:val="0"/>
        <w:jc w:val="both"/>
        <w:textAlignment w:val="auto"/>
        <w:rPr>
          <w:rFonts w:eastAsia="Times New Roman" w:cs="Times New Roman"/>
          <w:sz w:val="26"/>
          <w:szCs w:val="26"/>
          <w:lang w:eastAsia="ru-RU"/>
        </w:rPr>
      </w:pPr>
      <w:r w:rsidRPr="006A73C1">
        <w:rPr>
          <w:rFonts w:eastAsia="Times New Roman" w:cs="Times New Roman"/>
          <w:sz w:val="26"/>
          <w:szCs w:val="26"/>
          <w:lang w:eastAsia="ru-RU"/>
        </w:rPr>
        <w:t xml:space="preserve">2. Число, месяц, год и место рождения  (село, деревня, город, район, область,    </w:t>
      </w:r>
    </w:p>
    <w:p w:rsidR="006A73C1" w:rsidRPr="006A73C1" w:rsidRDefault="006A73C1" w:rsidP="006A73C1">
      <w:pPr>
        <w:widowControl w:val="0"/>
        <w:overflowPunct/>
        <w:autoSpaceDN w:val="0"/>
        <w:jc w:val="both"/>
        <w:textAlignment w:val="auto"/>
        <w:rPr>
          <w:rFonts w:eastAsia="Times New Roman" w:cs="Times New Roman"/>
          <w:sz w:val="26"/>
          <w:szCs w:val="26"/>
          <w:lang w:eastAsia="ru-RU"/>
        </w:rPr>
      </w:pPr>
      <w:r w:rsidRPr="006A73C1">
        <w:rPr>
          <w:rFonts w:eastAsia="Times New Roman" w:cs="Times New Roman"/>
          <w:sz w:val="26"/>
          <w:szCs w:val="26"/>
          <w:lang w:eastAsia="ru-RU"/>
        </w:rPr>
        <w:t xml:space="preserve">край, республика, страна)  __________________________________________________     </w:t>
      </w:r>
    </w:p>
    <w:p w:rsidR="006A73C1" w:rsidRPr="006A73C1" w:rsidRDefault="006A73C1" w:rsidP="006A73C1">
      <w:pPr>
        <w:widowControl w:val="0"/>
        <w:overflowPunct/>
        <w:autoSpaceDN w:val="0"/>
        <w:jc w:val="both"/>
        <w:textAlignment w:val="auto"/>
        <w:rPr>
          <w:rFonts w:eastAsia="Times New Roman" w:cs="Times New Roman"/>
          <w:sz w:val="26"/>
          <w:szCs w:val="26"/>
          <w:lang w:eastAsia="ru-RU"/>
        </w:rPr>
      </w:pPr>
      <w:r w:rsidRPr="006A73C1">
        <w:rPr>
          <w:rFonts w:eastAsia="Times New Roman" w:cs="Times New Roman"/>
          <w:sz w:val="26"/>
          <w:szCs w:val="26"/>
          <w:lang w:eastAsia="ru-RU"/>
        </w:rPr>
        <w:t>_________________________________________________________________________</w:t>
      </w:r>
    </w:p>
    <w:p w:rsidR="006A73C1" w:rsidRPr="006A73C1" w:rsidRDefault="006A73C1" w:rsidP="006A73C1">
      <w:pPr>
        <w:widowControl w:val="0"/>
        <w:overflowPunct/>
        <w:autoSpaceDN w:val="0"/>
        <w:jc w:val="both"/>
        <w:textAlignment w:val="auto"/>
        <w:rPr>
          <w:rFonts w:eastAsia="Times New Roman" w:cs="Times New Roman"/>
          <w:sz w:val="26"/>
          <w:szCs w:val="26"/>
          <w:lang w:eastAsia="ru-RU"/>
        </w:rPr>
      </w:pPr>
      <w:r w:rsidRPr="006A73C1">
        <w:rPr>
          <w:rFonts w:eastAsia="Times New Roman" w:cs="Times New Roman"/>
          <w:sz w:val="26"/>
          <w:szCs w:val="26"/>
          <w:lang w:eastAsia="ru-RU"/>
        </w:rPr>
        <w:t xml:space="preserve">3. Гражданство (если изменяли, то укажите, когда и по какой причине, если имеете     </w:t>
      </w:r>
    </w:p>
    <w:p w:rsidR="006A73C1" w:rsidRPr="006A73C1" w:rsidRDefault="006A73C1" w:rsidP="006A73C1">
      <w:pPr>
        <w:widowControl w:val="0"/>
        <w:overflowPunct/>
        <w:autoSpaceDN w:val="0"/>
        <w:jc w:val="both"/>
        <w:textAlignment w:val="auto"/>
        <w:rPr>
          <w:rFonts w:eastAsia="Times New Roman" w:cs="Times New Roman"/>
          <w:sz w:val="26"/>
          <w:szCs w:val="26"/>
          <w:lang w:eastAsia="ru-RU"/>
        </w:rPr>
      </w:pPr>
      <w:r w:rsidRPr="006A73C1">
        <w:rPr>
          <w:rFonts w:eastAsia="Times New Roman" w:cs="Times New Roman"/>
          <w:sz w:val="26"/>
          <w:szCs w:val="26"/>
          <w:lang w:eastAsia="ru-RU"/>
        </w:rPr>
        <w:t>гражданство другого государства, - укажите) __________________________________</w:t>
      </w:r>
    </w:p>
    <w:p w:rsidR="006A73C1" w:rsidRPr="006A73C1" w:rsidRDefault="006A73C1" w:rsidP="006A73C1">
      <w:pPr>
        <w:widowControl w:val="0"/>
        <w:overflowPunct/>
        <w:autoSpaceDN w:val="0"/>
        <w:jc w:val="both"/>
        <w:textAlignment w:val="auto"/>
        <w:rPr>
          <w:rFonts w:eastAsia="Times New Roman" w:cs="Times New Roman"/>
          <w:sz w:val="26"/>
          <w:szCs w:val="26"/>
          <w:lang w:eastAsia="ru-RU"/>
        </w:rPr>
      </w:pPr>
      <w:r w:rsidRPr="006A73C1">
        <w:rPr>
          <w:rFonts w:eastAsia="Times New Roman" w:cs="Times New Roman"/>
          <w:sz w:val="26"/>
          <w:szCs w:val="26"/>
          <w:lang w:eastAsia="ru-RU"/>
        </w:rPr>
        <w:t xml:space="preserve">_________________________________________________________________________                                 </w:t>
      </w:r>
    </w:p>
    <w:p w:rsidR="006A73C1" w:rsidRPr="006A73C1" w:rsidRDefault="006A73C1" w:rsidP="006A73C1">
      <w:pPr>
        <w:widowControl w:val="0"/>
        <w:overflowPunct/>
        <w:autoSpaceDN w:val="0"/>
        <w:jc w:val="both"/>
        <w:textAlignment w:val="auto"/>
        <w:rPr>
          <w:rFonts w:eastAsia="Times New Roman" w:cs="Times New Roman"/>
          <w:sz w:val="26"/>
          <w:szCs w:val="26"/>
          <w:lang w:eastAsia="ru-RU"/>
        </w:rPr>
      </w:pPr>
    </w:p>
    <w:p w:rsidR="006A73C1" w:rsidRPr="006A73C1" w:rsidRDefault="006A73C1" w:rsidP="006A73C1">
      <w:pPr>
        <w:widowControl w:val="0"/>
        <w:overflowPunct/>
        <w:autoSpaceDN w:val="0"/>
        <w:jc w:val="both"/>
        <w:textAlignment w:val="auto"/>
        <w:rPr>
          <w:rFonts w:eastAsia="Times New Roman" w:cs="Times New Roman"/>
          <w:sz w:val="26"/>
          <w:szCs w:val="26"/>
          <w:lang w:eastAsia="ru-RU"/>
        </w:rPr>
      </w:pPr>
      <w:r w:rsidRPr="006A73C1">
        <w:rPr>
          <w:rFonts w:eastAsia="Times New Roman" w:cs="Times New Roman"/>
          <w:sz w:val="26"/>
          <w:szCs w:val="26"/>
          <w:lang w:eastAsia="ru-RU"/>
        </w:rPr>
        <w:t xml:space="preserve">4. Образование (когда и какие учебные  заведения окончили, номера дипломов).     </w:t>
      </w:r>
    </w:p>
    <w:p w:rsidR="006A73C1" w:rsidRPr="006A73C1" w:rsidRDefault="006A73C1" w:rsidP="006A73C1">
      <w:pPr>
        <w:widowControl w:val="0"/>
        <w:overflowPunct/>
        <w:autoSpaceDN w:val="0"/>
        <w:jc w:val="both"/>
        <w:textAlignment w:val="auto"/>
        <w:rPr>
          <w:rFonts w:eastAsia="Times New Roman" w:cs="Times New Roman"/>
          <w:sz w:val="26"/>
          <w:szCs w:val="26"/>
          <w:lang w:eastAsia="ru-RU"/>
        </w:rPr>
      </w:pPr>
      <w:r w:rsidRPr="006A73C1">
        <w:rPr>
          <w:rFonts w:eastAsia="Times New Roman" w:cs="Times New Roman"/>
          <w:sz w:val="26"/>
          <w:szCs w:val="26"/>
          <w:lang w:eastAsia="ru-RU"/>
        </w:rPr>
        <w:t xml:space="preserve">Направление подготовки или специальность по диплому.                               </w:t>
      </w:r>
    </w:p>
    <w:p w:rsidR="006A73C1" w:rsidRPr="006A73C1" w:rsidRDefault="006A73C1" w:rsidP="006A73C1">
      <w:pPr>
        <w:widowControl w:val="0"/>
        <w:overflowPunct/>
        <w:autoSpaceDN w:val="0"/>
        <w:jc w:val="both"/>
        <w:textAlignment w:val="auto"/>
        <w:rPr>
          <w:rFonts w:eastAsia="Times New Roman" w:cs="Times New Roman"/>
          <w:sz w:val="26"/>
          <w:szCs w:val="26"/>
          <w:lang w:eastAsia="ru-RU"/>
        </w:rPr>
      </w:pPr>
      <w:r w:rsidRPr="006A73C1">
        <w:rPr>
          <w:rFonts w:eastAsia="Times New Roman" w:cs="Times New Roman"/>
          <w:sz w:val="26"/>
          <w:szCs w:val="26"/>
          <w:lang w:eastAsia="ru-RU"/>
        </w:rPr>
        <w:t>Квалификация по диплому  _________________________________________________</w:t>
      </w:r>
    </w:p>
    <w:p w:rsidR="006A73C1" w:rsidRPr="006A73C1" w:rsidRDefault="006A73C1" w:rsidP="006A73C1">
      <w:pPr>
        <w:widowControl w:val="0"/>
        <w:overflowPunct/>
        <w:autoSpaceDN w:val="0"/>
        <w:jc w:val="both"/>
        <w:textAlignment w:val="auto"/>
        <w:rPr>
          <w:rFonts w:eastAsia="Times New Roman" w:cs="Times New Roman"/>
          <w:sz w:val="26"/>
          <w:szCs w:val="26"/>
          <w:lang w:eastAsia="ru-RU"/>
        </w:rPr>
      </w:pPr>
      <w:r w:rsidRPr="006A73C1">
        <w:rPr>
          <w:rFonts w:eastAsia="Times New Roman" w:cs="Times New Roman"/>
          <w:sz w:val="26"/>
          <w:szCs w:val="26"/>
          <w:lang w:eastAsia="ru-RU"/>
        </w:rPr>
        <w:t xml:space="preserve">_________________________________________________________________________                 </w:t>
      </w:r>
    </w:p>
    <w:p w:rsidR="006A73C1" w:rsidRPr="006A73C1" w:rsidRDefault="006A73C1" w:rsidP="006A73C1">
      <w:pPr>
        <w:widowControl w:val="0"/>
        <w:overflowPunct/>
        <w:autoSpaceDN w:val="0"/>
        <w:jc w:val="both"/>
        <w:textAlignment w:val="auto"/>
        <w:rPr>
          <w:rFonts w:eastAsia="Times New Roman" w:cs="Times New Roman"/>
          <w:sz w:val="26"/>
          <w:szCs w:val="26"/>
          <w:lang w:eastAsia="ru-RU"/>
        </w:rPr>
      </w:pPr>
      <w:r w:rsidRPr="006A73C1">
        <w:rPr>
          <w:rFonts w:eastAsia="Times New Roman" w:cs="Times New Roman"/>
          <w:sz w:val="26"/>
          <w:szCs w:val="26"/>
          <w:lang w:eastAsia="ru-RU"/>
        </w:rPr>
        <w:t xml:space="preserve">5.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w:t>
      </w:r>
    </w:p>
    <w:p w:rsidR="006A73C1" w:rsidRPr="006A73C1" w:rsidRDefault="006A73C1" w:rsidP="006A73C1">
      <w:pPr>
        <w:widowControl w:val="0"/>
        <w:overflowPunct/>
        <w:autoSpaceDN w:val="0"/>
        <w:jc w:val="both"/>
        <w:textAlignment w:val="auto"/>
        <w:rPr>
          <w:rFonts w:eastAsia="Times New Roman" w:cs="Times New Roman"/>
          <w:sz w:val="26"/>
          <w:szCs w:val="26"/>
          <w:lang w:eastAsia="ru-RU"/>
        </w:rPr>
      </w:pPr>
      <w:r w:rsidRPr="006A73C1">
        <w:rPr>
          <w:rFonts w:eastAsia="Times New Roman" w:cs="Times New Roman"/>
          <w:sz w:val="26"/>
          <w:szCs w:val="26"/>
          <w:lang w:eastAsia="ru-RU"/>
        </w:rPr>
        <w:t xml:space="preserve">Ученая степень, ученое звание (когда присвоены, номера дипломов, аттестатов)  </w:t>
      </w:r>
    </w:p>
    <w:p w:rsidR="006A73C1" w:rsidRPr="006A73C1" w:rsidRDefault="006A73C1" w:rsidP="006A73C1">
      <w:pPr>
        <w:widowControl w:val="0"/>
        <w:overflowPunct/>
        <w:autoSpaceDN w:val="0"/>
        <w:jc w:val="both"/>
        <w:textAlignment w:val="auto"/>
        <w:rPr>
          <w:rFonts w:eastAsia="Times New Roman" w:cs="Times New Roman"/>
          <w:sz w:val="26"/>
          <w:szCs w:val="26"/>
          <w:lang w:eastAsia="ru-RU"/>
        </w:rPr>
      </w:pPr>
      <w:r w:rsidRPr="006A73C1">
        <w:rPr>
          <w:rFonts w:eastAsia="Times New Roman" w:cs="Times New Roman"/>
          <w:sz w:val="26"/>
          <w:szCs w:val="26"/>
          <w:lang w:eastAsia="ru-RU"/>
        </w:rPr>
        <w:t xml:space="preserve">_________________________________________________________________________ </w:t>
      </w:r>
    </w:p>
    <w:p w:rsidR="006A73C1" w:rsidRPr="006A73C1" w:rsidRDefault="006A73C1" w:rsidP="006A73C1">
      <w:pPr>
        <w:widowControl w:val="0"/>
        <w:overflowPunct/>
        <w:autoSpaceDN w:val="0"/>
        <w:jc w:val="both"/>
        <w:textAlignment w:val="auto"/>
        <w:rPr>
          <w:rFonts w:eastAsia="Times New Roman" w:cs="Times New Roman"/>
          <w:sz w:val="26"/>
          <w:szCs w:val="26"/>
          <w:lang w:eastAsia="ru-RU"/>
        </w:rPr>
      </w:pPr>
      <w:r w:rsidRPr="006A73C1">
        <w:rPr>
          <w:rFonts w:eastAsia="Times New Roman" w:cs="Times New Roman"/>
          <w:sz w:val="26"/>
          <w:szCs w:val="26"/>
          <w:lang w:eastAsia="ru-RU"/>
        </w:rPr>
        <w:t>6. Место работы и должность  _______________________________________________</w:t>
      </w:r>
    </w:p>
    <w:p w:rsidR="006A73C1" w:rsidRPr="006A73C1" w:rsidRDefault="006A73C1" w:rsidP="006A73C1">
      <w:pPr>
        <w:widowControl w:val="0"/>
        <w:overflowPunct/>
        <w:autoSpaceDN w:val="0"/>
        <w:jc w:val="both"/>
        <w:textAlignment w:val="auto"/>
        <w:rPr>
          <w:rFonts w:eastAsia="Times New Roman" w:cs="Times New Roman"/>
          <w:sz w:val="26"/>
          <w:szCs w:val="26"/>
          <w:lang w:eastAsia="ru-RU"/>
        </w:rPr>
      </w:pPr>
      <w:r w:rsidRPr="006A73C1">
        <w:rPr>
          <w:rFonts w:eastAsia="Times New Roman" w:cs="Times New Roman"/>
          <w:sz w:val="26"/>
          <w:szCs w:val="26"/>
          <w:lang w:eastAsia="ru-RU"/>
        </w:rPr>
        <w:t xml:space="preserve">_________________________________________________________________________             </w:t>
      </w:r>
    </w:p>
    <w:p w:rsidR="006A73C1" w:rsidRPr="006A73C1" w:rsidRDefault="006A73C1" w:rsidP="006A73C1">
      <w:pPr>
        <w:widowControl w:val="0"/>
        <w:overflowPunct/>
        <w:autoSpaceDN w:val="0"/>
        <w:jc w:val="both"/>
        <w:textAlignment w:val="auto"/>
        <w:rPr>
          <w:rFonts w:eastAsia="Times New Roman" w:cs="Times New Roman"/>
          <w:sz w:val="26"/>
          <w:szCs w:val="26"/>
          <w:lang w:eastAsia="ru-RU"/>
        </w:rPr>
      </w:pPr>
      <w:r w:rsidRPr="006A73C1">
        <w:rPr>
          <w:rFonts w:eastAsia="Times New Roman" w:cs="Times New Roman"/>
          <w:sz w:val="26"/>
          <w:szCs w:val="26"/>
          <w:lang w:eastAsia="ru-RU"/>
        </w:rPr>
        <w:t>7. Были ли Вы судимы, когда и за что _________________________________________ __________________________________________________________________________</w:t>
      </w:r>
    </w:p>
    <w:p w:rsidR="006A73C1" w:rsidRPr="006A73C1" w:rsidRDefault="006A73C1" w:rsidP="006A73C1">
      <w:pPr>
        <w:widowControl w:val="0"/>
        <w:overflowPunct/>
        <w:autoSpaceDN w:val="0"/>
        <w:jc w:val="both"/>
        <w:textAlignment w:val="auto"/>
        <w:rPr>
          <w:rFonts w:eastAsia="Times New Roman" w:cs="Times New Roman"/>
          <w:sz w:val="26"/>
          <w:szCs w:val="26"/>
          <w:lang w:eastAsia="ru-RU"/>
        </w:rPr>
      </w:pPr>
      <w:r w:rsidRPr="006A73C1">
        <w:rPr>
          <w:rFonts w:eastAsia="Times New Roman" w:cs="Times New Roman"/>
          <w:sz w:val="26"/>
          <w:szCs w:val="26"/>
          <w:lang w:eastAsia="ru-RU"/>
        </w:rPr>
        <w:t>8.  Домашний  адрес  (адрес  регистрации,  фактического  проживания), номер</w:t>
      </w:r>
    </w:p>
    <w:p w:rsidR="006A73C1" w:rsidRPr="006A73C1" w:rsidRDefault="006A73C1" w:rsidP="006A73C1">
      <w:pPr>
        <w:widowControl w:val="0"/>
        <w:overflowPunct/>
        <w:autoSpaceDN w:val="0"/>
        <w:jc w:val="both"/>
        <w:textAlignment w:val="auto"/>
        <w:rPr>
          <w:rFonts w:eastAsia="Times New Roman" w:cs="Times New Roman"/>
          <w:sz w:val="26"/>
          <w:szCs w:val="26"/>
          <w:lang w:eastAsia="ru-RU"/>
        </w:rPr>
      </w:pPr>
      <w:r w:rsidRPr="006A73C1">
        <w:rPr>
          <w:rFonts w:eastAsia="Times New Roman" w:cs="Times New Roman"/>
          <w:sz w:val="26"/>
          <w:szCs w:val="26"/>
          <w:lang w:eastAsia="ru-RU"/>
        </w:rPr>
        <w:t xml:space="preserve">телефона (либо иной вид связи) ______________________________________________ </w:t>
      </w:r>
    </w:p>
    <w:p w:rsidR="006A73C1" w:rsidRPr="006A73C1" w:rsidRDefault="006A73C1" w:rsidP="006A73C1">
      <w:pPr>
        <w:widowControl w:val="0"/>
        <w:overflowPunct/>
        <w:autoSpaceDN w:val="0"/>
        <w:jc w:val="both"/>
        <w:textAlignment w:val="auto"/>
        <w:rPr>
          <w:rFonts w:eastAsia="Times New Roman" w:cs="Times New Roman"/>
          <w:sz w:val="26"/>
          <w:szCs w:val="26"/>
          <w:lang w:eastAsia="ru-RU"/>
        </w:rPr>
      </w:pPr>
      <w:r w:rsidRPr="006A73C1">
        <w:rPr>
          <w:rFonts w:eastAsia="Times New Roman" w:cs="Times New Roman"/>
          <w:sz w:val="26"/>
          <w:szCs w:val="26"/>
          <w:lang w:eastAsia="ru-RU"/>
        </w:rPr>
        <w:t>__________________________________________________________________________</w:t>
      </w:r>
    </w:p>
    <w:p w:rsidR="006A73C1" w:rsidRPr="006A73C1" w:rsidRDefault="006A73C1" w:rsidP="006A73C1">
      <w:pPr>
        <w:widowControl w:val="0"/>
        <w:overflowPunct/>
        <w:autoSpaceDN w:val="0"/>
        <w:jc w:val="both"/>
        <w:textAlignment w:val="auto"/>
        <w:rPr>
          <w:rFonts w:eastAsia="Times New Roman" w:cs="Times New Roman"/>
          <w:sz w:val="26"/>
          <w:szCs w:val="26"/>
          <w:lang w:eastAsia="ru-RU"/>
        </w:rPr>
      </w:pPr>
      <w:r w:rsidRPr="006A73C1">
        <w:rPr>
          <w:rFonts w:eastAsia="Times New Roman" w:cs="Times New Roman"/>
          <w:sz w:val="26"/>
          <w:szCs w:val="26"/>
          <w:lang w:eastAsia="ru-RU"/>
        </w:rPr>
        <w:t>9. Паспорт ________________________________________________________________</w:t>
      </w:r>
    </w:p>
    <w:p w:rsidR="006A73C1" w:rsidRPr="006A73C1" w:rsidRDefault="006A73C1" w:rsidP="006A73C1">
      <w:pPr>
        <w:widowControl w:val="0"/>
        <w:overflowPunct/>
        <w:autoSpaceDN w:val="0"/>
        <w:jc w:val="both"/>
        <w:textAlignment w:val="auto"/>
        <w:rPr>
          <w:rFonts w:eastAsia="Times New Roman" w:cs="Times New Roman"/>
          <w:sz w:val="26"/>
          <w:szCs w:val="26"/>
          <w:lang w:eastAsia="ru-RU"/>
        </w:rPr>
      </w:pPr>
      <w:r w:rsidRPr="006A73C1">
        <w:rPr>
          <w:rFonts w:eastAsia="Times New Roman" w:cs="Times New Roman"/>
          <w:sz w:val="26"/>
          <w:szCs w:val="26"/>
          <w:lang w:eastAsia="ru-RU"/>
        </w:rPr>
        <w:t xml:space="preserve">                          (серия, номер, кем и когда выдан)</w:t>
      </w:r>
    </w:p>
    <w:p w:rsidR="006A73C1" w:rsidRPr="006A73C1" w:rsidRDefault="006A73C1" w:rsidP="006A73C1">
      <w:pPr>
        <w:widowControl w:val="0"/>
        <w:overflowPunct/>
        <w:autoSpaceDN w:val="0"/>
        <w:jc w:val="both"/>
        <w:textAlignment w:val="auto"/>
        <w:rPr>
          <w:rFonts w:eastAsia="Times New Roman" w:cs="Times New Roman"/>
          <w:sz w:val="26"/>
          <w:szCs w:val="26"/>
          <w:lang w:eastAsia="ru-RU"/>
        </w:rPr>
      </w:pPr>
      <w:r w:rsidRPr="006A73C1">
        <w:rPr>
          <w:rFonts w:eastAsia="Times New Roman" w:cs="Times New Roman"/>
          <w:sz w:val="26"/>
          <w:szCs w:val="26"/>
          <w:lang w:eastAsia="ru-RU"/>
        </w:rPr>
        <w:t>__________________________________________________________________________</w:t>
      </w:r>
    </w:p>
    <w:p w:rsidR="006A73C1" w:rsidRPr="006A73C1" w:rsidRDefault="006A73C1" w:rsidP="006A73C1">
      <w:pPr>
        <w:widowControl w:val="0"/>
        <w:overflowPunct/>
        <w:autoSpaceDN w:val="0"/>
        <w:jc w:val="both"/>
        <w:textAlignment w:val="auto"/>
        <w:rPr>
          <w:rFonts w:eastAsia="Times New Roman" w:cs="Times New Roman"/>
          <w:sz w:val="26"/>
          <w:szCs w:val="26"/>
          <w:lang w:eastAsia="ru-RU"/>
        </w:rPr>
      </w:pPr>
      <w:r w:rsidRPr="006A73C1">
        <w:rPr>
          <w:rFonts w:eastAsia="Times New Roman" w:cs="Times New Roman"/>
          <w:sz w:val="26"/>
          <w:szCs w:val="26"/>
          <w:lang w:eastAsia="ru-RU"/>
        </w:rPr>
        <w:t>10.   Дополнительные  сведения  (общественная  деятельность,  реализованные</w:t>
      </w:r>
    </w:p>
    <w:p w:rsidR="006A73C1" w:rsidRPr="006A73C1" w:rsidRDefault="006A73C1" w:rsidP="006A73C1">
      <w:pPr>
        <w:widowControl w:val="0"/>
        <w:overflowPunct/>
        <w:autoSpaceDN w:val="0"/>
        <w:jc w:val="both"/>
        <w:textAlignment w:val="auto"/>
        <w:rPr>
          <w:rFonts w:eastAsia="Times New Roman" w:cs="Times New Roman"/>
          <w:sz w:val="26"/>
          <w:szCs w:val="26"/>
          <w:lang w:eastAsia="ru-RU"/>
        </w:rPr>
      </w:pPr>
      <w:r w:rsidRPr="006A73C1">
        <w:rPr>
          <w:rFonts w:eastAsia="Times New Roman" w:cs="Times New Roman"/>
          <w:sz w:val="26"/>
          <w:szCs w:val="26"/>
          <w:lang w:eastAsia="ru-RU"/>
        </w:rPr>
        <w:t>социальные проекты (инициативы) за последние 5 лет, участие в совещательных</w:t>
      </w:r>
    </w:p>
    <w:p w:rsidR="006A73C1" w:rsidRPr="006A73C1" w:rsidRDefault="006A73C1" w:rsidP="006A73C1">
      <w:pPr>
        <w:widowControl w:val="0"/>
        <w:overflowPunct/>
        <w:autoSpaceDN w:val="0"/>
        <w:jc w:val="both"/>
        <w:textAlignment w:val="auto"/>
        <w:rPr>
          <w:rFonts w:eastAsia="Times New Roman" w:cs="Times New Roman"/>
          <w:sz w:val="26"/>
          <w:szCs w:val="26"/>
          <w:lang w:eastAsia="ru-RU"/>
        </w:rPr>
      </w:pPr>
      <w:r w:rsidRPr="006A73C1">
        <w:rPr>
          <w:rFonts w:eastAsia="Times New Roman" w:cs="Times New Roman"/>
          <w:sz w:val="26"/>
          <w:szCs w:val="26"/>
          <w:lang w:eastAsia="ru-RU"/>
        </w:rPr>
        <w:t>и экспертных органах и т.д.)  ________________________________________________</w:t>
      </w:r>
    </w:p>
    <w:p w:rsidR="006A73C1" w:rsidRPr="006A73C1" w:rsidRDefault="006A73C1" w:rsidP="006A73C1">
      <w:pPr>
        <w:widowControl w:val="0"/>
        <w:overflowPunct/>
        <w:autoSpaceDN w:val="0"/>
        <w:jc w:val="both"/>
        <w:textAlignment w:val="auto"/>
        <w:rPr>
          <w:rFonts w:eastAsia="Times New Roman" w:cs="Times New Roman"/>
          <w:sz w:val="26"/>
          <w:szCs w:val="26"/>
          <w:lang w:eastAsia="ru-RU"/>
        </w:rPr>
      </w:pPr>
      <w:r w:rsidRPr="006A73C1">
        <w:rPr>
          <w:rFonts w:eastAsia="Times New Roman" w:cs="Times New Roman"/>
          <w:sz w:val="26"/>
          <w:szCs w:val="26"/>
          <w:lang w:eastAsia="ru-RU"/>
        </w:rPr>
        <w:t>__________________________________________________________________________</w:t>
      </w:r>
    </w:p>
    <w:p w:rsidR="006A73C1" w:rsidRPr="006A73C1" w:rsidRDefault="006A73C1" w:rsidP="006A73C1">
      <w:pPr>
        <w:widowControl w:val="0"/>
        <w:overflowPunct/>
        <w:autoSpaceDN w:val="0"/>
        <w:jc w:val="both"/>
        <w:textAlignment w:val="auto"/>
        <w:rPr>
          <w:rFonts w:eastAsia="Times New Roman" w:cs="Times New Roman"/>
          <w:sz w:val="26"/>
          <w:szCs w:val="26"/>
          <w:lang w:eastAsia="ru-RU"/>
        </w:rPr>
      </w:pPr>
    </w:p>
    <w:p w:rsidR="006A73C1" w:rsidRPr="006A73C1" w:rsidRDefault="006A73C1" w:rsidP="006A73C1">
      <w:pPr>
        <w:widowControl w:val="0"/>
        <w:overflowPunct/>
        <w:autoSpaceDN w:val="0"/>
        <w:jc w:val="both"/>
        <w:textAlignment w:val="auto"/>
        <w:rPr>
          <w:rFonts w:eastAsia="Times New Roman" w:cs="Times New Roman"/>
          <w:sz w:val="26"/>
          <w:szCs w:val="26"/>
          <w:lang w:eastAsia="ru-RU"/>
        </w:rPr>
      </w:pPr>
      <w:r w:rsidRPr="006A73C1">
        <w:rPr>
          <w:rFonts w:eastAsia="Times New Roman" w:cs="Times New Roman"/>
          <w:sz w:val="26"/>
          <w:szCs w:val="26"/>
          <w:lang w:eastAsia="ru-RU"/>
        </w:rPr>
        <w:t>Подлинность указанных сведений удостоверяю</w:t>
      </w:r>
    </w:p>
    <w:p w:rsidR="006A73C1" w:rsidRPr="006A73C1" w:rsidRDefault="006A73C1" w:rsidP="006A73C1">
      <w:pPr>
        <w:widowControl w:val="0"/>
        <w:overflowPunct/>
        <w:autoSpaceDN w:val="0"/>
        <w:jc w:val="both"/>
        <w:textAlignment w:val="auto"/>
        <w:rPr>
          <w:rFonts w:eastAsia="Times New Roman" w:cs="Times New Roman"/>
          <w:sz w:val="26"/>
          <w:szCs w:val="26"/>
          <w:lang w:eastAsia="ru-RU"/>
        </w:rPr>
      </w:pPr>
    </w:p>
    <w:p w:rsidR="006A73C1" w:rsidRDefault="006A73C1">
      <w:r w:rsidRPr="006A73C1">
        <w:rPr>
          <w:rFonts w:eastAsia="Times New Roman" w:cs="Times New Roman"/>
          <w:sz w:val="26"/>
          <w:szCs w:val="26"/>
          <w:lang w:eastAsia="ru-RU"/>
        </w:rPr>
        <w:t>"__" __________ 20__ г.                                Подпись ___________</w:t>
      </w:r>
    </w:p>
    <w:p w:rsidR="00990C57" w:rsidRDefault="00990C57"/>
    <w:p w:rsidR="006A73C1" w:rsidRPr="006A73C1" w:rsidRDefault="006A73C1" w:rsidP="006A73C1">
      <w:pPr>
        <w:overflowPunct/>
        <w:autoSpaceDE/>
        <w:jc w:val="right"/>
        <w:textAlignment w:val="auto"/>
        <w:rPr>
          <w:rFonts w:eastAsia="Times New Roman" w:cs="Times New Roman"/>
          <w:sz w:val="16"/>
          <w:szCs w:val="16"/>
          <w:lang w:eastAsia="ru-RU"/>
        </w:rPr>
      </w:pPr>
      <w:r w:rsidRPr="006A73C1">
        <w:rPr>
          <w:rFonts w:eastAsia="Times New Roman" w:cs="Times New Roman"/>
          <w:noProof/>
          <w:sz w:val="16"/>
          <w:szCs w:val="16"/>
          <w:lang w:eastAsia="ru-RU"/>
        </w:rPr>
        <w:drawing>
          <wp:anchor distT="0" distB="0" distL="114300" distR="114300" simplePos="0" relativeHeight="251676672" behindDoc="0" locked="0" layoutInCell="1" allowOverlap="1" wp14:anchorId="653A2F15" wp14:editId="042D194A">
            <wp:simplePos x="0" y="0"/>
            <wp:positionH relativeFrom="column">
              <wp:posOffset>2886031</wp:posOffset>
            </wp:positionH>
            <wp:positionV relativeFrom="paragraph">
              <wp:posOffset>-226529</wp:posOffset>
            </wp:positionV>
            <wp:extent cx="371475" cy="542925"/>
            <wp:effectExtent l="0" t="0" r="9525" b="9525"/>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contrast="18000"/>
                      <a:extLst>
                        <a:ext uri="{28A0092B-C50C-407E-A947-70E740481C1C}">
                          <a14:useLocalDpi xmlns:a14="http://schemas.microsoft.com/office/drawing/2010/main" val="0"/>
                        </a:ext>
                      </a:extLst>
                    </a:blip>
                    <a:srcRect/>
                    <a:stretch>
                      <a:fillRect/>
                    </a:stretch>
                  </pic:blipFill>
                  <pic:spPr bwMode="auto">
                    <a:xfrm>
                      <a:off x="0" y="0"/>
                      <a:ext cx="371475" cy="542925"/>
                    </a:xfrm>
                    <a:prstGeom prst="rect">
                      <a:avLst/>
                    </a:prstGeom>
                    <a:noFill/>
                    <a:ln>
                      <a:noFill/>
                    </a:ln>
                  </pic:spPr>
                </pic:pic>
              </a:graphicData>
            </a:graphic>
          </wp:anchor>
        </w:drawing>
      </w:r>
    </w:p>
    <w:p w:rsidR="006A73C1" w:rsidRPr="006A73C1" w:rsidRDefault="006A73C1" w:rsidP="006A73C1">
      <w:pPr>
        <w:overflowPunct/>
        <w:autoSpaceDE/>
        <w:jc w:val="right"/>
        <w:textAlignment w:val="auto"/>
        <w:rPr>
          <w:rFonts w:eastAsia="Times New Roman" w:cs="Times New Roman"/>
          <w:sz w:val="16"/>
          <w:szCs w:val="16"/>
          <w:lang w:eastAsia="ru-RU"/>
        </w:rPr>
      </w:pPr>
    </w:p>
    <w:p w:rsidR="006A73C1" w:rsidRPr="006A73C1" w:rsidRDefault="006A73C1" w:rsidP="006A73C1">
      <w:pPr>
        <w:overflowPunct/>
        <w:autoSpaceDE/>
        <w:jc w:val="center"/>
        <w:textAlignment w:val="auto"/>
        <w:rPr>
          <w:rFonts w:eastAsia="Times New Roman" w:cs="Times New Roman"/>
          <w:sz w:val="16"/>
          <w:szCs w:val="16"/>
          <w:lang w:eastAsia="ru-RU"/>
        </w:rPr>
      </w:pPr>
    </w:p>
    <w:p w:rsidR="006A73C1" w:rsidRPr="006A73C1" w:rsidRDefault="006A73C1" w:rsidP="006A73C1">
      <w:pPr>
        <w:overflowPunct/>
        <w:autoSpaceDE/>
        <w:jc w:val="center"/>
        <w:textAlignment w:val="auto"/>
        <w:rPr>
          <w:rFonts w:eastAsia="Times New Roman" w:cs="Times New Roman"/>
          <w:b/>
          <w:sz w:val="26"/>
          <w:szCs w:val="26"/>
          <w:lang w:eastAsia="ru-RU"/>
        </w:rPr>
      </w:pPr>
      <w:r w:rsidRPr="006A73C1">
        <w:rPr>
          <w:rFonts w:eastAsia="Times New Roman" w:cs="Times New Roman"/>
          <w:b/>
          <w:sz w:val="26"/>
          <w:szCs w:val="26"/>
          <w:lang w:eastAsia="ru-RU"/>
        </w:rPr>
        <w:t xml:space="preserve">Р Е Ш Е Н И Е </w:t>
      </w:r>
    </w:p>
    <w:p w:rsidR="006A73C1" w:rsidRPr="006A73C1" w:rsidRDefault="006A73C1" w:rsidP="006A73C1">
      <w:pPr>
        <w:overflowPunct/>
        <w:autoSpaceDE/>
        <w:jc w:val="center"/>
        <w:textAlignment w:val="auto"/>
        <w:rPr>
          <w:rFonts w:eastAsia="Times New Roman" w:cs="Times New Roman"/>
          <w:sz w:val="26"/>
          <w:szCs w:val="26"/>
          <w:lang w:eastAsia="ru-RU"/>
        </w:rPr>
      </w:pPr>
      <w:r w:rsidRPr="006A73C1">
        <w:rPr>
          <w:rFonts w:eastAsia="Times New Roman" w:cs="Times New Roman"/>
          <w:sz w:val="26"/>
          <w:szCs w:val="26"/>
          <w:lang w:eastAsia="ru-RU"/>
        </w:rPr>
        <w:t xml:space="preserve">Совета депутатов муниципального образования </w:t>
      </w:r>
    </w:p>
    <w:p w:rsidR="006A73C1" w:rsidRPr="006A73C1" w:rsidRDefault="006A73C1" w:rsidP="006A73C1">
      <w:pPr>
        <w:overflowPunct/>
        <w:autoSpaceDE/>
        <w:jc w:val="center"/>
        <w:textAlignment w:val="auto"/>
        <w:rPr>
          <w:rFonts w:eastAsia="Times New Roman" w:cs="Times New Roman"/>
          <w:sz w:val="26"/>
          <w:szCs w:val="26"/>
          <w:lang w:eastAsia="ru-RU"/>
        </w:rPr>
      </w:pPr>
      <w:r w:rsidRPr="006A73C1">
        <w:rPr>
          <w:rFonts w:eastAsia="Times New Roman" w:cs="Times New Roman"/>
          <w:sz w:val="26"/>
          <w:szCs w:val="26"/>
          <w:lang w:eastAsia="ru-RU"/>
        </w:rPr>
        <w:t>«Муниципальный округ Киясовский район Удмуртской Республики»</w:t>
      </w:r>
    </w:p>
    <w:p w:rsidR="006A73C1" w:rsidRPr="006A73C1" w:rsidRDefault="006A73C1" w:rsidP="006A73C1">
      <w:pPr>
        <w:widowControl w:val="0"/>
        <w:overflowPunct/>
        <w:autoSpaceDN w:val="0"/>
        <w:jc w:val="center"/>
        <w:textAlignment w:val="auto"/>
        <w:rPr>
          <w:rFonts w:eastAsia="Times New Roman" w:cs="Times New Roman"/>
          <w:b/>
          <w:sz w:val="26"/>
          <w:szCs w:val="26"/>
          <w:lang w:eastAsia="ru-RU"/>
        </w:rPr>
      </w:pPr>
    </w:p>
    <w:p w:rsidR="006A73C1" w:rsidRPr="006A73C1" w:rsidRDefault="006A73C1" w:rsidP="006A73C1">
      <w:pPr>
        <w:overflowPunct/>
        <w:autoSpaceDE/>
        <w:jc w:val="center"/>
        <w:textAlignment w:val="auto"/>
        <w:rPr>
          <w:rFonts w:eastAsia="Times New Roman" w:cs="Times New Roman"/>
          <w:b/>
          <w:bCs/>
          <w:color w:val="000000"/>
          <w:sz w:val="26"/>
          <w:szCs w:val="26"/>
          <w:lang w:eastAsia="ru-RU"/>
        </w:rPr>
      </w:pPr>
      <w:r w:rsidRPr="006A73C1">
        <w:rPr>
          <w:rFonts w:eastAsia="Times New Roman" w:cs="Times New Roman"/>
          <w:b/>
          <w:bCs/>
          <w:color w:val="000000"/>
          <w:sz w:val="26"/>
          <w:szCs w:val="26"/>
          <w:lang w:eastAsia="ru-RU"/>
        </w:rPr>
        <w:t xml:space="preserve">О внесении изменений в Положение о пенсионном обеспечении лица, замещавшего муниципальную должность в муниципальном образовании </w:t>
      </w:r>
    </w:p>
    <w:p w:rsidR="006A73C1" w:rsidRPr="006A73C1" w:rsidRDefault="006A73C1" w:rsidP="006A73C1">
      <w:pPr>
        <w:overflowPunct/>
        <w:autoSpaceDE/>
        <w:jc w:val="center"/>
        <w:textAlignment w:val="auto"/>
        <w:rPr>
          <w:rFonts w:eastAsia="Times New Roman" w:cs="Times New Roman"/>
          <w:b/>
          <w:bCs/>
          <w:color w:val="C00000"/>
          <w:sz w:val="26"/>
          <w:szCs w:val="26"/>
          <w:lang w:eastAsia="ru-RU"/>
        </w:rPr>
      </w:pPr>
      <w:r w:rsidRPr="006A73C1">
        <w:rPr>
          <w:rFonts w:eastAsia="Times New Roman" w:cs="Times New Roman"/>
          <w:b/>
          <w:bCs/>
          <w:color w:val="000000"/>
          <w:sz w:val="26"/>
          <w:szCs w:val="26"/>
          <w:lang w:eastAsia="ru-RU"/>
        </w:rPr>
        <w:t>«Муниципальный округ Киясовский район Удмуртской Республики»</w:t>
      </w:r>
    </w:p>
    <w:p w:rsidR="006A73C1" w:rsidRPr="006A73C1" w:rsidRDefault="006A73C1" w:rsidP="006A73C1">
      <w:pPr>
        <w:overflowPunct/>
        <w:autoSpaceDN w:val="0"/>
        <w:ind w:firstLine="540"/>
        <w:jc w:val="both"/>
        <w:textAlignment w:val="auto"/>
        <w:rPr>
          <w:rFonts w:eastAsia="Times New Roman" w:cs="Times New Roman"/>
          <w:sz w:val="26"/>
          <w:szCs w:val="26"/>
          <w:lang w:eastAsia="ru-RU"/>
        </w:rPr>
      </w:pPr>
    </w:p>
    <w:p w:rsidR="006A73C1" w:rsidRPr="006A73C1" w:rsidRDefault="006A73C1" w:rsidP="006A73C1">
      <w:pPr>
        <w:widowControl w:val="0"/>
        <w:overflowPunct/>
        <w:autoSpaceDN w:val="0"/>
        <w:adjustRightInd w:val="0"/>
        <w:jc w:val="both"/>
        <w:textAlignment w:val="auto"/>
        <w:rPr>
          <w:rFonts w:eastAsia="Times New Roman" w:cs="Times New Roman"/>
          <w:sz w:val="26"/>
          <w:szCs w:val="26"/>
          <w:lang w:eastAsia="ru-RU"/>
        </w:rPr>
      </w:pPr>
      <w:r w:rsidRPr="006A73C1">
        <w:rPr>
          <w:rFonts w:eastAsia="Times New Roman" w:cs="Times New Roman"/>
          <w:sz w:val="26"/>
          <w:szCs w:val="26"/>
          <w:lang w:eastAsia="ru-RU"/>
        </w:rPr>
        <w:t>Принято Советом депутатов</w:t>
      </w:r>
    </w:p>
    <w:p w:rsidR="006A73C1" w:rsidRPr="006A73C1" w:rsidRDefault="006A73C1" w:rsidP="006A73C1">
      <w:pPr>
        <w:widowControl w:val="0"/>
        <w:overflowPunct/>
        <w:autoSpaceDN w:val="0"/>
        <w:adjustRightInd w:val="0"/>
        <w:jc w:val="both"/>
        <w:textAlignment w:val="auto"/>
        <w:rPr>
          <w:rFonts w:eastAsia="Times New Roman" w:cs="Times New Roman"/>
          <w:sz w:val="26"/>
          <w:szCs w:val="26"/>
          <w:lang w:eastAsia="ru-RU"/>
        </w:rPr>
      </w:pPr>
      <w:r w:rsidRPr="006A73C1">
        <w:rPr>
          <w:rFonts w:eastAsia="Times New Roman" w:cs="Times New Roman"/>
          <w:sz w:val="26"/>
          <w:szCs w:val="26"/>
          <w:lang w:eastAsia="ru-RU"/>
        </w:rPr>
        <w:t xml:space="preserve">муниципального образования «Муниципальный округ </w:t>
      </w:r>
    </w:p>
    <w:p w:rsidR="006A73C1" w:rsidRPr="006A73C1" w:rsidRDefault="006A73C1" w:rsidP="006A73C1">
      <w:pPr>
        <w:widowControl w:val="0"/>
        <w:overflowPunct/>
        <w:autoSpaceDN w:val="0"/>
        <w:adjustRightInd w:val="0"/>
        <w:jc w:val="both"/>
        <w:textAlignment w:val="auto"/>
        <w:rPr>
          <w:rFonts w:eastAsia="Times New Roman" w:cs="Times New Roman"/>
          <w:sz w:val="26"/>
          <w:szCs w:val="26"/>
          <w:lang w:eastAsia="ru-RU"/>
        </w:rPr>
      </w:pPr>
      <w:r w:rsidRPr="006A73C1">
        <w:rPr>
          <w:rFonts w:eastAsia="Times New Roman" w:cs="Times New Roman"/>
          <w:sz w:val="26"/>
          <w:szCs w:val="26"/>
          <w:lang w:eastAsia="ru-RU"/>
        </w:rPr>
        <w:t>Киясовский район Удмуртской Республики»                                       29 августа 2024 года</w:t>
      </w:r>
    </w:p>
    <w:p w:rsidR="006A73C1" w:rsidRPr="006A73C1" w:rsidRDefault="006A73C1" w:rsidP="006A73C1">
      <w:pPr>
        <w:widowControl w:val="0"/>
        <w:overflowPunct/>
        <w:autoSpaceDN w:val="0"/>
        <w:jc w:val="both"/>
        <w:textAlignment w:val="auto"/>
        <w:rPr>
          <w:rFonts w:eastAsia="Times New Roman" w:cs="Times New Roman"/>
          <w:sz w:val="26"/>
          <w:szCs w:val="26"/>
          <w:lang w:eastAsia="ru-RU"/>
        </w:rPr>
      </w:pPr>
    </w:p>
    <w:p w:rsidR="006A73C1" w:rsidRPr="006A73C1" w:rsidRDefault="006A73C1" w:rsidP="006A73C1">
      <w:pPr>
        <w:widowControl w:val="0"/>
        <w:overflowPunct/>
        <w:autoSpaceDN w:val="0"/>
        <w:ind w:firstLine="540"/>
        <w:jc w:val="both"/>
        <w:textAlignment w:val="auto"/>
        <w:rPr>
          <w:rFonts w:eastAsia="Times New Roman" w:cs="Times New Roman"/>
          <w:sz w:val="26"/>
          <w:szCs w:val="26"/>
          <w:lang w:eastAsia="ru-RU"/>
        </w:rPr>
      </w:pPr>
      <w:r w:rsidRPr="006A73C1">
        <w:rPr>
          <w:rFonts w:eastAsia="Times New Roman" w:cs="Times New Roman"/>
          <w:sz w:val="26"/>
          <w:szCs w:val="26"/>
          <w:lang w:eastAsia="ru-RU"/>
        </w:rPr>
        <w:t xml:space="preserve">В соответствии с Законами Удмуртской Республики от 24 октября 2008 года № 43-РЗ «О гарантиях осуществления полномочий депутата и лица, замещающего муниципальную должность, в Удмуртской Республике», от 02.07.2024 № 39-РЗ «О внесении изменений в отдельные законы Удмуртской Республики по вопросу статуса лиц, замещающих государственные должности Удмуртской Республики, и лиц, замещающих муниципальные должности», ст. 26, 35 Устава муниципального образования «Муниципальный округ Киясовский район Удмуртской Республики», </w:t>
      </w:r>
      <w:r w:rsidRPr="006A73C1">
        <w:rPr>
          <w:rFonts w:eastAsia="Times New Roman" w:cs="Times New Roman"/>
          <w:bCs/>
          <w:sz w:val="26"/>
          <w:szCs w:val="26"/>
          <w:lang w:eastAsia="ru-RU"/>
        </w:rPr>
        <w:t>Совет депутатов муниципального образования «Муниципальный округ Киясовский район Удмуртской Республики»</w:t>
      </w:r>
    </w:p>
    <w:p w:rsidR="006A73C1" w:rsidRPr="006A73C1" w:rsidRDefault="006A73C1" w:rsidP="006A73C1">
      <w:pPr>
        <w:overflowPunct/>
        <w:autoSpaceDN w:val="0"/>
        <w:spacing w:line="360" w:lineRule="auto"/>
        <w:jc w:val="both"/>
        <w:textAlignment w:val="auto"/>
        <w:rPr>
          <w:rFonts w:eastAsia="Times New Roman" w:cs="Times New Roman"/>
          <w:sz w:val="26"/>
          <w:szCs w:val="26"/>
          <w:lang w:eastAsia="ru-RU"/>
        </w:rPr>
      </w:pPr>
    </w:p>
    <w:p w:rsidR="006A73C1" w:rsidRPr="006A73C1" w:rsidRDefault="006A73C1" w:rsidP="006A73C1">
      <w:pPr>
        <w:overflowPunct/>
        <w:autoSpaceDN w:val="0"/>
        <w:spacing w:line="360" w:lineRule="auto"/>
        <w:jc w:val="both"/>
        <w:textAlignment w:val="auto"/>
        <w:rPr>
          <w:rFonts w:eastAsia="Times New Roman" w:cs="Times New Roman"/>
          <w:sz w:val="26"/>
          <w:szCs w:val="26"/>
          <w:lang w:eastAsia="ru-RU"/>
        </w:rPr>
      </w:pPr>
      <w:r w:rsidRPr="006A73C1">
        <w:rPr>
          <w:rFonts w:eastAsia="Times New Roman" w:cs="Times New Roman"/>
          <w:sz w:val="26"/>
          <w:szCs w:val="26"/>
          <w:lang w:eastAsia="ru-RU"/>
        </w:rPr>
        <w:t>РЕШАЕТ:</w:t>
      </w:r>
    </w:p>
    <w:p w:rsidR="006A73C1" w:rsidRPr="006A73C1" w:rsidRDefault="006A73C1" w:rsidP="006A73C1">
      <w:pPr>
        <w:overflowPunct/>
        <w:autoSpaceDN w:val="0"/>
        <w:spacing w:line="276" w:lineRule="auto"/>
        <w:jc w:val="both"/>
        <w:textAlignment w:val="auto"/>
        <w:rPr>
          <w:rFonts w:eastAsia="Times New Roman" w:cs="Times New Roman"/>
          <w:sz w:val="26"/>
          <w:szCs w:val="26"/>
          <w:lang w:eastAsia="ru-RU"/>
        </w:rPr>
      </w:pPr>
      <w:r w:rsidRPr="006A73C1">
        <w:rPr>
          <w:rFonts w:eastAsia="Times New Roman" w:cs="Times New Roman"/>
          <w:sz w:val="26"/>
          <w:szCs w:val="26"/>
          <w:lang w:eastAsia="ru-RU"/>
        </w:rPr>
        <w:tab/>
        <w:t xml:space="preserve">1. Внести следующие изменения в Положение о пенсионном обеспечении лица, замещавшего муниципальную должность в муниципальном образовании «Муниципальный округ Киясовский район Удмуртской Республики», утвержденное решением </w:t>
      </w:r>
      <w:r w:rsidRPr="006A73C1">
        <w:rPr>
          <w:rFonts w:eastAsia="Times New Roman" w:cs="Times New Roman"/>
          <w:bCs/>
          <w:sz w:val="26"/>
          <w:szCs w:val="26"/>
          <w:lang w:eastAsia="ru-RU"/>
        </w:rPr>
        <w:t>Совета депутатов муниципального образования «Муниципальный округ Киясовский район Удмуртской Республики» от 22.12.2022 № 245</w:t>
      </w:r>
      <w:r w:rsidRPr="006A73C1">
        <w:rPr>
          <w:rFonts w:eastAsia="Times New Roman" w:cs="Times New Roman"/>
          <w:sz w:val="26"/>
          <w:szCs w:val="26"/>
          <w:lang w:eastAsia="ru-RU"/>
        </w:rPr>
        <w:t>, а именно:</w:t>
      </w:r>
    </w:p>
    <w:p w:rsidR="006A73C1" w:rsidRPr="006A73C1" w:rsidRDefault="006A73C1" w:rsidP="006A73C1">
      <w:pPr>
        <w:overflowPunct/>
        <w:autoSpaceDN w:val="0"/>
        <w:adjustRightInd w:val="0"/>
        <w:ind w:firstLine="567"/>
        <w:jc w:val="both"/>
        <w:textAlignment w:val="auto"/>
        <w:rPr>
          <w:rFonts w:eastAsia="Times New Roman" w:cs="Calibri"/>
          <w:sz w:val="26"/>
          <w:szCs w:val="24"/>
          <w:lang w:eastAsia="ru-RU"/>
        </w:rPr>
      </w:pPr>
      <w:r w:rsidRPr="006A73C1">
        <w:rPr>
          <w:rFonts w:eastAsia="Times New Roman" w:cs="Times New Roman"/>
          <w:sz w:val="26"/>
          <w:szCs w:val="24"/>
          <w:lang w:eastAsia="ru-RU"/>
        </w:rPr>
        <w:t xml:space="preserve">1) в пунктах 1.1, 3.2 и в приложении 1 </w:t>
      </w:r>
      <w:r w:rsidRPr="006A73C1">
        <w:rPr>
          <w:rFonts w:eastAsia="Times New Roman" w:cs="Calibri"/>
          <w:sz w:val="26"/>
          <w:szCs w:val="24"/>
          <w:lang w:eastAsia="ru-RU"/>
        </w:rPr>
        <w:t xml:space="preserve">слова «Законом </w:t>
      </w:r>
      <w:r w:rsidRPr="006A73C1">
        <w:rPr>
          <w:rFonts w:eastAsia="Times New Roman" w:cs="Times New Roman"/>
          <w:sz w:val="26"/>
          <w:szCs w:val="24"/>
          <w:lang w:eastAsia="ru-RU"/>
        </w:rPr>
        <w:t>Российской Федерации</w:t>
      </w:r>
      <w:r w:rsidRPr="006A73C1">
        <w:rPr>
          <w:rFonts w:eastAsia="Times New Roman" w:cs="Calibri"/>
          <w:sz w:val="26"/>
          <w:szCs w:val="24"/>
          <w:lang w:eastAsia="ru-RU"/>
        </w:rPr>
        <w:t xml:space="preserve"> от 19 апреля 1991 года N 1032-1 «О занятости населения в Российской Федерации»</w:t>
      </w:r>
      <w:r w:rsidRPr="006A73C1">
        <w:rPr>
          <w:rFonts w:eastAsia="Times New Roman" w:cs="Times New Roman"/>
          <w:sz w:val="26"/>
          <w:szCs w:val="24"/>
          <w:lang w:eastAsia="ru-RU"/>
        </w:rPr>
        <w:t xml:space="preserve"> заменить словами «Федеральным законом от 12 декабря 2023 года N 565-ФЗ «О занятости населения в Российской Федерации»;</w:t>
      </w:r>
    </w:p>
    <w:p w:rsidR="006A73C1" w:rsidRPr="006A73C1" w:rsidRDefault="006A73C1" w:rsidP="006A73C1">
      <w:pPr>
        <w:overflowPunct/>
        <w:autoSpaceDN w:val="0"/>
        <w:adjustRightInd w:val="0"/>
        <w:ind w:firstLine="567"/>
        <w:jc w:val="both"/>
        <w:textAlignment w:val="auto"/>
        <w:rPr>
          <w:rFonts w:eastAsia="Times New Roman" w:cs="Times New Roman"/>
          <w:sz w:val="26"/>
          <w:szCs w:val="26"/>
          <w:lang w:eastAsia="ru-RU"/>
        </w:rPr>
      </w:pPr>
      <w:r w:rsidRPr="006A73C1">
        <w:rPr>
          <w:rFonts w:eastAsia="Times New Roman" w:cs="Times New Roman"/>
          <w:sz w:val="26"/>
          <w:szCs w:val="24"/>
          <w:lang w:eastAsia="ru-RU"/>
        </w:rPr>
        <w:t xml:space="preserve">2) в пункте 1.2 </w:t>
      </w:r>
      <w:r w:rsidRPr="006A73C1">
        <w:rPr>
          <w:rFonts w:eastAsia="Times New Roman" w:cs="Calibri"/>
          <w:sz w:val="26"/>
          <w:szCs w:val="24"/>
          <w:lang w:eastAsia="ru-RU"/>
        </w:rPr>
        <w:t xml:space="preserve">слова «Законом </w:t>
      </w:r>
      <w:r w:rsidRPr="006A73C1">
        <w:rPr>
          <w:rFonts w:eastAsia="Times New Roman" w:cs="Times New Roman"/>
          <w:sz w:val="26"/>
          <w:szCs w:val="24"/>
          <w:lang w:eastAsia="ru-RU"/>
        </w:rPr>
        <w:t>Российской Федерации</w:t>
      </w:r>
      <w:r w:rsidRPr="006A73C1">
        <w:rPr>
          <w:rFonts w:eastAsia="Times New Roman" w:cs="Calibri"/>
          <w:sz w:val="26"/>
          <w:szCs w:val="24"/>
          <w:lang w:eastAsia="ru-RU"/>
        </w:rPr>
        <w:t xml:space="preserve"> от 19 апреля 1991 года        №1032-1 «О занятости населения в Российской Федерации</w:t>
      </w:r>
      <w:r w:rsidRPr="006A73C1">
        <w:rPr>
          <w:rFonts w:eastAsia="Times New Roman" w:cs="Times New Roman"/>
          <w:sz w:val="26"/>
          <w:szCs w:val="24"/>
          <w:lang w:eastAsia="ru-RU"/>
        </w:rPr>
        <w:t xml:space="preserve">» (далее – Закон Российской Федерации «О занятости населения в Российской Федерации») заменить словами «Федеральным законом от 12 декабря 2023 года № 565-ФЗ «О занятости населения в Российской Федерации» (далее – Федеральный закон «О занятости населения в </w:t>
      </w:r>
      <w:r w:rsidRPr="006A73C1">
        <w:rPr>
          <w:rFonts w:eastAsia="Times New Roman" w:cs="Times New Roman"/>
          <w:sz w:val="26"/>
          <w:szCs w:val="26"/>
          <w:lang w:eastAsia="ru-RU"/>
        </w:rPr>
        <w:t>Российской Федерации»);</w:t>
      </w:r>
    </w:p>
    <w:p w:rsidR="006A73C1" w:rsidRPr="006A73C1" w:rsidRDefault="006A73C1" w:rsidP="006A73C1">
      <w:pPr>
        <w:widowControl w:val="0"/>
        <w:overflowPunct/>
        <w:autoSpaceDN w:val="0"/>
        <w:ind w:firstLine="540"/>
        <w:jc w:val="both"/>
        <w:textAlignment w:val="auto"/>
        <w:rPr>
          <w:rFonts w:eastAsia="Times New Roman" w:cs="Times New Roman"/>
          <w:sz w:val="26"/>
          <w:szCs w:val="26"/>
          <w:lang w:eastAsia="ru-RU"/>
        </w:rPr>
      </w:pPr>
      <w:r w:rsidRPr="006A73C1">
        <w:rPr>
          <w:rFonts w:eastAsia="Times New Roman" w:cs="Times New Roman"/>
          <w:sz w:val="26"/>
          <w:szCs w:val="26"/>
          <w:lang w:eastAsia="ru-RU"/>
        </w:rPr>
        <w:t>3) в пункте 1.4 слова «не менее 4 лет» заменить словами «не менее 3 лет 6 месяцев»;</w:t>
      </w:r>
    </w:p>
    <w:p w:rsidR="006A73C1" w:rsidRPr="006A73C1" w:rsidRDefault="006A73C1" w:rsidP="006A73C1">
      <w:pPr>
        <w:widowControl w:val="0"/>
        <w:overflowPunct/>
        <w:autoSpaceDN w:val="0"/>
        <w:ind w:firstLine="540"/>
        <w:jc w:val="both"/>
        <w:textAlignment w:val="auto"/>
        <w:rPr>
          <w:rFonts w:eastAsia="Times New Roman" w:cs="Times New Roman"/>
          <w:sz w:val="26"/>
          <w:szCs w:val="26"/>
          <w:lang w:eastAsia="ru-RU"/>
        </w:rPr>
      </w:pPr>
      <w:r w:rsidRPr="006A73C1">
        <w:rPr>
          <w:rFonts w:eastAsia="Times New Roman" w:cs="Times New Roman"/>
          <w:sz w:val="26"/>
          <w:szCs w:val="26"/>
          <w:lang w:eastAsia="ru-RU"/>
        </w:rPr>
        <w:t>4) в пункте 1.5 слова «пунктами 5-8 части 10» заменить словами «пунктами 5-8 и 9.2 части 10»;</w:t>
      </w:r>
    </w:p>
    <w:p w:rsidR="006A73C1" w:rsidRPr="006A73C1" w:rsidRDefault="006A73C1" w:rsidP="006A73C1">
      <w:pPr>
        <w:widowControl w:val="0"/>
        <w:overflowPunct/>
        <w:autoSpaceDN w:val="0"/>
        <w:ind w:firstLine="540"/>
        <w:jc w:val="both"/>
        <w:textAlignment w:val="auto"/>
        <w:rPr>
          <w:rFonts w:eastAsia="Times New Roman" w:cs="Times New Roman"/>
          <w:sz w:val="26"/>
          <w:szCs w:val="26"/>
          <w:lang w:eastAsia="ru-RU"/>
        </w:rPr>
      </w:pPr>
      <w:r w:rsidRPr="006A73C1">
        <w:rPr>
          <w:rFonts w:eastAsia="Times New Roman" w:cs="Times New Roman"/>
          <w:sz w:val="26"/>
          <w:szCs w:val="26"/>
          <w:lang w:eastAsia="ru-RU"/>
        </w:rPr>
        <w:t>5) в пункте 2.1 слова «2.1. Ежемесячная» заменить словами «2.1. При установлении ежемесячной доплаты к пенсии ежемесячная», слова «в соответствии с частью 2 статьи 32 Закона Российской Федерации «О занятости населения в Российской Федерации» заменить словами «в соответствии с частью 1 статьи 51 Федерального закона «О занятости населения в Российской Федерации»;</w:t>
      </w:r>
    </w:p>
    <w:p w:rsidR="006A73C1" w:rsidRPr="006A73C1" w:rsidRDefault="006A73C1" w:rsidP="006A73C1">
      <w:pPr>
        <w:widowControl w:val="0"/>
        <w:overflowPunct/>
        <w:autoSpaceDN w:val="0"/>
        <w:ind w:firstLine="540"/>
        <w:jc w:val="both"/>
        <w:textAlignment w:val="auto"/>
        <w:rPr>
          <w:rFonts w:eastAsia="Times New Roman" w:cs="Times New Roman"/>
          <w:sz w:val="26"/>
          <w:szCs w:val="26"/>
          <w:lang w:eastAsia="ru-RU"/>
        </w:rPr>
      </w:pPr>
      <w:r w:rsidRPr="006A73C1">
        <w:rPr>
          <w:rFonts w:eastAsia="Times New Roman" w:cs="Times New Roman"/>
          <w:sz w:val="26"/>
          <w:szCs w:val="26"/>
          <w:lang w:eastAsia="ru-RU"/>
        </w:rPr>
        <w:t>6) в пункте 2.2 слова «2.2. Ежемесячная» заменить словами «2.2. При установлении ежемесячной доплаты к пенсии ежемесячная», слова «не менее 4 лет» заменить словами «не менее 3 лет 6 месяцев», слова «в соответствии с частью 2 статьи 32 Закона Российской Федерации «О занятости населения в Российской Федерации» заменить словами «в соответствии с частью 1 статьи 51 Федерального закона «О занятости населения в Российской Федерации»;</w:t>
      </w:r>
    </w:p>
    <w:p w:rsidR="006A73C1" w:rsidRPr="006A73C1" w:rsidRDefault="006A73C1" w:rsidP="006A73C1">
      <w:pPr>
        <w:overflowPunct/>
        <w:autoSpaceDN w:val="0"/>
        <w:adjustRightInd w:val="0"/>
        <w:ind w:firstLine="567"/>
        <w:jc w:val="both"/>
        <w:textAlignment w:val="auto"/>
        <w:rPr>
          <w:rFonts w:eastAsia="Times New Roman" w:cs="Times New Roman"/>
          <w:sz w:val="26"/>
          <w:szCs w:val="26"/>
          <w:lang w:eastAsia="ru-RU"/>
        </w:rPr>
      </w:pPr>
      <w:r w:rsidRPr="006A73C1">
        <w:rPr>
          <w:rFonts w:eastAsia="Times New Roman" w:cs="Times New Roman"/>
          <w:sz w:val="26"/>
          <w:szCs w:val="24"/>
          <w:lang w:eastAsia="ru-RU"/>
        </w:rPr>
        <w:t xml:space="preserve">7) </w:t>
      </w:r>
      <w:r w:rsidRPr="006A73C1">
        <w:rPr>
          <w:rFonts w:eastAsia="Times New Roman" w:cs="Times New Roman"/>
          <w:sz w:val="26"/>
          <w:szCs w:val="26"/>
          <w:lang w:eastAsia="ru-RU"/>
        </w:rPr>
        <w:t xml:space="preserve">в пункте 15 слова «15. Лица, указанные» заменить на слова «3.3. Лица, указанные», </w:t>
      </w:r>
      <w:r w:rsidRPr="006A73C1">
        <w:rPr>
          <w:rFonts w:eastAsia="Times New Roman" w:cs="Calibri"/>
          <w:sz w:val="26"/>
          <w:szCs w:val="24"/>
          <w:lang w:eastAsia="ru-RU"/>
        </w:rPr>
        <w:t xml:space="preserve">слова «Законом </w:t>
      </w:r>
      <w:r w:rsidRPr="006A73C1">
        <w:rPr>
          <w:rFonts w:eastAsia="Times New Roman" w:cs="Times New Roman"/>
          <w:sz w:val="26"/>
          <w:szCs w:val="24"/>
          <w:lang w:eastAsia="ru-RU"/>
        </w:rPr>
        <w:t>Российской Федерации</w:t>
      </w:r>
      <w:r w:rsidRPr="006A73C1">
        <w:rPr>
          <w:rFonts w:eastAsia="Times New Roman" w:cs="Calibri"/>
          <w:sz w:val="26"/>
          <w:szCs w:val="24"/>
          <w:lang w:eastAsia="ru-RU"/>
        </w:rPr>
        <w:t xml:space="preserve"> от 19 апреля 1991 года № 1032-1 «О занятости населения в Российской Федерации»</w:t>
      </w:r>
      <w:r w:rsidRPr="006A73C1">
        <w:rPr>
          <w:rFonts w:eastAsia="Times New Roman" w:cs="Times New Roman"/>
          <w:sz w:val="26"/>
          <w:szCs w:val="24"/>
          <w:lang w:eastAsia="ru-RU"/>
        </w:rPr>
        <w:t xml:space="preserve"> заменить словами «Федеральным законом от 12 декабря 2023 года № 565-ФЗ «О занятости населения в Российской Федерации»</w:t>
      </w:r>
      <w:r w:rsidRPr="006A73C1">
        <w:rPr>
          <w:rFonts w:eastAsia="Times New Roman" w:cs="Times New Roman"/>
          <w:sz w:val="26"/>
          <w:szCs w:val="26"/>
          <w:lang w:eastAsia="ru-RU"/>
        </w:rPr>
        <w:t>.</w:t>
      </w:r>
    </w:p>
    <w:p w:rsidR="006A73C1" w:rsidRPr="006A73C1" w:rsidRDefault="006A73C1" w:rsidP="006A73C1">
      <w:pPr>
        <w:overflowPunct/>
        <w:autoSpaceDN w:val="0"/>
        <w:spacing w:line="276" w:lineRule="auto"/>
        <w:jc w:val="both"/>
        <w:textAlignment w:val="auto"/>
        <w:rPr>
          <w:rFonts w:eastAsia="Times New Roman" w:cs="Times New Roman"/>
          <w:sz w:val="26"/>
          <w:szCs w:val="26"/>
          <w:lang w:eastAsia="ru-RU"/>
        </w:rPr>
      </w:pPr>
      <w:r w:rsidRPr="006A73C1">
        <w:rPr>
          <w:rFonts w:eastAsia="Times New Roman" w:cs="Times New Roman"/>
          <w:color w:val="C00000"/>
          <w:sz w:val="26"/>
          <w:szCs w:val="26"/>
          <w:lang w:eastAsia="ru-RU"/>
        </w:rPr>
        <w:tab/>
      </w:r>
      <w:r w:rsidRPr="006A73C1">
        <w:rPr>
          <w:rFonts w:eastAsia="Times New Roman" w:cs="Times New Roman"/>
          <w:sz w:val="26"/>
          <w:szCs w:val="26"/>
          <w:lang w:eastAsia="ru-RU"/>
        </w:rPr>
        <w:t>2. Настоящее решение вступает в силу после его официального опубликования.</w:t>
      </w:r>
    </w:p>
    <w:p w:rsidR="006A73C1" w:rsidRPr="006A73C1" w:rsidRDefault="006A73C1" w:rsidP="006A73C1">
      <w:pPr>
        <w:overflowPunct/>
        <w:autoSpaceDN w:val="0"/>
        <w:spacing w:line="276" w:lineRule="auto"/>
        <w:ind w:firstLine="709"/>
        <w:jc w:val="both"/>
        <w:textAlignment w:val="auto"/>
        <w:rPr>
          <w:rFonts w:eastAsia="Times New Roman" w:cs="Times New Roman"/>
          <w:sz w:val="26"/>
          <w:szCs w:val="26"/>
          <w:lang w:eastAsia="ru-RU"/>
        </w:rPr>
      </w:pPr>
      <w:r w:rsidRPr="006A73C1">
        <w:rPr>
          <w:rFonts w:eastAsia="Times New Roman" w:cs="Times New Roman"/>
          <w:sz w:val="26"/>
          <w:szCs w:val="26"/>
          <w:lang w:eastAsia="ru-RU"/>
        </w:rPr>
        <w:t>3. Опубликовать настоящее решение в Вестнике правовых актов муниципального образования «Муниципальный округ Киясовский район Удмуртской Республики» и разместить его на официальном сайте органов местного самоуправления Киясовского района.</w:t>
      </w:r>
    </w:p>
    <w:p w:rsidR="006A73C1" w:rsidRPr="006A73C1" w:rsidRDefault="006A73C1" w:rsidP="006A73C1">
      <w:pPr>
        <w:overflowPunct/>
        <w:autoSpaceDE/>
        <w:spacing w:line="276" w:lineRule="auto"/>
        <w:textAlignment w:val="auto"/>
        <w:rPr>
          <w:rFonts w:eastAsia="Times New Roman" w:cs="Times New Roman"/>
          <w:sz w:val="28"/>
          <w:szCs w:val="24"/>
          <w:lang w:eastAsia="ru-RU"/>
        </w:rPr>
      </w:pPr>
    </w:p>
    <w:p w:rsidR="006A73C1" w:rsidRPr="006A73C1" w:rsidRDefault="006A73C1" w:rsidP="006A73C1">
      <w:pPr>
        <w:overflowPunct/>
        <w:autoSpaceDE/>
        <w:spacing w:line="276" w:lineRule="auto"/>
        <w:textAlignment w:val="auto"/>
        <w:rPr>
          <w:rFonts w:eastAsia="Times New Roman" w:cs="Times New Roman"/>
          <w:sz w:val="28"/>
          <w:szCs w:val="24"/>
          <w:lang w:eastAsia="ru-RU"/>
        </w:rPr>
      </w:pPr>
    </w:p>
    <w:p w:rsidR="006A73C1" w:rsidRPr="006A73C1" w:rsidRDefault="006A73C1" w:rsidP="006A73C1">
      <w:pPr>
        <w:overflowPunct/>
        <w:autoSpaceDE/>
        <w:spacing w:line="276" w:lineRule="auto"/>
        <w:textAlignment w:val="auto"/>
        <w:rPr>
          <w:rFonts w:eastAsia="Times New Roman" w:cs="Times New Roman"/>
          <w:sz w:val="26"/>
          <w:szCs w:val="26"/>
          <w:lang w:eastAsia="ru-RU"/>
        </w:rPr>
      </w:pPr>
      <w:r w:rsidRPr="006A73C1">
        <w:rPr>
          <w:rFonts w:eastAsia="Times New Roman" w:cs="Times New Roman"/>
          <w:sz w:val="26"/>
          <w:szCs w:val="26"/>
          <w:lang w:eastAsia="ru-RU"/>
        </w:rPr>
        <w:t>Председатель Совета депутатов муниципального</w:t>
      </w:r>
    </w:p>
    <w:p w:rsidR="006A73C1" w:rsidRPr="006A73C1" w:rsidRDefault="006A73C1" w:rsidP="006A73C1">
      <w:pPr>
        <w:overflowPunct/>
        <w:autoSpaceDE/>
        <w:spacing w:line="276" w:lineRule="auto"/>
        <w:textAlignment w:val="auto"/>
        <w:rPr>
          <w:rFonts w:eastAsia="Times New Roman" w:cs="Times New Roman"/>
          <w:sz w:val="26"/>
          <w:szCs w:val="26"/>
          <w:lang w:eastAsia="ru-RU"/>
        </w:rPr>
      </w:pPr>
      <w:r w:rsidRPr="006A73C1">
        <w:rPr>
          <w:rFonts w:eastAsia="Times New Roman" w:cs="Times New Roman"/>
          <w:sz w:val="26"/>
          <w:szCs w:val="26"/>
          <w:lang w:eastAsia="ru-RU"/>
        </w:rPr>
        <w:t xml:space="preserve"> образования «Муниципальный округ </w:t>
      </w:r>
    </w:p>
    <w:p w:rsidR="006A73C1" w:rsidRPr="006A73C1" w:rsidRDefault="006A73C1" w:rsidP="006A73C1">
      <w:pPr>
        <w:overflowPunct/>
        <w:autoSpaceDE/>
        <w:spacing w:line="276" w:lineRule="auto"/>
        <w:textAlignment w:val="auto"/>
        <w:rPr>
          <w:rFonts w:eastAsia="Times New Roman" w:cs="Times New Roman"/>
          <w:sz w:val="26"/>
          <w:szCs w:val="26"/>
          <w:lang w:eastAsia="ru-RU"/>
        </w:rPr>
      </w:pPr>
      <w:r w:rsidRPr="006A73C1">
        <w:rPr>
          <w:rFonts w:eastAsia="Times New Roman" w:cs="Times New Roman"/>
          <w:sz w:val="26"/>
          <w:szCs w:val="26"/>
          <w:lang w:eastAsia="ru-RU"/>
        </w:rPr>
        <w:t xml:space="preserve">Киясовский район Удмуртской Республики»                                     </w:t>
      </w:r>
      <w:r>
        <w:rPr>
          <w:rFonts w:eastAsia="Times New Roman" w:cs="Times New Roman"/>
          <w:sz w:val="26"/>
          <w:szCs w:val="26"/>
          <w:lang w:eastAsia="ru-RU"/>
        </w:rPr>
        <w:t xml:space="preserve">  </w:t>
      </w:r>
      <w:r w:rsidR="00990C57">
        <w:rPr>
          <w:rFonts w:eastAsia="Times New Roman" w:cs="Times New Roman"/>
          <w:sz w:val="26"/>
          <w:szCs w:val="26"/>
          <w:lang w:eastAsia="ru-RU"/>
        </w:rPr>
        <w:t xml:space="preserve">      </w:t>
      </w:r>
      <w:r w:rsidRPr="006A73C1">
        <w:rPr>
          <w:rFonts w:eastAsia="Times New Roman" w:cs="Times New Roman"/>
          <w:sz w:val="26"/>
          <w:szCs w:val="26"/>
          <w:lang w:eastAsia="ru-RU"/>
        </w:rPr>
        <w:t>И.М. Сибиряков</w:t>
      </w:r>
    </w:p>
    <w:p w:rsidR="006A73C1" w:rsidRPr="006A73C1" w:rsidRDefault="006A73C1" w:rsidP="006A73C1">
      <w:pPr>
        <w:overflowPunct/>
        <w:autoSpaceDE/>
        <w:spacing w:line="276" w:lineRule="auto"/>
        <w:textAlignment w:val="auto"/>
        <w:rPr>
          <w:rFonts w:eastAsia="Times New Roman" w:cs="Times New Roman"/>
          <w:sz w:val="26"/>
          <w:szCs w:val="26"/>
          <w:lang w:eastAsia="ru-RU"/>
        </w:rPr>
      </w:pPr>
    </w:p>
    <w:p w:rsidR="006A73C1" w:rsidRPr="006A73C1" w:rsidRDefault="006A73C1" w:rsidP="006A73C1">
      <w:pPr>
        <w:overflowPunct/>
        <w:autoSpaceDE/>
        <w:spacing w:line="276" w:lineRule="auto"/>
        <w:textAlignment w:val="auto"/>
        <w:rPr>
          <w:rFonts w:eastAsia="Times New Roman" w:cs="Times New Roman"/>
          <w:sz w:val="26"/>
          <w:szCs w:val="26"/>
          <w:lang w:eastAsia="ru-RU"/>
        </w:rPr>
      </w:pPr>
    </w:p>
    <w:p w:rsidR="006A73C1" w:rsidRPr="006A73C1" w:rsidRDefault="006A73C1" w:rsidP="006A73C1">
      <w:pPr>
        <w:overflowPunct/>
        <w:autoSpaceDE/>
        <w:spacing w:line="276" w:lineRule="auto"/>
        <w:textAlignment w:val="auto"/>
        <w:rPr>
          <w:rFonts w:eastAsia="Times New Roman" w:cs="Times New Roman"/>
          <w:sz w:val="26"/>
          <w:szCs w:val="26"/>
          <w:lang w:eastAsia="ru-RU"/>
        </w:rPr>
      </w:pPr>
      <w:r w:rsidRPr="006A73C1">
        <w:rPr>
          <w:rFonts w:eastAsia="Times New Roman" w:cs="Times New Roman"/>
          <w:sz w:val="26"/>
          <w:szCs w:val="26"/>
          <w:lang w:eastAsia="ru-RU"/>
        </w:rPr>
        <w:t>Глава муниципального образования</w:t>
      </w:r>
    </w:p>
    <w:p w:rsidR="006A73C1" w:rsidRPr="006A73C1" w:rsidRDefault="006A73C1" w:rsidP="006A73C1">
      <w:pPr>
        <w:overflowPunct/>
        <w:autoSpaceDE/>
        <w:spacing w:line="276" w:lineRule="auto"/>
        <w:textAlignment w:val="auto"/>
        <w:rPr>
          <w:rFonts w:eastAsia="Times New Roman" w:cs="Times New Roman"/>
          <w:sz w:val="26"/>
          <w:szCs w:val="26"/>
          <w:lang w:eastAsia="ru-RU"/>
        </w:rPr>
      </w:pPr>
      <w:r w:rsidRPr="006A73C1">
        <w:rPr>
          <w:rFonts w:eastAsia="Times New Roman" w:cs="Times New Roman"/>
          <w:sz w:val="26"/>
          <w:szCs w:val="26"/>
          <w:lang w:eastAsia="ru-RU"/>
        </w:rPr>
        <w:t>«Муниципальный округ Киясовский район</w:t>
      </w:r>
    </w:p>
    <w:p w:rsidR="006A73C1" w:rsidRPr="006A73C1" w:rsidRDefault="006A73C1" w:rsidP="006A73C1">
      <w:pPr>
        <w:overflowPunct/>
        <w:autoSpaceDE/>
        <w:spacing w:line="276" w:lineRule="auto"/>
        <w:textAlignment w:val="auto"/>
        <w:rPr>
          <w:rFonts w:eastAsia="Times New Roman" w:cs="Times New Roman"/>
          <w:sz w:val="26"/>
          <w:szCs w:val="26"/>
          <w:lang w:eastAsia="ru-RU"/>
        </w:rPr>
      </w:pPr>
      <w:r w:rsidRPr="006A73C1">
        <w:rPr>
          <w:rFonts w:eastAsia="Times New Roman" w:cs="Times New Roman"/>
          <w:sz w:val="26"/>
          <w:szCs w:val="26"/>
          <w:lang w:eastAsia="ru-RU"/>
        </w:rPr>
        <w:t xml:space="preserve">Удмуртской Республики»                                           </w:t>
      </w:r>
      <w:r>
        <w:rPr>
          <w:rFonts w:eastAsia="Times New Roman" w:cs="Times New Roman"/>
          <w:sz w:val="26"/>
          <w:szCs w:val="26"/>
          <w:lang w:eastAsia="ru-RU"/>
        </w:rPr>
        <w:t xml:space="preserve">                         </w:t>
      </w:r>
      <w:r w:rsidR="00990C57">
        <w:rPr>
          <w:rFonts w:eastAsia="Times New Roman" w:cs="Times New Roman"/>
          <w:sz w:val="26"/>
          <w:szCs w:val="26"/>
          <w:lang w:eastAsia="ru-RU"/>
        </w:rPr>
        <w:t xml:space="preserve">         </w:t>
      </w:r>
      <w:r w:rsidRPr="006A73C1">
        <w:rPr>
          <w:rFonts w:eastAsia="Times New Roman" w:cs="Times New Roman"/>
          <w:sz w:val="26"/>
          <w:szCs w:val="26"/>
          <w:lang w:eastAsia="ru-RU"/>
        </w:rPr>
        <w:t>С.А. Кирющенков</w:t>
      </w:r>
    </w:p>
    <w:p w:rsidR="006A73C1" w:rsidRPr="006A73C1" w:rsidRDefault="006A73C1" w:rsidP="006A73C1">
      <w:pPr>
        <w:overflowPunct/>
        <w:autoSpaceDE/>
        <w:spacing w:line="276" w:lineRule="auto"/>
        <w:textAlignment w:val="auto"/>
        <w:rPr>
          <w:rFonts w:eastAsia="Times New Roman" w:cs="Times New Roman"/>
          <w:sz w:val="26"/>
          <w:szCs w:val="26"/>
          <w:lang w:eastAsia="ru-RU"/>
        </w:rPr>
      </w:pPr>
    </w:p>
    <w:p w:rsidR="006A73C1" w:rsidRPr="006A73C1" w:rsidRDefault="006A73C1" w:rsidP="006A73C1">
      <w:pPr>
        <w:overflowPunct/>
        <w:autoSpaceDE/>
        <w:textAlignment w:val="auto"/>
        <w:rPr>
          <w:rFonts w:eastAsia="Times New Roman" w:cs="Times New Roman"/>
          <w:sz w:val="26"/>
          <w:szCs w:val="26"/>
          <w:lang w:eastAsia="ru-RU"/>
        </w:rPr>
      </w:pPr>
      <w:r w:rsidRPr="006A73C1">
        <w:rPr>
          <w:rFonts w:eastAsia="Times New Roman" w:cs="Times New Roman"/>
          <w:sz w:val="26"/>
          <w:szCs w:val="26"/>
          <w:lang w:eastAsia="ru-RU"/>
        </w:rPr>
        <w:t>с.</w:t>
      </w:r>
      <w:r w:rsidR="00990C57">
        <w:rPr>
          <w:rFonts w:eastAsia="Times New Roman" w:cs="Times New Roman"/>
          <w:sz w:val="26"/>
          <w:szCs w:val="26"/>
          <w:lang w:eastAsia="ru-RU"/>
        </w:rPr>
        <w:t xml:space="preserve"> </w:t>
      </w:r>
      <w:r w:rsidRPr="006A73C1">
        <w:rPr>
          <w:rFonts w:eastAsia="Times New Roman" w:cs="Times New Roman"/>
          <w:sz w:val="26"/>
          <w:szCs w:val="26"/>
          <w:lang w:eastAsia="ru-RU"/>
        </w:rPr>
        <w:t>Киясово</w:t>
      </w:r>
    </w:p>
    <w:p w:rsidR="006A73C1" w:rsidRPr="006A73C1" w:rsidRDefault="006A73C1" w:rsidP="006A73C1">
      <w:pPr>
        <w:overflowPunct/>
        <w:autoSpaceDE/>
        <w:textAlignment w:val="auto"/>
        <w:rPr>
          <w:rFonts w:eastAsia="Times New Roman" w:cs="Times New Roman"/>
          <w:sz w:val="26"/>
          <w:szCs w:val="26"/>
          <w:lang w:eastAsia="ru-RU"/>
        </w:rPr>
      </w:pPr>
      <w:r w:rsidRPr="006A73C1">
        <w:rPr>
          <w:rFonts w:eastAsia="Times New Roman" w:cs="Times New Roman"/>
          <w:sz w:val="26"/>
          <w:szCs w:val="26"/>
          <w:lang w:eastAsia="ru-RU"/>
        </w:rPr>
        <w:t>29 августа 2024 года</w:t>
      </w:r>
    </w:p>
    <w:p w:rsidR="006A73C1" w:rsidRPr="006A73C1" w:rsidRDefault="006A73C1" w:rsidP="006A73C1">
      <w:pPr>
        <w:overflowPunct/>
        <w:autoSpaceDE/>
        <w:textAlignment w:val="auto"/>
        <w:rPr>
          <w:rFonts w:eastAsia="Times New Roman" w:cs="Times New Roman"/>
          <w:bCs/>
          <w:sz w:val="26"/>
          <w:szCs w:val="26"/>
          <w:lang w:eastAsia="ru-RU"/>
        </w:rPr>
      </w:pPr>
      <w:r w:rsidRPr="006A73C1">
        <w:rPr>
          <w:rFonts w:eastAsia="Times New Roman" w:cs="Times New Roman"/>
          <w:sz w:val="26"/>
          <w:szCs w:val="26"/>
          <w:lang w:eastAsia="ru-RU"/>
        </w:rPr>
        <w:t>№ 375</w:t>
      </w:r>
    </w:p>
    <w:p w:rsidR="006A73C1" w:rsidRDefault="006A73C1"/>
    <w:p w:rsidR="006A73C1" w:rsidRDefault="006A73C1"/>
    <w:p w:rsidR="006A73C1" w:rsidRDefault="006A73C1"/>
    <w:p w:rsidR="006A73C1" w:rsidRDefault="006A73C1"/>
    <w:p w:rsidR="006A73C1" w:rsidRDefault="006A73C1"/>
    <w:p w:rsidR="00990C57" w:rsidRDefault="00990C57"/>
    <w:p w:rsidR="00990C57" w:rsidRDefault="00990C57"/>
    <w:p w:rsidR="00990C57" w:rsidRDefault="00990C57"/>
    <w:p w:rsidR="00990C57" w:rsidRDefault="00990C57"/>
    <w:p w:rsidR="00990C57" w:rsidRDefault="00990C57"/>
    <w:p w:rsidR="00990C57" w:rsidRDefault="00990C57"/>
    <w:p w:rsidR="00990C57" w:rsidRDefault="00990C57"/>
    <w:p w:rsidR="00990C57" w:rsidRDefault="00990C57"/>
    <w:p w:rsidR="00990C57" w:rsidRDefault="00990C57"/>
    <w:p w:rsidR="00990C57" w:rsidRDefault="00990C57"/>
    <w:p w:rsidR="00990C57" w:rsidRDefault="00990C57"/>
    <w:p w:rsidR="00064894" w:rsidRPr="00064894" w:rsidRDefault="00064894" w:rsidP="00064894">
      <w:pPr>
        <w:overflowPunct/>
        <w:autoSpaceDE/>
        <w:jc w:val="right"/>
        <w:textAlignment w:val="auto"/>
        <w:rPr>
          <w:rFonts w:eastAsia="Times New Roman" w:cs="Times New Roman"/>
          <w:sz w:val="26"/>
          <w:szCs w:val="26"/>
          <w:lang w:eastAsia="ru-RU"/>
        </w:rPr>
      </w:pPr>
      <w:r w:rsidRPr="00064894">
        <w:rPr>
          <w:rFonts w:eastAsia="Times New Roman" w:cs="Times New Roman"/>
          <w:noProof/>
          <w:sz w:val="16"/>
          <w:szCs w:val="16"/>
          <w:lang w:eastAsia="ru-RU"/>
        </w:rPr>
        <w:drawing>
          <wp:anchor distT="0" distB="0" distL="114300" distR="114300" simplePos="0" relativeHeight="251678720" behindDoc="0" locked="0" layoutInCell="1" allowOverlap="1" wp14:anchorId="13287614" wp14:editId="12468881">
            <wp:simplePos x="0" y="0"/>
            <wp:positionH relativeFrom="column">
              <wp:posOffset>2885440</wp:posOffset>
            </wp:positionH>
            <wp:positionV relativeFrom="paragraph">
              <wp:posOffset>-181610</wp:posOffset>
            </wp:positionV>
            <wp:extent cx="371475" cy="542925"/>
            <wp:effectExtent l="0" t="0" r="9525" b="9525"/>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contrast="18000"/>
                      <a:extLst>
                        <a:ext uri="{28A0092B-C50C-407E-A947-70E740481C1C}">
                          <a14:useLocalDpi xmlns:a14="http://schemas.microsoft.com/office/drawing/2010/main" val="0"/>
                        </a:ext>
                      </a:extLst>
                    </a:blip>
                    <a:srcRect/>
                    <a:stretch>
                      <a:fillRect/>
                    </a:stretch>
                  </pic:blipFill>
                  <pic:spPr bwMode="auto">
                    <a:xfrm>
                      <a:off x="0" y="0"/>
                      <a:ext cx="371475" cy="542925"/>
                    </a:xfrm>
                    <a:prstGeom prst="rect">
                      <a:avLst/>
                    </a:prstGeom>
                    <a:noFill/>
                    <a:ln>
                      <a:noFill/>
                    </a:ln>
                  </pic:spPr>
                </pic:pic>
              </a:graphicData>
            </a:graphic>
          </wp:anchor>
        </w:drawing>
      </w:r>
    </w:p>
    <w:p w:rsidR="00064894" w:rsidRPr="00064894" w:rsidRDefault="00064894" w:rsidP="00064894">
      <w:pPr>
        <w:overflowPunct/>
        <w:autoSpaceDE/>
        <w:jc w:val="right"/>
        <w:textAlignment w:val="auto"/>
        <w:rPr>
          <w:rFonts w:eastAsia="Times New Roman" w:cs="Times New Roman"/>
          <w:sz w:val="16"/>
          <w:szCs w:val="16"/>
          <w:lang w:eastAsia="ru-RU"/>
        </w:rPr>
      </w:pPr>
    </w:p>
    <w:p w:rsidR="00064894" w:rsidRPr="00064894" w:rsidRDefault="00064894" w:rsidP="00064894">
      <w:pPr>
        <w:overflowPunct/>
        <w:autoSpaceDE/>
        <w:jc w:val="center"/>
        <w:textAlignment w:val="auto"/>
        <w:rPr>
          <w:rFonts w:eastAsia="Times New Roman" w:cs="Times New Roman"/>
          <w:sz w:val="16"/>
          <w:szCs w:val="16"/>
          <w:lang w:eastAsia="ru-RU"/>
        </w:rPr>
      </w:pPr>
    </w:p>
    <w:p w:rsidR="00064894" w:rsidRPr="00064894" w:rsidRDefault="00064894" w:rsidP="00064894">
      <w:pPr>
        <w:overflowPunct/>
        <w:autoSpaceDE/>
        <w:jc w:val="center"/>
        <w:textAlignment w:val="auto"/>
        <w:rPr>
          <w:rFonts w:eastAsia="Times New Roman" w:cs="Times New Roman"/>
          <w:b/>
          <w:sz w:val="26"/>
          <w:szCs w:val="26"/>
          <w:lang w:eastAsia="ru-RU"/>
        </w:rPr>
      </w:pPr>
      <w:r w:rsidRPr="00064894">
        <w:rPr>
          <w:rFonts w:eastAsia="Times New Roman" w:cs="Times New Roman"/>
          <w:b/>
          <w:sz w:val="26"/>
          <w:szCs w:val="26"/>
          <w:lang w:eastAsia="ru-RU"/>
        </w:rPr>
        <w:t xml:space="preserve">Р Е Ш Е Н И Е </w:t>
      </w:r>
    </w:p>
    <w:p w:rsidR="00064894" w:rsidRPr="00064894" w:rsidRDefault="00064894" w:rsidP="00064894">
      <w:pPr>
        <w:overflowPunct/>
        <w:autoSpaceDE/>
        <w:jc w:val="center"/>
        <w:textAlignment w:val="auto"/>
        <w:rPr>
          <w:rFonts w:eastAsia="Times New Roman" w:cs="Times New Roman"/>
          <w:sz w:val="26"/>
          <w:szCs w:val="26"/>
          <w:lang w:eastAsia="ru-RU"/>
        </w:rPr>
      </w:pPr>
      <w:r w:rsidRPr="00064894">
        <w:rPr>
          <w:rFonts w:eastAsia="Times New Roman" w:cs="Times New Roman"/>
          <w:sz w:val="26"/>
          <w:szCs w:val="26"/>
          <w:lang w:eastAsia="ru-RU"/>
        </w:rPr>
        <w:t xml:space="preserve">Совета депутатов муниципального образования </w:t>
      </w:r>
    </w:p>
    <w:p w:rsidR="00064894" w:rsidRPr="00064894" w:rsidRDefault="00064894" w:rsidP="00064894">
      <w:pPr>
        <w:overflowPunct/>
        <w:autoSpaceDE/>
        <w:jc w:val="center"/>
        <w:textAlignment w:val="auto"/>
        <w:rPr>
          <w:rFonts w:eastAsia="Times New Roman" w:cs="Times New Roman"/>
          <w:sz w:val="26"/>
          <w:szCs w:val="26"/>
          <w:lang w:eastAsia="ru-RU"/>
        </w:rPr>
      </w:pPr>
      <w:r w:rsidRPr="00064894">
        <w:rPr>
          <w:rFonts w:eastAsia="Times New Roman" w:cs="Times New Roman"/>
          <w:sz w:val="26"/>
          <w:szCs w:val="26"/>
          <w:lang w:eastAsia="ru-RU"/>
        </w:rPr>
        <w:t>«Муниципальный округ Киясовский район Удмуртской Республики»</w:t>
      </w:r>
    </w:p>
    <w:p w:rsidR="00064894" w:rsidRPr="00064894" w:rsidRDefault="00064894" w:rsidP="00064894">
      <w:pPr>
        <w:widowControl w:val="0"/>
        <w:overflowPunct/>
        <w:autoSpaceDN w:val="0"/>
        <w:jc w:val="center"/>
        <w:textAlignment w:val="auto"/>
        <w:rPr>
          <w:rFonts w:eastAsia="Times New Roman" w:cs="Times New Roman"/>
          <w:b/>
          <w:sz w:val="26"/>
          <w:szCs w:val="26"/>
          <w:lang w:eastAsia="ru-RU"/>
        </w:rPr>
      </w:pPr>
    </w:p>
    <w:p w:rsidR="00064894" w:rsidRPr="00064894" w:rsidRDefault="00064894" w:rsidP="00064894">
      <w:pPr>
        <w:overflowPunct/>
        <w:autoSpaceDE/>
        <w:jc w:val="center"/>
        <w:textAlignment w:val="auto"/>
        <w:rPr>
          <w:rFonts w:eastAsia="Times New Roman" w:cs="Times New Roman"/>
          <w:b/>
          <w:bCs/>
          <w:sz w:val="26"/>
          <w:szCs w:val="26"/>
          <w:lang w:eastAsia="ru-RU"/>
        </w:rPr>
      </w:pPr>
      <w:r w:rsidRPr="00064894">
        <w:rPr>
          <w:rFonts w:eastAsia="Times New Roman" w:cs="Times New Roman"/>
          <w:b/>
          <w:bCs/>
          <w:color w:val="000000"/>
          <w:sz w:val="26"/>
          <w:szCs w:val="26"/>
          <w:lang w:eastAsia="ru-RU"/>
        </w:rPr>
        <w:t xml:space="preserve">О внесении изменений в </w:t>
      </w:r>
      <w:r w:rsidRPr="00064894">
        <w:rPr>
          <w:rFonts w:eastAsia="Times New Roman" w:cs="Times New Roman"/>
          <w:b/>
          <w:bCs/>
          <w:sz w:val="26"/>
          <w:szCs w:val="26"/>
          <w:lang w:eastAsia="ru-RU"/>
        </w:rPr>
        <w:t>Положение о пенсионном обеспечении муниципальных служащих муниципального образования «Муниципальный округ Киясовский район Удмуртской Республики» за выслугу лет</w:t>
      </w:r>
    </w:p>
    <w:p w:rsidR="00064894" w:rsidRPr="00064894" w:rsidRDefault="00064894" w:rsidP="00064894">
      <w:pPr>
        <w:widowControl w:val="0"/>
        <w:overflowPunct/>
        <w:autoSpaceDN w:val="0"/>
        <w:jc w:val="center"/>
        <w:textAlignment w:val="auto"/>
        <w:rPr>
          <w:rFonts w:eastAsia="Times New Roman" w:cs="Times New Roman"/>
          <w:b/>
          <w:sz w:val="26"/>
          <w:szCs w:val="26"/>
          <w:lang w:eastAsia="ru-RU"/>
        </w:rPr>
      </w:pPr>
    </w:p>
    <w:p w:rsidR="00064894" w:rsidRPr="00064894" w:rsidRDefault="00064894" w:rsidP="00064894">
      <w:pPr>
        <w:widowControl w:val="0"/>
        <w:overflowPunct/>
        <w:autoSpaceDN w:val="0"/>
        <w:adjustRightInd w:val="0"/>
        <w:jc w:val="both"/>
        <w:textAlignment w:val="auto"/>
        <w:rPr>
          <w:rFonts w:eastAsia="Times New Roman" w:cs="Times New Roman"/>
          <w:sz w:val="26"/>
          <w:szCs w:val="26"/>
          <w:lang w:eastAsia="ru-RU"/>
        </w:rPr>
      </w:pPr>
      <w:r w:rsidRPr="00064894">
        <w:rPr>
          <w:rFonts w:eastAsia="Times New Roman" w:cs="Times New Roman"/>
          <w:sz w:val="26"/>
          <w:szCs w:val="26"/>
          <w:lang w:eastAsia="ru-RU"/>
        </w:rPr>
        <w:t>Принято Советом депутатов</w:t>
      </w:r>
    </w:p>
    <w:p w:rsidR="00064894" w:rsidRPr="00064894" w:rsidRDefault="00064894" w:rsidP="00064894">
      <w:pPr>
        <w:widowControl w:val="0"/>
        <w:overflowPunct/>
        <w:autoSpaceDN w:val="0"/>
        <w:adjustRightInd w:val="0"/>
        <w:jc w:val="both"/>
        <w:textAlignment w:val="auto"/>
        <w:rPr>
          <w:rFonts w:eastAsia="Times New Roman" w:cs="Times New Roman"/>
          <w:sz w:val="26"/>
          <w:szCs w:val="26"/>
          <w:lang w:eastAsia="ru-RU"/>
        </w:rPr>
      </w:pPr>
      <w:r w:rsidRPr="00064894">
        <w:rPr>
          <w:rFonts w:eastAsia="Times New Roman" w:cs="Times New Roman"/>
          <w:sz w:val="26"/>
          <w:szCs w:val="26"/>
          <w:lang w:eastAsia="ru-RU"/>
        </w:rPr>
        <w:t xml:space="preserve">муниципального образования «Муниципальный округ </w:t>
      </w:r>
    </w:p>
    <w:p w:rsidR="00064894" w:rsidRPr="00064894" w:rsidRDefault="00064894" w:rsidP="00064894">
      <w:pPr>
        <w:widowControl w:val="0"/>
        <w:overflowPunct/>
        <w:autoSpaceDN w:val="0"/>
        <w:adjustRightInd w:val="0"/>
        <w:jc w:val="both"/>
        <w:textAlignment w:val="auto"/>
        <w:rPr>
          <w:rFonts w:eastAsia="Times New Roman" w:cs="Times New Roman"/>
          <w:sz w:val="26"/>
          <w:szCs w:val="26"/>
          <w:lang w:eastAsia="ru-RU"/>
        </w:rPr>
      </w:pPr>
      <w:r w:rsidRPr="00064894">
        <w:rPr>
          <w:rFonts w:eastAsia="Times New Roman" w:cs="Times New Roman"/>
          <w:sz w:val="26"/>
          <w:szCs w:val="26"/>
          <w:lang w:eastAsia="ru-RU"/>
        </w:rPr>
        <w:t>Киясовский район Удмуртской Республики»                                       29 августа 2024 года</w:t>
      </w:r>
    </w:p>
    <w:p w:rsidR="00064894" w:rsidRPr="00064894" w:rsidRDefault="00064894" w:rsidP="00064894">
      <w:pPr>
        <w:widowControl w:val="0"/>
        <w:overflowPunct/>
        <w:autoSpaceDN w:val="0"/>
        <w:jc w:val="both"/>
        <w:textAlignment w:val="auto"/>
        <w:rPr>
          <w:rFonts w:eastAsia="Times New Roman" w:cs="Times New Roman"/>
          <w:sz w:val="26"/>
          <w:szCs w:val="26"/>
          <w:lang w:eastAsia="ru-RU"/>
        </w:rPr>
      </w:pPr>
    </w:p>
    <w:p w:rsidR="00064894" w:rsidRDefault="00064894" w:rsidP="00064894">
      <w:pPr>
        <w:overflowPunct/>
        <w:autoSpaceDN w:val="0"/>
        <w:adjustRightInd w:val="0"/>
        <w:ind w:firstLine="709"/>
        <w:jc w:val="both"/>
        <w:textAlignment w:val="auto"/>
        <w:rPr>
          <w:rFonts w:eastAsia="Times New Roman" w:cs="Times New Roman"/>
          <w:bCs/>
          <w:sz w:val="26"/>
          <w:szCs w:val="26"/>
          <w:lang w:eastAsia="ru-RU"/>
        </w:rPr>
      </w:pPr>
      <w:r w:rsidRPr="00064894">
        <w:rPr>
          <w:rFonts w:eastAsia="Times New Roman" w:cs="Times New Roman"/>
          <w:sz w:val="26"/>
          <w:szCs w:val="26"/>
          <w:lang w:eastAsia="ru-RU"/>
        </w:rPr>
        <w:t xml:space="preserve">В соответствии с Федеральными законами от 15 декабря 2001 года № 166-ФЗ </w:t>
      </w:r>
      <w:r w:rsidR="00990C57">
        <w:rPr>
          <w:rFonts w:eastAsia="Times New Roman" w:cs="Times New Roman"/>
          <w:sz w:val="26"/>
          <w:szCs w:val="26"/>
          <w:lang w:eastAsia="ru-RU"/>
        </w:rPr>
        <w:t xml:space="preserve">               </w:t>
      </w:r>
      <w:r w:rsidRPr="00064894">
        <w:rPr>
          <w:rFonts w:eastAsia="Times New Roman" w:cs="Times New Roman"/>
          <w:sz w:val="26"/>
          <w:szCs w:val="26"/>
          <w:lang w:eastAsia="ru-RU"/>
        </w:rPr>
        <w:t xml:space="preserve">«О государственном пенсионном обеспечении в Российской Федерации», от 2 марта 2007 года № 25-ФЗ «О муниципальной службе в Российской Федерации», Законами Удмуртской Республики от 20 марта 2008 года № 10-РЗ «О муниципальной службе в Удмуртской Республике», от 15 декабря 2009 года № 60-РЗ «О пенсионном обеспечении государственных гражданских служащих Удмуртской Республики», </w:t>
      </w:r>
      <w:r w:rsidRPr="00064894">
        <w:rPr>
          <w:rFonts w:eastAsia="Calibri" w:cs="Times New Roman"/>
          <w:sz w:val="26"/>
          <w:szCs w:val="26"/>
          <w:lang w:eastAsia="en-US"/>
        </w:rPr>
        <w:t xml:space="preserve">от 04.06.2024 N 27-РЗ «О внесении изменений в отдельные законы Удмуртской Республики по вопросам прохождения государственной гражданской службы Удмуртской Республики и муниципальной службы в Удмуртской Республике», </w:t>
      </w:r>
      <w:r w:rsidRPr="00064894">
        <w:rPr>
          <w:rFonts w:eastAsia="Times New Roman" w:cs="Times New Roman"/>
          <w:sz w:val="26"/>
          <w:szCs w:val="26"/>
          <w:lang w:eastAsia="ru-RU"/>
        </w:rPr>
        <w:t xml:space="preserve">статьи 26 Устава муниципального образования «Муниципальный округ Киясовский район Удмуртской Республики», </w:t>
      </w:r>
      <w:r w:rsidRPr="00064894">
        <w:rPr>
          <w:rFonts w:eastAsia="Times New Roman" w:cs="Times New Roman"/>
          <w:bCs/>
          <w:sz w:val="26"/>
          <w:szCs w:val="26"/>
          <w:lang w:eastAsia="ru-RU"/>
        </w:rPr>
        <w:t xml:space="preserve">Совет депутатов </w:t>
      </w:r>
      <w:bookmarkStart w:id="38" w:name="P13"/>
      <w:bookmarkEnd w:id="38"/>
      <w:r w:rsidRPr="00064894">
        <w:rPr>
          <w:rFonts w:eastAsia="Times New Roman" w:cs="Times New Roman"/>
          <w:bCs/>
          <w:sz w:val="26"/>
          <w:szCs w:val="26"/>
          <w:lang w:eastAsia="ru-RU"/>
        </w:rPr>
        <w:t>муниципального образования «Муниципальный округ Киясовский район Удмуртской Республики»</w:t>
      </w:r>
    </w:p>
    <w:p w:rsidR="00990C57" w:rsidRPr="00064894" w:rsidRDefault="00990C57" w:rsidP="00064894">
      <w:pPr>
        <w:overflowPunct/>
        <w:autoSpaceDN w:val="0"/>
        <w:adjustRightInd w:val="0"/>
        <w:ind w:firstLine="709"/>
        <w:jc w:val="both"/>
        <w:textAlignment w:val="auto"/>
        <w:rPr>
          <w:rFonts w:eastAsia="Calibri" w:cs="Times New Roman"/>
          <w:sz w:val="26"/>
          <w:szCs w:val="26"/>
          <w:lang w:eastAsia="en-US"/>
        </w:rPr>
      </w:pPr>
    </w:p>
    <w:p w:rsidR="00064894" w:rsidRPr="00064894" w:rsidRDefault="00064894" w:rsidP="00064894">
      <w:pPr>
        <w:overflowPunct/>
        <w:autoSpaceDN w:val="0"/>
        <w:spacing w:line="360" w:lineRule="auto"/>
        <w:jc w:val="both"/>
        <w:textAlignment w:val="auto"/>
        <w:rPr>
          <w:rFonts w:eastAsia="Times New Roman" w:cs="Times New Roman"/>
          <w:sz w:val="26"/>
          <w:szCs w:val="26"/>
          <w:lang w:eastAsia="ru-RU"/>
        </w:rPr>
      </w:pPr>
      <w:r w:rsidRPr="00064894">
        <w:rPr>
          <w:rFonts w:eastAsia="Times New Roman" w:cs="Times New Roman"/>
          <w:sz w:val="26"/>
          <w:szCs w:val="26"/>
          <w:lang w:eastAsia="ru-RU"/>
        </w:rPr>
        <w:t>РЕШАЕТ:</w:t>
      </w:r>
    </w:p>
    <w:p w:rsidR="00064894" w:rsidRPr="00064894" w:rsidRDefault="00064894" w:rsidP="00064894">
      <w:pPr>
        <w:overflowPunct/>
        <w:autoSpaceDN w:val="0"/>
        <w:spacing w:line="276" w:lineRule="auto"/>
        <w:jc w:val="both"/>
        <w:textAlignment w:val="auto"/>
        <w:rPr>
          <w:rFonts w:eastAsia="Times New Roman" w:cs="Times New Roman"/>
          <w:sz w:val="26"/>
          <w:szCs w:val="26"/>
          <w:lang w:eastAsia="ru-RU"/>
        </w:rPr>
      </w:pPr>
      <w:r w:rsidRPr="00064894">
        <w:rPr>
          <w:rFonts w:eastAsia="Times New Roman" w:cs="Times New Roman"/>
          <w:sz w:val="26"/>
          <w:szCs w:val="26"/>
          <w:lang w:eastAsia="ru-RU"/>
        </w:rPr>
        <w:tab/>
        <w:t>1. Внести следующие изменения в Положение о пенсионном обеспечении муниципальных служащих муниципального образования «Муниципальный округ Киясовский район Удмуртской Республики» за выслугу лет, утвержденное решением</w:t>
      </w:r>
      <w:r w:rsidRPr="00064894">
        <w:rPr>
          <w:rFonts w:eastAsia="Times New Roman" w:cs="Times New Roman"/>
          <w:bCs/>
          <w:sz w:val="26"/>
          <w:szCs w:val="26"/>
          <w:lang w:eastAsia="ru-RU"/>
        </w:rPr>
        <w:t xml:space="preserve"> Совета депутатов муниципального образования «Муниципальный округ Киясовский район Удмуртской Республики» от </w:t>
      </w:r>
      <w:r w:rsidRPr="00064894">
        <w:rPr>
          <w:rFonts w:eastAsia="Times New Roman" w:cs="Times New Roman"/>
          <w:sz w:val="26"/>
          <w:szCs w:val="26"/>
          <w:lang w:eastAsia="ru-RU"/>
        </w:rPr>
        <w:t xml:space="preserve"> 22 декабря 2022 года № 246, а именно:</w:t>
      </w:r>
    </w:p>
    <w:p w:rsidR="00064894" w:rsidRPr="00064894" w:rsidRDefault="00064894" w:rsidP="00064894">
      <w:pPr>
        <w:overflowPunct/>
        <w:autoSpaceDN w:val="0"/>
        <w:adjustRightInd w:val="0"/>
        <w:ind w:firstLine="709"/>
        <w:jc w:val="both"/>
        <w:textAlignment w:val="auto"/>
        <w:rPr>
          <w:rFonts w:eastAsia="Times New Roman" w:cs="Times New Roman"/>
          <w:sz w:val="26"/>
          <w:szCs w:val="26"/>
          <w:lang w:eastAsia="ru-RU"/>
        </w:rPr>
      </w:pPr>
      <w:r w:rsidRPr="00064894">
        <w:rPr>
          <w:rFonts w:eastAsia="Times New Roman" w:cs="Times New Roman"/>
          <w:sz w:val="26"/>
          <w:szCs w:val="26"/>
          <w:lang w:eastAsia="ru-RU"/>
        </w:rPr>
        <w:t>1) в пункте 3.5 слова «в соответствии с частью 2 статьи 32 Закона Российской Федерации от 19 апреля 1991 года N 1032-1 «О занятости населения в Российской Федерации» заменить словами «в соответствии с частью 1 статьи 51 Федерального закона от 12 декабря 2023 года N 565-ФЗ «О занятости населения в Российской Федерации»;</w:t>
      </w:r>
    </w:p>
    <w:p w:rsidR="00064894" w:rsidRPr="00064894" w:rsidRDefault="00064894" w:rsidP="00064894">
      <w:pPr>
        <w:overflowPunct/>
        <w:autoSpaceDN w:val="0"/>
        <w:adjustRightInd w:val="0"/>
        <w:ind w:firstLine="709"/>
        <w:jc w:val="both"/>
        <w:textAlignment w:val="auto"/>
        <w:rPr>
          <w:rFonts w:eastAsia="Times New Roman" w:cs="Times New Roman"/>
          <w:sz w:val="26"/>
          <w:szCs w:val="26"/>
          <w:lang w:eastAsia="ru-RU"/>
        </w:rPr>
      </w:pPr>
      <w:r w:rsidRPr="00064894">
        <w:rPr>
          <w:rFonts w:eastAsia="Times New Roman" w:cs="Times New Roman"/>
          <w:sz w:val="26"/>
          <w:szCs w:val="26"/>
          <w:lang w:eastAsia="ru-RU"/>
        </w:rPr>
        <w:t>2) в пункте 3.6 слова «государственной должности Удмуртской Республики, государственной должности иного субъекта Российской Федерации» заменить словами «замещения на профессиональной основе государственной должности Удмуртской Республики или государственной должности иного субъекта Российской Федерации», слова «муниципальной должности, замещаемой на профессиональной постоянной основе» заменить словами «замещения на постоянной основе муниципальной должности»;</w:t>
      </w:r>
    </w:p>
    <w:p w:rsidR="00064894" w:rsidRPr="00064894" w:rsidRDefault="00064894" w:rsidP="00064894">
      <w:pPr>
        <w:overflowPunct/>
        <w:autoSpaceDN w:val="0"/>
        <w:adjustRightInd w:val="0"/>
        <w:ind w:firstLine="709"/>
        <w:jc w:val="both"/>
        <w:textAlignment w:val="auto"/>
        <w:rPr>
          <w:rFonts w:eastAsia="Times New Roman" w:cs="Times New Roman"/>
          <w:color w:val="C00000"/>
          <w:sz w:val="26"/>
          <w:szCs w:val="26"/>
          <w:lang w:eastAsia="ru-RU"/>
        </w:rPr>
      </w:pPr>
      <w:r w:rsidRPr="00064894">
        <w:rPr>
          <w:rFonts w:eastAsia="Times New Roman" w:cs="Times New Roman"/>
          <w:sz w:val="26"/>
          <w:szCs w:val="26"/>
          <w:lang w:eastAsia="ru-RU"/>
        </w:rPr>
        <w:t>3) в пункте 5.1 слова «При этом» заменить словами «При назначении пенсии за выслугу лет».</w:t>
      </w:r>
    </w:p>
    <w:p w:rsidR="00064894" w:rsidRPr="00064894" w:rsidRDefault="00064894" w:rsidP="00064894">
      <w:pPr>
        <w:overflowPunct/>
        <w:autoSpaceDN w:val="0"/>
        <w:spacing w:line="276" w:lineRule="auto"/>
        <w:jc w:val="both"/>
        <w:textAlignment w:val="auto"/>
        <w:rPr>
          <w:rFonts w:eastAsia="Times New Roman" w:cs="Times New Roman"/>
          <w:sz w:val="26"/>
          <w:szCs w:val="26"/>
          <w:lang w:eastAsia="ru-RU"/>
        </w:rPr>
      </w:pPr>
      <w:r w:rsidRPr="00064894">
        <w:rPr>
          <w:rFonts w:eastAsia="Times New Roman" w:cs="Times New Roman"/>
          <w:color w:val="C00000"/>
          <w:sz w:val="26"/>
          <w:szCs w:val="26"/>
          <w:lang w:eastAsia="ru-RU"/>
        </w:rPr>
        <w:tab/>
      </w:r>
      <w:r w:rsidRPr="00064894">
        <w:rPr>
          <w:rFonts w:eastAsia="Times New Roman" w:cs="Times New Roman"/>
          <w:sz w:val="26"/>
          <w:szCs w:val="26"/>
          <w:lang w:eastAsia="ru-RU"/>
        </w:rPr>
        <w:t>2. Настоящее решение вступает в силу после его официального опубликования.</w:t>
      </w:r>
    </w:p>
    <w:p w:rsidR="00064894" w:rsidRPr="00064894" w:rsidRDefault="00064894" w:rsidP="00064894">
      <w:pPr>
        <w:overflowPunct/>
        <w:autoSpaceDN w:val="0"/>
        <w:adjustRightInd w:val="0"/>
        <w:spacing w:line="276" w:lineRule="auto"/>
        <w:ind w:firstLine="709"/>
        <w:jc w:val="both"/>
        <w:textAlignment w:val="auto"/>
        <w:rPr>
          <w:rFonts w:eastAsia="Times New Roman" w:cs="Times New Roman"/>
          <w:sz w:val="26"/>
          <w:szCs w:val="26"/>
          <w:lang w:eastAsia="ru-RU"/>
        </w:rPr>
      </w:pPr>
      <w:r w:rsidRPr="00064894">
        <w:rPr>
          <w:rFonts w:eastAsia="Times New Roman" w:cs="Times New Roman"/>
          <w:sz w:val="26"/>
          <w:szCs w:val="26"/>
          <w:lang w:eastAsia="ru-RU"/>
        </w:rPr>
        <w:t>3. Опубликовать настоящее решение в Вестнике правовых актов муниципального образования «Муниципальный округ Киясовский район Удмуртской Республики» и разместить его на официальном сайте органов местного самоуправления Киясовского района.</w:t>
      </w:r>
    </w:p>
    <w:p w:rsidR="00064894" w:rsidRPr="00064894" w:rsidRDefault="00064894" w:rsidP="00064894">
      <w:pPr>
        <w:overflowPunct/>
        <w:autoSpaceDE/>
        <w:spacing w:line="276" w:lineRule="auto"/>
        <w:textAlignment w:val="auto"/>
        <w:rPr>
          <w:rFonts w:eastAsia="Times New Roman" w:cs="Times New Roman"/>
          <w:sz w:val="28"/>
          <w:szCs w:val="24"/>
          <w:lang w:eastAsia="ru-RU"/>
        </w:rPr>
      </w:pPr>
    </w:p>
    <w:p w:rsidR="00064894" w:rsidRPr="00064894" w:rsidRDefault="00064894" w:rsidP="00064894">
      <w:pPr>
        <w:overflowPunct/>
        <w:autoSpaceDE/>
        <w:spacing w:line="276" w:lineRule="auto"/>
        <w:textAlignment w:val="auto"/>
        <w:rPr>
          <w:rFonts w:eastAsia="Times New Roman" w:cs="Times New Roman"/>
          <w:sz w:val="26"/>
          <w:szCs w:val="26"/>
          <w:lang w:eastAsia="ru-RU"/>
        </w:rPr>
      </w:pPr>
    </w:p>
    <w:p w:rsidR="00064894" w:rsidRPr="00064894" w:rsidRDefault="00064894" w:rsidP="00064894">
      <w:pPr>
        <w:overflowPunct/>
        <w:autoSpaceDE/>
        <w:spacing w:line="276" w:lineRule="auto"/>
        <w:textAlignment w:val="auto"/>
        <w:rPr>
          <w:rFonts w:eastAsia="Times New Roman" w:cs="Times New Roman"/>
          <w:sz w:val="26"/>
          <w:szCs w:val="26"/>
          <w:lang w:eastAsia="ru-RU"/>
        </w:rPr>
      </w:pPr>
      <w:r w:rsidRPr="00064894">
        <w:rPr>
          <w:rFonts w:eastAsia="Times New Roman" w:cs="Times New Roman"/>
          <w:sz w:val="26"/>
          <w:szCs w:val="26"/>
          <w:lang w:eastAsia="ru-RU"/>
        </w:rPr>
        <w:t>Председатель Совета депутатов</w:t>
      </w:r>
    </w:p>
    <w:p w:rsidR="00064894" w:rsidRPr="00064894" w:rsidRDefault="00064894" w:rsidP="00064894">
      <w:pPr>
        <w:overflowPunct/>
        <w:autoSpaceDE/>
        <w:spacing w:line="276" w:lineRule="auto"/>
        <w:textAlignment w:val="auto"/>
        <w:rPr>
          <w:rFonts w:eastAsia="Times New Roman" w:cs="Times New Roman"/>
          <w:sz w:val="26"/>
          <w:szCs w:val="26"/>
          <w:lang w:eastAsia="ru-RU"/>
        </w:rPr>
      </w:pPr>
      <w:r w:rsidRPr="00064894">
        <w:rPr>
          <w:rFonts w:eastAsia="Times New Roman" w:cs="Times New Roman"/>
          <w:sz w:val="26"/>
          <w:szCs w:val="26"/>
          <w:lang w:eastAsia="ru-RU"/>
        </w:rPr>
        <w:t xml:space="preserve">муниципального образования «Муниципальный округ </w:t>
      </w:r>
    </w:p>
    <w:p w:rsidR="00064894" w:rsidRPr="00064894" w:rsidRDefault="00064894" w:rsidP="00064894">
      <w:pPr>
        <w:overflowPunct/>
        <w:autoSpaceDE/>
        <w:spacing w:line="276" w:lineRule="auto"/>
        <w:textAlignment w:val="auto"/>
        <w:rPr>
          <w:rFonts w:eastAsia="Times New Roman" w:cs="Times New Roman"/>
          <w:sz w:val="26"/>
          <w:szCs w:val="26"/>
          <w:lang w:eastAsia="ru-RU"/>
        </w:rPr>
      </w:pPr>
      <w:r w:rsidRPr="00064894">
        <w:rPr>
          <w:rFonts w:eastAsia="Times New Roman" w:cs="Times New Roman"/>
          <w:sz w:val="26"/>
          <w:szCs w:val="26"/>
          <w:lang w:eastAsia="ru-RU"/>
        </w:rPr>
        <w:t>Киясовский район  Удмуртской Республики»                                          И.М. Сибиряков</w:t>
      </w:r>
    </w:p>
    <w:p w:rsidR="00064894" w:rsidRPr="00064894" w:rsidRDefault="00064894" w:rsidP="00064894">
      <w:pPr>
        <w:keepNext/>
        <w:keepLines/>
        <w:numPr>
          <w:ilvl w:val="0"/>
          <w:numId w:val="2"/>
        </w:numPr>
        <w:tabs>
          <w:tab w:val="clear" w:pos="432"/>
        </w:tabs>
        <w:overflowPunct/>
        <w:autoSpaceDE/>
        <w:ind w:left="0" w:firstLine="0"/>
        <w:textAlignment w:val="auto"/>
        <w:outlineLvl w:val="0"/>
        <w:rPr>
          <w:rFonts w:eastAsia="Times New Roman" w:cs="Times New Roman"/>
          <w:bCs/>
          <w:sz w:val="26"/>
          <w:szCs w:val="26"/>
          <w:lang w:eastAsia="ru-RU"/>
        </w:rPr>
      </w:pPr>
    </w:p>
    <w:p w:rsidR="00064894" w:rsidRPr="00064894" w:rsidRDefault="00064894" w:rsidP="00064894">
      <w:pPr>
        <w:keepNext/>
        <w:keepLines/>
        <w:numPr>
          <w:ilvl w:val="0"/>
          <w:numId w:val="2"/>
        </w:numPr>
        <w:tabs>
          <w:tab w:val="clear" w:pos="432"/>
        </w:tabs>
        <w:overflowPunct/>
        <w:autoSpaceDE/>
        <w:ind w:left="0" w:firstLine="0"/>
        <w:textAlignment w:val="auto"/>
        <w:outlineLvl w:val="0"/>
        <w:rPr>
          <w:rFonts w:eastAsia="Times New Roman" w:cs="Times New Roman"/>
          <w:bCs/>
          <w:sz w:val="26"/>
          <w:szCs w:val="26"/>
          <w:lang w:eastAsia="ru-RU"/>
        </w:rPr>
      </w:pPr>
      <w:r w:rsidRPr="00064894">
        <w:rPr>
          <w:rFonts w:eastAsia="Times New Roman" w:cs="Times New Roman"/>
          <w:bCs/>
          <w:sz w:val="26"/>
          <w:szCs w:val="26"/>
          <w:lang w:eastAsia="ru-RU"/>
        </w:rPr>
        <w:t xml:space="preserve">Глава муниципального образования  </w:t>
      </w:r>
    </w:p>
    <w:p w:rsidR="00064894" w:rsidRPr="00064894" w:rsidRDefault="00064894" w:rsidP="00064894">
      <w:pPr>
        <w:keepNext/>
        <w:keepLines/>
        <w:numPr>
          <w:ilvl w:val="0"/>
          <w:numId w:val="2"/>
        </w:numPr>
        <w:tabs>
          <w:tab w:val="clear" w:pos="432"/>
        </w:tabs>
        <w:overflowPunct/>
        <w:autoSpaceDE/>
        <w:ind w:left="0" w:firstLine="0"/>
        <w:textAlignment w:val="auto"/>
        <w:outlineLvl w:val="0"/>
        <w:rPr>
          <w:rFonts w:eastAsia="Times New Roman" w:cs="Times New Roman"/>
          <w:bCs/>
          <w:sz w:val="26"/>
          <w:szCs w:val="26"/>
          <w:lang w:eastAsia="ru-RU"/>
        </w:rPr>
      </w:pPr>
      <w:r w:rsidRPr="00064894">
        <w:rPr>
          <w:rFonts w:eastAsia="Times New Roman" w:cs="Times New Roman"/>
          <w:bCs/>
          <w:sz w:val="26"/>
          <w:szCs w:val="26"/>
          <w:lang w:eastAsia="ru-RU"/>
        </w:rPr>
        <w:t>«Муниципальный округ Киясовский район</w:t>
      </w:r>
    </w:p>
    <w:p w:rsidR="00064894" w:rsidRPr="00064894" w:rsidRDefault="00064894" w:rsidP="00064894">
      <w:pPr>
        <w:overflowPunct/>
        <w:autoSpaceDE/>
        <w:textAlignment w:val="auto"/>
        <w:rPr>
          <w:rFonts w:eastAsia="Times New Roman" w:cs="Times New Roman"/>
          <w:sz w:val="24"/>
          <w:szCs w:val="24"/>
          <w:lang w:eastAsia="ru-RU"/>
        </w:rPr>
      </w:pPr>
      <w:r w:rsidRPr="00064894">
        <w:rPr>
          <w:rFonts w:eastAsia="Times New Roman" w:cs="Times New Roman"/>
          <w:sz w:val="26"/>
          <w:szCs w:val="26"/>
          <w:lang w:eastAsia="ru-RU"/>
        </w:rPr>
        <w:t>Удмуртской Республики»                                                                        С.А. Кирющенков</w:t>
      </w:r>
      <w:r w:rsidRPr="00064894">
        <w:rPr>
          <w:rFonts w:eastAsia="Times New Roman" w:cs="Times New Roman"/>
          <w:sz w:val="24"/>
          <w:szCs w:val="24"/>
          <w:lang w:eastAsia="ru-RU"/>
        </w:rPr>
        <w:t xml:space="preserve">                                                                                 </w:t>
      </w:r>
    </w:p>
    <w:p w:rsidR="00064894" w:rsidRPr="00064894" w:rsidRDefault="00064894" w:rsidP="00064894">
      <w:pPr>
        <w:overflowPunct/>
        <w:autoSpaceDE/>
        <w:spacing w:line="276" w:lineRule="auto"/>
        <w:textAlignment w:val="auto"/>
        <w:rPr>
          <w:rFonts w:eastAsia="Times New Roman" w:cs="Times New Roman"/>
          <w:sz w:val="26"/>
          <w:szCs w:val="26"/>
          <w:lang w:eastAsia="ru-RU"/>
        </w:rPr>
      </w:pPr>
    </w:p>
    <w:p w:rsidR="00064894" w:rsidRPr="00064894" w:rsidRDefault="00064894" w:rsidP="00064894">
      <w:pPr>
        <w:overflowPunct/>
        <w:autoSpaceDE/>
        <w:spacing w:line="276" w:lineRule="auto"/>
        <w:textAlignment w:val="auto"/>
        <w:rPr>
          <w:rFonts w:eastAsia="Times New Roman" w:cs="Times New Roman"/>
          <w:sz w:val="26"/>
          <w:szCs w:val="26"/>
          <w:lang w:eastAsia="ru-RU"/>
        </w:rPr>
      </w:pPr>
    </w:p>
    <w:p w:rsidR="00064894" w:rsidRPr="00064894" w:rsidRDefault="00064894" w:rsidP="00064894">
      <w:pPr>
        <w:overflowPunct/>
        <w:autoSpaceDE/>
        <w:textAlignment w:val="auto"/>
        <w:rPr>
          <w:rFonts w:eastAsia="Times New Roman" w:cs="Times New Roman"/>
          <w:sz w:val="26"/>
          <w:szCs w:val="26"/>
          <w:lang w:eastAsia="ru-RU"/>
        </w:rPr>
      </w:pPr>
      <w:r w:rsidRPr="00064894">
        <w:rPr>
          <w:rFonts w:eastAsia="Times New Roman" w:cs="Times New Roman"/>
          <w:sz w:val="26"/>
          <w:szCs w:val="26"/>
          <w:lang w:eastAsia="ru-RU"/>
        </w:rPr>
        <w:t>с.Киясово</w:t>
      </w:r>
    </w:p>
    <w:p w:rsidR="00064894" w:rsidRPr="00064894" w:rsidRDefault="00064894" w:rsidP="00064894">
      <w:pPr>
        <w:overflowPunct/>
        <w:autoSpaceDE/>
        <w:textAlignment w:val="auto"/>
        <w:rPr>
          <w:rFonts w:eastAsia="Times New Roman" w:cs="Times New Roman"/>
          <w:sz w:val="26"/>
          <w:szCs w:val="26"/>
          <w:lang w:eastAsia="ru-RU"/>
        </w:rPr>
      </w:pPr>
      <w:r w:rsidRPr="00064894">
        <w:rPr>
          <w:rFonts w:eastAsia="Times New Roman" w:cs="Times New Roman"/>
          <w:sz w:val="26"/>
          <w:szCs w:val="26"/>
          <w:lang w:eastAsia="ru-RU"/>
        </w:rPr>
        <w:t>29 августа 2024 года</w:t>
      </w:r>
    </w:p>
    <w:p w:rsidR="00064894" w:rsidRPr="00064894" w:rsidRDefault="00064894" w:rsidP="00064894">
      <w:pPr>
        <w:overflowPunct/>
        <w:autoSpaceDE/>
        <w:textAlignment w:val="auto"/>
        <w:rPr>
          <w:rFonts w:eastAsia="Times New Roman" w:cs="Times New Roman"/>
          <w:sz w:val="26"/>
          <w:szCs w:val="26"/>
          <w:lang w:eastAsia="ru-RU"/>
        </w:rPr>
      </w:pPr>
      <w:r w:rsidRPr="00064894">
        <w:rPr>
          <w:rFonts w:eastAsia="Times New Roman" w:cs="Times New Roman"/>
          <w:sz w:val="26"/>
          <w:szCs w:val="26"/>
          <w:lang w:eastAsia="ru-RU"/>
        </w:rPr>
        <w:t>№ 376</w:t>
      </w:r>
    </w:p>
    <w:p w:rsidR="006A73C1" w:rsidRDefault="006A73C1"/>
    <w:p w:rsidR="006A73C1" w:rsidRDefault="006A73C1"/>
    <w:p w:rsidR="006A73C1" w:rsidRDefault="006A73C1"/>
    <w:p w:rsidR="006A73C1" w:rsidRDefault="006A73C1"/>
    <w:p w:rsidR="006A73C1" w:rsidRDefault="006A73C1"/>
    <w:p w:rsidR="006A73C1" w:rsidRDefault="006A73C1"/>
    <w:p w:rsidR="006A73C1" w:rsidRDefault="006A73C1"/>
    <w:p w:rsidR="006A73C1" w:rsidRDefault="006A73C1"/>
    <w:p w:rsidR="006A73C1" w:rsidRDefault="006A73C1"/>
    <w:p w:rsidR="006A73C1" w:rsidRDefault="006A73C1"/>
    <w:p w:rsidR="006A73C1" w:rsidRDefault="006A73C1"/>
    <w:p w:rsidR="00064894" w:rsidRDefault="00064894"/>
    <w:p w:rsidR="00064894" w:rsidRDefault="00064894"/>
    <w:p w:rsidR="00064894" w:rsidRDefault="00064894"/>
    <w:p w:rsidR="00064894" w:rsidRDefault="00064894"/>
    <w:p w:rsidR="00064894" w:rsidRDefault="00064894"/>
    <w:p w:rsidR="00064894" w:rsidRDefault="00064894"/>
    <w:p w:rsidR="00064894" w:rsidRDefault="00064894"/>
    <w:p w:rsidR="00064894" w:rsidRDefault="00064894"/>
    <w:p w:rsidR="00064894" w:rsidRDefault="00064894"/>
    <w:p w:rsidR="00064894" w:rsidRDefault="00064894"/>
    <w:p w:rsidR="00064894" w:rsidRDefault="00064894"/>
    <w:p w:rsidR="00064894" w:rsidRDefault="00064894"/>
    <w:p w:rsidR="00064894" w:rsidRDefault="00064894"/>
    <w:p w:rsidR="00064894" w:rsidRDefault="00064894"/>
    <w:p w:rsidR="00064894" w:rsidRDefault="00064894"/>
    <w:p w:rsidR="00064894" w:rsidRDefault="00064894"/>
    <w:p w:rsidR="00064894" w:rsidRDefault="00064894"/>
    <w:p w:rsidR="00064894" w:rsidRDefault="00064894"/>
    <w:p w:rsidR="00990C57" w:rsidRDefault="00990C57"/>
    <w:p w:rsidR="00990C57" w:rsidRDefault="00990C57"/>
    <w:p w:rsidR="00990C57" w:rsidRDefault="00990C57"/>
    <w:p w:rsidR="00990C57" w:rsidRDefault="00990C57"/>
    <w:p w:rsidR="00064894" w:rsidRPr="00064894" w:rsidRDefault="00064894" w:rsidP="00064894">
      <w:pPr>
        <w:widowControl w:val="0"/>
        <w:overflowPunct/>
        <w:autoSpaceDN w:val="0"/>
        <w:jc w:val="center"/>
        <w:textAlignment w:val="auto"/>
        <w:rPr>
          <w:rFonts w:eastAsia="Times New Roman" w:cs="Times New Roman"/>
          <w:sz w:val="12"/>
          <w:szCs w:val="26"/>
          <w:lang w:eastAsia="ru-RU" w:bidi="ru-RU"/>
        </w:rPr>
      </w:pPr>
      <w:r w:rsidRPr="00064894">
        <w:rPr>
          <w:rFonts w:eastAsia="Times New Roman" w:cs="Times New Roman"/>
          <w:noProof/>
          <w:szCs w:val="26"/>
          <w:lang w:eastAsia="ru-RU"/>
        </w:rPr>
        <w:drawing>
          <wp:inline distT="0" distB="0" distL="0" distR="0" wp14:anchorId="3C4E930F" wp14:editId="2D6C878F">
            <wp:extent cx="360014" cy="539496"/>
            <wp:effectExtent l="0" t="0" r="0" b="0"/>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2" cstate="print"/>
                    <a:stretch>
                      <a:fillRect/>
                    </a:stretch>
                  </pic:blipFill>
                  <pic:spPr>
                    <a:xfrm>
                      <a:off x="0" y="0"/>
                      <a:ext cx="360014" cy="539496"/>
                    </a:xfrm>
                    <a:prstGeom prst="rect">
                      <a:avLst/>
                    </a:prstGeom>
                  </pic:spPr>
                </pic:pic>
              </a:graphicData>
            </a:graphic>
          </wp:inline>
        </w:drawing>
      </w:r>
    </w:p>
    <w:p w:rsidR="00064894" w:rsidRPr="00064894" w:rsidRDefault="00064894" w:rsidP="00990C57">
      <w:pPr>
        <w:widowControl w:val="0"/>
        <w:overflowPunct/>
        <w:autoSpaceDN w:val="0"/>
        <w:spacing w:before="89" w:line="295" w:lineRule="exact"/>
        <w:ind w:left="426" w:right="416"/>
        <w:jc w:val="center"/>
        <w:textAlignment w:val="auto"/>
        <w:outlineLvl w:val="0"/>
        <w:rPr>
          <w:rFonts w:eastAsia="Times New Roman" w:cs="Times New Roman"/>
          <w:b/>
          <w:bCs/>
          <w:sz w:val="26"/>
          <w:szCs w:val="26"/>
          <w:lang w:eastAsia="ru-RU" w:bidi="ru-RU"/>
        </w:rPr>
      </w:pPr>
      <w:r w:rsidRPr="00064894">
        <w:rPr>
          <w:rFonts w:eastAsia="Times New Roman" w:cs="Times New Roman"/>
          <w:b/>
          <w:bCs/>
          <w:sz w:val="26"/>
          <w:szCs w:val="26"/>
          <w:lang w:eastAsia="ru-RU" w:bidi="ru-RU"/>
        </w:rPr>
        <w:t>Р Е Ш Е Н И Е</w:t>
      </w:r>
    </w:p>
    <w:p w:rsidR="00064894" w:rsidRPr="00064894" w:rsidRDefault="00064894" w:rsidP="00064894">
      <w:pPr>
        <w:widowControl w:val="0"/>
        <w:overflowPunct/>
        <w:autoSpaceDN w:val="0"/>
        <w:spacing w:line="295" w:lineRule="exact"/>
        <w:ind w:left="2351"/>
        <w:textAlignment w:val="auto"/>
        <w:rPr>
          <w:rFonts w:eastAsia="Times New Roman" w:cs="Times New Roman"/>
          <w:sz w:val="26"/>
          <w:szCs w:val="26"/>
          <w:lang w:eastAsia="ru-RU" w:bidi="ru-RU"/>
        </w:rPr>
      </w:pPr>
      <w:r w:rsidRPr="00064894">
        <w:rPr>
          <w:rFonts w:eastAsia="Times New Roman" w:cs="Times New Roman"/>
          <w:sz w:val="26"/>
          <w:szCs w:val="26"/>
          <w:lang w:eastAsia="ru-RU" w:bidi="ru-RU"/>
        </w:rPr>
        <w:t>Совета депутатов муниципального образования</w:t>
      </w:r>
    </w:p>
    <w:p w:rsidR="00064894" w:rsidRPr="00064894" w:rsidRDefault="00064894" w:rsidP="00064894">
      <w:pPr>
        <w:widowControl w:val="0"/>
        <w:overflowPunct/>
        <w:autoSpaceDN w:val="0"/>
        <w:spacing w:before="1"/>
        <w:ind w:left="1141"/>
        <w:textAlignment w:val="auto"/>
        <w:rPr>
          <w:rFonts w:eastAsia="Times New Roman" w:cs="Times New Roman"/>
          <w:sz w:val="26"/>
          <w:szCs w:val="26"/>
          <w:lang w:eastAsia="ru-RU" w:bidi="ru-RU"/>
        </w:rPr>
      </w:pPr>
      <w:r w:rsidRPr="00064894">
        <w:rPr>
          <w:rFonts w:eastAsia="Times New Roman" w:cs="Times New Roman"/>
          <w:sz w:val="26"/>
          <w:szCs w:val="26"/>
          <w:lang w:eastAsia="ru-RU" w:bidi="ru-RU"/>
        </w:rPr>
        <w:t>«Муниципальный округ Киясовский район Удмуртской Республики»</w:t>
      </w:r>
    </w:p>
    <w:p w:rsidR="00064894" w:rsidRPr="00064894" w:rsidRDefault="00064894" w:rsidP="00064894">
      <w:pPr>
        <w:widowControl w:val="0"/>
        <w:overflowPunct/>
        <w:autoSpaceDN w:val="0"/>
        <w:spacing w:before="6"/>
        <w:textAlignment w:val="auto"/>
        <w:rPr>
          <w:rFonts w:eastAsia="Times New Roman" w:cs="Times New Roman"/>
          <w:sz w:val="26"/>
          <w:szCs w:val="26"/>
          <w:lang w:eastAsia="ru-RU" w:bidi="ru-RU"/>
        </w:rPr>
      </w:pPr>
    </w:p>
    <w:p w:rsidR="00064894" w:rsidRPr="00064894" w:rsidRDefault="00064894" w:rsidP="00064894">
      <w:pPr>
        <w:widowControl w:val="0"/>
        <w:numPr>
          <w:ilvl w:val="0"/>
          <w:numId w:val="22"/>
        </w:numPr>
        <w:overflowPunct/>
        <w:autoSpaceDN w:val="0"/>
        <w:ind w:left="426" w:right="421" w:firstLine="0"/>
        <w:jc w:val="center"/>
        <w:textAlignment w:val="auto"/>
        <w:outlineLvl w:val="0"/>
        <w:rPr>
          <w:rFonts w:eastAsia="Times New Roman" w:cs="Times New Roman"/>
          <w:b/>
          <w:bCs/>
          <w:sz w:val="26"/>
          <w:szCs w:val="26"/>
          <w:lang w:eastAsia="ru-RU" w:bidi="ru-RU"/>
        </w:rPr>
      </w:pPr>
      <w:r w:rsidRPr="00064894">
        <w:rPr>
          <w:rFonts w:eastAsia="Times New Roman" w:cs="Times New Roman"/>
          <w:b/>
          <w:bCs/>
          <w:sz w:val="26"/>
          <w:szCs w:val="26"/>
          <w:lang w:eastAsia="ru-RU" w:bidi="ru-RU"/>
        </w:rPr>
        <w:t>Об утверждении квалификационных требований для замещения должностей муниципальной службы муниципального образования</w:t>
      </w:r>
    </w:p>
    <w:p w:rsidR="00064894" w:rsidRPr="00064894" w:rsidRDefault="00064894" w:rsidP="00064894">
      <w:pPr>
        <w:widowControl w:val="0"/>
        <w:overflowPunct/>
        <w:autoSpaceDN w:val="0"/>
        <w:spacing w:line="299" w:lineRule="exact"/>
        <w:ind w:left="425" w:right="421"/>
        <w:jc w:val="center"/>
        <w:textAlignment w:val="auto"/>
        <w:rPr>
          <w:rFonts w:eastAsia="Times New Roman" w:cs="Times New Roman"/>
          <w:b/>
          <w:sz w:val="26"/>
          <w:szCs w:val="22"/>
          <w:lang w:eastAsia="ru-RU" w:bidi="ru-RU"/>
        </w:rPr>
      </w:pPr>
      <w:r w:rsidRPr="00064894">
        <w:rPr>
          <w:rFonts w:eastAsia="Times New Roman" w:cs="Times New Roman"/>
          <w:b/>
          <w:sz w:val="26"/>
          <w:szCs w:val="22"/>
          <w:lang w:eastAsia="ru-RU" w:bidi="ru-RU"/>
        </w:rPr>
        <w:t>«Муниципальный округ Киясовский район Удмуртской Республики»</w:t>
      </w:r>
    </w:p>
    <w:p w:rsidR="00064894" w:rsidRPr="00064894" w:rsidRDefault="00064894" w:rsidP="00064894">
      <w:pPr>
        <w:widowControl w:val="0"/>
        <w:overflowPunct/>
        <w:autoSpaceDN w:val="0"/>
        <w:spacing w:before="4"/>
        <w:textAlignment w:val="auto"/>
        <w:rPr>
          <w:rFonts w:eastAsia="Times New Roman" w:cs="Times New Roman"/>
          <w:b/>
          <w:sz w:val="25"/>
          <w:szCs w:val="26"/>
          <w:lang w:eastAsia="ru-RU" w:bidi="ru-RU"/>
        </w:rPr>
      </w:pPr>
    </w:p>
    <w:p w:rsidR="00064894" w:rsidRPr="00064894" w:rsidRDefault="00064894" w:rsidP="00064894">
      <w:pPr>
        <w:widowControl w:val="0"/>
        <w:overflowPunct/>
        <w:autoSpaceDN w:val="0"/>
        <w:ind w:left="118"/>
        <w:jc w:val="both"/>
        <w:textAlignment w:val="auto"/>
        <w:rPr>
          <w:rFonts w:eastAsia="Times New Roman" w:cs="Times New Roman"/>
          <w:sz w:val="26"/>
          <w:szCs w:val="26"/>
          <w:lang w:eastAsia="ru-RU" w:bidi="ru-RU"/>
        </w:rPr>
      </w:pPr>
      <w:r w:rsidRPr="00064894">
        <w:rPr>
          <w:rFonts w:eastAsia="Times New Roman" w:cs="Times New Roman"/>
          <w:sz w:val="26"/>
          <w:szCs w:val="26"/>
          <w:lang w:eastAsia="ru-RU" w:bidi="ru-RU"/>
        </w:rPr>
        <w:t>Принято Советом депутатов</w:t>
      </w:r>
    </w:p>
    <w:p w:rsidR="00064894" w:rsidRPr="00064894" w:rsidRDefault="00064894" w:rsidP="00064894">
      <w:pPr>
        <w:widowControl w:val="0"/>
        <w:overflowPunct/>
        <w:autoSpaceDN w:val="0"/>
        <w:spacing w:before="2"/>
        <w:ind w:left="118"/>
        <w:jc w:val="both"/>
        <w:textAlignment w:val="auto"/>
        <w:rPr>
          <w:rFonts w:eastAsia="Times New Roman" w:cs="Times New Roman"/>
          <w:sz w:val="26"/>
          <w:szCs w:val="26"/>
          <w:lang w:eastAsia="ru-RU" w:bidi="ru-RU"/>
        </w:rPr>
      </w:pPr>
      <w:r w:rsidRPr="00064894">
        <w:rPr>
          <w:rFonts w:eastAsia="Times New Roman" w:cs="Times New Roman"/>
          <w:sz w:val="26"/>
          <w:szCs w:val="26"/>
          <w:lang w:eastAsia="ru-RU" w:bidi="ru-RU"/>
        </w:rPr>
        <w:t>муниципального образования «Муниципальный округ</w:t>
      </w:r>
    </w:p>
    <w:p w:rsidR="00064894" w:rsidRPr="00064894" w:rsidRDefault="00064894" w:rsidP="00064894">
      <w:pPr>
        <w:widowControl w:val="0"/>
        <w:tabs>
          <w:tab w:val="left" w:pos="7373"/>
        </w:tabs>
        <w:overflowPunct/>
        <w:autoSpaceDN w:val="0"/>
        <w:spacing w:before="1"/>
        <w:ind w:left="118"/>
        <w:jc w:val="both"/>
        <w:textAlignment w:val="auto"/>
        <w:rPr>
          <w:rFonts w:eastAsia="Times New Roman" w:cs="Times New Roman"/>
          <w:sz w:val="26"/>
          <w:szCs w:val="26"/>
          <w:lang w:eastAsia="ru-RU" w:bidi="ru-RU"/>
        </w:rPr>
      </w:pPr>
      <w:r w:rsidRPr="00064894">
        <w:rPr>
          <w:rFonts w:eastAsia="Times New Roman" w:cs="Times New Roman"/>
          <w:sz w:val="26"/>
          <w:szCs w:val="26"/>
          <w:lang w:eastAsia="ru-RU" w:bidi="ru-RU"/>
        </w:rPr>
        <w:t>Киясовский район</w:t>
      </w:r>
      <w:r w:rsidRPr="00064894">
        <w:rPr>
          <w:rFonts w:eastAsia="Times New Roman" w:cs="Times New Roman"/>
          <w:spacing w:val="-4"/>
          <w:sz w:val="26"/>
          <w:szCs w:val="26"/>
          <w:lang w:eastAsia="ru-RU" w:bidi="ru-RU"/>
        </w:rPr>
        <w:t xml:space="preserve"> </w:t>
      </w:r>
      <w:r w:rsidRPr="00064894">
        <w:rPr>
          <w:rFonts w:eastAsia="Times New Roman" w:cs="Times New Roman"/>
          <w:sz w:val="26"/>
          <w:szCs w:val="26"/>
          <w:lang w:eastAsia="ru-RU" w:bidi="ru-RU"/>
        </w:rPr>
        <w:t>Удмуртской</w:t>
      </w:r>
      <w:r w:rsidRPr="00064894">
        <w:rPr>
          <w:rFonts w:eastAsia="Times New Roman" w:cs="Times New Roman"/>
          <w:spacing w:val="-2"/>
          <w:sz w:val="26"/>
          <w:szCs w:val="26"/>
          <w:lang w:eastAsia="ru-RU" w:bidi="ru-RU"/>
        </w:rPr>
        <w:t xml:space="preserve"> </w:t>
      </w:r>
      <w:r w:rsidR="00990C57">
        <w:rPr>
          <w:rFonts w:eastAsia="Times New Roman" w:cs="Times New Roman"/>
          <w:sz w:val="26"/>
          <w:szCs w:val="26"/>
          <w:lang w:eastAsia="ru-RU" w:bidi="ru-RU"/>
        </w:rPr>
        <w:t>Республики»</w:t>
      </w:r>
      <w:r w:rsidR="00990C57">
        <w:rPr>
          <w:rFonts w:eastAsia="Times New Roman" w:cs="Times New Roman"/>
          <w:sz w:val="26"/>
          <w:szCs w:val="26"/>
          <w:lang w:eastAsia="ru-RU" w:bidi="ru-RU"/>
        </w:rPr>
        <w:tab/>
        <w:t xml:space="preserve"> </w:t>
      </w:r>
      <w:r w:rsidRPr="00064894">
        <w:rPr>
          <w:rFonts w:eastAsia="Times New Roman" w:cs="Times New Roman"/>
          <w:sz w:val="26"/>
          <w:szCs w:val="26"/>
          <w:lang w:eastAsia="ru-RU" w:bidi="ru-RU"/>
        </w:rPr>
        <w:t>29 августа 2024</w:t>
      </w:r>
      <w:r w:rsidRPr="00064894">
        <w:rPr>
          <w:rFonts w:eastAsia="Times New Roman" w:cs="Times New Roman"/>
          <w:spacing w:val="-5"/>
          <w:sz w:val="26"/>
          <w:szCs w:val="26"/>
          <w:lang w:eastAsia="ru-RU" w:bidi="ru-RU"/>
        </w:rPr>
        <w:t xml:space="preserve"> </w:t>
      </w:r>
      <w:r w:rsidRPr="00064894">
        <w:rPr>
          <w:rFonts w:eastAsia="Times New Roman" w:cs="Times New Roman"/>
          <w:sz w:val="26"/>
          <w:szCs w:val="26"/>
          <w:lang w:eastAsia="ru-RU" w:bidi="ru-RU"/>
        </w:rPr>
        <w:t>года</w:t>
      </w:r>
    </w:p>
    <w:p w:rsidR="00064894" w:rsidRPr="00064894" w:rsidRDefault="00064894" w:rsidP="003B17E0">
      <w:pPr>
        <w:widowControl w:val="0"/>
        <w:overflowPunct/>
        <w:autoSpaceDN w:val="0"/>
        <w:spacing w:line="360" w:lineRule="auto"/>
        <w:textAlignment w:val="auto"/>
        <w:rPr>
          <w:rFonts w:eastAsia="Times New Roman" w:cs="Times New Roman"/>
          <w:sz w:val="26"/>
          <w:szCs w:val="26"/>
          <w:lang w:eastAsia="ru-RU" w:bidi="ru-RU"/>
        </w:rPr>
      </w:pPr>
    </w:p>
    <w:p w:rsidR="00064894" w:rsidRPr="00064894" w:rsidRDefault="00064894" w:rsidP="003B17E0">
      <w:pPr>
        <w:overflowPunct/>
        <w:autoSpaceDN w:val="0"/>
        <w:adjustRightInd w:val="0"/>
        <w:spacing w:line="360" w:lineRule="auto"/>
        <w:ind w:firstLine="709"/>
        <w:jc w:val="both"/>
        <w:textAlignment w:val="auto"/>
        <w:rPr>
          <w:rFonts w:eastAsia="Calibri" w:cs="Times New Roman"/>
          <w:sz w:val="26"/>
          <w:szCs w:val="26"/>
          <w:lang w:eastAsia="en-US"/>
        </w:rPr>
      </w:pPr>
      <w:r w:rsidRPr="00064894">
        <w:rPr>
          <w:rFonts w:eastAsia="Times New Roman" w:cs="Times New Roman"/>
          <w:sz w:val="26"/>
          <w:szCs w:val="26"/>
          <w:lang w:eastAsia="ru-RU" w:bidi="ru-RU"/>
        </w:rPr>
        <w:t xml:space="preserve">В целях совершенствования подбора и расстановки квалифицированных кадров на должности муниципальной службы органов местного самоуправления муниципального образования «Муниципальный округ Киясовский район Удмуртской Республики», в соответствии со статьей 4 Закона Удмуртской Республики от 20 марта 2008 года № 10- РЗ «О муниципальной службе в Удмуртской Республике», Законом Удмуртской Республики от </w:t>
      </w:r>
      <w:r w:rsidRPr="00064894">
        <w:rPr>
          <w:rFonts w:eastAsia="Calibri" w:cs="Times New Roman"/>
          <w:sz w:val="26"/>
          <w:szCs w:val="26"/>
          <w:lang w:eastAsia="en-US"/>
        </w:rPr>
        <w:t>04 июня 2024 № 27-РЗ «О внесении изменений в отдельные законы Удмуртской Республики по вопросам прохождения государственной гражданской службы Удмуртской Республики и муниципальной службы в Удмуртской Республике»</w:t>
      </w:r>
      <w:r w:rsidRPr="00064894">
        <w:rPr>
          <w:rFonts w:eastAsia="Times New Roman" w:cs="Times New Roman"/>
          <w:sz w:val="26"/>
          <w:szCs w:val="26"/>
          <w:lang w:eastAsia="ru-RU" w:bidi="ru-RU"/>
        </w:rPr>
        <w:t>, статьей 26 Устава муниципального образования «Муниципальный округ Киясовский район Удмуртской Республики», Совет депутатов муниципального образования «Муниципальный округ Киясовский район Удмуртской Республики»</w:t>
      </w:r>
    </w:p>
    <w:p w:rsidR="00064894" w:rsidRPr="00064894" w:rsidRDefault="00064894" w:rsidP="003B17E0">
      <w:pPr>
        <w:widowControl w:val="0"/>
        <w:overflowPunct/>
        <w:autoSpaceDN w:val="0"/>
        <w:spacing w:before="10" w:line="360" w:lineRule="auto"/>
        <w:textAlignment w:val="auto"/>
        <w:rPr>
          <w:rFonts w:eastAsia="Times New Roman" w:cs="Times New Roman"/>
          <w:sz w:val="25"/>
          <w:szCs w:val="26"/>
          <w:lang w:eastAsia="ru-RU" w:bidi="ru-RU"/>
        </w:rPr>
      </w:pPr>
    </w:p>
    <w:p w:rsidR="00064894" w:rsidRPr="00064894" w:rsidRDefault="00064894" w:rsidP="003B17E0">
      <w:pPr>
        <w:widowControl w:val="0"/>
        <w:overflowPunct/>
        <w:autoSpaceDN w:val="0"/>
        <w:spacing w:before="1" w:line="360" w:lineRule="auto"/>
        <w:ind w:left="118"/>
        <w:textAlignment w:val="auto"/>
        <w:rPr>
          <w:rFonts w:eastAsia="Times New Roman" w:cs="Times New Roman"/>
          <w:sz w:val="26"/>
          <w:szCs w:val="26"/>
          <w:lang w:eastAsia="ru-RU" w:bidi="ru-RU"/>
        </w:rPr>
      </w:pPr>
      <w:r w:rsidRPr="00064894">
        <w:rPr>
          <w:rFonts w:eastAsia="Times New Roman" w:cs="Times New Roman"/>
          <w:sz w:val="26"/>
          <w:szCs w:val="26"/>
          <w:lang w:eastAsia="ru-RU" w:bidi="ru-RU"/>
        </w:rPr>
        <w:t>РЕШАЕТ:</w:t>
      </w:r>
    </w:p>
    <w:p w:rsidR="00064894" w:rsidRPr="00064894" w:rsidRDefault="00064894" w:rsidP="003B17E0">
      <w:pPr>
        <w:widowControl w:val="0"/>
        <w:tabs>
          <w:tab w:val="left" w:pos="1113"/>
        </w:tabs>
        <w:overflowPunct/>
        <w:autoSpaceDN w:val="0"/>
        <w:spacing w:before="1" w:line="360" w:lineRule="auto"/>
        <w:ind w:firstLine="709"/>
        <w:jc w:val="both"/>
        <w:textAlignment w:val="auto"/>
        <w:rPr>
          <w:rFonts w:eastAsia="Times New Roman" w:cs="Times New Roman"/>
          <w:sz w:val="26"/>
          <w:szCs w:val="26"/>
          <w:lang w:eastAsia="ru-RU" w:bidi="ru-RU"/>
        </w:rPr>
      </w:pPr>
      <w:r w:rsidRPr="00064894">
        <w:rPr>
          <w:rFonts w:eastAsia="Times New Roman" w:cs="Times New Roman"/>
          <w:sz w:val="26"/>
          <w:szCs w:val="22"/>
          <w:lang w:eastAsia="ru-RU" w:bidi="ru-RU"/>
        </w:rPr>
        <w:t>1. Внести следующие изменения в квалификационные требования для замещения должностей муниципальной службы муниципального образования «Муниципальный округ Киясовский район Удмуртской</w:t>
      </w:r>
      <w:r w:rsidRPr="00064894">
        <w:rPr>
          <w:rFonts w:eastAsia="Times New Roman" w:cs="Times New Roman"/>
          <w:spacing w:val="3"/>
          <w:sz w:val="26"/>
          <w:szCs w:val="22"/>
          <w:lang w:eastAsia="ru-RU" w:bidi="ru-RU"/>
        </w:rPr>
        <w:t xml:space="preserve"> </w:t>
      </w:r>
      <w:r w:rsidRPr="00064894">
        <w:rPr>
          <w:rFonts w:eastAsia="Times New Roman" w:cs="Times New Roman"/>
          <w:sz w:val="26"/>
          <w:szCs w:val="22"/>
          <w:lang w:eastAsia="ru-RU" w:bidi="ru-RU"/>
        </w:rPr>
        <w:t xml:space="preserve">Республики», утвержденные решением Совета </w:t>
      </w:r>
      <w:r w:rsidRPr="00064894">
        <w:rPr>
          <w:rFonts w:eastAsia="Times New Roman" w:cs="Times New Roman"/>
          <w:sz w:val="26"/>
          <w:szCs w:val="26"/>
          <w:lang w:eastAsia="ru-RU" w:bidi="ru-RU"/>
        </w:rPr>
        <w:t>депутатов муниципального образования «Муниципальный округ Киясовский район Удмуртской Республики» от 21.04.2022 № 167, а именно:</w:t>
      </w:r>
    </w:p>
    <w:p w:rsidR="00064894" w:rsidRPr="00064894" w:rsidRDefault="00064894" w:rsidP="003B17E0">
      <w:pPr>
        <w:widowControl w:val="0"/>
        <w:tabs>
          <w:tab w:val="left" w:pos="1113"/>
        </w:tabs>
        <w:overflowPunct/>
        <w:autoSpaceDN w:val="0"/>
        <w:spacing w:before="1" w:line="360" w:lineRule="auto"/>
        <w:ind w:firstLine="709"/>
        <w:textAlignment w:val="auto"/>
        <w:rPr>
          <w:rFonts w:eastAsia="Times New Roman" w:cs="Times New Roman"/>
          <w:sz w:val="26"/>
          <w:szCs w:val="26"/>
          <w:highlight w:val="yellow"/>
          <w:lang w:eastAsia="ru-RU" w:bidi="ru-RU"/>
        </w:rPr>
      </w:pPr>
      <w:r w:rsidRPr="00064894">
        <w:rPr>
          <w:rFonts w:eastAsia="Times New Roman" w:cs="Times New Roman"/>
          <w:sz w:val="26"/>
          <w:szCs w:val="22"/>
          <w:lang w:eastAsia="ru-RU" w:bidi="ru-RU"/>
        </w:rPr>
        <w:t>- в подпункте 3 пункта 4 слова «и старшей» исключить.</w:t>
      </w:r>
    </w:p>
    <w:p w:rsidR="00064894" w:rsidRPr="00064894" w:rsidRDefault="00064894" w:rsidP="003B17E0">
      <w:pPr>
        <w:overflowPunct/>
        <w:autoSpaceDN w:val="0"/>
        <w:adjustRightInd w:val="0"/>
        <w:spacing w:line="360" w:lineRule="auto"/>
        <w:ind w:firstLine="709"/>
        <w:jc w:val="both"/>
        <w:textAlignment w:val="auto"/>
        <w:rPr>
          <w:rFonts w:eastAsia="Calibri" w:cs="Times New Roman"/>
          <w:sz w:val="26"/>
          <w:szCs w:val="26"/>
          <w:lang w:eastAsia="en-US"/>
        </w:rPr>
      </w:pPr>
      <w:r w:rsidRPr="00064894">
        <w:rPr>
          <w:rFonts w:eastAsia="Times New Roman" w:cs="Times New Roman"/>
          <w:sz w:val="26"/>
          <w:szCs w:val="22"/>
          <w:lang w:eastAsia="ru-RU" w:bidi="ru-RU"/>
        </w:rPr>
        <w:t xml:space="preserve">- в подпункте 4 пункта 4 </w:t>
      </w:r>
      <w:r w:rsidRPr="00064894">
        <w:rPr>
          <w:rFonts w:eastAsia="Calibri" w:cs="Times New Roman"/>
          <w:sz w:val="26"/>
          <w:szCs w:val="26"/>
          <w:lang w:eastAsia="en-US"/>
        </w:rPr>
        <w:t>слова «младшей группы» заменить словами «старшей и младшей групп»</w:t>
      </w:r>
    </w:p>
    <w:p w:rsidR="00064894" w:rsidRPr="00064894" w:rsidRDefault="00064894" w:rsidP="003B17E0">
      <w:pPr>
        <w:widowControl w:val="0"/>
        <w:tabs>
          <w:tab w:val="left" w:pos="1113"/>
        </w:tabs>
        <w:overflowPunct/>
        <w:autoSpaceDN w:val="0"/>
        <w:spacing w:before="1" w:line="360" w:lineRule="auto"/>
        <w:ind w:firstLine="709"/>
        <w:textAlignment w:val="auto"/>
        <w:rPr>
          <w:rFonts w:eastAsia="Times New Roman" w:cs="Times New Roman"/>
          <w:sz w:val="26"/>
          <w:szCs w:val="22"/>
          <w:lang w:eastAsia="ru-RU" w:bidi="ru-RU"/>
        </w:rPr>
      </w:pPr>
      <w:r w:rsidRPr="00064894">
        <w:rPr>
          <w:rFonts w:eastAsia="Times New Roman" w:cs="Times New Roman"/>
          <w:sz w:val="26"/>
          <w:szCs w:val="22"/>
          <w:lang w:eastAsia="ru-RU" w:bidi="ru-RU"/>
        </w:rPr>
        <w:t>2. Настоящее решение вступает в силу после его официального</w:t>
      </w:r>
      <w:r w:rsidRPr="00064894">
        <w:rPr>
          <w:rFonts w:eastAsia="Times New Roman" w:cs="Times New Roman"/>
          <w:spacing w:val="-21"/>
          <w:sz w:val="26"/>
          <w:szCs w:val="22"/>
          <w:lang w:eastAsia="ru-RU" w:bidi="ru-RU"/>
        </w:rPr>
        <w:t xml:space="preserve"> </w:t>
      </w:r>
      <w:r w:rsidRPr="00064894">
        <w:rPr>
          <w:rFonts w:eastAsia="Times New Roman" w:cs="Times New Roman"/>
          <w:sz w:val="26"/>
          <w:szCs w:val="22"/>
          <w:lang w:eastAsia="ru-RU" w:bidi="ru-RU"/>
        </w:rPr>
        <w:t>опубликования.</w:t>
      </w:r>
    </w:p>
    <w:p w:rsidR="00064894" w:rsidRPr="00064894" w:rsidRDefault="00064894" w:rsidP="003B17E0">
      <w:pPr>
        <w:widowControl w:val="0"/>
        <w:overflowPunct/>
        <w:autoSpaceDN w:val="0"/>
        <w:spacing w:line="360" w:lineRule="auto"/>
        <w:ind w:firstLine="709"/>
        <w:jc w:val="both"/>
        <w:textAlignment w:val="auto"/>
        <w:rPr>
          <w:rFonts w:eastAsia="Times New Roman" w:cs="Times New Roman"/>
          <w:sz w:val="26"/>
          <w:szCs w:val="22"/>
          <w:lang w:eastAsia="ru-RU" w:bidi="ru-RU"/>
        </w:rPr>
      </w:pPr>
      <w:r w:rsidRPr="00064894">
        <w:rPr>
          <w:rFonts w:eastAsia="Times New Roman" w:cs="Times New Roman"/>
          <w:sz w:val="26"/>
          <w:szCs w:val="22"/>
          <w:lang w:eastAsia="ru-RU" w:bidi="ru-RU"/>
        </w:rPr>
        <w:t>3. Опубликовать настоящее решение в Вестнике правовых актов муниципального образования «Муниципальный округ Киясовский район Удмуртской Республики» и разместить его на официальном сайте органов местного самоуправления Киясовского</w:t>
      </w:r>
      <w:r w:rsidRPr="00064894">
        <w:rPr>
          <w:rFonts w:eastAsia="Times New Roman" w:cs="Times New Roman"/>
          <w:spacing w:val="-7"/>
          <w:sz w:val="26"/>
          <w:szCs w:val="22"/>
          <w:lang w:eastAsia="ru-RU" w:bidi="ru-RU"/>
        </w:rPr>
        <w:t xml:space="preserve"> </w:t>
      </w:r>
      <w:r w:rsidRPr="00064894">
        <w:rPr>
          <w:rFonts w:eastAsia="Times New Roman" w:cs="Times New Roman"/>
          <w:sz w:val="26"/>
          <w:szCs w:val="22"/>
          <w:lang w:eastAsia="ru-RU" w:bidi="ru-RU"/>
        </w:rPr>
        <w:t>района.</w:t>
      </w:r>
    </w:p>
    <w:p w:rsidR="00064894" w:rsidRDefault="00064894" w:rsidP="003B17E0">
      <w:pPr>
        <w:widowControl w:val="0"/>
        <w:overflowPunct/>
        <w:autoSpaceDN w:val="0"/>
        <w:spacing w:line="360" w:lineRule="auto"/>
        <w:ind w:firstLine="709"/>
        <w:jc w:val="both"/>
        <w:textAlignment w:val="auto"/>
        <w:rPr>
          <w:rFonts w:eastAsia="Times New Roman" w:cs="Times New Roman"/>
          <w:sz w:val="26"/>
          <w:szCs w:val="22"/>
          <w:lang w:eastAsia="ru-RU" w:bidi="ru-RU"/>
        </w:rPr>
      </w:pPr>
    </w:p>
    <w:p w:rsidR="003B17E0" w:rsidRPr="00064894" w:rsidRDefault="003B17E0" w:rsidP="003B17E0">
      <w:pPr>
        <w:widowControl w:val="0"/>
        <w:overflowPunct/>
        <w:autoSpaceDN w:val="0"/>
        <w:spacing w:line="360" w:lineRule="auto"/>
        <w:ind w:firstLine="709"/>
        <w:jc w:val="both"/>
        <w:textAlignment w:val="auto"/>
        <w:rPr>
          <w:rFonts w:eastAsia="Times New Roman" w:cs="Times New Roman"/>
          <w:sz w:val="26"/>
          <w:szCs w:val="22"/>
          <w:lang w:eastAsia="ru-RU" w:bidi="ru-RU"/>
        </w:rPr>
      </w:pPr>
    </w:p>
    <w:p w:rsidR="00064894" w:rsidRPr="00064894" w:rsidRDefault="00064894" w:rsidP="00064894">
      <w:pPr>
        <w:widowControl w:val="0"/>
        <w:overflowPunct/>
        <w:autoSpaceDN w:val="0"/>
        <w:ind w:firstLine="709"/>
        <w:jc w:val="both"/>
        <w:textAlignment w:val="auto"/>
        <w:rPr>
          <w:rFonts w:eastAsia="Times New Roman" w:cs="Times New Roman"/>
          <w:sz w:val="24"/>
          <w:szCs w:val="22"/>
          <w:lang w:eastAsia="ru-RU" w:bidi="ru-RU"/>
        </w:rPr>
      </w:pPr>
    </w:p>
    <w:p w:rsidR="00064894" w:rsidRPr="00064894" w:rsidRDefault="00064894" w:rsidP="00064894">
      <w:pPr>
        <w:widowControl w:val="0"/>
        <w:overflowPunct/>
        <w:autoSpaceDN w:val="0"/>
        <w:spacing w:line="298" w:lineRule="exact"/>
        <w:textAlignment w:val="auto"/>
        <w:rPr>
          <w:rFonts w:eastAsia="Times New Roman" w:cs="Times New Roman"/>
          <w:sz w:val="26"/>
          <w:szCs w:val="26"/>
          <w:lang w:eastAsia="ru-RU" w:bidi="ru-RU"/>
        </w:rPr>
      </w:pPr>
      <w:r w:rsidRPr="00064894">
        <w:rPr>
          <w:rFonts w:eastAsia="Times New Roman" w:cs="Times New Roman"/>
          <w:sz w:val="26"/>
          <w:szCs w:val="26"/>
          <w:lang w:eastAsia="ru-RU" w:bidi="ru-RU"/>
        </w:rPr>
        <w:t>Председатель Совета депутатов</w:t>
      </w:r>
    </w:p>
    <w:p w:rsidR="00064894" w:rsidRPr="00064894" w:rsidRDefault="00064894" w:rsidP="00064894">
      <w:pPr>
        <w:widowControl w:val="0"/>
        <w:overflowPunct/>
        <w:autoSpaceDN w:val="0"/>
        <w:spacing w:line="298" w:lineRule="exact"/>
        <w:textAlignment w:val="auto"/>
        <w:rPr>
          <w:rFonts w:eastAsia="Times New Roman" w:cs="Times New Roman"/>
          <w:sz w:val="26"/>
          <w:szCs w:val="26"/>
          <w:lang w:eastAsia="ru-RU" w:bidi="ru-RU"/>
        </w:rPr>
      </w:pPr>
      <w:r w:rsidRPr="00064894">
        <w:rPr>
          <w:rFonts w:eastAsia="Times New Roman" w:cs="Times New Roman"/>
          <w:sz w:val="26"/>
          <w:szCs w:val="26"/>
          <w:lang w:eastAsia="ru-RU" w:bidi="ru-RU"/>
        </w:rPr>
        <w:t>муниципального образования «Муниципальный округ</w:t>
      </w:r>
    </w:p>
    <w:p w:rsidR="00064894" w:rsidRPr="00064894" w:rsidRDefault="00064894" w:rsidP="00064894">
      <w:pPr>
        <w:widowControl w:val="0"/>
        <w:tabs>
          <w:tab w:val="left" w:pos="7956"/>
        </w:tabs>
        <w:overflowPunct/>
        <w:autoSpaceDN w:val="0"/>
        <w:spacing w:before="1"/>
        <w:textAlignment w:val="auto"/>
        <w:rPr>
          <w:rFonts w:eastAsia="Times New Roman" w:cs="Times New Roman"/>
          <w:sz w:val="26"/>
          <w:szCs w:val="26"/>
          <w:lang w:eastAsia="ru-RU" w:bidi="ru-RU"/>
        </w:rPr>
      </w:pPr>
      <w:r w:rsidRPr="00064894">
        <w:rPr>
          <w:rFonts w:eastAsia="Times New Roman" w:cs="Times New Roman"/>
          <w:sz w:val="26"/>
          <w:szCs w:val="26"/>
          <w:lang w:eastAsia="ru-RU" w:bidi="ru-RU"/>
        </w:rPr>
        <w:t>Киясовский район</w:t>
      </w:r>
      <w:r w:rsidRPr="00064894">
        <w:rPr>
          <w:rFonts w:eastAsia="Times New Roman" w:cs="Times New Roman"/>
          <w:spacing w:val="-2"/>
          <w:sz w:val="26"/>
          <w:szCs w:val="26"/>
          <w:lang w:eastAsia="ru-RU" w:bidi="ru-RU"/>
        </w:rPr>
        <w:t xml:space="preserve"> </w:t>
      </w:r>
      <w:r w:rsidRPr="00064894">
        <w:rPr>
          <w:rFonts w:eastAsia="Times New Roman" w:cs="Times New Roman"/>
          <w:sz w:val="26"/>
          <w:szCs w:val="26"/>
          <w:lang w:eastAsia="ru-RU" w:bidi="ru-RU"/>
        </w:rPr>
        <w:t>Удмуртской</w:t>
      </w:r>
      <w:r w:rsidRPr="00064894">
        <w:rPr>
          <w:rFonts w:eastAsia="Times New Roman" w:cs="Times New Roman"/>
          <w:spacing w:val="-2"/>
          <w:sz w:val="26"/>
          <w:szCs w:val="26"/>
          <w:lang w:eastAsia="ru-RU" w:bidi="ru-RU"/>
        </w:rPr>
        <w:t xml:space="preserve"> </w:t>
      </w:r>
      <w:r w:rsidRPr="00064894">
        <w:rPr>
          <w:rFonts w:eastAsia="Times New Roman" w:cs="Times New Roman"/>
          <w:sz w:val="26"/>
          <w:szCs w:val="26"/>
          <w:lang w:eastAsia="ru-RU" w:bidi="ru-RU"/>
        </w:rPr>
        <w:t xml:space="preserve">Республики»  </w:t>
      </w:r>
      <w:r w:rsidRPr="00064894">
        <w:rPr>
          <w:rFonts w:eastAsia="Times New Roman" w:cs="Times New Roman"/>
          <w:sz w:val="26"/>
          <w:szCs w:val="26"/>
          <w:lang w:eastAsia="ru-RU" w:bidi="ru-RU"/>
        </w:rPr>
        <w:tab/>
        <w:t>И.М.</w:t>
      </w:r>
      <w:r w:rsidRPr="00064894">
        <w:rPr>
          <w:rFonts w:eastAsia="Times New Roman" w:cs="Times New Roman"/>
          <w:spacing w:val="-2"/>
          <w:sz w:val="26"/>
          <w:szCs w:val="26"/>
          <w:lang w:eastAsia="ru-RU" w:bidi="ru-RU"/>
        </w:rPr>
        <w:t xml:space="preserve"> </w:t>
      </w:r>
      <w:r w:rsidRPr="00064894">
        <w:rPr>
          <w:rFonts w:eastAsia="Times New Roman" w:cs="Times New Roman"/>
          <w:sz w:val="26"/>
          <w:szCs w:val="26"/>
          <w:lang w:eastAsia="ru-RU" w:bidi="ru-RU"/>
        </w:rPr>
        <w:t>Сибиряков</w:t>
      </w:r>
    </w:p>
    <w:p w:rsidR="00064894" w:rsidRPr="00064894" w:rsidRDefault="00064894" w:rsidP="00064894">
      <w:pPr>
        <w:widowControl w:val="0"/>
        <w:overflowPunct/>
        <w:autoSpaceDN w:val="0"/>
        <w:textAlignment w:val="auto"/>
        <w:rPr>
          <w:rFonts w:eastAsia="Times New Roman" w:cs="Times New Roman"/>
          <w:sz w:val="28"/>
          <w:szCs w:val="26"/>
          <w:lang w:eastAsia="ru-RU" w:bidi="ru-RU"/>
        </w:rPr>
      </w:pPr>
    </w:p>
    <w:p w:rsidR="00064894" w:rsidRPr="00064894" w:rsidRDefault="00064894" w:rsidP="00064894">
      <w:pPr>
        <w:widowControl w:val="0"/>
        <w:overflowPunct/>
        <w:autoSpaceDN w:val="0"/>
        <w:spacing w:before="1"/>
        <w:textAlignment w:val="auto"/>
        <w:rPr>
          <w:rFonts w:eastAsia="Times New Roman" w:cs="Times New Roman"/>
          <w:sz w:val="24"/>
          <w:szCs w:val="26"/>
          <w:lang w:eastAsia="ru-RU" w:bidi="ru-RU"/>
        </w:rPr>
      </w:pPr>
    </w:p>
    <w:p w:rsidR="00064894" w:rsidRPr="00064894" w:rsidRDefault="00064894" w:rsidP="00064894">
      <w:pPr>
        <w:widowControl w:val="0"/>
        <w:overflowPunct/>
        <w:autoSpaceDN w:val="0"/>
        <w:spacing w:line="298" w:lineRule="exact"/>
        <w:textAlignment w:val="auto"/>
        <w:rPr>
          <w:rFonts w:eastAsia="Times New Roman" w:cs="Times New Roman"/>
          <w:sz w:val="26"/>
          <w:szCs w:val="26"/>
          <w:lang w:eastAsia="ru-RU" w:bidi="ru-RU"/>
        </w:rPr>
      </w:pPr>
      <w:r w:rsidRPr="00064894">
        <w:rPr>
          <w:rFonts w:eastAsia="Times New Roman" w:cs="Times New Roman"/>
          <w:sz w:val="26"/>
          <w:szCs w:val="26"/>
          <w:lang w:eastAsia="ru-RU" w:bidi="ru-RU"/>
        </w:rPr>
        <w:t>с.Киясово</w:t>
      </w:r>
    </w:p>
    <w:p w:rsidR="00064894" w:rsidRPr="00064894" w:rsidRDefault="00064894" w:rsidP="00064894">
      <w:pPr>
        <w:widowControl w:val="0"/>
        <w:overflowPunct/>
        <w:autoSpaceDN w:val="0"/>
        <w:spacing w:line="298" w:lineRule="exact"/>
        <w:textAlignment w:val="auto"/>
        <w:rPr>
          <w:rFonts w:eastAsia="Times New Roman" w:cs="Times New Roman"/>
          <w:sz w:val="26"/>
          <w:szCs w:val="26"/>
          <w:lang w:eastAsia="ru-RU" w:bidi="ru-RU"/>
        </w:rPr>
      </w:pPr>
      <w:r w:rsidRPr="00064894">
        <w:rPr>
          <w:rFonts w:eastAsia="Times New Roman" w:cs="Times New Roman"/>
          <w:sz w:val="26"/>
          <w:szCs w:val="26"/>
          <w:lang w:eastAsia="ru-RU" w:bidi="ru-RU"/>
        </w:rPr>
        <w:t>от 29 августа 2024 года</w:t>
      </w:r>
    </w:p>
    <w:p w:rsidR="00064894" w:rsidRPr="00064894" w:rsidRDefault="00064894" w:rsidP="00064894">
      <w:pPr>
        <w:widowControl w:val="0"/>
        <w:overflowPunct/>
        <w:autoSpaceDN w:val="0"/>
        <w:spacing w:before="1"/>
        <w:textAlignment w:val="auto"/>
        <w:rPr>
          <w:rFonts w:eastAsia="Times New Roman" w:cs="Times New Roman"/>
          <w:sz w:val="26"/>
          <w:szCs w:val="26"/>
          <w:lang w:eastAsia="ru-RU" w:bidi="ru-RU"/>
        </w:rPr>
      </w:pPr>
      <w:r w:rsidRPr="00064894">
        <w:rPr>
          <w:rFonts w:eastAsia="Times New Roman" w:cs="Times New Roman"/>
          <w:sz w:val="26"/>
          <w:szCs w:val="26"/>
          <w:lang w:eastAsia="ru-RU" w:bidi="ru-RU"/>
        </w:rPr>
        <w:t>№ 377</w:t>
      </w:r>
    </w:p>
    <w:p w:rsidR="00064894" w:rsidRDefault="00064894"/>
    <w:p w:rsidR="00064894" w:rsidRDefault="00064894"/>
    <w:p w:rsidR="00064894" w:rsidRDefault="00064894"/>
    <w:p w:rsidR="00064894" w:rsidRDefault="00064894"/>
    <w:p w:rsidR="00064894" w:rsidRDefault="00064894"/>
    <w:p w:rsidR="00064894" w:rsidRDefault="00064894"/>
    <w:p w:rsidR="00064894" w:rsidRDefault="00064894"/>
    <w:p w:rsidR="00064894" w:rsidRDefault="00064894"/>
    <w:p w:rsidR="00064894" w:rsidRDefault="00064894"/>
    <w:p w:rsidR="00064894" w:rsidRDefault="00064894"/>
    <w:p w:rsidR="00064894" w:rsidRDefault="00064894"/>
    <w:p w:rsidR="00064894" w:rsidRDefault="00064894"/>
    <w:p w:rsidR="00064894" w:rsidRDefault="00064894"/>
    <w:p w:rsidR="00064894" w:rsidRDefault="00064894"/>
    <w:p w:rsidR="00064894" w:rsidRDefault="00064894"/>
    <w:p w:rsidR="00064894" w:rsidRDefault="00064894"/>
    <w:p w:rsidR="00064894" w:rsidRDefault="00064894"/>
    <w:p w:rsidR="00064894" w:rsidRDefault="00064894"/>
    <w:p w:rsidR="00064894" w:rsidRDefault="00064894"/>
    <w:p w:rsidR="00064894" w:rsidRDefault="00064894"/>
    <w:p w:rsidR="00064894" w:rsidRDefault="00064894"/>
    <w:p w:rsidR="00064894" w:rsidRDefault="00064894"/>
    <w:p w:rsidR="00064894" w:rsidRDefault="00064894"/>
    <w:p w:rsidR="00064894" w:rsidRDefault="00064894"/>
    <w:p w:rsidR="00064894" w:rsidRDefault="00064894"/>
    <w:p w:rsidR="00064894" w:rsidRDefault="00064894"/>
    <w:p w:rsidR="00064894" w:rsidRDefault="00064894"/>
    <w:p w:rsidR="00064894" w:rsidRDefault="00064894"/>
    <w:p w:rsidR="00064894" w:rsidRDefault="00064894"/>
    <w:p w:rsidR="00064894" w:rsidRDefault="00064894"/>
    <w:p w:rsidR="00064894" w:rsidRDefault="00064894"/>
    <w:p w:rsidR="00064894" w:rsidRDefault="00064894"/>
    <w:p w:rsidR="00064894" w:rsidRDefault="00064894"/>
    <w:p w:rsidR="00064894" w:rsidRDefault="00064894"/>
    <w:p w:rsidR="00064894" w:rsidRDefault="00064894"/>
    <w:p w:rsidR="00064894" w:rsidRDefault="00064894"/>
    <w:p w:rsidR="00064894" w:rsidRDefault="00064894"/>
    <w:p w:rsidR="00064894" w:rsidRDefault="00064894"/>
    <w:p w:rsidR="00064894" w:rsidRDefault="00064894"/>
    <w:p w:rsidR="00064894" w:rsidRPr="00064894" w:rsidRDefault="00064894" w:rsidP="00064894">
      <w:pPr>
        <w:overflowPunct/>
        <w:autoSpaceDE/>
        <w:jc w:val="right"/>
        <w:textAlignment w:val="auto"/>
        <w:rPr>
          <w:rFonts w:eastAsia="Times New Roman" w:cs="Times New Roman"/>
          <w:sz w:val="24"/>
          <w:szCs w:val="24"/>
          <w:lang w:eastAsia="ru-RU"/>
        </w:rPr>
      </w:pPr>
      <w:r w:rsidRPr="00064894">
        <w:rPr>
          <w:rFonts w:eastAsia="Times New Roman" w:cs="Times New Roman"/>
          <w:noProof/>
          <w:sz w:val="24"/>
          <w:szCs w:val="24"/>
          <w:lang w:eastAsia="ru-RU"/>
        </w:rPr>
        <w:drawing>
          <wp:anchor distT="0" distB="0" distL="114300" distR="114300" simplePos="0" relativeHeight="251680768" behindDoc="0" locked="0" layoutInCell="1" allowOverlap="1" wp14:anchorId="1CDAA1ED" wp14:editId="0A82C729">
            <wp:simplePos x="0" y="0"/>
            <wp:positionH relativeFrom="column">
              <wp:posOffset>2872740</wp:posOffset>
            </wp:positionH>
            <wp:positionV relativeFrom="paragraph">
              <wp:posOffset>-167607</wp:posOffset>
            </wp:positionV>
            <wp:extent cx="371475" cy="542925"/>
            <wp:effectExtent l="0" t="0" r="9525" b="9525"/>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contrast="18000"/>
                      <a:extLst>
                        <a:ext uri="{28A0092B-C50C-407E-A947-70E740481C1C}">
                          <a14:useLocalDpi xmlns:a14="http://schemas.microsoft.com/office/drawing/2010/main" val="0"/>
                        </a:ext>
                      </a:extLst>
                    </a:blip>
                    <a:srcRect/>
                    <a:stretch>
                      <a:fillRect/>
                    </a:stretch>
                  </pic:blipFill>
                  <pic:spPr bwMode="auto">
                    <a:xfrm>
                      <a:off x="0" y="0"/>
                      <a:ext cx="371475"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4894" w:rsidRPr="00064894" w:rsidRDefault="00064894" w:rsidP="00064894">
      <w:pPr>
        <w:overflowPunct/>
        <w:autoSpaceDE/>
        <w:jc w:val="center"/>
        <w:textAlignment w:val="auto"/>
        <w:rPr>
          <w:rFonts w:eastAsia="Times New Roman" w:cs="Times New Roman"/>
          <w:b/>
          <w:sz w:val="26"/>
          <w:szCs w:val="26"/>
          <w:lang w:eastAsia="ru-RU"/>
        </w:rPr>
      </w:pPr>
    </w:p>
    <w:p w:rsidR="00064894" w:rsidRPr="00064894" w:rsidRDefault="00064894" w:rsidP="00064894">
      <w:pPr>
        <w:overflowPunct/>
        <w:autoSpaceDE/>
        <w:jc w:val="center"/>
        <w:textAlignment w:val="auto"/>
        <w:rPr>
          <w:rFonts w:eastAsia="Times New Roman" w:cs="Times New Roman"/>
          <w:b/>
          <w:sz w:val="26"/>
          <w:szCs w:val="26"/>
          <w:lang w:eastAsia="ru-RU"/>
        </w:rPr>
      </w:pPr>
      <w:r w:rsidRPr="00064894">
        <w:rPr>
          <w:rFonts w:eastAsia="Times New Roman" w:cs="Times New Roman"/>
          <w:b/>
          <w:sz w:val="26"/>
          <w:szCs w:val="26"/>
          <w:lang w:eastAsia="ru-RU"/>
        </w:rPr>
        <w:t xml:space="preserve">Р Е Ш Е Н И Е </w:t>
      </w:r>
    </w:p>
    <w:p w:rsidR="00064894" w:rsidRPr="00064894" w:rsidRDefault="00064894" w:rsidP="00064894">
      <w:pPr>
        <w:overflowPunct/>
        <w:autoSpaceDE/>
        <w:jc w:val="center"/>
        <w:textAlignment w:val="auto"/>
        <w:rPr>
          <w:rFonts w:eastAsia="Times New Roman" w:cs="Times New Roman"/>
          <w:sz w:val="26"/>
          <w:szCs w:val="26"/>
          <w:lang w:eastAsia="ru-RU"/>
        </w:rPr>
      </w:pPr>
      <w:r w:rsidRPr="00064894">
        <w:rPr>
          <w:rFonts w:eastAsia="Times New Roman" w:cs="Times New Roman"/>
          <w:sz w:val="26"/>
          <w:szCs w:val="26"/>
          <w:lang w:eastAsia="ru-RU"/>
        </w:rPr>
        <w:t>Совета депутатов муниципального образования</w:t>
      </w:r>
    </w:p>
    <w:p w:rsidR="00064894" w:rsidRPr="00064894" w:rsidRDefault="00064894" w:rsidP="00064894">
      <w:pPr>
        <w:overflowPunct/>
        <w:autoSpaceDE/>
        <w:jc w:val="center"/>
        <w:textAlignment w:val="auto"/>
        <w:rPr>
          <w:rFonts w:eastAsia="Times New Roman" w:cs="Times New Roman"/>
          <w:sz w:val="26"/>
          <w:szCs w:val="26"/>
          <w:lang w:eastAsia="ru-RU"/>
        </w:rPr>
      </w:pPr>
      <w:r w:rsidRPr="00064894">
        <w:rPr>
          <w:rFonts w:eastAsia="Times New Roman" w:cs="Times New Roman"/>
          <w:sz w:val="26"/>
          <w:szCs w:val="26"/>
          <w:lang w:eastAsia="ru-RU"/>
        </w:rPr>
        <w:t xml:space="preserve"> «Муниципальный округ Киясовский район Удмуртской Республики»</w:t>
      </w:r>
    </w:p>
    <w:p w:rsidR="00064894" w:rsidRPr="00064894" w:rsidRDefault="00064894" w:rsidP="00064894">
      <w:pPr>
        <w:overflowPunct/>
        <w:autoSpaceDE/>
        <w:jc w:val="center"/>
        <w:textAlignment w:val="auto"/>
        <w:rPr>
          <w:rFonts w:eastAsia="Times New Roman" w:cs="Times New Roman"/>
          <w:b/>
          <w:sz w:val="26"/>
          <w:szCs w:val="26"/>
          <w:lang w:eastAsia="ru-RU"/>
        </w:rPr>
      </w:pPr>
    </w:p>
    <w:p w:rsidR="00064894" w:rsidRPr="00064894" w:rsidRDefault="00064894" w:rsidP="00064894">
      <w:pPr>
        <w:overflowPunct/>
        <w:autoSpaceDE/>
        <w:jc w:val="center"/>
        <w:textAlignment w:val="auto"/>
        <w:rPr>
          <w:rFonts w:eastAsia="Times New Roman" w:cs="Times New Roman"/>
          <w:b/>
          <w:sz w:val="26"/>
          <w:szCs w:val="26"/>
          <w:lang w:eastAsia="ru-RU"/>
        </w:rPr>
      </w:pPr>
      <w:r w:rsidRPr="00064894">
        <w:rPr>
          <w:rFonts w:eastAsia="Times New Roman" w:cs="Times New Roman"/>
          <w:b/>
          <w:sz w:val="26"/>
          <w:szCs w:val="26"/>
          <w:lang w:eastAsia="ru-RU"/>
        </w:rPr>
        <w:t>О  досрочном прекращении полномочий депутата Совета депутатов муниципального образования «Муниципальный округ Киясовский район Удмуртской Республики» Танаевой Ольги Геннадьевны</w:t>
      </w:r>
    </w:p>
    <w:p w:rsidR="00064894" w:rsidRPr="00064894" w:rsidRDefault="00064894" w:rsidP="00064894">
      <w:pPr>
        <w:overflowPunct/>
        <w:autoSpaceDE/>
        <w:jc w:val="center"/>
        <w:textAlignment w:val="auto"/>
        <w:rPr>
          <w:rFonts w:eastAsia="Times New Roman" w:cs="Times New Roman"/>
          <w:b/>
          <w:sz w:val="26"/>
          <w:szCs w:val="26"/>
          <w:lang w:eastAsia="ru-RU"/>
        </w:rPr>
      </w:pPr>
    </w:p>
    <w:p w:rsidR="00064894" w:rsidRPr="00064894" w:rsidRDefault="00064894" w:rsidP="00064894">
      <w:pPr>
        <w:overflowPunct/>
        <w:autoSpaceDE/>
        <w:textAlignment w:val="auto"/>
        <w:rPr>
          <w:rFonts w:eastAsia="Times New Roman" w:cs="Times New Roman"/>
          <w:bCs/>
          <w:sz w:val="26"/>
          <w:szCs w:val="26"/>
          <w:lang w:eastAsia="ru-RU"/>
        </w:rPr>
      </w:pPr>
      <w:r w:rsidRPr="00064894">
        <w:rPr>
          <w:rFonts w:eastAsia="Times New Roman" w:cs="Times New Roman"/>
          <w:bCs/>
          <w:sz w:val="26"/>
          <w:szCs w:val="26"/>
          <w:lang w:eastAsia="ru-RU"/>
        </w:rPr>
        <w:t>Принято Советом депутатов</w:t>
      </w:r>
    </w:p>
    <w:p w:rsidR="00064894" w:rsidRPr="00064894" w:rsidRDefault="00064894" w:rsidP="00064894">
      <w:pPr>
        <w:overflowPunct/>
        <w:autoSpaceDE/>
        <w:textAlignment w:val="auto"/>
        <w:rPr>
          <w:rFonts w:eastAsia="Times New Roman" w:cs="Times New Roman"/>
          <w:sz w:val="26"/>
          <w:szCs w:val="26"/>
          <w:lang w:eastAsia="ru-RU"/>
        </w:rPr>
      </w:pPr>
      <w:r w:rsidRPr="00064894">
        <w:rPr>
          <w:rFonts w:eastAsia="Times New Roman" w:cs="Times New Roman"/>
          <w:sz w:val="26"/>
          <w:szCs w:val="26"/>
          <w:lang w:eastAsia="ru-RU"/>
        </w:rPr>
        <w:t xml:space="preserve">муниципального образования «Муниципальный округ </w:t>
      </w:r>
    </w:p>
    <w:p w:rsidR="00064894" w:rsidRPr="00064894" w:rsidRDefault="00064894" w:rsidP="00064894">
      <w:pPr>
        <w:overflowPunct/>
        <w:autoSpaceDE/>
        <w:textAlignment w:val="auto"/>
        <w:rPr>
          <w:rFonts w:eastAsia="Times New Roman" w:cs="Times New Roman"/>
          <w:bCs/>
          <w:sz w:val="26"/>
          <w:szCs w:val="26"/>
          <w:lang w:eastAsia="ru-RU"/>
        </w:rPr>
      </w:pPr>
      <w:r w:rsidRPr="00064894">
        <w:rPr>
          <w:rFonts w:eastAsia="Times New Roman" w:cs="Times New Roman"/>
          <w:sz w:val="26"/>
          <w:szCs w:val="26"/>
          <w:lang w:eastAsia="ru-RU"/>
        </w:rPr>
        <w:t xml:space="preserve">Киясовский район Удмуртской Республики»                         </w:t>
      </w:r>
      <w:r>
        <w:rPr>
          <w:rFonts w:eastAsia="Times New Roman" w:cs="Times New Roman"/>
          <w:sz w:val="26"/>
          <w:szCs w:val="26"/>
          <w:lang w:eastAsia="ru-RU"/>
        </w:rPr>
        <w:t xml:space="preserve">   </w:t>
      </w:r>
      <w:r w:rsidRPr="00064894">
        <w:rPr>
          <w:rFonts w:eastAsia="Times New Roman" w:cs="Times New Roman"/>
          <w:sz w:val="26"/>
          <w:szCs w:val="26"/>
          <w:lang w:eastAsia="ru-RU"/>
        </w:rPr>
        <w:t xml:space="preserve">    29 августа </w:t>
      </w:r>
      <w:r w:rsidRPr="00064894">
        <w:rPr>
          <w:rFonts w:eastAsia="Times New Roman" w:cs="Times New Roman"/>
          <w:bCs/>
          <w:sz w:val="26"/>
          <w:szCs w:val="26"/>
          <w:lang w:eastAsia="ru-RU"/>
        </w:rPr>
        <w:t>2024 года</w:t>
      </w:r>
    </w:p>
    <w:p w:rsidR="00064894" w:rsidRPr="00064894" w:rsidRDefault="00064894" w:rsidP="00064894">
      <w:pPr>
        <w:widowControl w:val="0"/>
        <w:overflowPunct/>
        <w:autoSpaceDN w:val="0"/>
        <w:jc w:val="both"/>
        <w:textAlignment w:val="auto"/>
        <w:rPr>
          <w:rFonts w:eastAsia="Times New Roman" w:cs="Times New Roman"/>
          <w:sz w:val="26"/>
          <w:szCs w:val="26"/>
          <w:lang w:eastAsia="ru-RU"/>
        </w:rPr>
      </w:pPr>
    </w:p>
    <w:p w:rsidR="00064894" w:rsidRPr="00064894" w:rsidRDefault="00064894" w:rsidP="00064894">
      <w:pPr>
        <w:overflowPunct/>
        <w:autoSpaceDE/>
        <w:ind w:firstLine="567"/>
        <w:jc w:val="both"/>
        <w:textAlignment w:val="auto"/>
        <w:rPr>
          <w:rFonts w:eastAsia="Times New Roman" w:cs="Times New Roman"/>
          <w:bCs/>
          <w:sz w:val="26"/>
          <w:szCs w:val="26"/>
          <w:lang w:eastAsia="ru-RU"/>
        </w:rPr>
      </w:pPr>
      <w:r w:rsidRPr="00064894">
        <w:rPr>
          <w:rFonts w:eastAsia="Times New Roman" w:cs="Times New Roman"/>
          <w:sz w:val="26"/>
          <w:szCs w:val="26"/>
          <w:lang w:eastAsia="ru-RU"/>
        </w:rPr>
        <w:t xml:space="preserve">Рассмотрев заявление депутата Совета депутатов муниципального образования «Муниципальный округ Киясовский район Удмуртской Республики» первого созыва Танаевой Ольги Геннадьевны от 28.06.2024, избранного по Набережной территориальной группе №2, о досрочном прекращении полномочий депутата вышеназванного представительного органа местного самоуправления в связи с отставкой по собственному желанию, в соответствии с пунктами 2, 10 части 10 статьи 40 Федерального закона от 06.10.2003 № 131-ФЗ «Об общих принципах организации местного самоуправления в Российской Федерации», статьей 26 Устава муниципального образования «Муниципальный округ Киясовский район Удмуртской Республики», </w:t>
      </w:r>
      <w:r w:rsidRPr="00064894">
        <w:rPr>
          <w:rFonts w:eastAsia="Times New Roman" w:cs="Times New Roman"/>
          <w:bCs/>
          <w:sz w:val="26"/>
          <w:szCs w:val="26"/>
          <w:lang w:eastAsia="ru-RU"/>
        </w:rPr>
        <w:t>Совет депутатов муниципального образования «</w:t>
      </w:r>
      <w:r w:rsidRPr="00064894">
        <w:rPr>
          <w:rFonts w:eastAsia="Times New Roman" w:cs="Times New Roman"/>
          <w:sz w:val="26"/>
          <w:szCs w:val="26"/>
          <w:lang w:eastAsia="ru-RU"/>
        </w:rPr>
        <w:t>Муниципальный округ Киясовский район Удмуртской Республики</w:t>
      </w:r>
      <w:r w:rsidRPr="00064894">
        <w:rPr>
          <w:rFonts w:eastAsia="Times New Roman" w:cs="Times New Roman"/>
          <w:bCs/>
          <w:sz w:val="26"/>
          <w:szCs w:val="26"/>
          <w:lang w:eastAsia="ru-RU"/>
        </w:rPr>
        <w:t>»</w:t>
      </w:r>
    </w:p>
    <w:p w:rsidR="00064894" w:rsidRPr="00064894" w:rsidRDefault="00064894" w:rsidP="00064894">
      <w:pPr>
        <w:widowControl w:val="0"/>
        <w:overflowPunct/>
        <w:autoSpaceDN w:val="0"/>
        <w:spacing w:line="276" w:lineRule="auto"/>
        <w:jc w:val="both"/>
        <w:textAlignment w:val="auto"/>
        <w:rPr>
          <w:rFonts w:eastAsia="Times New Roman" w:cs="Times New Roman"/>
          <w:bCs/>
          <w:sz w:val="26"/>
          <w:szCs w:val="26"/>
          <w:lang w:eastAsia="ru-RU"/>
        </w:rPr>
      </w:pPr>
    </w:p>
    <w:p w:rsidR="00064894" w:rsidRPr="00064894" w:rsidRDefault="00064894" w:rsidP="00064894">
      <w:pPr>
        <w:widowControl w:val="0"/>
        <w:overflowPunct/>
        <w:autoSpaceDN w:val="0"/>
        <w:spacing w:line="276" w:lineRule="auto"/>
        <w:jc w:val="both"/>
        <w:textAlignment w:val="auto"/>
        <w:rPr>
          <w:rFonts w:eastAsia="Times New Roman" w:cs="Times New Roman"/>
          <w:bCs/>
          <w:sz w:val="26"/>
          <w:szCs w:val="26"/>
          <w:lang w:eastAsia="ru-RU"/>
        </w:rPr>
      </w:pPr>
      <w:r w:rsidRPr="00064894">
        <w:rPr>
          <w:rFonts w:eastAsia="Times New Roman" w:cs="Times New Roman"/>
          <w:bCs/>
          <w:sz w:val="26"/>
          <w:szCs w:val="26"/>
          <w:lang w:eastAsia="ru-RU"/>
        </w:rPr>
        <w:t>РЕШАЕТ:</w:t>
      </w:r>
    </w:p>
    <w:p w:rsidR="00064894" w:rsidRPr="00064894" w:rsidRDefault="00064894" w:rsidP="00064894">
      <w:pPr>
        <w:overflowPunct/>
        <w:autoSpaceDE/>
        <w:spacing w:line="276" w:lineRule="auto"/>
        <w:ind w:firstLine="567"/>
        <w:jc w:val="both"/>
        <w:textAlignment w:val="auto"/>
        <w:rPr>
          <w:rFonts w:eastAsia="Times New Roman" w:cs="Times New Roman"/>
          <w:sz w:val="26"/>
          <w:szCs w:val="26"/>
          <w:lang w:eastAsia="ru-RU"/>
        </w:rPr>
      </w:pPr>
      <w:r w:rsidRPr="00064894">
        <w:rPr>
          <w:rFonts w:eastAsia="Times New Roman" w:cs="Times New Roman"/>
          <w:sz w:val="26"/>
          <w:szCs w:val="26"/>
          <w:lang w:eastAsia="ru-RU"/>
        </w:rPr>
        <w:t xml:space="preserve">1. Прекратить досрочно полномочия депутата Совета депутатов муниципального образования «Муниципальный округ Киясовский район Удмуртской Республики» первого созыва Танаевой Ольги Геннадьевны, в связи с отставкой по собственному желанию с 28 июня 2024 года. </w:t>
      </w:r>
    </w:p>
    <w:p w:rsidR="00064894" w:rsidRPr="00064894" w:rsidRDefault="00064894" w:rsidP="00064894">
      <w:pPr>
        <w:overflowPunct/>
        <w:autoSpaceDE/>
        <w:spacing w:line="276" w:lineRule="auto"/>
        <w:ind w:firstLine="567"/>
        <w:jc w:val="both"/>
        <w:textAlignment w:val="auto"/>
        <w:rPr>
          <w:rFonts w:eastAsia="Times New Roman" w:cs="Times New Roman"/>
          <w:sz w:val="26"/>
          <w:szCs w:val="26"/>
          <w:lang w:eastAsia="ru-RU"/>
        </w:rPr>
      </w:pPr>
      <w:r w:rsidRPr="00064894">
        <w:rPr>
          <w:rFonts w:eastAsia="Times New Roman" w:cs="Times New Roman"/>
          <w:sz w:val="26"/>
          <w:szCs w:val="26"/>
          <w:lang w:eastAsia="ru-RU"/>
        </w:rPr>
        <w:t>2. Настоящее решение вступает в силу со дня его принятия и распространяется на правоотношения, возникшие с 28 июня 2024 года.</w:t>
      </w:r>
    </w:p>
    <w:p w:rsidR="00064894" w:rsidRPr="00064894" w:rsidRDefault="00064894" w:rsidP="00064894">
      <w:pPr>
        <w:overflowPunct/>
        <w:autoSpaceDE/>
        <w:spacing w:line="276" w:lineRule="auto"/>
        <w:ind w:firstLine="567"/>
        <w:jc w:val="both"/>
        <w:textAlignment w:val="auto"/>
        <w:rPr>
          <w:rFonts w:eastAsia="Times New Roman" w:cs="Times New Roman"/>
          <w:sz w:val="26"/>
          <w:szCs w:val="26"/>
          <w:lang w:eastAsia="ru-RU"/>
        </w:rPr>
      </w:pPr>
      <w:r w:rsidRPr="00064894">
        <w:rPr>
          <w:rFonts w:eastAsia="Times New Roman" w:cs="Times New Roman"/>
          <w:sz w:val="26"/>
          <w:szCs w:val="26"/>
          <w:lang w:eastAsia="ru-RU"/>
        </w:rPr>
        <w:t>3. Опубликовать настоящее решение в районной газете «Знамя труда», Вестнике правовых актов муниципального образования «Муниципальный округ Киясовский район Удмуртской Республики» и разместить на официальном сайте органов местного самоуправления Киясовского района.</w:t>
      </w:r>
    </w:p>
    <w:p w:rsidR="00064894" w:rsidRDefault="00064894" w:rsidP="00064894">
      <w:pPr>
        <w:overflowPunct/>
        <w:autoSpaceDE/>
        <w:spacing w:line="276" w:lineRule="auto"/>
        <w:ind w:firstLine="720"/>
        <w:jc w:val="both"/>
        <w:textAlignment w:val="auto"/>
        <w:rPr>
          <w:rFonts w:eastAsia="Times New Roman" w:cs="Times New Roman"/>
          <w:bCs/>
          <w:sz w:val="26"/>
          <w:szCs w:val="26"/>
          <w:lang w:eastAsia="ru-RU"/>
        </w:rPr>
      </w:pPr>
    </w:p>
    <w:p w:rsidR="00433B6A" w:rsidRPr="00064894" w:rsidRDefault="00433B6A" w:rsidP="00064894">
      <w:pPr>
        <w:overflowPunct/>
        <w:autoSpaceDE/>
        <w:spacing w:line="276" w:lineRule="auto"/>
        <w:ind w:firstLine="720"/>
        <w:jc w:val="both"/>
        <w:textAlignment w:val="auto"/>
        <w:rPr>
          <w:rFonts w:eastAsia="Times New Roman" w:cs="Times New Roman"/>
          <w:bCs/>
          <w:sz w:val="26"/>
          <w:szCs w:val="26"/>
          <w:lang w:eastAsia="ru-RU"/>
        </w:rPr>
      </w:pPr>
    </w:p>
    <w:p w:rsidR="00064894" w:rsidRPr="00064894" w:rsidRDefault="00064894" w:rsidP="00064894">
      <w:pPr>
        <w:overflowPunct/>
        <w:autoSpaceDE/>
        <w:textAlignment w:val="auto"/>
        <w:rPr>
          <w:rFonts w:eastAsia="Times New Roman" w:cs="Times New Roman"/>
          <w:sz w:val="26"/>
          <w:szCs w:val="26"/>
          <w:lang w:eastAsia="ru-RU"/>
        </w:rPr>
      </w:pPr>
      <w:r w:rsidRPr="00064894">
        <w:rPr>
          <w:rFonts w:eastAsia="Times New Roman" w:cs="Times New Roman"/>
          <w:sz w:val="26"/>
          <w:szCs w:val="26"/>
          <w:lang w:eastAsia="ru-RU"/>
        </w:rPr>
        <w:t xml:space="preserve">Председатель Совета депутатов </w:t>
      </w:r>
    </w:p>
    <w:p w:rsidR="00064894" w:rsidRPr="00064894" w:rsidRDefault="00064894" w:rsidP="00064894">
      <w:pPr>
        <w:overflowPunct/>
        <w:autoSpaceDE/>
        <w:textAlignment w:val="auto"/>
        <w:rPr>
          <w:rFonts w:eastAsia="Times New Roman" w:cs="Times New Roman"/>
          <w:sz w:val="26"/>
          <w:szCs w:val="26"/>
          <w:lang w:eastAsia="ru-RU"/>
        </w:rPr>
      </w:pPr>
      <w:r w:rsidRPr="00064894">
        <w:rPr>
          <w:rFonts w:eastAsia="Times New Roman" w:cs="Times New Roman"/>
          <w:sz w:val="26"/>
          <w:szCs w:val="26"/>
          <w:lang w:eastAsia="ru-RU"/>
        </w:rPr>
        <w:t>муниципального образования «Муниципальный округ</w:t>
      </w:r>
    </w:p>
    <w:p w:rsidR="00064894" w:rsidRPr="00064894" w:rsidRDefault="00064894" w:rsidP="00064894">
      <w:pPr>
        <w:overflowPunct/>
        <w:autoSpaceDE/>
        <w:textAlignment w:val="auto"/>
        <w:rPr>
          <w:rFonts w:eastAsia="Times New Roman" w:cs="Times New Roman"/>
          <w:sz w:val="26"/>
          <w:szCs w:val="26"/>
          <w:lang w:eastAsia="ru-RU"/>
        </w:rPr>
      </w:pPr>
      <w:r w:rsidRPr="00064894">
        <w:rPr>
          <w:rFonts w:eastAsia="Times New Roman" w:cs="Times New Roman"/>
          <w:sz w:val="26"/>
          <w:szCs w:val="26"/>
          <w:lang w:eastAsia="ru-RU"/>
        </w:rPr>
        <w:t>Киясовский район Удмуртской Респуб</w:t>
      </w:r>
      <w:r>
        <w:rPr>
          <w:rFonts w:eastAsia="Times New Roman" w:cs="Times New Roman"/>
          <w:sz w:val="26"/>
          <w:szCs w:val="26"/>
          <w:lang w:eastAsia="ru-RU"/>
        </w:rPr>
        <w:t>лики»</w:t>
      </w:r>
      <w:r>
        <w:rPr>
          <w:rFonts w:eastAsia="Times New Roman" w:cs="Times New Roman"/>
          <w:sz w:val="26"/>
          <w:szCs w:val="26"/>
          <w:lang w:eastAsia="ru-RU"/>
        </w:rPr>
        <w:tab/>
      </w:r>
      <w:r>
        <w:rPr>
          <w:rFonts w:eastAsia="Times New Roman" w:cs="Times New Roman"/>
          <w:sz w:val="26"/>
          <w:szCs w:val="26"/>
          <w:lang w:eastAsia="ru-RU"/>
        </w:rPr>
        <w:tab/>
        <w:t xml:space="preserve">                 </w:t>
      </w:r>
      <w:r w:rsidRPr="00064894">
        <w:rPr>
          <w:rFonts w:eastAsia="Times New Roman" w:cs="Times New Roman"/>
          <w:sz w:val="26"/>
          <w:szCs w:val="26"/>
          <w:lang w:eastAsia="ru-RU"/>
        </w:rPr>
        <w:t>И.М. Сибиряков</w:t>
      </w:r>
    </w:p>
    <w:p w:rsidR="00064894" w:rsidRPr="00064894" w:rsidRDefault="00064894" w:rsidP="00064894">
      <w:pPr>
        <w:overflowPunct/>
        <w:autoSpaceDE/>
        <w:jc w:val="both"/>
        <w:textAlignment w:val="auto"/>
        <w:rPr>
          <w:rFonts w:eastAsia="Times New Roman" w:cs="Times New Roman"/>
          <w:sz w:val="26"/>
          <w:szCs w:val="26"/>
          <w:lang w:eastAsia="ru-RU"/>
        </w:rPr>
      </w:pPr>
    </w:p>
    <w:p w:rsidR="00064894" w:rsidRPr="00064894" w:rsidRDefault="00064894" w:rsidP="00064894">
      <w:pPr>
        <w:overflowPunct/>
        <w:autoSpaceDE/>
        <w:jc w:val="both"/>
        <w:textAlignment w:val="auto"/>
        <w:rPr>
          <w:rFonts w:eastAsia="Times New Roman" w:cs="Times New Roman"/>
          <w:sz w:val="26"/>
          <w:szCs w:val="26"/>
          <w:lang w:eastAsia="ru-RU"/>
        </w:rPr>
      </w:pPr>
      <w:r w:rsidRPr="00064894">
        <w:rPr>
          <w:rFonts w:eastAsia="Times New Roman" w:cs="Times New Roman"/>
          <w:sz w:val="26"/>
          <w:szCs w:val="26"/>
          <w:lang w:eastAsia="ru-RU"/>
        </w:rPr>
        <w:t>с.</w:t>
      </w:r>
      <w:r w:rsidR="00433B6A">
        <w:rPr>
          <w:rFonts w:eastAsia="Times New Roman" w:cs="Times New Roman"/>
          <w:sz w:val="26"/>
          <w:szCs w:val="26"/>
          <w:lang w:eastAsia="ru-RU"/>
        </w:rPr>
        <w:t xml:space="preserve"> </w:t>
      </w:r>
      <w:r w:rsidRPr="00064894">
        <w:rPr>
          <w:rFonts w:eastAsia="Times New Roman" w:cs="Times New Roman"/>
          <w:sz w:val="26"/>
          <w:szCs w:val="26"/>
          <w:lang w:eastAsia="ru-RU"/>
        </w:rPr>
        <w:t>Киясово</w:t>
      </w:r>
    </w:p>
    <w:p w:rsidR="00064894" w:rsidRPr="00064894" w:rsidRDefault="00064894" w:rsidP="00064894">
      <w:pPr>
        <w:overflowPunct/>
        <w:autoSpaceDE/>
        <w:textAlignment w:val="auto"/>
        <w:rPr>
          <w:rFonts w:eastAsia="Times New Roman" w:cs="Times New Roman"/>
          <w:sz w:val="26"/>
          <w:szCs w:val="26"/>
          <w:lang w:eastAsia="ru-RU"/>
        </w:rPr>
      </w:pPr>
      <w:r w:rsidRPr="00064894">
        <w:rPr>
          <w:rFonts w:eastAsia="Times New Roman" w:cs="Times New Roman"/>
          <w:sz w:val="26"/>
          <w:szCs w:val="26"/>
          <w:lang w:eastAsia="ru-RU"/>
        </w:rPr>
        <w:t xml:space="preserve">от 29 августа 2024 года </w:t>
      </w:r>
    </w:p>
    <w:p w:rsidR="00064894" w:rsidRPr="00064894" w:rsidRDefault="00064894" w:rsidP="00064894">
      <w:pPr>
        <w:overflowPunct/>
        <w:autoSpaceDE/>
        <w:textAlignment w:val="auto"/>
        <w:rPr>
          <w:rFonts w:eastAsia="Times New Roman" w:cs="Times New Roman"/>
          <w:sz w:val="26"/>
          <w:szCs w:val="26"/>
          <w:lang w:eastAsia="ru-RU"/>
        </w:rPr>
      </w:pPr>
      <w:r w:rsidRPr="00064894">
        <w:rPr>
          <w:rFonts w:eastAsia="Times New Roman" w:cs="Times New Roman"/>
          <w:sz w:val="26"/>
          <w:szCs w:val="26"/>
          <w:lang w:eastAsia="ru-RU"/>
        </w:rPr>
        <w:t>№ 378</w:t>
      </w:r>
    </w:p>
    <w:p w:rsidR="00064894" w:rsidRPr="00064894" w:rsidRDefault="00064894" w:rsidP="00064894">
      <w:pPr>
        <w:overflowPunct/>
        <w:autoSpaceDE/>
        <w:jc w:val="center"/>
        <w:textAlignment w:val="auto"/>
        <w:rPr>
          <w:rFonts w:ascii="Calibri" w:eastAsia="Calibri" w:hAnsi="Calibri" w:cs="Times New Roman"/>
          <w:noProof/>
          <w:sz w:val="22"/>
          <w:szCs w:val="22"/>
          <w:lang w:eastAsia="ru-RU"/>
        </w:rPr>
      </w:pPr>
      <w:r>
        <w:rPr>
          <w:rFonts w:ascii="Calibri" w:eastAsia="Calibri" w:hAnsi="Calibri" w:cs="Times New Roman"/>
          <w:noProof/>
          <w:sz w:val="22"/>
          <w:szCs w:val="22"/>
          <w:lang w:eastAsia="ru-RU"/>
        </w:rPr>
        <w:drawing>
          <wp:inline distT="0" distB="0" distL="0" distR="0">
            <wp:extent cx="438150" cy="647700"/>
            <wp:effectExtent l="0" t="0" r="0" b="0"/>
            <wp:docPr id="17" name="Рисунок 17" descr="Описание: C:\Users\OrgOtdel\Pictures\подписи герб\Красный_герб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OrgOtdel\Pictures\подписи герб\Красный_герб_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150" cy="647700"/>
                    </a:xfrm>
                    <a:prstGeom prst="rect">
                      <a:avLst/>
                    </a:prstGeom>
                    <a:noFill/>
                    <a:ln>
                      <a:noFill/>
                    </a:ln>
                  </pic:spPr>
                </pic:pic>
              </a:graphicData>
            </a:graphic>
          </wp:inline>
        </w:drawing>
      </w:r>
    </w:p>
    <w:p w:rsidR="00064894" w:rsidRPr="00064894" w:rsidRDefault="00064894" w:rsidP="00064894">
      <w:pPr>
        <w:overflowPunct/>
        <w:autoSpaceDE/>
        <w:jc w:val="center"/>
        <w:textAlignment w:val="auto"/>
        <w:rPr>
          <w:rFonts w:eastAsia="Calibri" w:cs="Times New Roman"/>
          <w:b/>
          <w:sz w:val="26"/>
          <w:szCs w:val="26"/>
          <w:lang w:eastAsia="en-US"/>
        </w:rPr>
      </w:pPr>
      <w:r w:rsidRPr="00064894">
        <w:rPr>
          <w:rFonts w:eastAsia="Calibri" w:cs="Times New Roman"/>
          <w:b/>
          <w:sz w:val="26"/>
          <w:szCs w:val="26"/>
          <w:lang w:eastAsia="en-US"/>
        </w:rPr>
        <w:t xml:space="preserve">Р Е Ш Е Н И Е </w:t>
      </w:r>
    </w:p>
    <w:p w:rsidR="00064894" w:rsidRPr="00064894" w:rsidRDefault="00064894" w:rsidP="00064894">
      <w:pPr>
        <w:overflowPunct/>
        <w:autoSpaceDE/>
        <w:jc w:val="center"/>
        <w:textAlignment w:val="auto"/>
        <w:rPr>
          <w:rFonts w:eastAsia="Calibri" w:cs="Times New Roman"/>
          <w:sz w:val="26"/>
          <w:szCs w:val="26"/>
          <w:lang w:eastAsia="en-US"/>
        </w:rPr>
      </w:pPr>
      <w:r w:rsidRPr="00064894">
        <w:rPr>
          <w:rFonts w:eastAsia="Calibri" w:cs="Times New Roman"/>
          <w:sz w:val="26"/>
          <w:szCs w:val="26"/>
          <w:lang w:eastAsia="en-US"/>
        </w:rPr>
        <w:t xml:space="preserve">Совета депутатов муниципального образования </w:t>
      </w:r>
    </w:p>
    <w:p w:rsidR="00064894" w:rsidRPr="00064894" w:rsidRDefault="00064894" w:rsidP="00064894">
      <w:pPr>
        <w:overflowPunct/>
        <w:autoSpaceDE/>
        <w:jc w:val="center"/>
        <w:textAlignment w:val="auto"/>
        <w:rPr>
          <w:rFonts w:eastAsia="Calibri" w:cs="Times New Roman"/>
          <w:sz w:val="26"/>
          <w:szCs w:val="26"/>
          <w:lang w:eastAsia="en-US"/>
        </w:rPr>
      </w:pPr>
      <w:r w:rsidRPr="00064894">
        <w:rPr>
          <w:rFonts w:eastAsia="Calibri" w:cs="Times New Roman"/>
          <w:sz w:val="26"/>
          <w:szCs w:val="26"/>
          <w:lang w:eastAsia="en-US"/>
        </w:rPr>
        <w:t>«Муниципальный округ Киясовский район Удмуртской Республики»</w:t>
      </w:r>
    </w:p>
    <w:p w:rsidR="00064894" w:rsidRPr="00064894" w:rsidRDefault="00064894" w:rsidP="00064894">
      <w:pPr>
        <w:overflowPunct/>
        <w:autoSpaceDE/>
        <w:spacing w:line="276" w:lineRule="auto"/>
        <w:jc w:val="center"/>
        <w:textAlignment w:val="auto"/>
        <w:rPr>
          <w:rFonts w:eastAsia="Calibri" w:cs="Times New Roman"/>
          <w:sz w:val="26"/>
          <w:szCs w:val="26"/>
          <w:lang w:eastAsia="en-US"/>
        </w:rPr>
      </w:pPr>
    </w:p>
    <w:p w:rsidR="00064894" w:rsidRPr="00064894" w:rsidRDefault="00064894" w:rsidP="00064894">
      <w:pPr>
        <w:overflowPunct/>
        <w:autoSpaceDE/>
        <w:ind w:right="-1"/>
        <w:jc w:val="center"/>
        <w:textAlignment w:val="auto"/>
        <w:rPr>
          <w:rFonts w:eastAsia="Calibri" w:cs="Times New Roman"/>
          <w:b/>
          <w:sz w:val="26"/>
          <w:szCs w:val="26"/>
          <w:lang w:eastAsia="en-US"/>
        </w:rPr>
      </w:pPr>
      <w:r w:rsidRPr="00064894">
        <w:rPr>
          <w:rFonts w:eastAsia="Calibri" w:cs="Times New Roman"/>
          <w:b/>
          <w:sz w:val="26"/>
          <w:szCs w:val="26"/>
          <w:lang w:eastAsia="en-US"/>
        </w:rPr>
        <w:t>Об исключении члена Контрольной комиссии из состава Контрольной комиссии Совета депутатов муниципального образования «Муниципальный округ Киясовский район Удмуртской Республики» первого созыва</w:t>
      </w:r>
    </w:p>
    <w:p w:rsidR="00064894" w:rsidRPr="00064894" w:rsidRDefault="00064894" w:rsidP="00064894">
      <w:pPr>
        <w:overflowPunct/>
        <w:autoSpaceDE/>
        <w:jc w:val="center"/>
        <w:textAlignment w:val="auto"/>
        <w:rPr>
          <w:rFonts w:eastAsia="Calibri" w:cs="Times New Roman"/>
          <w:b/>
          <w:sz w:val="26"/>
          <w:szCs w:val="26"/>
          <w:lang w:eastAsia="en-US"/>
        </w:rPr>
      </w:pPr>
    </w:p>
    <w:p w:rsidR="00064894" w:rsidRPr="00064894" w:rsidRDefault="00064894" w:rsidP="00064894">
      <w:pPr>
        <w:overflowPunct/>
        <w:autoSpaceDE/>
        <w:textAlignment w:val="auto"/>
        <w:rPr>
          <w:rFonts w:eastAsia="Calibri" w:cs="Times New Roman"/>
          <w:sz w:val="26"/>
          <w:szCs w:val="26"/>
          <w:lang w:eastAsia="en-US"/>
        </w:rPr>
      </w:pPr>
      <w:r w:rsidRPr="00064894">
        <w:rPr>
          <w:rFonts w:eastAsia="Calibri" w:cs="Times New Roman"/>
          <w:sz w:val="26"/>
          <w:szCs w:val="26"/>
          <w:lang w:eastAsia="en-US"/>
        </w:rPr>
        <w:t>Принято Советом депутатов</w:t>
      </w:r>
    </w:p>
    <w:p w:rsidR="00064894" w:rsidRPr="00064894" w:rsidRDefault="00064894" w:rsidP="00064894">
      <w:pPr>
        <w:overflowPunct/>
        <w:autoSpaceDE/>
        <w:textAlignment w:val="auto"/>
        <w:rPr>
          <w:rFonts w:eastAsia="Calibri" w:cs="Times New Roman"/>
          <w:bCs/>
          <w:sz w:val="26"/>
          <w:szCs w:val="26"/>
          <w:lang w:eastAsia="en-US"/>
        </w:rPr>
      </w:pPr>
      <w:r w:rsidRPr="00064894">
        <w:rPr>
          <w:rFonts w:eastAsia="Calibri" w:cs="Times New Roman"/>
          <w:sz w:val="26"/>
          <w:szCs w:val="26"/>
          <w:lang w:eastAsia="en-US"/>
        </w:rPr>
        <w:t>муниципального образования «Муниципальный округ</w:t>
      </w:r>
      <w:r w:rsidRPr="00064894">
        <w:rPr>
          <w:rFonts w:eastAsia="Calibri" w:cs="Times New Roman"/>
          <w:bCs/>
          <w:sz w:val="26"/>
          <w:szCs w:val="26"/>
          <w:lang w:eastAsia="en-US"/>
        </w:rPr>
        <w:tab/>
      </w:r>
    </w:p>
    <w:p w:rsidR="00064894" w:rsidRPr="00064894" w:rsidRDefault="00064894" w:rsidP="00064894">
      <w:pPr>
        <w:overflowPunct/>
        <w:autoSpaceDE/>
        <w:jc w:val="both"/>
        <w:textAlignment w:val="auto"/>
        <w:rPr>
          <w:rFonts w:eastAsia="Calibri" w:cs="Times New Roman"/>
          <w:sz w:val="26"/>
          <w:szCs w:val="26"/>
          <w:lang w:eastAsia="en-US"/>
        </w:rPr>
      </w:pPr>
      <w:r w:rsidRPr="00064894">
        <w:rPr>
          <w:rFonts w:eastAsia="Calibri" w:cs="Times New Roman"/>
          <w:sz w:val="26"/>
          <w:szCs w:val="26"/>
          <w:lang w:eastAsia="en-US"/>
        </w:rPr>
        <w:t xml:space="preserve">Киясовский район Удмуртской Республики»                              </w:t>
      </w:r>
      <w:r w:rsidR="00433B6A">
        <w:rPr>
          <w:rFonts w:eastAsia="Calibri" w:cs="Times New Roman"/>
          <w:sz w:val="26"/>
          <w:szCs w:val="26"/>
          <w:lang w:eastAsia="en-US"/>
        </w:rPr>
        <w:t xml:space="preserve">          </w:t>
      </w:r>
      <w:r w:rsidRPr="00064894">
        <w:rPr>
          <w:rFonts w:eastAsia="Calibri" w:cs="Times New Roman"/>
          <w:sz w:val="26"/>
          <w:szCs w:val="26"/>
          <w:lang w:eastAsia="en-US"/>
        </w:rPr>
        <w:t xml:space="preserve"> 29 августа 2024 года</w:t>
      </w:r>
    </w:p>
    <w:p w:rsidR="00064894" w:rsidRPr="00064894" w:rsidRDefault="00064894" w:rsidP="00064894">
      <w:pPr>
        <w:overflowPunct/>
        <w:autoSpaceDE/>
        <w:textAlignment w:val="auto"/>
        <w:rPr>
          <w:rFonts w:eastAsia="Calibri" w:cs="Times New Roman"/>
          <w:b/>
          <w:sz w:val="26"/>
          <w:szCs w:val="26"/>
          <w:lang w:eastAsia="en-US"/>
        </w:rPr>
      </w:pPr>
      <w:r w:rsidRPr="00064894">
        <w:rPr>
          <w:rFonts w:eastAsia="Calibri" w:cs="Times New Roman"/>
          <w:bCs/>
          <w:sz w:val="26"/>
          <w:szCs w:val="26"/>
          <w:lang w:eastAsia="en-US"/>
        </w:rPr>
        <w:t xml:space="preserve"> </w:t>
      </w:r>
    </w:p>
    <w:p w:rsidR="00064894" w:rsidRPr="00064894" w:rsidRDefault="00064894" w:rsidP="00064894">
      <w:pPr>
        <w:overflowPunct/>
        <w:autoSpaceDE/>
        <w:ind w:firstLine="709"/>
        <w:jc w:val="both"/>
        <w:textAlignment w:val="auto"/>
        <w:rPr>
          <w:rFonts w:eastAsia="Calibri" w:cs="Times New Roman"/>
          <w:sz w:val="26"/>
          <w:szCs w:val="26"/>
          <w:lang w:eastAsia="en-US"/>
        </w:rPr>
      </w:pPr>
      <w:r w:rsidRPr="00064894">
        <w:rPr>
          <w:rFonts w:eastAsia="Calibri" w:cs="Times New Roman"/>
          <w:sz w:val="26"/>
          <w:szCs w:val="26"/>
          <w:lang w:eastAsia="en-US"/>
        </w:rPr>
        <w:t>В соответствии со статьей 25 Устава муниципального образования «Муниципальный округ Киясовский район Удмуртской Республики», решением Совета депутатов муниципального образования «Муниципальный округ Киясовский район Удмуртской Респ</w:t>
      </w:r>
      <w:r w:rsidR="00433B6A">
        <w:rPr>
          <w:rFonts w:eastAsia="Calibri" w:cs="Times New Roman"/>
          <w:sz w:val="26"/>
          <w:szCs w:val="26"/>
          <w:lang w:eastAsia="en-US"/>
        </w:rPr>
        <w:t xml:space="preserve">ублик» от 29.08.2024 № 378 «О </w:t>
      </w:r>
      <w:r w:rsidRPr="00064894">
        <w:rPr>
          <w:rFonts w:eastAsia="Calibri" w:cs="Times New Roman"/>
          <w:sz w:val="26"/>
          <w:szCs w:val="26"/>
          <w:lang w:eastAsia="en-US"/>
        </w:rPr>
        <w:t xml:space="preserve">досрочном прекращении полномочий депутата Совета депутатов муниципального образования «Муниципальный округ Киясовский район Удмуртской Республики» Танаевой Ольги Геннадьевны, Совет депутатов муниципального образования «Муниципальный округ Киясовский район Удмуртской Республики», </w:t>
      </w:r>
    </w:p>
    <w:p w:rsidR="00064894" w:rsidRPr="00064894" w:rsidRDefault="00064894" w:rsidP="00064894">
      <w:pPr>
        <w:overflowPunct/>
        <w:autoSpaceDE/>
        <w:jc w:val="both"/>
        <w:textAlignment w:val="auto"/>
        <w:rPr>
          <w:rFonts w:eastAsia="Calibri" w:cs="Times New Roman"/>
          <w:sz w:val="26"/>
          <w:szCs w:val="26"/>
          <w:lang w:eastAsia="ru-RU"/>
        </w:rPr>
      </w:pPr>
    </w:p>
    <w:p w:rsidR="00064894" w:rsidRPr="00064894" w:rsidRDefault="00064894" w:rsidP="00064894">
      <w:pPr>
        <w:overflowPunct/>
        <w:autoSpaceDE/>
        <w:jc w:val="both"/>
        <w:textAlignment w:val="auto"/>
        <w:rPr>
          <w:rFonts w:eastAsia="Calibri" w:cs="Times New Roman"/>
          <w:sz w:val="26"/>
          <w:szCs w:val="26"/>
          <w:lang w:eastAsia="ru-RU"/>
        </w:rPr>
      </w:pPr>
      <w:r w:rsidRPr="00064894">
        <w:rPr>
          <w:rFonts w:eastAsia="Calibri" w:cs="Times New Roman"/>
          <w:sz w:val="26"/>
          <w:szCs w:val="26"/>
          <w:lang w:eastAsia="ru-RU"/>
        </w:rPr>
        <w:t>РЕШАЕТ:</w:t>
      </w:r>
    </w:p>
    <w:p w:rsidR="00064894" w:rsidRPr="00064894" w:rsidRDefault="00064894" w:rsidP="00064894">
      <w:pPr>
        <w:overflowPunct/>
        <w:autoSpaceDE/>
        <w:ind w:right="-1" w:firstLine="709"/>
        <w:jc w:val="both"/>
        <w:textAlignment w:val="auto"/>
        <w:rPr>
          <w:rFonts w:eastAsia="Calibri" w:cs="Times New Roman"/>
          <w:sz w:val="26"/>
          <w:szCs w:val="26"/>
          <w:lang w:eastAsia="en-US"/>
        </w:rPr>
      </w:pPr>
      <w:r w:rsidRPr="00064894">
        <w:rPr>
          <w:rFonts w:eastAsia="Calibri" w:cs="Times New Roman"/>
          <w:sz w:val="26"/>
          <w:szCs w:val="26"/>
          <w:lang w:eastAsia="en-US"/>
        </w:rPr>
        <w:t>1. Исключить члена Контрольной комиссии Танаеву Ольгу Геннадьевну из состава Контрольной комиссии Совета депутатов муниципального образования «Муниципальный округ Киясовский район Удмуртской Республики» первого созыва.</w:t>
      </w:r>
    </w:p>
    <w:p w:rsidR="00064894" w:rsidRPr="00064894" w:rsidRDefault="00064894" w:rsidP="00064894">
      <w:pPr>
        <w:suppressAutoHyphens/>
        <w:overflowPunct/>
        <w:autoSpaceDE/>
        <w:ind w:firstLine="709"/>
        <w:jc w:val="both"/>
        <w:textAlignment w:val="auto"/>
        <w:rPr>
          <w:rFonts w:eastAsia="Calibri" w:cs="Times New Roman"/>
          <w:sz w:val="26"/>
          <w:szCs w:val="26"/>
          <w:lang w:eastAsia="en-US"/>
        </w:rPr>
      </w:pPr>
      <w:r w:rsidRPr="00064894">
        <w:rPr>
          <w:rFonts w:eastAsia="Calibri" w:cs="Times New Roman"/>
          <w:sz w:val="26"/>
          <w:szCs w:val="26"/>
          <w:lang w:eastAsia="en-US"/>
        </w:rPr>
        <w:t>2. Опубликовать настоящее решение в Вестнике правовых актов муниципального образования «Муниципальный округ Киясовский район Удмуртской Республики» и на официальном сайте органов местного самоуправления Киясовского района.</w:t>
      </w:r>
    </w:p>
    <w:p w:rsidR="00064894" w:rsidRPr="00064894" w:rsidRDefault="00064894" w:rsidP="00064894">
      <w:pPr>
        <w:overflowPunct/>
        <w:autoSpaceDE/>
        <w:ind w:left="360" w:firstLine="348"/>
        <w:jc w:val="both"/>
        <w:textAlignment w:val="auto"/>
        <w:rPr>
          <w:rFonts w:eastAsia="Calibri" w:cs="Times New Roman"/>
          <w:sz w:val="24"/>
          <w:szCs w:val="24"/>
          <w:lang w:eastAsia="ru-RU"/>
        </w:rPr>
      </w:pPr>
    </w:p>
    <w:p w:rsidR="00064894" w:rsidRPr="00064894" w:rsidRDefault="00064894" w:rsidP="00064894">
      <w:pPr>
        <w:overflowPunct/>
        <w:autoSpaceDE/>
        <w:spacing w:after="200" w:line="276" w:lineRule="auto"/>
        <w:jc w:val="both"/>
        <w:textAlignment w:val="auto"/>
        <w:rPr>
          <w:rFonts w:eastAsia="Calibri" w:cs="Times New Roman"/>
          <w:sz w:val="26"/>
          <w:szCs w:val="26"/>
          <w:lang w:eastAsia="en-US"/>
        </w:rPr>
      </w:pPr>
    </w:p>
    <w:p w:rsidR="00433B6A" w:rsidRDefault="00064894" w:rsidP="00433B6A">
      <w:pPr>
        <w:overflowPunct/>
        <w:autoSpaceDE/>
        <w:jc w:val="both"/>
        <w:textAlignment w:val="auto"/>
        <w:rPr>
          <w:rFonts w:eastAsia="Calibri" w:cs="Times New Roman"/>
          <w:sz w:val="26"/>
          <w:szCs w:val="26"/>
          <w:lang w:eastAsia="en-US"/>
        </w:rPr>
      </w:pPr>
      <w:r w:rsidRPr="00064894">
        <w:rPr>
          <w:rFonts w:eastAsia="Calibri" w:cs="Times New Roman"/>
          <w:sz w:val="26"/>
          <w:szCs w:val="26"/>
          <w:lang w:eastAsia="en-US"/>
        </w:rPr>
        <w:t>Председатель Совета депутатов</w:t>
      </w:r>
      <w:r w:rsidRPr="00064894">
        <w:rPr>
          <w:rFonts w:eastAsia="Calibri" w:cs="Times New Roman"/>
          <w:sz w:val="26"/>
          <w:szCs w:val="26"/>
          <w:lang w:eastAsia="en-US"/>
        </w:rPr>
        <w:tab/>
      </w:r>
      <w:r w:rsidRPr="00064894">
        <w:rPr>
          <w:rFonts w:eastAsia="Calibri" w:cs="Times New Roman"/>
          <w:sz w:val="26"/>
          <w:szCs w:val="26"/>
          <w:lang w:eastAsia="en-US"/>
        </w:rPr>
        <w:tab/>
      </w:r>
      <w:r w:rsidRPr="00064894">
        <w:rPr>
          <w:rFonts w:eastAsia="Calibri" w:cs="Times New Roman"/>
          <w:sz w:val="26"/>
          <w:szCs w:val="26"/>
          <w:lang w:eastAsia="en-US"/>
        </w:rPr>
        <w:tab/>
      </w:r>
      <w:r w:rsidRPr="00064894">
        <w:rPr>
          <w:rFonts w:eastAsia="Calibri" w:cs="Times New Roman"/>
          <w:sz w:val="26"/>
          <w:szCs w:val="26"/>
          <w:lang w:eastAsia="en-US"/>
        </w:rPr>
        <w:tab/>
      </w:r>
      <w:r w:rsidRPr="00064894">
        <w:rPr>
          <w:rFonts w:eastAsia="Calibri" w:cs="Times New Roman"/>
          <w:sz w:val="26"/>
          <w:szCs w:val="26"/>
          <w:lang w:eastAsia="en-US"/>
        </w:rPr>
        <w:tab/>
      </w:r>
      <w:r w:rsidRPr="00064894">
        <w:rPr>
          <w:rFonts w:eastAsia="Calibri" w:cs="Times New Roman"/>
          <w:sz w:val="26"/>
          <w:szCs w:val="26"/>
          <w:lang w:eastAsia="en-US"/>
        </w:rPr>
        <w:tab/>
        <w:t xml:space="preserve">           </w:t>
      </w:r>
    </w:p>
    <w:p w:rsidR="00064894" w:rsidRPr="00064894" w:rsidRDefault="00064894" w:rsidP="00433B6A">
      <w:pPr>
        <w:overflowPunct/>
        <w:autoSpaceDE/>
        <w:jc w:val="both"/>
        <w:textAlignment w:val="auto"/>
        <w:rPr>
          <w:rFonts w:eastAsia="Calibri" w:cs="Times New Roman"/>
          <w:sz w:val="26"/>
          <w:szCs w:val="26"/>
          <w:lang w:eastAsia="en-US"/>
        </w:rPr>
      </w:pPr>
      <w:r w:rsidRPr="00064894">
        <w:rPr>
          <w:rFonts w:eastAsia="Calibri" w:cs="Times New Roman"/>
          <w:sz w:val="26"/>
          <w:szCs w:val="26"/>
          <w:lang w:eastAsia="en-US"/>
        </w:rPr>
        <w:t xml:space="preserve">муниципального образования «Муниципальный округ </w:t>
      </w:r>
      <w:r w:rsidRPr="00064894">
        <w:rPr>
          <w:rFonts w:eastAsia="Calibri" w:cs="Times New Roman"/>
          <w:sz w:val="26"/>
          <w:szCs w:val="26"/>
          <w:lang w:eastAsia="en-US"/>
        </w:rPr>
        <w:tab/>
      </w:r>
      <w:r w:rsidRPr="00064894">
        <w:rPr>
          <w:rFonts w:eastAsia="Calibri" w:cs="Times New Roman"/>
          <w:sz w:val="26"/>
          <w:szCs w:val="26"/>
          <w:lang w:eastAsia="en-US"/>
        </w:rPr>
        <w:tab/>
      </w:r>
      <w:r w:rsidRPr="00064894">
        <w:rPr>
          <w:rFonts w:eastAsia="Calibri" w:cs="Times New Roman"/>
          <w:sz w:val="26"/>
          <w:szCs w:val="26"/>
          <w:lang w:eastAsia="en-US"/>
        </w:rPr>
        <w:tab/>
      </w:r>
      <w:r w:rsidRPr="00064894">
        <w:rPr>
          <w:rFonts w:eastAsia="Calibri" w:cs="Times New Roman"/>
          <w:sz w:val="26"/>
          <w:szCs w:val="26"/>
          <w:lang w:eastAsia="en-US"/>
        </w:rPr>
        <w:tab/>
        <w:t xml:space="preserve">            Киясовский район Удмуртской Республики»              </w:t>
      </w:r>
      <w:r>
        <w:rPr>
          <w:rFonts w:eastAsia="Calibri" w:cs="Times New Roman"/>
          <w:sz w:val="26"/>
          <w:szCs w:val="26"/>
          <w:lang w:eastAsia="en-US"/>
        </w:rPr>
        <w:t xml:space="preserve">               </w:t>
      </w:r>
      <w:r>
        <w:rPr>
          <w:rFonts w:eastAsia="Calibri" w:cs="Times New Roman"/>
          <w:sz w:val="26"/>
          <w:szCs w:val="26"/>
          <w:lang w:eastAsia="en-US"/>
        </w:rPr>
        <w:tab/>
        <w:t xml:space="preserve">    </w:t>
      </w:r>
      <w:r w:rsidR="00433B6A">
        <w:rPr>
          <w:rFonts w:eastAsia="Calibri" w:cs="Times New Roman"/>
          <w:sz w:val="26"/>
          <w:szCs w:val="26"/>
          <w:lang w:eastAsia="en-US"/>
        </w:rPr>
        <w:t xml:space="preserve">         </w:t>
      </w:r>
      <w:r>
        <w:rPr>
          <w:rFonts w:eastAsia="Calibri" w:cs="Times New Roman"/>
          <w:sz w:val="26"/>
          <w:szCs w:val="26"/>
          <w:lang w:eastAsia="en-US"/>
        </w:rPr>
        <w:t xml:space="preserve">  </w:t>
      </w:r>
      <w:r w:rsidRPr="00064894">
        <w:rPr>
          <w:rFonts w:eastAsia="Calibri" w:cs="Times New Roman"/>
          <w:sz w:val="26"/>
          <w:szCs w:val="26"/>
          <w:lang w:eastAsia="en-US"/>
        </w:rPr>
        <w:t>И.М. Сибиряков</w:t>
      </w:r>
    </w:p>
    <w:p w:rsidR="00064894" w:rsidRPr="00064894" w:rsidRDefault="00064894" w:rsidP="00064894">
      <w:pPr>
        <w:overflowPunct/>
        <w:autoSpaceDE/>
        <w:jc w:val="both"/>
        <w:textAlignment w:val="auto"/>
        <w:rPr>
          <w:rFonts w:eastAsia="Calibri" w:cs="Times New Roman"/>
          <w:sz w:val="26"/>
          <w:szCs w:val="26"/>
          <w:lang w:eastAsia="en-US"/>
        </w:rPr>
      </w:pPr>
    </w:p>
    <w:p w:rsidR="00064894" w:rsidRPr="00064894" w:rsidRDefault="00064894" w:rsidP="00064894">
      <w:pPr>
        <w:overflowPunct/>
        <w:autoSpaceDE/>
        <w:jc w:val="both"/>
        <w:textAlignment w:val="auto"/>
        <w:rPr>
          <w:rFonts w:eastAsia="Calibri" w:cs="Times New Roman"/>
          <w:sz w:val="26"/>
          <w:szCs w:val="26"/>
          <w:lang w:eastAsia="en-US"/>
        </w:rPr>
      </w:pPr>
      <w:r w:rsidRPr="00064894">
        <w:rPr>
          <w:rFonts w:eastAsia="Calibri" w:cs="Times New Roman"/>
          <w:sz w:val="26"/>
          <w:szCs w:val="26"/>
          <w:lang w:eastAsia="en-US"/>
        </w:rPr>
        <w:t>с. Киясово</w:t>
      </w:r>
      <w:r w:rsidRPr="00064894">
        <w:rPr>
          <w:rFonts w:eastAsia="Calibri" w:cs="Times New Roman"/>
          <w:sz w:val="26"/>
          <w:szCs w:val="26"/>
          <w:lang w:eastAsia="en-US"/>
        </w:rPr>
        <w:tab/>
      </w:r>
      <w:r w:rsidRPr="00064894">
        <w:rPr>
          <w:rFonts w:eastAsia="Calibri" w:cs="Times New Roman"/>
          <w:sz w:val="26"/>
          <w:szCs w:val="26"/>
          <w:lang w:eastAsia="en-US"/>
        </w:rPr>
        <w:tab/>
      </w:r>
      <w:r w:rsidRPr="00064894">
        <w:rPr>
          <w:rFonts w:eastAsia="Calibri" w:cs="Times New Roman"/>
          <w:sz w:val="26"/>
          <w:szCs w:val="26"/>
          <w:lang w:eastAsia="en-US"/>
        </w:rPr>
        <w:tab/>
      </w:r>
      <w:r w:rsidRPr="00064894">
        <w:rPr>
          <w:rFonts w:eastAsia="Calibri" w:cs="Times New Roman"/>
          <w:sz w:val="26"/>
          <w:szCs w:val="26"/>
          <w:lang w:eastAsia="en-US"/>
        </w:rPr>
        <w:tab/>
      </w:r>
      <w:r w:rsidRPr="00064894">
        <w:rPr>
          <w:rFonts w:eastAsia="Calibri" w:cs="Times New Roman"/>
          <w:sz w:val="26"/>
          <w:szCs w:val="26"/>
          <w:lang w:eastAsia="en-US"/>
        </w:rPr>
        <w:tab/>
      </w:r>
      <w:r w:rsidRPr="00064894">
        <w:rPr>
          <w:rFonts w:eastAsia="Calibri" w:cs="Times New Roman"/>
          <w:sz w:val="26"/>
          <w:szCs w:val="26"/>
          <w:lang w:eastAsia="en-US"/>
        </w:rPr>
        <w:tab/>
      </w:r>
      <w:r w:rsidRPr="00064894">
        <w:rPr>
          <w:rFonts w:eastAsia="Calibri" w:cs="Times New Roman"/>
          <w:sz w:val="26"/>
          <w:szCs w:val="26"/>
          <w:lang w:eastAsia="en-US"/>
        </w:rPr>
        <w:tab/>
      </w:r>
      <w:r w:rsidRPr="00064894">
        <w:rPr>
          <w:rFonts w:eastAsia="Calibri" w:cs="Times New Roman"/>
          <w:sz w:val="26"/>
          <w:szCs w:val="26"/>
          <w:lang w:eastAsia="en-US"/>
        </w:rPr>
        <w:tab/>
      </w:r>
      <w:r w:rsidRPr="00064894">
        <w:rPr>
          <w:rFonts w:eastAsia="Calibri" w:cs="Times New Roman"/>
          <w:sz w:val="26"/>
          <w:szCs w:val="26"/>
          <w:lang w:eastAsia="en-US"/>
        </w:rPr>
        <w:tab/>
      </w:r>
      <w:r w:rsidRPr="00064894">
        <w:rPr>
          <w:rFonts w:eastAsia="Calibri" w:cs="Times New Roman"/>
          <w:sz w:val="26"/>
          <w:szCs w:val="26"/>
          <w:lang w:eastAsia="en-US"/>
        </w:rPr>
        <w:tab/>
      </w:r>
      <w:r w:rsidRPr="00064894">
        <w:rPr>
          <w:rFonts w:eastAsia="Calibri" w:cs="Times New Roman"/>
          <w:sz w:val="26"/>
          <w:szCs w:val="26"/>
          <w:lang w:eastAsia="en-US"/>
        </w:rPr>
        <w:tab/>
        <w:t xml:space="preserve">            </w:t>
      </w:r>
    </w:p>
    <w:p w:rsidR="00064894" w:rsidRPr="00064894" w:rsidRDefault="00064894" w:rsidP="00064894">
      <w:pPr>
        <w:overflowPunct/>
        <w:autoSpaceDE/>
        <w:jc w:val="both"/>
        <w:textAlignment w:val="auto"/>
        <w:rPr>
          <w:rFonts w:eastAsia="Calibri" w:cs="Times New Roman"/>
          <w:sz w:val="26"/>
          <w:szCs w:val="26"/>
          <w:lang w:eastAsia="en-US"/>
        </w:rPr>
      </w:pPr>
      <w:r w:rsidRPr="00064894">
        <w:rPr>
          <w:rFonts w:eastAsia="Calibri" w:cs="Times New Roman"/>
          <w:sz w:val="26"/>
          <w:szCs w:val="26"/>
          <w:lang w:eastAsia="en-US"/>
        </w:rPr>
        <w:t>от 29 августа 2024 года</w:t>
      </w:r>
    </w:p>
    <w:p w:rsidR="00064894" w:rsidRDefault="00064894" w:rsidP="00064894">
      <w:pPr>
        <w:overflowPunct/>
        <w:autoSpaceDE/>
        <w:jc w:val="both"/>
        <w:textAlignment w:val="auto"/>
        <w:rPr>
          <w:rFonts w:eastAsia="Calibri" w:cs="Times New Roman"/>
          <w:sz w:val="26"/>
          <w:szCs w:val="26"/>
          <w:lang w:eastAsia="en-US"/>
        </w:rPr>
      </w:pPr>
      <w:r w:rsidRPr="00064894">
        <w:rPr>
          <w:rFonts w:eastAsia="Calibri" w:cs="Times New Roman"/>
          <w:sz w:val="26"/>
          <w:szCs w:val="26"/>
          <w:lang w:eastAsia="en-US"/>
        </w:rPr>
        <w:t>№ 379</w:t>
      </w:r>
    </w:p>
    <w:p w:rsidR="00433B6A" w:rsidRDefault="00433B6A" w:rsidP="00064894">
      <w:pPr>
        <w:overflowPunct/>
        <w:autoSpaceDE/>
        <w:jc w:val="both"/>
        <w:textAlignment w:val="auto"/>
        <w:rPr>
          <w:rFonts w:eastAsia="Calibri" w:cs="Times New Roman"/>
          <w:sz w:val="26"/>
          <w:szCs w:val="26"/>
          <w:lang w:eastAsia="en-US"/>
        </w:rPr>
      </w:pPr>
    </w:p>
    <w:p w:rsidR="00433B6A" w:rsidRDefault="00433B6A" w:rsidP="00064894">
      <w:pPr>
        <w:overflowPunct/>
        <w:autoSpaceDE/>
        <w:jc w:val="both"/>
        <w:textAlignment w:val="auto"/>
        <w:rPr>
          <w:rFonts w:eastAsia="Calibri" w:cs="Times New Roman"/>
          <w:sz w:val="26"/>
          <w:szCs w:val="26"/>
          <w:lang w:eastAsia="en-US"/>
        </w:rPr>
      </w:pPr>
    </w:p>
    <w:p w:rsidR="00433B6A" w:rsidRDefault="00433B6A" w:rsidP="00064894">
      <w:pPr>
        <w:overflowPunct/>
        <w:autoSpaceDE/>
        <w:jc w:val="both"/>
        <w:textAlignment w:val="auto"/>
        <w:rPr>
          <w:rFonts w:eastAsia="Calibri" w:cs="Times New Roman"/>
          <w:sz w:val="26"/>
          <w:szCs w:val="26"/>
          <w:lang w:eastAsia="en-US"/>
        </w:rPr>
      </w:pPr>
    </w:p>
    <w:p w:rsidR="00433B6A" w:rsidRDefault="00433B6A" w:rsidP="00064894">
      <w:pPr>
        <w:overflowPunct/>
        <w:autoSpaceDE/>
        <w:jc w:val="both"/>
        <w:textAlignment w:val="auto"/>
        <w:rPr>
          <w:rFonts w:eastAsia="Calibri" w:cs="Times New Roman"/>
          <w:sz w:val="26"/>
          <w:szCs w:val="26"/>
          <w:lang w:eastAsia="en-US"/>
        </w:rPr>
      </w:pPr>
    </w:p>
    <w:p w:rsidR="00433B6A" w:rsidRDefault="00433B6A" w:rsidP="00064894">
      <w:pPr>
        <w:overflowPunct/>
        <w:autoSpaceDE/>
        <w:jc w:val="both"/>
        <w:textAlignment w:val="auto"/>
        <w:rPr>
          <w:rFonts w:eastAsia="Calibri" w:cs="Times New Roman"/>
          <w:sz w:val="26"/>
          <w:szCs w:val="26"/>
          <w:lang w:eastAsia="en-US"/>
        </w:rPr>
      </w:pPr>
    </w:p>
    <w:p w:rsidR="00433B6A" w:rsidRDefault="00433B6A" w:rsidP="00064894">
      <w:pPr>
        <w:overflowPunct/>
        <w:autoSpaceDE/>
        <w:jc w:val="both"/>
        <w:textAlignment w:val="auto"/>
        <w:rPr>
          <w:rFonts w:eastAsia="Calibri" w:cs="Times New Roman"/>
          <w:sz w:val="26"/>
          <w:szCs w:val="26"/>
          <w:lang w:eastAsia="en-US"/>
        </w:rPr>
      </w:pPr>
    </w:p>
    <w:p w:rsidR="00433B6A" w:rsidRDefault="00433B6A" w:rsidP="00064894">
      <w:pPr>
        <w:overflowPunct/>
        <w:autoSpaceDE/>
        <w:jc w:val="both"/>
        <w:textAlignment w:val="auto"/>
        <w:rPr>
          <w:rFonts w:eastAsia="Calibri" w:cs="Times New Roman"/>
          <w:sz w:val="26"/>
          <w:szCs w:val="26"/>
          <w:lang w:eastAsia="en-US"/>
        </w:rPr>
      </w:pPr>
    </w:p>
    <w:p w:rsidR="00433B6A" w:rsidRDefault="00433B6A" w:rsidP="00433B6A">
      <w:pPr>
        <w:overflowPunct/>
        <w:autoSpaceDE/>
        <w:jc w:val="center"/>
        <w:textAlignment w:val="auto"/>
        <w:rPr>
          <w:rFonts w:eastAsia="Times New Roman" w:cs="Times New Roman"/>
          <w:b/>
          <w:bCs/>
          <w:sz w:val="26"/>
          <w:szCs w:val="26"/>
          <w:lang w:eastAsia="en-US"/>
        </w:rPr>
      </w:pPr>
      <w:r>
        <w:rPr>
          <w:rFonts w:eastAsia="Times New Roman" w:cs="Times New Roman"/>
          <w:caps/>
          <w:noProof/>
          <w:sz w:val="26"/>
          <w:szCs w:val="26"/>
          <w:lang w:eastAsia="ru-RU"/>
        </w:rPr>
        <w:drawing>
          <wp:anchor distT="0" distB="0" distL="114300" distR="114300" simplePos="0" relativeHeight="251682816" behindDoc="0" locked="0" layoutInCell="1" allowOverlap="1" wp14:anchorId="0875AD20" wp14:editId="257F58A1">
            <wp:simplePos x="0" y="0"/>
            <wp:positionH relativeFrom="column">
              <wp:posOffset>2870835</wp:posOffset>
            </wp:positionH>
            <wp:positionV relativeFrom="paragraph">
              <wp:posOffset>-376555</wp:posOffset>
            </wp:positionV>
            <wp:extent cx="371475" cy="542925"/>
            <wp:effectExtent l="0" t="0" r="9525" b="9525"/>
            <wp:wrapNone/>
            <wp:docPr id="18" name="Рисунок 18" descr="Красны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расный герб"/>
                    <pic:cNvPicPr>
                      <a:picLocks noChangeAspect="1" noChangeArrowheads="1"/>
                    </pic:cNvPicPr>
                  </pic:nvPicPr>
                  <pic:blipFill>
                    <a:blip r:embed="rId8" cstate="print">
                      <a:lum contrast="18000"/>
                      <a:extLst>
                        <a:ext uri="{28A0092B-C50C-407E-A947-70E740481C1C}">
                          <a14:useLocalDpi xmlns:a14="http://schemas.microsoft.com/office/drawing/2010/main" val="0"/>
                        </a:ext>
                      </a:extLst>
                    </a:blip>
                    <a:srcRect/>
                    <a:stretch>
                      <a:fillRect/>
                    </a:stretch>
                  </pic:blipFill>
                  <pic:spPr bwMode="auto">
                    <a:xfrm>
                      <a:off x="0" y="0"/>
                      <a:ext cx="371475"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0C53" w:rsidRPr="009E0C53" w:rsidRDefault="009E0C53" w:rsidP="00433B6A">
      <w:pPr>
        <w:overflowPunct/>
        <w:autoSpaceDE/>
        <w:jc w:val="center"/>
        <w:textAlignment w:val="auto"/>
        <w:rPr>
          <w:rFonts w:eastAsia="Times New Roman" w:cs="Times New Roman"/>
          <w:b/>
          <w:bCs/>
          <w:sz w:val="26"/>
          <w:szCs w:val="26"/>
          <w:lang w:eastAsia="en-US"/>
        </w:rPr>
      </w:pPr>
      <w:r w:rsidRPr="009E0C53">
        <w:rPr>
          <w:rFonts w:eastAsia="Times New Roman" w:cs="Times New Roman"/>
          <w:b/>
          <w:bCs/>
          <w:sz w:val="26"/>
          <w:szCs w:val="26"/>
          <w:lang w:eastAsia="en-US"/>
        </w:rPr>
        <w:t>Р Е Ш Е Н И Е</w:t>
      </w:r>
    </w:p>
    <w:p w:rsidR="009E0C53" w:rsidRPr="009E0C53" w:rsidRDefault="009E0C53" w:rsidP="009E0C53">
      <w:pPr>
        <w:overflowPunct/>
        <w:autoSpaceDN w:val="0"/>
        <w:adjustRightInd w:val="0"/>
        <w:jc w:val="center"/>
        <w:textAlignment w:val="auto"/>
        <w:rPr>
          <w:rFonts w:eastAsia="Times New Roman" w:cs="Times New Roman"/>
          <w:bCs/>
          <w:sz w:val="26"/>
          <w:szCs w:val="26"/>
          <w:lang w:eastAsia="en-US"/>
        </w:rPr>
      </w:pPr>
      <w:r w:rsidRPr="009E0C53">
        <w:rPr>
          <w:rFonts w:eastAsia="Times New Roman" w:cs="Times New Roman"/>
          <w:bCs/>
          <w:sz w:val="26"/>
          <w:szCs w:val="26"/>
          <w:lang w:eastAsia="en-US"/>
        </w:rPr>
        <w:t>Совета депутатов муниципального образования</w:t>
      </w:r>
    </w:p>
    <w:p w:rsidR="009E0C53" w:rsidRPr="009E0C53" w:rsidRDefault="009E0C53" w:rsidP="009E0C53">
      <w:pPr>
        <w:overflowPunct/>
        <w:autoSpaceDN w:val="0"/>
        <w:adjustRightInd w:val="0"/>
        <w:jc w:val="center"/>
        <w:textAlignment w:val="auto"/>
        <w:rPr>
          <w:rFonts w:eastAsia="Times New Roman" w:cs="Times New Roman"/>
          <w:bCs/>
          <w:sz w:val="26"/>
          <w:szCs w:val="26"/>
          <w:lang w:eastAsia="en-US"/>
        </w:rPr>
      </w:pPr>
      <w:r w:rsidRPr="009E0C53">
        <w:rPr>
          <w:rFonts w:eastAsia="Times New Roman" w:cs="Times New Roman"/>
          <w:bCs/>
          <w:sz w:val="26"/>
          <w:szCs w:val="26"/>
          <w:lang w:eastAsia="en-US"/>
        </w:rPr>
        <w:t xml:space="preserve"> «Муниципальный округ Киясовский район Удмуртской Республики»</w:t>
      </w:r>
    </w:p>
    <w:p w:rsidR="009E0C53" w:rsidRPr="009E0C53" w:rsidRDefault="009E0C53" w:rsidP="009E0C53">
      <w:pPr>
        <w:overflowPunct/>
        <w:autoSpaceDE/>
        <w:spacing w:line="360" w:lineRule="auto"/>
        <w:textAlignment w:val="auto"/>
        <w:rPr>
          <w:rFonts w:eastAsia="Times New Roman" w:cs="Times New Roman"/>
          <w:sz w:val="26"/>
          <w:szCs w:val="26"/>
          <w:lang w:eastAsia="ru-RU"/>
        </w:rPr>
      </w:pPr>
    </w:p>
    <w:p w:rsidR="009E0C53" w:rsidRPr="009E0C53" w:rsidRDefault="009E0C53" w:rsidP="009E0C53">
      <w:pPr>
        <w:overflowPunct/>
        <w:autoSpaceDE/>
        <w:jc w:val="center"/>
        <w:textAlignment w:val="auto"/>
        <w:rPr>
          <w:rFonts w:eastAsia="Times New Roman" w:cs="Times New Roman"/>
          <w:b/>
          <w:sz w:val="26"/>
          <w:szCs w:val="26"/>
          <w:lang w:eastAsia="ru-RU"/>
        </w:rPr>
      </w:pPr>
      <w:bookmarkStart w:id="39" w:name="_Hlk174451998"/>
      <w:r w:rsidRPr="009E0C53">
        <w:rPr>
          <w:rFonts w:eastAsia="Times New Roman" w:cs="Times New Roman"/>
          <w:b/>
          <w:sz w:val="26"/>
          <w:szCs w:val="26"/>
          <w:lang w:eastAsia="ru-RU"/>
        </w:rPr>
        <w:t xml:space="preserve">О внесении изменений в состав Молодежного парламента  </w:t>
      </w:r>
    </w:p>
    <w:p w:rsidR="009E0C53" w:rsidRPr="009E0C53" w:rsidRDefault="009E0C53" w:rsidP="009E0C53">
      <w:pPr>
        <w:overflowPunct/>
        <w:autoSpaceDE/>
        <w:jc w:val="center"/>
        <w:textAlignment w:val="auto"/>
        <w:rPr>
          <w:rFonts w:eastAsia="Times New Roman" w:cs="Times New Roman"/>
          <w:b/>
          <w:sz w:val="26"/>
          <w:szCs w:val="26"/>
          <w:lang w:eastAsia="ru-RU"/>
        </w:rPr>
      </w:pPr>
      <w:r w:rsidRPr="009E0C53">
        <w:rPr>
          <w:rFonts w:eastAsia="Times New Roman" w:cs="Times New Roman"/>
          <w:b/>
          <w:sz w:val="26"/>
          <w:szCs w:val="26"/>
          <w:lang w:eastAsia="ru-RU"/>
        </w:rPr>
        <w:t>муниципального образования «Муниципальный округ Киясовский район Удмуртской Республики» на 2023-2024 годы</w:t>
      </w:r>
    </w:p>
    <w:bookmarkEnd w:id="39"/>
    <w:p w:rsidR="009E0C53" w:rsidRPr="009E0C53" w:rsidRDefault="009E0C53" w:rsidP="009E0C53">
      <w:pPr>
        <w:widowControl w:val="0"/>
        <w:overflowPunct/>
        <w:autoSpaceDN w:val="0"/>
        <w:adjustRightInd w:val="0"/>
        <w:jc w:val="both"/>
        <w:textAlignment w:val="auto"/>
        <w:rPr>
          <w:rFonts w:eastAsia="Times New Roman" w:cs="Times New Roman"/>
          <w:sz w:val="26"/>
          <w:szCs w:val="26"/>
          <w:lang w:eastAsia="ru-RU"/>
        </w:rPr>
      </w:pPr>
    </w:p>
    <w:p w:rsidR="009E0C53" w:rsidRPr="009E0C53" w:rsidRDefault="009E0C53" w:rsidP="009E0C53">
      <w:pPr>
        <w:widowControl w:val="0"/>
        <w:overflowPunct/>
        <w:autoSpaceDN w:val="0"/>
        <w:adjustRightInd w:val="0"/>
        <w:jc w:val="both"/>
        <w:textAlignment w:val="auto"/>
        <w:rPr>
          <w:rFonts w:eastAsia="Times New Roman" w:cs="Times New Roman"/>
          <w:sz w:val="26"/>
          <w:szCs w:val="26"/>
          <w:lang w:eastAsia="ru-RU"/>
        </w:rPr>
      </w:pPr>
      <w:r w:rsidRPr="009E0C53">
        <w:rPr>
          <w:rFonts w:eastAsia="Times New Roman" w:cs="Times New Roman"/>
          <w:sz w:val="26"/>
          <w:szCs w:val="26"/>
          <w:lang w:eastAsia="ru-RU"/>
        </w:rPr>
        <w:t>Принято Советом депутатов</w:t>
      </w:r>
    </w:p>
    <w:p w:rsidR="009E0C53" w:rsidRPr="009E0C53" w:rsidRDefault="009E0C53" w:rsidP="009E0C53">
      <w:pPr>
        <w:widowControl w:val="0"/>
        <w:overflowPunct/>
        <w:autoSpaceDN w:val="0"/>
        <w:adjustRightInd w:val="0"/>
        <w:jc w:val="both"/>
        <w:textAlignment w:val="auto"/>
        <w:rPr>
          <w:rFonts w:eastAsia="Times New Roman" w:cs="Times New Roman"/>
          <w:sz w:val="26"/>
          <w:szCs w:val="26"/>
          <w:lang w:eastAsia="ru-RU"/>
        </w:rPr>
      </w:pPr>
      <w:r w:rsidRPr="009E0C53">
        <w:rPr>
          <w:rFonts w:eastAsia="Times New Roman" w:cs="Times New Roman"/>
          <w:sz w:val="26"/>
          <w:szCs w:val="26"/>
          <w:lang w:eastAsia="ru-RU"/>
        </w:rPr>
        <w:t xml:space="preserve">муниципального образования «Муниципальный округ </w:t>
      </w:r>
    </w:p>
    <w:p w:rsidR="009E0C53" w:rsidRPr="009E0C53" w:rsidRDefault="009E0C53" w:rsidP="009E0C53">
      <w:pPr>
        <w:widowControl w:val="0"/>
        <w:overflowPunct/>
        <w:autoSpaceDN w:val="0"/>
        <w:adjustRightInd w:val="0"/>
        <w:jc w:val="both"/>
        <w:textAlignment w:val="auto"/>
        <w:rPr>
          <w:rFonts w:eastAsia="Times New Roman" w:cs="Times New Roman"/>
          <w:sz w:val="26"/>
          <w:szCs w:val="26"/>
          <w:lang w:eastAsia="ru-RU"/>
        </w:rPr>
      </w:pPr>
      <w:r w:rsidRPr="009E0C53">
        <w:rPr>
          <w:rFonts w:eastAsia="Times New Roman" w:cs="Times New Roman"/>
          <w:sz w:val="26"/>
          <w:szCs w:val="26"/>
          <w:lang w:eastAsia="ru-RU"/>
        </w:rPr>
        <w:t>Киясовский район Удмуртской Республики»</w:t>
      </w:r>
      <w:r>
        <w:rPr>
          <w:rFonts w:eastAsia="Times New Roman" w:cs="Times New Roman"/>
          <w:sz w:val="26"/>
          <w:szCs w:val="26"/>
          <w:lang w:eastAsia="ru-RU"/>
        </w:rPr>
        <w:t xml:space="preserve">                            </w:t>
      </w:r>
      <w:r w:rsidR="00433B6A">
        <w:rPr>
          <w:rFonts w:eastAsia="Times New Roman" w:cs="Times New Roman"/>
          <w:sz w:val="26"/>
          <w:szCs w:val="26"/>
          <w:lang w:eastAsia="ru-RU"/>
        </w:rPr>
        <w:t xml:space="preserve">       </w:t>
      </w:r>
      <w:r>
        <w:rPr>
          <w:rFonts w:eastAsia="Times New Roman" w:cs="Times New Roman"/>
          <w:sz w:val="26"/>
          <w:szCs w:val="26"/>
          <w:lang w:eastAsia="ru-RU"/>
        </w:rPr>
        <w:t xml:space="preserve">   </w:t>
      </w:r>
      <w:r w:rsidRPr="009E0C53">
        <w:rPr>
          <w:rFonts w:eastAsia="Times New Roman" w:cs="Times New Roman"/>
          <w:sz w:val="26"/>
          <w:szCs w:val="26"/>
          <w:lang w:eastAsia="ru-RU"/>
        </w:rPr>
        <w:t xml:space="preserve"> 29 августа 2024 года</w:t>
      </w:r>
    </w:p>
    <w:p w:rsidR="009E0C53" w:rsidRPr="009E0C53" w:rsidRDefault="009E0C53" w:rsidP="009E0C53">
      <w:pPr>
        <w:overflowPunct/>
        <w:autoSpaceDE/>
        <w:jc w:val="center"/>
        <w:textAlignment w:val="auto"/>
        <w:rPr>
          <w:rFonts w:eastAsia="Times New Roman" w:cs="Times New Roman"/>
          <w:b/>
          <w:sz w:val="26"/>
          <w:szCs w:val="26"/>
          <w:lang w:eastAsia="ru-RU"/>
        </w:rPr>
      </w:pPr>
    </w:p>
    <w:p w:rsidR="009E0C53" w:rsidRPr="009E0C53" w:rsidRDefault="009E0C53" w:rsidP="009E0C53">
      <w:pPr>
        <w:overflowPunct/>
        <w:autoSpaceDE/>
        <w:ind w:firstLine="709"/>
        <w:jc w:val="both"/>
        <w:textAlignment w:val="auto"/>
        <w:rPr>
          <w:rFonts w:eastAsia="Times New Roman" w:cs="Times New Roman"/>
          <w:bCs/>
          <w:sz w:val="26"/>
          <w:szCs w:val="26"/>
          <w:lang w:eastAsia="ru-RU"/>
        </w:rPr>
      </w:pPr>
      <w:r w:rsidRPr="009E0C53">
        <w:rPr>
          <w:rFonts w:eastAsia="Times New Roman" w:cs="Times New Roman"/>
          <w:sz w:val="26"/>
          <w:szCs w:val="26"/>
          <w:lang w:eastAsia="ru-RU"/>
        </w:rPr>
        <w:t>В соответствии с Положением о Молодежном парламенте муниципального  образования «Муниципальный округ Киясовский район Удмуртской Республики», утвержденный решением Совета депутатов муниципального образования «Муниципальный округ Киясовский район  Удмуртской Республики» о</w:t>
      </w:r>
      <w:r w:rsidRPr="009E0C53">
        <w:rPr>
          <w:rFonts w:eastAsia="Times New Roman" w:cs="Times New Roman"/>
          <w:bCs/>
          <w:sz w:val="26"/>
          <w:szCs w:val="26"/>
          <w:lang w:eastAsia="ru-RU"/>
        </w:rPr>
        <w:t>т 21.04.2022     № 155</w:t>
      </w:r>
      <w:r w:rsidRPr="009E0C53">
        <w:rPr>
          <w:rFonts w:eastAsia="Times New Roman" w:cs="Times New Roman"/>
          <w:sz w:val="26"/>
          <w:szCs w:val="26"/>
          <w:lang w:eastAsia="ru-RU"/>
        </w:rPr>
        <w:t>, с Уставом муниципального  образования «Муниципальный округ Киясовский район  Удмуртской Республики» Совет депутатов муниципального  образования «Муниципальный округ Киясовский район  Удмуртской Республики»</w:t>
      </w:r>
    </w:p>
    <w:p w:rsidR="009E0C53" w:rsidRPr="009E0C53" w:rsidRDefault="009E0C53" w:rsidP="009E0C53">
      <w:pPr>
        <w:overflowPunct/>
        <w:autoSpaceDE/>
        <w:jc w:val="both"/>
        <w:textAlignment w:val="auto"/>
        <w:rPr>
          <w:rFonts w:eastAsia="Times New Roman" w:cs="Times New Roman"/>
          <w:sz w:val="26"/>
          <w:szCs w:val="26"/>
          <w:lang w:eastAsia="ru-RU"/>
        </w:rPr>
      </w:pPr>
    </w:p>
    <w:p w:rsidR="009E0C53" w:rsidRPr="009E0C53" w:rsidRDefault="009E0C53" w:rsidP="009E0C53">
      <w:pPr>
        <w:overflowPunct/>
        <w:autoSpaceDE/>
        <w:jc w:val="both"/>
        <w:textAlignment w:val="auto"/>
        <w:rPr>
          <w:rFonts w:eastAsia="Times New Roman" w:cs="Times New Roman"/>
          <w:sz w:val="26"/>
          <w:szCs w:val="26"/>
          <w:lang w:eastAsia="ru-RU"/>
        </w:rPr>
      </w:pPr>
      <w:r w:rsidRPr="009E0C53">
        <w:rPr>
          <w:rFonts w:eastAsia="Times New Roman" w:cs="Times New Roman"/>
          <w:sz w:val="26"/>
          <w:szCs w:val="26"/>
          <w:lang w:eastAsia="ru-RU"/>
        </w:rPr>
        <w:t>РЕШАЕТ:</w:t>
      </w:r>
    </w:p>
    <w:p w:rsidR="009E0C53" w:rsidRPr="009E0C53" w:rsidRDefault="009E0C53" w:rsidP="009E0C53">
      <w:pPr>
        <w:overflowPunct/>
        <w:autoSpaceDE/>
        <w:ind w:firstLine="540"/>
        <w:jc w:val="both"/>
        <w:textAlignment w:val="auto"/>
        <w:rPr>
          <w:rFonts w:eastAsia="Times New Roman" w:cs="Times New Roman"/>
          <w:sz w:val="26"/>
          <w:szCs w:val="26"/>
          <w:lang w:eastAsia="ru-RU"/>
        </w:rPr>
      </w:pPr>
      <w:r w:rsidRPr="009E0C53">
        <w:rPr>
          <w:rFonts w:eastAsia="Times New Roman" w:cs="Times New Roman"/>
          <w:sz w:val="26"/>
          <w:szCs w:val="26"/>
          <w:lang w:eastAsia="ru-RU"/>
        </w:rPr>
        <w:t>1. Внести в состав Молодежного парламента муниципального образования «Муниципальный округ Киясовский район Удмуртской Республики» на 2023-2024 годы, утвержденные решением Совета депутатов муниципального образования «</w:t>
      </w:r>
      <w:r w:rsidR="00FA3E03">
        <w:rPr>
          <w:rFonts w:eastAsia="Times New Roman" w:cs="Times New Roman"/>
          <w:sz w:val="26"/>
          <w:szCs w:val="26"/>
          <w:lang w:eastAsia="ru-RU"/>
        </w:rPr>
        <w:t>М</w:t>
      </w:r>
      <w:r w:rsidRPr="009E0C53">
        <w:rPr>
          <w:rFonts w:eastAsia="Times New Roman" w:cs="Times New Roman"/>
          <w:sz w:val="26"/>
          <w:szCs w:val="26"/>
          <w:lang w:eastAsia="ru-RU"/>
        </w:rPr>
        <w:t>униципальный округ Киясовский район Удмуртской Республики»</w:t>
      </w:r>
      <w:r w:rsidR="00FA3E03">
        <w:rPr>
          <w:rFonts w:eastAsia="Times New Roman" w:cs="Times New Roman"/>
          <w:sz w:val="26"/>
          <w:szCs w:val="26"/>
          <w:lang w:eastAsia="ru-RU"/>
        </w:rPr>
        <w:t xml:space="preserve"> от 20.04.2024</w:t>
      </w:r>
      <w:r w:rsidRPr="009E0C53">
        <w:rPr>
          <w:rFonts w:eastAsia="Times New Roman" w:cs="Times New Roman"/>
          <w:sz w:val="26"/>
          <w:szCs w:val="26"/>
          <w:lang w:eastAsia="ru-RU"/>
        </w:rPr>
        <w:t xml:space="preserve"> № 278, следующие изменения:</w:t>
      </w:r>
    </w:p>
    <w:p w:rsidR="009E0C53" w:rsidRPr="009E0C53" w:rsidRDefault="009E0C53" w:rsidP="009E0C53">
      <w:pPr>
        <w:overflowPunct/>
        <w:autoSpaceDE/>
        <w:ind w:firstLine="540"/>
        <w:jc w:val="both"/>
        <w:textAlignment w:val="auto"/>
        <w:rPr>
          <w:rFonts w:eastAsia="Times New Roman" w:cs="Times New Roman"/>
          <w:sz w:val="26"/>
          <w:szCs w:val="26"/>
          <w:lang w:eastAsia="ru-RU"/>
        </w:rPr>
      </w:pPr>
      <w:r w:rsidRPr="009E0C53">
        <w:rPr>
          <w:rFonts w:eastAsia="Times New Roman" w:cs="Times New Roman"/>
          <w:sz w:val="26"/>
          <w:szCs w:val="26"/>
          <w:lang w:eastAsia="ru-RU"/>
        </w:rPr>
        <w:t>- исключить из состава Молодежного парламента муниципального образования «Муниципальный округ Киясовский район Удмуртской Республики» на 2023-2024 годы от территориального отдела «Подгорновский»</w:t>
      </w:r>
      <w:r w:rsidRPr="009E0C53">
        <w:rPr>
          <w:rFonts w:eastAsia="Times New Roman" w:cs="Times New Roman"/>
          <w:b/>
          <w:sz w:val="26"/>
          <w:szCs w:val="26"/>
          <w:lang w:eastAsia="ru-RU"/>
        </w:rPr>
        <w:t xml:space="preserve"> </w:t>
      </w:r>
      <w:r w:rsidRPr="009E0C53">
        <w:rPr>
          <w:rFonts w:eastAsia="Times New Roman" w:cs="Times New Roman"/>
          <w:sz w:val="26"/>
          <w:szCs w:val="26"/>
          <w:lang w:eastAsia="ru-RU"/>
        </w:rPr>
        <w:t xml:space="preserve">Шамшурина Сергея Николаевича, 1989 г.р.,  учителя начальных классов МКОУ «Подгорновская СОШ».                                                                                                                                                                                                                                                                                                                                                                                                                                                                                                                                                                                                                                                                                                                                                                                                                                                                                                                                                                                                                                                                                                                                                                                                                                                                                                                                                                                                                                                                                                                                                                                                                                                                                                                                                                                                                                                                                                                                                                                                                                                                                                                                                                                                                                                                                                                                                                                                                                                                                                                                                                                                                                                                                                                                                                                                                                                                                                                                                                                                                                                                                                                                                                                                                                                                                                                                                                                                                                                                                                                                                                                                                                                                                                                                                                                                                                                                                                                                                                                                                                                                                                                                                                                                                                                                                                                                                                                                                                                                                                                                                                                                                                                                                                                                                                                                                                                                                                                                                                                                                                                                                                                                                                                                                                                                                                                                                                                                                                                                                                                                                                                                                                                                                                                                                                                                                                                                                                                                                                                                                                                                                                                                                                                                                                                                                                                                                                                                                                                                                                                                                                                                                                                                                                                                                                                                                                                                                                                                                                                                                                                                                                                                                                                                                                                                                                                                                                                                                                                                                                                                                                                                                                                                                                                                                                                                                                                                                                                                                                                                                                                                                                                                                                                                                                                                                                                                                                                                                                                                                                                                                                                                                                                                                                                                                                                                                                                                                                                                                                                                                                                                                                                                                                                                                                                                                                                                                                                                                                                                                                                                                                                                                                                                                                                                                                                                                                                                                                                                                                                                                                                                                                                                                                                                                                                                                                                                                                                                                                                                                                                                                                                                                                                                                                                                                                                                                                                                                                                                                                                                                                                                                                                                                                                                                                                                                                                                                                                                                                                                                                                                                                                                                                                                                                                                                                                                                                                                                                                                                                                                                                                                                                                                                                                                                                                                                                                                                                                                                                                                                                                                                                                                                                                                                                                                                                                                                                                                                                                                                                                                                                                                                                                                                                                                                                                                                                                                                                                                                                                                                                                                                                                                                                                                                                                                                                                                                                                                                                                                                                                                                                                                                                                                                                                                                                                                                                                                                                                                                                                                                                                                                                                                                                                                                                 </w:t>
      </w:r>
    </w:p>
    <w:p w:rsidR="009E0C53" w:rsidRPr="009E0C53" w:rsidRDefault="009E0C53" w:rsidP="009E0C53">
      <w:pPr>
        <w:overflowPunct/>
        <w:autoSpaceDE/>
        <w:ind w:firstLine="540"/>
        <w:jc w:val="both"/>
        <w:textAlignment w:val="auto"/>
        <w:rPr>
          <w:rFonts w:eastAsia="Times New Roman" w:cs="Times New Roman"/>
          <w:sz w:val="26"/>
          <w:szCs w:val="26"/>
          <w:lang w:eastAsia="ru-RU"/>
        </w:rPr>
      </w:pPr>
      <w:r w:rsidRPr="009E0C53">
        <w:rPr>
          <w:rFonts w:eastAsia="Times New Roman" w:cs="Times New Roman"/>
          <w:color w:val="000000"/>
          <w:sz w:val="26"/>
          <w:szCs w:val="26"/>
          <w:lang w:eastAsia="ru-RU"/>
        </w:rPr>
        <w:t>- включить в</w:t>
      </w:r>
      <w:r w:rsidRPr="009E0C53">
        <w:rPr>
          <w:rFonts w:eastAsia="Times New Roman" w:cs="Times New Roman"/>
          <w:color w:val="FF0000"/>
          <w:sz w:val="26"/>
          <w:szCs w:val="26"/>
          <w:lang w:eastAsia="ru-RU"/>
        </w:rPr>
        <w:t xml:space="preserve"> </w:t>
      </w:r>
      <w:r w:rsidRPr="009E0C53">
        <w:rPr>
          <w:rFonts w:eastAsia="Times New Roman" w:cs="Times New Roman"/>
          <w:sz w:val="26"/>
          <w:szCs w:val="26"/>
          <w:lang w:eastAsia="ru-RU"/>
        </w:rPr>
        <w:t>состав Молодежного парламента муниципального образования «Муниципальный округ Киясовский район Удмуртской Республики» на 2023-2024 годы от территориального отдела «Подгорновский» Фёдорову Кристину Алексеевну, 2006 г.р., библиотекаря МБУК «Киясовская ЦБС».</w:t>
      </w:r>
    </w:p>
    <w:p w:rsidR="009E0C53" w:rsidRPr="009E0C53" w:rsidRDefault="009E0C53" w:rsidP="009E0C53">
      <w:pPr>
        <w:overflowPunct/>
        <w:autoSpaceDE/>
        <w:ind w:firstLine="540"/>
        <w:jc w:val="both"/>
        <w:textAlignment w:val="auto"/>
        <w:rPr>
          <w:rFonts w:eastAsia="Times New Roman" w:cs="Times New Roman"/>
          <w:sz w:val="26"/>
          <w:szCs w:val="26"/>
          <w:lang w:eastAsia="ru-RU"/>
        </w:rPr>
      </w:pPr>
      <w:r w:rsidRPr="009E0C53">
        <w:rPr>
          <w:rFonts w:eastAsia="Times New Roman" w:cs="Times New Roman"/>
          <w:sz w:val="26"/>
          <w:szCs w:val="26"/>
          <w:lang w:eastAsia="ru-RU"/>
        </w:rPr>
        <w:t>2. Опубликовать настоящее решение на официальном сайте органов местного самоуправления Киясовского района.</w:t>
      </w:r>
    </w:p>
    <w:p w:rsidR="009E0C53" w:rsidRDefault="009E0C53" w:rsidP="00433B6A">
      <w:pPr>
        <w:overflowPunct/>
        <w:autoSpaceDE/>
        <w:jc w:val="both"/>
        <w:textAlignment w:val="auto"/>
        <w:rPr>
          <w:rFonts w:eastAsia="Times New Roman" w:cs="Times New Roman"/>
          <w:sz w:val="26"/>
          <w:szCs w:val="26"/>
          <w:lang w:eastAsia="ru-RU"/>
        </w:rPr>
      </w:pPr>
    </w:p>
    <w:p w:rsidR="00433B6A" w:rsidRDefault="00433B6A" w:rsidP="00433B6A">
      <w:pPr>
        <w:overflowPunct/>
        <w:autoSpaceDE/>
        <w:jc w:val="both"/>
        <w:textAlignment w:val="auto"/>
        <w:rPr>
          <w:rFonts w:eastAsia="Times New Roman" w:cs="Times New Roman"/>
          <w:sz w:val="26"/>
          <w:szCs w:val="26"/>
          <w:lang w:eastAsia="ru-RU"/>
        </w:rPr>
      </w:pPr>
    </w:p>
    <w:p w:rsidR="00433B6A" w:rsidRPr="009E0C53" w:rsidRDefault="00433B6A" w:rsidP="00433B6A">
      <w:pPr>
        <w:overflowPunct/>
        <w:autoSpaceDE/>
        <w:jc w:val="both"/>
        <w:textAlignment w:val="auto"/>
        <w:rPr>
          <w:rFonts w:eastAsia="Times New Roman" w:cs="Times New Roman"/>
          <w:sz w:val="26"/>
          <w:szCs w:val="26"/>
          <w:lang w:eastAsia="ru-RU"/>
        </w:rPr>
      </w:pPr>
    </w:p>
    <w:p w:rsidR="00433B6A" w:rsidRDefault="009E0C53" w:rsidP="009E0C53">
      <w:pPr>
        <w:overflowPunct/>
        <w:autoSpaceDE/>
        <w:textAlignment w:val="auto"/>
        <w:rPr>
          <w:rFonts w:eastAsia="Times New Roman" w:cs="Times New Roman"/>
          <w:sz w:val="26"/>
          <w:szCs w:val="26"/>
          <w:lang w:eastAsia="ru-RU"/>
        </w:rPr>
      </w:pPr>
      <w:r w:rsidRPr="009E0C53">
        <w:rPr>
          <w:rFonts w:eastAsia="Times New Roman" w:cs="Times New Roman"/>
          <w:sz w:val="26"/>
          <w:szCs w:val="26"/>
          <w:lang w:eastAsia="ru-RU"/>
        </w:rPr>
        <w:t xml:space="preserve">Председатель Совета депутатов </w:t>
      </w:r>
    </w:p>
    <w:p w:rsidR="009E0C53" w:rsidRPr="009E0C53" w:rsidRDefault="009E0C53" w:rsidP="009E0C53">
      <w:pPr>
        <w:overflowPunct/>
        <w:autoSpaceDE/>
        <w:textAlignment w:val="auto"/>
        <w:rPr>
          <w:rFonts w:eastAsia="Times New Roman" w:cs="Times New Roman"/>
          <w:sz w:val="26"/>
          <w:szCs w:val="26"/>
          <w:lang w:eastAsia="ru-RU"/>
        </w:rPr>
      </w:pPr>
      <w:r w:rsidRPr="009E0C53">
        <w:rPr>
          <w:rFonts w:eastAsia="Times New Roman" w:cs="Times New Roman"/>
          <w:sz w:val="26"/>
          <w:szCs w:val="26"/>
          <w:lang w:eastAsia="ru-RU"/>
        </w:rPr>
        <w:t>муниципального образования</w:t>
      </w:r>
    </w:p>
    <w:p w:rsidR="009E0C53" w:rsidRPr="009E0C53" w:rsidRDefault="009E0C53" w:rsidP="009E0C53">
      <w:pPr>
        <w:overflowPunct/>
        <w:autoSpaceDE/>
        <w:textAlignment w:val="auto"/>
        <w:rPr>
          <w:rFonts w:eastAsia="Times New Roman" w:cs="Times New Roman"/>
          <w:sz w:val="26"/>
          <w:szCs w:val="26"/>
          <w:lang w:eastAsia="ru-RU"/>
        </w:rPr>
      </w:pPr>
      <w:r w:rsidRPr="009E0C53">
        <w:rPr>
          <w:rFonts w:eastAsia="Times New Roman" w:cs="Times New Roman"/>
          <w:sz w:val="26"/>
          <w:szCs w:val="26"/>
          <w:lang w:eastAsia="ru-RU"/>
        </w:rPr>
        <w:t xml:space="preserve">«Муниципальный округ Киясовский район </w:t>
      </w:r>
    </w:p>
    <w:p w:rsidR="009E0C53" w:rsidRPr="009E0C53" w:rsidRDefault="009E0C53" w:rsidP="009E0C53">
      <w:pPr>
        <w:overflowPunct/>
        <w:autoSpaceDE/>
        <w:textAlignment w:val="auto"/>
        <w:rPr>
          <w:rFonts w:eastAsia="Times New Roman" w:cs="Times New Roman"/>
          <w:sz w:val="26"/>
          <w:szCs w:val="26"/>
          <w:lang w:eastAsia="ru-RU"/>
        </w:rPr>
      </w:pPr>
      <w:r w:rsidRPr="009E0C53">
        <w:rPr>
          <w:rFonts w:eastAsia="Times New Roman" w:cs="Times New Roman"/>
          <w:sz w:val="26"/>
          <w:szCs w:val="26"/>
          <w:lang w:eastAsia="ru-RU"/>
        </w:rPr>
        <w:t xml:space="preserve">Удмуртской Республики»                                                               </w:t>
      </w:r>
      <w:r>
        <w:rPr>
          <w:rFonts w:eastAsia="Times New Roman" w:cs="Times New Roman"/>
          <w:sz w:val="26"/>
          <w:szCs w:val="26"/>
          <w:lang w:eastAsia="ru-RU"/>
        </w:rPr>
        <w:t xml:space="preserve">       </w:t>
      </w:r>
      <w:r w:rsidRPr="009E0C53">
        <w:rPr>
          <w:rFonts w:eastAsia="Times New Roman" w:cs="Times New Roman"/>
          <w:sz w:val="26"/>
          <w:szCs w:val="26"/>
          <w:lang w:eastAsia="ru-RU"/>
        </w:rPr>
        <w:t xml:space="preserve"> </w:t>
      </w:r>
      <w:r w:rsidR="00433B6A">
        <w:rPr>
          <w:rFonts w:eastAsia="Times New Roman" w:cs="Times New Roman"/>
          <w:sz w:val="26"/>
          <w:szCs w:val="26"/>
          <w:lang w:eastAsia="ru-RU"/>
        </w:rPr>
        <w:t xml:space="preserve">         </w:t>
      </w:r>
      <w:r w:rsidRPr="009E0C53">
        <w:rPr>
          <w:rFonts w:eastAsia="Times New Roman" w:cs="Times New Roman"/>
          <w:sz w:val="26"/>
          <w:szCs w:val="26"/>
          <w:lang w:eastAsia="ru-RU"/>
        </w:rPr>
        <w:t xml:space="preserve">И.М. Сибиряков                              </w:t>
      </w:r>
    </w:p>
    <w:p w:rsidR="009E0C53" w:rsidRPr="009E0C53" w:rsidRDefault="009E0C53" w:rsidP="009E0C53">
      <w:pPr>
        <w:overflowPunct/>
        <w:autoSpaceDE/>
        <w:textAlignment w:val="auto"/>
        <w:rPr>
          <w:rFonts w:eastAsia="Times New Roman" w:cs="Times New Roman"/>
          <w:sz w:val="26"/>
          <w:szCs w:val="26"/>
          <w:lang w:eastAsia="ru-RU"/>
        </w:rPr>
      </w:pPr>
    </w:p>
    <w:p w:rsidR="009E0C53" w:rsidRPr="009E0C53" w:rsidRDefault="009E0C53" w:rsidP="009E0C53">
      <w:pPr>
        <w:overflowPunct/>
        <w:autoSpaceDE/>
        <w:textAlignment w:val="auto"/>
        <w:rPr>
          <w:rFonts w:eastAsia="Times New Roman" w:cs="Times New Roman"/>
          <w:sz w:val="26"/>
          <w:szCs w:val="26"/>
          <w:lang w:eastAsia="ru-RU"/>
        </w:rPr>
      </w:pPr>
      <w:r w:rsidRPr="009E0C53">
        <w:rPr>
          <w:rFonts w:eastAsia="Times New Roman" w:cs="Times New Roman"/>
          <w:sz w:val="26"/>
          <w:szCs w:val="26"/>
          <w:lang w:eastAsia="ru-RU"/>
        </w:rPr>
        <w:t>с.</w:t>
      </w:r>
      <w:r w:rsidR="00433B6A">
        <w:rPr>
          <w:rFonts w:eastAsia="Times New Roman" w:cs="Times New Roman"/>
          <w:sz w:val="26"/>
          <w:szCs w:val="26"/>
          <w:lang w:eastAsia="ru-RU"/>
        </w:rPr>
        <w:t xml:space="preserve"> </w:t>
      </w:r>
      <w:r w:rsidRPr="009E0C53">
        <w:rPr>
          <w:rFonts w:eastAsia="Times New Roman" w:cs="Times New Roman"/>
          <w:sz w:val="26"/>
          <w:szCs w:val="26"/>
          <w:lang w:eastAsia="ru-RU"/>
        </w:rPr>
        <w:t>Киясово</w:t>
      </w:r>
    </w:p>
    <w:p w:rsidR="009E0C53" w:rsidRPr="009E0C53" w:rsidRDefault="009E0C53" w:rsidP="009E0C53">
      <w:pPr>
        <w:overflowPunct/>
        <w:autoSpaceDE/>
        <w:textAlignment w:val="auto"/>
        <w:rPr>
          <w:rFonts w:eastAsia="Times New Roman" w:cs="Times New Roman"/>
          <w:sz w:val="26"/>
          <w:szCs w:val="26"/>
          <w:lang w:eastAsia="ru-RU"/>
        </w:rPr>
      </w:pPr>
      <w:r w:rsidRPr="009E0C53">
        <w:rPr>
          <w:rFonts w:eastAsia="Times New Roman" w:cs="Times New Roman"/>
          <w:sz w:val="26"/>
          <w:szCs w:val="26"/>
          <w:lang w:eastAsia="ru-RU"/>
        </w:rPr>
        <w:t xml:space="preserve">от 29 августа 2024 года </w:t>
      </w:r>
    </w:p>
    <w:p w:rsidR="009E0C53" w:rsidRDefault="009E0C53" w:rsidP="009E0C53">
      <w:pPr>
        <w:overflowPunct/>
        <w:autoSpaceDE/>
        <w:textAlignment w:val="auto"/>
        <w:rPr>
          <w:rFonts w:eastAsia="Times New Roman" w:cs="Times New Roman"/>
          <w:sz w:val="26"/>
          <w:szCs w:val="26"/>
          <w:lang w:eastAsia="ru-RU"/>
        </w:rPr>
      </w:pPr>
      <w:r w:rsidRPr="009E0C53">
        <w:rPr>
          <w:rFonts w:eastAsia="Times New Roman" w:cs="Times New Roman"/>
          <w:sz w:val="26"/>
          <w:szCs w:val="26"/>
          <w:lang w:eastAsia="ru-RU"/>
        </w:rPr>
        <w:t>№ 380</w:t>
      </w:r>
    </w:p>
    <w:p w:rsidR="00FA3E03" w:rsidRPr="00FA3E03" w:rsidRDefault="00FA3E03" w:rsidP="00FA3E03">
      <w:pPr>
        <w:autoSpaceDN w:val="0"/>
        <w:adjustRightInd w:val="0"/>
        <w:jc w:val="right"/>
        <w:rPr>
          <w:rFonts w:eastAsia="Times New Roman" w:cs="Times New Roman"/>
          <w:lang w:eastAsia="ru-RU"/>
        </w:rPr>
      </w:pPr>
      <w:r>
        <w:rPr>
          <w:rFonts w:eastAsia="Times New Roman" w:cs="Times New Roman"/>
          <w:noProof/>
          <w:lang w:eastAsia="ru-RU"/>
        </w:rPr>
        <w:drawing>
          <wp:anchor distT="0" distB="0" distL="114300" distR="114300" simplePos="0" relativeHeight="251684864" behindDoc="0" locked="0" layoutInCell="1" allowOverlap="1">
            <wp:simplePos x="0" y="0"/>
            <wp:positionH relativeFrom="column">
              <wp:posOffset>2637790</wp:posOffset>
            </wp:positionH>
            <wp:positionV relativeFrom="paragraph">
              <wp:posOffset>43815</wp:posOffset>
            </wp:positionV>
            <wp:extent cx="610235" cy="805815"/>
            <wp:effectExtent l="0" t="0" r="0" b="0"/>
            <wp:wrapNone/>
            <wp:docPr id="21" name="Рисунок 21" descr="Герб Киясовского района прозрачный ф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Киясовского района прозрачный фон"/>
                    <pic:cNvPicPr>
                      <a:picLocks noChangeAspect="1" noChangeArrowheads="1"/>
                    </pic:cNvPicPr>
                  </pic:nvPicPr>
                  <pic:blipFill>
                    <a:blip r:embed="rId33" cstate="print">
                      <a:grayscl/>
                      <a:biLevel thresh="50000"/>
                      <a:extLst>
                        <a:ext uri="{28A0092B-C50C-407E-A947-70E740481C1C}">
                          <a14:useLocalDpi xmlns:a14="http://schemas.microsoft.com/office/drawing/2010/main" val="0"/>
                        </a:ext>
                      </a:extLst>
                    </a:blip>
                    <a:srcRect/>
                    <a:stretch>
                      <a:fillRect/>
                    </a:stretch>
                  </pic:blipFill>
                  <pic:spPr bwMode="auto">
                    <a:xfrm>
                      <a:off x="0" y="0"/>
                      <a:ext cx="610235" cy="8058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imes New Roman"/>
          <w:noProof/>
          <w:lang w:eastAsia="ru-RU"/>
        </w:rPr>
        <mc:AlternateContent>
          <mc:Choice Requires="wps">
            <w:drawing>
              <wp:anchor distT="0" distB="0" distL="114300" distR="114300" simplePos="0" relativeHeight="251686912" behindDoc="0" locked="0" layoutInCell="1" allowOverlap="1">
                <wp:simplePos x="0" y="0"/>
                <wp:positionH relativeFrom="column">
                  <wp:posOffset>3501390</wp:posOffset>
                </wp:positionH>
                <wp:positionV relativeFrom="paragraph">
                  <wp:posOffset>0</wp:posOffset>
                </wp:positionV>
                <wp:extent cx="2487295" cy="1047115"/>
                <wp:effectExtent l="0" t="0" r="27305" b="1968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7295" cy="1047115"/>
                        </a:xfrm>
                        <a:prstGeom prst="rect">
                          <a:avLst/>
                        </a:prstGeom>
                        <a:solidFill>
                          <a:srgbClr val="FFFFFF"/>
                        </a:solidFill>
                        <a:ln w="9525">
                          <a:solidFill>
                            <a:srgbClr val="FFFFFF"/>
                          </a:solidFill>
                          <a:miter lim="800000"/>
                          <a:headEnd/>
                          <a:tailEnd/>
                        </a:ln>
                      </wps:spPr>
                      <wps:txbx>
                        <w:txbxContent>
                          <w:p w:rsidR="007B7021" w:rsidRDefault="007B7021" w:rsidP="00FA3E03">
                            <w:pPr>
                              <w:jc w:val="center"/>
                              <w:rPr>
                                <w:b/>
                                <w:sz w:val="26"/>
                                <w:szCs w:val="26"/>
                              </w:rPr>
                            </w:pPr>
                            <w:r>
                              <w:rPr>
                                <w:b/>
                                <w:sz w:val="26"/>
                                <w:szCs w:val="26"/>
                              </w:rPr>
                              <w:t xml:space="preserve">«Удмурт Элькунысь </w:t>
                            </w:r>
                          </w:p>
                          <w:p w:rsidR="007B7021" w:rsidRDefault="007B7021" w:rsidP="00FA3E03">
                            <w:pPr>
                              <w:jc w:val="center"/>
                              <w:rPr>
                                <w:b/>
                                <w:sz w:val="26"/>
                                <w:szCs w:val="26"/>
                              </w:rPr>
                            </w:pPr>
                            <w:r>
                              <w:rPr>
                                <w:b/>
                                <w:sz w:val="26"/>
                                <w:szCs w:val="26"/>
                              </w:rPr>
                              <w:t xml:space="preserve">Кияса ёрос муниципал округ» муниципал кылдытэтлэн </w:t>
                            </w:r>
                          </w:p>
                          <w:p w:rsidR="007B7021" w:rsidRPr="003A3243" w:rsidRDefault="007B7021" w:rsidP="00FA3E03">
                            <w:pPr>
                              <w:jc w:val="center"/>
                              <w:rPr>
                                <w:b/>
                                <w:sz w:val="26"/>
                                <w:szCs w:val="26"/>
                              </w:rPr>
                            </w:pPr>
                            <w:r>
                              <w:rPr>
                                <w:b/>
                                <w:sz w:val="26"/>
                                <w:szCs w:val="26"/>
                              </w:rPr>
                              <w:t>АДМИНИСТРАЦИЕЗ</w:t>
                            </w:r>
                          </w:p>
                          <w:p w:rsidR="007B7021" w:rsidRPr="00D17EE3" w:rsidRDefault="007B7021" w:rsidP="00FA3E03">
                            <w:pPr>
                              <w:rPr>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9" style="position:absolute;left:0;text-align:left;margin-left:275.7pt;margin-top:0;width:195.85pt;height:82.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" strokecolor="white">
                <v:textbox>
                  <w:txbxContent>
                    <w:p w:rsidR="007B7021" w:rsidRDefault="007B7021" w:rsidP="00FA3E03">
                      <w:pPr>
                        <w:jc w:val="center"/>
                        <w:rPr>
                          <w:b/>
                          <w:sz w:val="26"/>
                          <w:szCs w:val="26"/>
                        </w:rPr>
                      </w:pPr>
                      <w:r>
                        <w:rPr>
                          <w:b/>
                          <w:sz w:val="26"/>
                          <w:szCs w:val="26"/>
                        </w:rPr>
                        <w:t xml:space="preserve">«Удмурт Элькунысь </w:t>
                      </w:r>
                    </w:p>
                    <w:p w:rsidR="007B7021" w:rsidRDefault="007B7021" w:rsidP="00FA3E03">
                      <w:pPr>
                        <w:jc w:val="center"/>
                        <w:rPr>
                          <w:b/>
                          <w:sz w:val="26"/>
                          <w:szCs w:val="26"/>
                        </w:rPr>
                      </w:pPr>
                      <w:r>
                        <w:rPr>
                          <w:b/>
                          <w:sz w:val="26"/>
                          <w:szCs w:val="26"/>
                        </w:rPr>
                        <w:t xml:space="preserve">Кияса ёрос муниципал округ» муниципал кылдытэтлэн </w:t>
                      </w:r>
                    </w:p>
                    <w:p w:rsidR="007B7021" w:rsidRPr="003A3243" w:rsidRDefault="007B7021" w:rsidP="00FA3E03">
                      <w:pPr>
                        <w:jc w:val="center"/>
                        <w:rPr>
                          <w:b/>
                          <w:sz w:val="26"/>
                          <w:szCs w:val="26"/>
                        </w:rPr>
                      </w:pPr>
                      <w:r>
                        <w:rPr>
                          <w:b/>
                          <w:sz w:val="26"/>
                          <w:szCs w:val="26"/>
                        </w:rPr>
                        <w:t>АДМИНИСТРАЦИЕЗ</w:t>
                      </w:r>
                    </w:p>
                    <w:p w:rsidR="007B7021" w:rsidRPr="00D17EE3" w:rsidRDefault="007B7021" w:rsidP="00FA3E03">
                      <w:pPr>
                        <w:rPr>
                          <w:szCs w:val="26"/>
                        </w:rPr>
                      </w:pPr>
                    </w:p>
                  </w:txbxContent>
                </v:textbox>
              </v:rect>
            </w:pict>
          </mc:Fallback>
        </mc:AlternateContent>
      </w:r>
      <w:r>
        <w:rPr>
          <w:rFonts w:eastAsia="Times New Roman" w:cs="Times New Roman"/>
          <w:noProof/>
          <w:lang w:eastAsia="ru-RU"/>
        </w:rPr>
        <mc:AlternateContent>
          <mc:Choice Requires="wps">
            <w:drawing>
              <wp:anchor distT="0" distB="0" distL="114300" distR="114300" simplePos="0" relativeHeight="251685888" behindDoc="0" locked="0" layoutInCell="1" allowOverlap="1">
                <wp:simplePos x="0" y="0"/>
                <wp:positionH relativeFrom="column">
                  <wp:posOffset>-109855</wp:posOffset>
                </wp:positionH>
                <wp:positionV relativeFrom="paragraph">
                  <wp:posOffset>43815</wp:posOffset>
                </wp:positionV>
                <wp:extent cx="2447925" cy="1054735"/>
                <wp:effectExtent l="0" t="0" r="28575" b="1206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054735"/>
                        </a:xfrm>
                        <a:prstGeom prst="rect">
                          <a:avLst/>
                        </a:prstGeom>
                        <a:solidFill>
                          <a:srgbClr val="FFFFFF"/>
                        </a:solidFill>
                        <a:ln w="9525">
                          <a:solidFill>
                            <a:srgbClr val="FFFFFF"/>
                          </a:solidFill>
                          <a:miter lim="800000"/>
                          <a:headEnd/>
                          <a:tailEnd/>
                        </a:ln>
                      </wps:spPr>
                      <wps:txbx>
                        <w:txbxContent>
                          <w:p w:rsidR="007B7021" w:rsidRPr="00FE2501" w:rsidRDefault="007B7021" w:rsidP="00FA3E03">
                            <w:pPr>
                              <w:jc w:val="center"/>
                              <w:rPr>
                                <w:b/>
                                <w:sz w:val="26"/>
                                <w:szCs w:val="26"/>
                              </w:rPr>
                            </w:pPr>
                            <w:r w:rsidRPr="00FE2501">
                              <w:rPr>
                                <w:b/>
                                <w:sz w:val="26"/>
                                <w:szCs w:val="26"/>
                              </w:rPr>
                              <w:t>АДМИНИСТРАЦИЯ</w:t>
                            </w:r>
                          </w:p>
                          <w:p w:rsidR="007B7021" w:rsidRDefault="007B7021" w:rsidP="00FA3E03">
                            <w:pPr>
                              <w:jc w:val="center"/>
                              <w:rPr>
                                <w:b/>
                                <w:sz w:val="26"/>
                                <w:szCs w:val="26"/>
                              </w:rPr>
                            </w:pPr>
                            <w:r w:rsidRPr="00FE2501">
                              <w:rPr>
                                <w:b/>
                                <w:sz w:val="26"/>
                                <w:szCs w:val="26"/>
                              </w:rPr>
                              <w:t>муниципального образования «</w:t>
                            </w:r>
                            <w:r>
                              <w:rPr>
                                <w:b/>
                                <w:sz w:val="26"/>
                                <w:szCs w:val="26"/>
                              </w:rPr>
                              <w:t>Муниципальный округ</w:t>
                            </w:r>
                          </w:p>
                          <w:p w:rsidR="007B7021" w:rsidRDefault="007B7021" w:rsidP="00FA3E03">
                            <w:pPr>
                              <w:jc w:val="center"/>
                              <w:rPr>
                                <w:b/>
                                <w:sz w:val="26"/>
                                <w:szCs w:val="26"/>
                              </w:rPr>
                            </w:pPr>
                            <w:r w:rsidRPr="00FE2501">
                              <w:rPr>
                                <w:b/>
                                <w:sz w:val="26"/>
                                <w:szCs w:val="26"/>
                              </w:rPr>
                              <w:t>Киясовский район</w:t>
                            </w:r>
                          </w:p>
                          <w:p w:rsidR="007B7021" w:rsidRPr="00FE2501" w:rsidRDefault="007B7021" w:rsidP="00FA3E03">
                            <w:pPr>
                              <w:jc w:val="center"/>
                              <w:rPr>
                                <w:sz w:val="26"/>
                                <w:szCs w:val="26"/>
                              </w:rPr>
                            </w:pPr>
                            <w:r>
                              <w:rPr>
                                <w:b/>
                                <w:sz w:val="26"/>
                                <w:szCs w:val="26"/>
                              </w:rPr>
                              <w:t>Удмуртской Республики</w:t>
                            </w:r>
                            <w:r w:rsidRPr="00FE2501">
                              <w:rPr>
                                <w:b/>
                                <w:sz w:val="26"/>
                                <w:szCs w:val="26"/>
                              </w:rPr>
                              <w:t>»</w:t>
                            </w:r>
                          </w:p>
                          <w:p w:rsidR="007B7021" w:rsidRPr="00FE2501" w:rsidRDefault="007B7021" w:rsidP="00FA3E03">
                            <w:pPr>
                              <w:jc w:val="center"/>
                              <w:rPr>
                                <w:sz w:val="26"/>
                                <w:szCs w:val="26"/>
                              </w:rPr>
                            </w:pPr>
                          </w:p>
                          <w:p w:rsidR="007B7021" w:rsidRPr="002714FD" w:rsidRDefault="007B7021" w:rsidP="00FA3E03">
                            <w:pPr>
                              <w:rPr>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0" style="position:absolute;left:0;text-align:left;margin-left:-8.65pt;margin-top:3.45pt;width:192.75pt;height:83.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" strokecolor="white">
                <v:textbox>
                  <w:txbxContent>
                    <w:p w:rsidR="007B7021" w:rsidRPr="00FE2501" w:rsidRDefault="007B7021" w:rsidP="00FA3E03">
                      <w:pPr>
                        <w:jc w:val="center"/>
                        <w:rPr>
                          <w:b/>
                          <w:sz w:val="26"/>
                          <w:szCs w:val="26"/>
                        </w:rPr>
                      </w:pPr>
                      <w:r w:rsidRPr="00FE2501">
                        <w:rPr>
                          <w:b/>
                          <w:sz w:val="26"/>
                          <w:szCs w:val="26"/>
                        </w:rPr>
                        <w:t>АДМИНИСТРАЦИЯ</w:t>
                      </w:r>
                    </w:p>
                    <w:p w:rsidR="007B7021" w:rsidRDefault="007B7021" w:rsidP="00FA3E03">
                      <w:pPr>
                        <w:jc w:val="center"/>
                        <w:rPr>
                          <w:b/>
                          <w:sz w:val="26"/>
                          <w:szCs w:val="26"/>
                        </w:rPr>
                      </w:pPr>
                      <w:r w:rsidRPr="00FE2501">
                        <w:rPr>
                          <w:b/>
                          <w:sz w:val="26"/>
                          <w:szCs w:val="26"/>
                        </w:rPr>
                        <w:t>муниципального образования «</w:t>
                      </w:r>
                      <w:r>
                        <w:rPr>
                          <w:b/>
                          <w:sz w:val="26"/>
                          <w:szCs w:val="26"/>
                        </w:rPr>
                        <w:t>Муниципальный округ</w:t>
                      </w:r>
                    </w:p>
                    <w:p w:rsidR="007B7021" w:rsidRDefault="007B7021" w:rsidP="00FA3E03">
                      <w:pPr>
                        <w:jc w:val="center"/>
                        <w:rPr>
                          <w:b/>
                          <w:sz w:val="26"/>
                          <w:szCs w:val="26"/>
                        </w:rPr>
                      </w:pPr>
                      <w:r w:rsidRPr="00FE2501">
                        <w:rPr>
                          <w:b/>
                          <w:sz w:val="26"/>
                          <w:szCs w:val="26"/>
                        </w:rPr>
                        <w:t>Киясовский район</w:t>
                      </w:r>
                    </w:p>
                    <w:p w:rsidR="007B7021" w:rsidRPr="00FE2501" w:rsidRDefault="007B7021" w:rsidP="00FA3E03">
                      <w:pPr>
                        <w:jc w:val="center"/>
                        <w:rPr>
                          <w:sz w:val="26"/>
                          <w:szCs w:val="26"/>
                        </w:rPr>
                      </w:pPr>
                      <w:r>
                        <w:rPr>
                          <w:b/>
                          <w:sz w:val="26"/>
                          <w:szCs w:val="26"/>
                        </w:rPr>
                        <w:t>Удмуртской Республики</w:t>
                      </w:r>
                      <w:r w:rsidRPr="00FE2501">
                        <w:rPr>
                          <w:b/>
                          <w:sz w:val="26"/>
                          <w:szCs w:val="26"/>
                        </w:rPr>
                        <w:t>»</w:t>
                      </w:r>
                    </w:p>
                    <w:p w:rsidR="007B7021" w:rsidRPr="00FE2501" w:rsidRDefault="007B7021" w:rsidP="00FA3E03">
                      <w:pPr>
                        <w:jc w:val="center"/>
                        <w:rPr>
                          <w:sz w:val="26"/>
                          <w:szCs w:val="26"/>
                        </w:rPr>
                      </w:pPr>
                    </w:p>
                    <w:p w:rsidR="007B7021" w:rsidRPr="002714FD" w:rsidRDefault="007B7021" w:rsidP="00FA3E03">
                      <w:pPr>
                        <w:rPr>
                          <w:szCs w:val="26"/>
                        </w:rPr>
                      </w:pPr>
                    </w:p>
                  </w:txbxContent>
                </v:textbox>
              </v:rect>
            </w:pict>
          </mc:Fallback>
        </mc:AlternateContent>
      </w:r>
    </w:p>
    <w:p w:rsidR="00FA3E03" w:rsidRPr="00FA3E03" w:rsidRDefault="00FA3E03" w:rsidP="00FA3E03">
      <w:pPr>
        <w:autoSpaceDN w:val="0"/>
        <w:adjustRightInd w:val="0"/>
        <w:jc w:val="right"/>
        <w:rPr>
          <w:rFonts w:eastAsia="Times New Roman" w:cs="Times New Roman"/>
          <w:lang w:eastAsia="ru-RU"/>
        </w:rPr>
      </w:pPr>
    </w:p>
    <w:p w:rsidR="00FA3E03" w:rsidRPr="00FA3E03" w:rsidRDefault="00FA3E03" w:rsidP="00FA3E03">
      <w:pPr>
        <w:autoSpaceDN w:val="0"/>
        <w:adjustRightInd w:val="0"/>
        <w:jc w:val="center"/>
        <w:rPr>
          <w:rFonts w:eastAsia="Times New Roman" w:cs="Times New Roman"/>
          <w:lang w:eastAsia="ru-RU"/>
        </w:rPr>
      </w:pPr>
    </w:p>
    <w:p w:rsidR="00FA3E03" w:rsidRPr="00FA3E03" w:rsidRDefault="00FA3E03" w:rsidP="00FA3E03">
      <w:pPr>
        <w:autoSpaceDN w:val="0"/>
        <w:adjustRightInd w:val="0"/>
        <w:jc w:val="center"/>
        <w:rPr>
          <w:rFonts w:eastAsia="Times New Roman" w:cs="Times New Roman"/>
          <w:lang w:eastAsia="ru-RU"/>
        </w:rPr>
      </w:pPr>
    </w:p>
    <w:p w:rsidR="00FA3E03" w:rsidRPr="00FA3E03" w:rsidRDefault="00FA3E03" w:rsidP="00FA3E03">
      <w:pPr>
        <w:autoSpaceDN w:val="0"/>
        <w:adjustRightInd w:val="0"/>
        <w:jc w:val="center"/>
        <w:rPr>
          <w:rFonts w:eastAsia="Times New Roman" w:cs="Times New Roman"/>
          <w:sz w:val="26"/>
          <w:szCs w:val="26"/>
          <w:lang w:eastAsia="ru-RU"/>
        </w:rPr>
      </w:pPr>
    </w:p>
    <w:p w:rsidR="00FA3E03" w:rsidRPr="00FA3E03" w:rsidRDefault="00FA3E03" w:rsidP="00FA3E03">
      <w:pPr>
        <w:autoSpaceDN w:val="0"/>
        <w:adjustRightInd w:val="0"/>
        <w:jc w:val="center"/>
        <w:rPr>
          <w:rFonts w:eastAsia="Times New Roman" w:cs="Times New Roman"/>
          <w:sz w:val="16"/>
          <w:szCs w:val="16"/>
          <w:lang w:eastAsia="ru-RU"/>
        </w:rPr>
      </w:pPr>
    </w:p>
    <w:p w:rsidR="00FA3E03" w:rsidRDefault="00FA3E03" w:rsidP="00FA3E03">
      <w:pPr>
        <w:keepNext/>
        <w:overflowPunct/>
        <w:autoSpaceDE/>
        <w:autoSpaceDN w:val="0"/>
        <w:adjustRightInd w:val="0"/>
        <w:textAlignment w:val="auto"/>
        <w:outlineLvl w:val="0"/>
        <w:rPr>
          <w:rFonts w:eastAsia="Times New Roman" w:cs="Times New Roman"/>
          <w:b/>
          <w:bCs/>
          <w:sz w:val="28"/>
          <w:lang w:eastAsia="x-none"/>
        </w:rPr>
      </w:pPr>
    </w:p>
    <w:p w:rsidR="00FA3E03" w:rsidRPr="00FA3E03" w:rsidRDefault="00FA3E03" w:rsidP="00FA3E03">
      <w:pPr>
        <w:keepNext/>
        <w:overflowPunct/>
        <w:autoSpaceDE/>
        <w:autoSpaceDN w:val="0"/>
        <w:adjustRightInd w:val="0"/>
        <w:textAlignment w:val="auto"/>
        <w:outlineLvl w:val="0"/>
        <w:rPr>
          <w:rFonts w:eastAsia="Times New Roman" w:cs="Times New Roman"/>
          <w:b/>
          <w:bCs/>
          <w:sz w:val="28"/>
          <w:lang w:eastAsia="x-none"/>
        </w:rPr>
      </w:pPr>
    </w:p>
    <w:p w:rsidR="00FA3E03" w:rsidRPr="00FA3E03" w:rsidRDefault="00FA3E03" w:rsidP="00FA3E03">
      <w:pPr>
        <w:keepNext/>
        <w:overflowPunct/>
        <w:autoSpaceDE/>
        <w:autoSpaceDN w:val="0"/>
        <w:adjustRightInd w:val="0"/>
        <w:jc w:val="center"/>
        <w:textAlignment w:val="auto"/>
        <w:outlineLvl w:val="0"/>
        <w:rPr>
          <w:rFonts w:eastAsia="Times New Roman" w:cs="Times New Roman"/>
          <w:b/>
          <w:bCs/>
          <w:sz w:val="26"/>
          <w:szCs w:val="26"/>
          <w:lang w:val="x-none" w:eastAsia="x-none"/>
        </w:rPr>
      </w:pPr>
      <w:r w:rsidRPr="00FA3E03">
        <w:rPr>
          <w:rFonts w:eastAsia="Times New Roman" w:cs="Times New Roman"/>
          <w:b/>
          <w:bCs/>
          <w:sz w:val="26"/>
          <w:szCs w:val="26"/>
          <w:lang w:val="x-none" w:eastAsia="x-none"/>
        </w:rPr>
        <w:t>П О С Т А Н О В Л Е Н И Е</w:t>
      </w:r>
    </w:p>
    <w:p w:rsidR="00FA3E03" w:rsidRPr="00FA3E03" w:rsidRDefault="00FA3E03" w:rsidP="00FA3E03">
      <w:pPr>
        <w:autoSpaceDN w:val="0"/>
        <w:adjustRightInd w:val="0"/>
        <w:rPr>
          <w:rFonts w:eastAsia="Times New Roman" w:cs="Times New Roman"/>
          <w:sz w:val="26"/>
          <w:lang w:eastAsia="ru-RU"/>
        </w:rPr>
      </w:pPr>
      <w:r w:rsidRPr="00FA3E03">
        <w:rPr>
          <w:rFonts w:eastAsia="Times New Roman" w:cs="Times New Roman"/>
          <w:sz w:val="26"/>
          <w:lang w:eastAsia="ru-RU"/>
        </w:rPr>
        <w:t xml:space="preserve">05 июля 2024 года                                                                                           </w:t>
      </w:r>
      <w:r>
        <w:rPr>
          <w:rFonts w:eastAsia="Times New Roman" w:cs="Times New Roman"/>
          <w:sz w:val="26"/>
          <w:lang w:eastAsia="ru-RU"/>
        </w:rPr>
        <w:t xml:space="preserve">       </w:t>
      </w:r>
      <w:r w:rsidR="00433B6A">
        <w:rPr>
          <w:rFonts w:eastAsia="Times New Roman" w:cs="Times New Roman"/>
          <w:sz w:val="26"/>
          <w:lang w:eastAsia="ru-RU"/>
        </w:rPr>
        <w:t xml:space="preserve">         </w:t>
      </w:r>
      <w:r>
        <w:rPr>
          <w:rFonts w:eastAsia="Times New Roman" w:cs="Times New Roman"/>
          <w:sz w:val="26"/>
          <w:lang w:eastAsia="ru-RU"/>
        </w:rPr>
        <w:t xml:space="preserve">   </w:t>
      </w:r>
      <w:r w:rsidRPr="00FA3E03">
        <w:rPr>
          <w:rFonts w:eastAsia="Times New Roman" w:cs="Times New Roman"/>
          <w:sz w:val="26"/>
          <w:lang w:eastAsia="ru-RU"/>
        </w:rPr>
        <w:t>№ 310</w:t>
      </w:r>
    </w:p>
    <w:p w:rsidR="00FA3E03" w:rsidRPr="00FA3E03" w:rsidRDefault="00FA3E03" w:rsidP="00FA3E03">
      <w:pPr>
        <w:autoSpaceDN w:val="0"/>
        <w:adjustRightInd w:val="0"/>
        <w:jc w:val="center"/>
        <w:rPr>
          <w:rFonts w:eastAsia="Times New Roman" w:cs="Times New Roman"/>
          <w:sz w:val="26"/>
          <w:lang w:eastAsia="ru-RU"/>
        </w:rPr>
      </w:pPr>
      <w:r w:rsidRPr="00FA3E03">
        <w:rPr>
          <w:rFonts w:eastAsia="Times New Roman" w:cs="Times New Roman"/>
          <w:sz w:val="26"/>
          <w:lang w:eastAsia="ru-RU"/>
        </w:rPr>
        <w:t>с. Киясово</w:t>
      </w:r>
    </w:p>
    <w:p w:rsidR="00FA3E03" w:rsidRPr="00FA3E03" w:rsidRDefault="00FA3E03" w:rsidP="00FA3E03">
      <w:pPr>
        <w:autoSpaceDN w:val="0"/>
        <w:adjustRightInd w:val="0"/>
        <w:jc w:val="center"/>
        <w:rPr>
          <w:rFonts w:eastAsia="Times New Roman" w:cs="Times New Roman"/>
          <w:sz w:val="26"/>
          <w:lang w:eastAsia="ru-RU"/>
        </w:rPr>
      </w:pPr>
    </w:p>
    <w:p w:rsidR="00FA3E03" w:rsidRPr="00FA3E03" w:rsidRDefault="00FA3E03" w:rsidP="00FA3E03">
      <w:pPr>
        <w:overflowPunct/>
        <w:autoSpaceDE/>
        <w:spacing w:line="276" w:lineRule="auto"/>
        <w:ind w:left="720"/>
        <w:contextualSpacing/>
        <w:jc w:val="center"/>
        <w:textAlignment w:val="auto"/>
        <w:rPr>
          <w:rFonts w:eastAsia="Calibri" w:cs="Times New Roman"/>
          <w:b/>
          <w:sz w:val="26"/>
          <w:szCs w:val="26"/>
          <w:lang w:eastAsia="en-US"/>
        </w:rPr>
      </w:pPr>
      <w:r w:rsidRPr="00FA3E03">
        <w:rPr>
          <w:rFonts w:eastAsia="Calibri" w:cs="Times New Roman"/>
          <w:b/>
          <w:sz w:val="26"/>
          <w:szCs w:val="26"/>
          <w:lang w:eastAsia="en-US"/>
        </w:rPr>
        <w:t>О сокращении штатных единиц в МКОУ «Атабаевская СОШ»</w:t>
      </w:r>
    </w:p>
    <w:p w:rsidR="00FA3E03" w:rsidRPr="00FA3E03" w:rsidRDefault="00FA3E03" w:rsidP="00FA3E03">
      <w:pPr>
        <w:overflowPunct/>
        <w:autoSpaceDE/>
        <w:spacing w:line="276" w:lineRule="auto"/>
        <w:ind w:left="720"/>
        <w:contextualSpacing/>
        <w:textAlignment w:val="auto"/>
        <w:rPr>
          <w:rFonts w:eastAsia="Calibri" w:cs="Times New Roman"/>
          <w:sz w:val="26"/>
          <w:szCs w:val="26"/>
          <w:lang w:eastAsia="en-US"/>
        </w:rPr>
      </w:pPr>
      <w:r w:rsidRPr="00FA3E03">
        <w:rPr>
          <w:rFonts w:eastAsia="Calibri" w:cs="Times New Roman"/>
          <w:sz w:val="26"/>
          <w:szCs w:val="26"/>
          <w:lang w:eastAsia="en-US"/>
        </w:rPr>
        <w:t xml:space="preserve">    </w:t>
      </w:r>
    </w:p>
    <w:p w:rsidR="00FA3E03" w:rsidRPr="00FA3E03" w:rsidRDefault="00FA3E03" w:rsidP="00FA3E03">
      <w:pPr>
        <w:widowControl w:val="0"/>
        <w:tabs>
          <w:tab w:val="left" w:pos="142"/>
        </w:tabs>
        <w:overflowPunct/>
        <w:autoSpaceDE/>
        <w:spacing w:line="276" w:lineRule="auto"/>
        <w:ind w:firstLine="709"/>
        <w:jc w:val="both"/>
        <w:textAlignment w:val="auto"/>
        <w:rPr>
          <w:rFonts w:eastAsia="Times New Roman" w:cs="Times New Roman"/>
          <w:color w:val="000000"/>
          <w:sz w:val="26"/>
          <w:szCs w:val="26"/>
          <w:shd w:val="clear" w:color="auto" w:fill="FFFFFF"/>
          <w:lang w:eastAsia="en-US"/>
        </w:rPr>
      </w:pPr>
      <w:r w:rsidRPr="00FA3E03">
        <w:rPr>
          <w:rFonts w:eastAsia="Times New Roman" w:cs="Times New Roman"/>
          <w:color w:val="000000"/>
          <w:sz w:val="26"/>
          <w:szCs w:val="26"/>
          <w:shd w:val="clear" w:color="auto" w:fill="FFFFFF"/>
          <w:lang w:eastAsia="en-US"/>
        </w:rPr>
        <w:t xml:space="preserve">В связи с закрытием дошкольной группы в МКОУ «Атабаевская СОШ», </w:t>
      </w:r>
      <w:r w:rsidRPr="00FA3E03">
        <w:rPr>
          <w:rFonts w:eastAsia="Times New Roman" w:cs="Times New Roman"/>
          <w:sz w:val="26"/>
          <w:szCs w:val="26"/>
          <w:lang w:eastAsia="en-US"/>
        </w:rPr>
        <w:t xml:space="preserve">а также в соответствии со статьями 30, 32 Устава муниципального образования «Муниципальный округ Киясовский район Удмуртской Республики» </w:t>
      </w:r>
      <w:r w:rsidRPr="00FA3E03">
        <w:rPr>
          <w:rFonts w:eastAsia="Times New Roman" w:cs="Times New Roman"/>
          <w:color w:val="000000"/>
          <w:sz w:val="26"/>
          <w:szCs w:val="26"/>
          <w:shd w:val="clear" w:color="auto" w:fill="FFFFFF"/>
          <w:lang w:eastAsia="en-US"/>
        </w:rPr>
        <w:t xml:space="preserve">  </w:t>
      </w:r>
    </w:p>
    <w:p w:rsidR="00FA3E03" w:rsidRPr="00FA3E03" w:rsidRDefault="00FA3E03" w:rsidP="00FA3E03">
      <w:pPr>
        <w:widowControl w:val="0"/>
        <w:tabs>
          <w:tab w:val="left" w:pos="142"/>
        </w:tabs>
        <w:overflowPunct/>
        <w:autoSpaceDE/>
        <w:spacing w:line="276" w:lineRule="auto"/>
        <w:ind w:firstLine="709"/>
        <w:jc w:val="both"/>
        <w:textAlignment w:val="auto"/>
        <w:rPr>
          <w:rFonts w:eastAsia="Times New Roman" w:cs="Times New Roman"/>
          <w:color w:val="000000"/>
          <w:sz w:val="26"/>
          <w:szCs w:val="26"/>
          <w:shd w:val="clear" w:color="auto" w:fill="FFFFFF"/>
          <w:lang w:eastAsia="en-US"/>
        </w:rPr>
      </w:pPr>
    </w:p>
    <w:p w:rsidR="00FA3E03" w:rsidRPr="00FA3E03" w:rsidRDefault="00FA3E03" w:rsidP="00FA3E03">
      <w:pPr>
        <w:widowControl w:val="0"/>
        <w:tabs>
          <w:tab w:val="left" w:pos="865"/>
        </w:tabs>
        <w:overflowPunct/>
        <w:autoSpaceDE/>
        <w:spacing w:line="276" w:lineRule="auto"/>
        <w:ind w:right="20"/>
        <w:jc w:val="both"/>
        <w:textAlignment w:val="auto"/>
        <w:rPr>
          <w:rFonts w:eastAsia="Times New Roman" w:cs="Times New Roman"/>
          <w:sz w:val="26"/>
          <w:szCs w:val="26"/>
          <w:lang w:eastAsia="en-US"/>
        </w:rPr>
      </w:pPr>
      <w:r w:rsidRPr="00FA3E03">
        <w:rPr>
          <w:rFonts w:eastAsia="Times New Roman" w:cs="Times New Roman"/>
          <w:sz w:val="26"/>
          <w:szCs w:val="26"/>
          <w:lang w:eastAsia="en-US"/>
        </w:rPr>
        <w:t>ПОСТАНОВЛЯЮ:</w:t>
      </w:r>
    </w:p>
    <w:p w:rsidR="00FA3E03" w:rsidRPr="00FA3E03" w:rsidRDefault="00FA3E03" w:rsidP="00FA3E03">
      <w:pPr>
        <w:overflowPunct/>
        <w:autoSpaceDE/>
        <w:spacing w:line="276" w:lineRule="auto"/>
        <w:ind w:firstLine="709"/>
        <w:jc w:val="both"/>
        <w:textAlignment w:val="auto"/>
        <w:rPr>
          <w:rFonts w:eastAsia="Calibri" w:cs="Times New Roman"/>
          <w:sz w:val="26"/>
          <w:szCs w:val="26"/>
          <w:lang w:eastAsia="en-US"/>
        </w:rPr>
      </w:pPr>
      <w:r w:rsidRPr="00FA3E03">
        <w:rPr>
          <w:rFonts w:eastAsia="Calibri" w:cs="Times New Roman"/>
          <w:sz w:val="26"/>
          <w:szCs w:val="26"/>
          <w:lang w:eastAsia="en-US"/>
        </w:rPr>
        <w:t xml:space="preserve">1. Сократить в МКОУ «Атабаевская средняя общеобразовательная школа» должность «сторож» 2,3 штатных единицы с 06 сентября 2024 года. </w:t>
      </w:r>
    </w:p>
    <w:p w:rsidR="00FA3E03" w:rsidRPr="00FA3E03" w:rsidRDefault="00FA3E03" w:rsidP="00FA3E03">
      <w:pPr>
        <w:overflowPunct/>
        <w:autoSpaceDE/>
        <w:spacing w:line="276" w:lineRule="auto"/>
        <w:ind w:firstLine="709"/>
        <w:jc w:val="both"/>
        <w:textAlignment w:val="auto"/>
        <w:rPr>
          <w:rFonts w:eastAsia="Calibri" w:cs="Times New Roman"/>
          <w:sz w:val="26"/>
          <w:szCs w:val="26"/>
          <w:lang w:eastAsia="en-US"/>
        </w:rPr>
      </w:pPr>
      <w:r w:rsidRPr="00FA3E03">
        <w:rPr>
          <w:rFonts w:eastAsia="Calibri" w:cs="Times New Roman"/>
          <w:sz w:val="26"/>
          <w:szCs w:val="26"/>
          <w:lang w:eastAsia="en-US"/>
        </w:rPr>
        <w:t xml:space="preserve">2. Настоящее постановление вступает в силу с момента его подписания.   </w:t>
      </w:r>
    </w:p>
    <w:p w:rsidR="00FA3E03" w:rsidRPr="00FA3E03" w:rsidRDefault="00FA3E03" w:rsidP="00FA3E03">
      <w:pPr>
        <w:tabs>
          <w:tab w:val="left" w:pos="567"/>
          <w:tab w:val="left" w:pos="851"/>
        </w:tabs>
        <w:autoSpaceDN w:val="0"/>
        <w:adjustRightInd w:val="0"/>
        <w:spacing w:line="276" w:lineRule="auto"/>
        <w:ind w:firstLine="709"/>
        <w:jc w:val="both"/>
        <w:textAlignment w:val="auto"/>
        <w:rPr>
          <w:rFonts w:eastAsia="Times New Roman" w:cs="Times New Roman"/>
          <w:sz w:val="26"/>
          <w:lang w:val="x-none" w:eastAsia="ru-RU"/>
        </w:rPr>
      </w:pPr>
      <w:r w:rsidRPr="00FA3E03">
        <w:rPr>
          <w:rFonts w:eastAsia="Times New Roman" w:cs="Times New Roman"/>
          <w:sz w:val="26"/>
          <w:szCs w:val="26"/>
          <w:lang w:eastAsia="ru-RU"/>
        </w:rPr>
        <w:t xml:space="preserve">3. </w:t>
      </w:r>
      <w:r w:rsidRPr="00FA3E03">
        <w:rPr>
          <w:rFonts w:eastAsia="Times New Roman" w:cs="Times New Roman"/>
          <w:sz w:val="26"/>
          <w:lang w:eastAsia="ru-RU"/>
        </w:rPr>
        <w:t>Контроль за исполнением настоящего постановления возложить на заместителя главы Администрации муниципального образования «Муниципальный округ Киясовский район Удмуртской Республики» по социальным вопросам Митрошину М.С.</w:t>
      </w:r>
    </w:p>
    <w:p w:rsidR="00FA3E03" w:rsidRPr="00FA3E03" w:rsidRDefault="00FA3E03" w:rsidP="00FA3E03">
      <w:pPr>
        <w:tabs>
          <w:tab w:val="left" w:pos="567"/>
          <w:tab w:val="left" w:pos="851"/>
        </w:tabs>
        <w:overflowPunct/>
        <w:autoSpaceDE/>
        <w:spacing w:line="276" w:lineRule="auto"/>
        <w:ind w:firstLine="709"/>
        <w:jc w:val="both"/>
        <w:textAlignment w:val="auto"/>
        <w:rPr>
          <w:rFonts w:eastAsia="Times New Roman" w:cs="Times New Roman"/>
          <w:sz w:val="26"/>
          <w:lang w:val="x-none" w:eastAsia="ru-RU"/>
        </w:rPr>
      </w:pPr>
      <w:r w:rsidRPr="00FA3E03">
        <w:rPr>
          <w:rFonts w:eastAsia="Times New Roman" w:cs="Times New Roman"/>
          <w:sz w:val="26"/>
          <w:lang w:eastAsia="ru-RU"/>
        </w:rPr>
        <w:t>4. Опубликовать настоящее постановление в Вестнике правовых актов органов местного самоуправления муниципального образования «Муниципальный округ Киясовский район Удмуртской Республики» и разместить его на официальном сайте органов местного самоуправления Киясовского района.</w:t>
      </w:r>
    </w:p>
    <w:p w:rsidR="00FA3E03" w:rsidRPr="00FA3E03" w:rsidRDefault="00FA3E03" w:rsidP="00FA3E03">
      <w:pPr>
        <w:autoSpaceDN w:val="0"/>
        <w:adjustRightInd w:val="0"/>
        <w:ind w:firstLine="709"/>
        <w:rPr>
          <w:rFonts w:eastAsia="Times New Roman" w:cs="Times New Roman"/>
          <w:sz w:val="26"/>
          <w:szCs w:val="26"/>
          <w:lang w:eastAsia="ru-RU"/>
        </w:rPr>
      </w:pPr>
    </w:p>
    <w:p w:rsidR="00FA3E03" w:rsidRPr="00FA3E03" w:rsidRDefault="00FA3E03" w:rsidP="00FA3E03">
      <w:pPr>
        <w:autoSpaceDN w:val="0"/>
        <w:adjustRightInd w:val="0"/>
        <w:ind w:firstLine="709"/>
        <w:rPr>
          <w:rFonts w:eastAsia="Times New Roman" w:cs="Times New Roman"/>
          <w:sz w:val="26"/>
          <w:szCs w:val="26"/>
          <w:lang w:eastAsia="ru-RU"/>
        </w:rPr>
      </w:pPr>
    </w:p>
    <w:p w:rsidR="00FA3E03" w:rsidRPr="00FA3E03" w:rsidRDefault="00FA3E03" w:rsidP="00FA3E03">
      <w:pPr>
        <w:autoSpaceDN w:val="0"/>
        <w:adjustRightInd w:val="0"/>
        <w:spacing w:line="276" w:lineRule="auto"/>
        <w:ind w:firstLine="709"/>
        <w:rPr>
          <w:rFonts w:eastAsia="Times New Roman" w:cs="Times New Roman"/>
          <w:sz w:val="26"/>
          <w:szCs w:val="26"/>
          <w:lang w:eastAsia="ru-RU"/>
        </w:rPr>
      </w:pPr>
    </w:p>
    <w:p w:rsidR="00FA3E03" w:rsidRPr="00FA3E03" w:rsidRDefault="00FA3E03" w:rsidP="00FA3E03">
      <w:pPr>
        <w:autoSpaceDN w:val="0"/>
        <w:adjustRightInd w:val="0"/>
        <w:rPr>
          <w:rFonts w:eastAsia="Times New Roman" w:cs="Times New Roman"/>
          <w:sz w:val="26"/>
          <w:szCs w:val="26"/>
          <w:lang w:eastAsia="x-none"/>
        </w:rPr>
      </w:pPr>
      <w:r w:rsidRPr="00FA3E03">
        <w:rPr>
          <w:rFonts w:eastAsia="Times New Roman" w:cs="Times New Roman"/>
          <w:sz w:val="26"/>
          <w:szCs w:val="26"/>
          <w:lang w:eastAsia="x-none"/>
        </w:rPr>
        <w:t xml:space="preserve">Глава </w:t>
      </w:r>
      <w:r w:rsidRPr="00FA3E03">
        <w:rPr>
          <w:rFonts w:eastAsia="Times New Roman" w:cs="Times New Roman"/>
          <w:sz w:val="26"/>
          <w:szCs w:val="26"/>
          <w:lang w:val="x-none" w:eastAsia="x-none"/>
        </w:rPr>
        <w:t xml:space="preserve">муниципального образования </w:t>
      </w:r>
    </w:p>
    <w:p w:rsidR="00FA3E03" w:rsidRPr="00FA3E03" w:rsidRDefault="00FA3E03" w:rsidP="00FA3E03">
      <w:pPr>
        <w:autoSpaceDN w:val="0"/>
        <w:adjustRightInd w:val="0"/>
        <w:rPr>
          <w:rFonts w:eastAsia="Times New Roman" w:cs="Times New Roman"/>
          <w:sz w:val="26"/>
          <w:szCs w:val="26"/>
          <w:lang w:eastAsia="ru-RU"/>
        </w:rPr>
      </w:pPr>
      <w:r w:rsidRPr="00FA3E03">
        <w:rPr>
          <w:rFonts w:eastAsia="Times New Roman" w:cs="Times New Roman"/>
          <w:sz w:val="26"/>
          <w:szCs w:val="26"/>
          <w:lang w:val="x-none" w:eastAsia="x-none"/>
        </w:rPr>
        <w:t xml:space="preserve">«Муниципальный округ </w:t>
      </w:r>
      <w:r w:rsidRPr="00FA3E03">
        <w:rPr>
          <w:rFonts w:eastAsia="Times New Roman" w:cs="Times New Roman"/>
          <w:sz w:val="26"/>
          <w:szCs w:val="26"/>
          <w:lang w:eastAsia="ru-RU"/>
        </w:rPr>
        <w:t xml:space="preserve">Киясовский </w:t>
      </w:r>
    </w:p>
    <w:p w:rsidR="00FA3E03" w:rsidRPr="00FA3E03" w:rsidRDefault="00FA3E03" w:rsidP="00FA3E03">
      <w:pPr>
        <w:autoSpaceDN w:val="0"/>
        <w:adjustRightInd w:val="0"/>
        <w:rPr>
          <w:rFonts w:eastAsia="Times New Roman" w:cs="Times New Roman"/>
          <w:sz w:val="26"/>
          <w:szCs w:val="26"/>
          <w:lang w:eastAsia="ru-RU"/>
        </w:rPr>
      </w:pPr>
      <w:r w:rsidRPr="00FA3E03">
        <w:rPr>
          <w:rFonts w:eastAsia="Times New Roman" w:cs="Times New Roman"/>
          <w:sz w:val="26"/>
          <w:szCs w:val="26"/>
          <w:lang w:eastAsia="ru-RU"/>
        </w:rPr>
        <w:t xml:space="preserve">район Удмуртской Республики»           </w:t>
      </w:r>
      <w:r>
        <w:rPr>
          <w:rFonts w:eastAsia="Times New Roman" w:cs="Times New Roman"/>
          <w:sz w:val="26"/>
          <w:szCs w:val="26"/>
          <w:lang w:eastAsia="ru-RU"/>
        </w:rPr>
        <w:t xml:space="preserve">                              </w:t>
      </w:r>
      <w:r>
        <w:rPr>
          <w:rFonts w:eastAsia="Times New Roman" w:cs="Times New Roman"/>
          <w:sz w:val="26"/>
          <w:szCs w:val="26"/>
          <w:lang w:eastAsia="ru-RU"/>
        </w:rPr>
        <w:tab/>
        <w:t xml:space="preserve">             </w:t>
      </w:r>
      <w:r w:rsidRPr="00FA3E03">
        <w:rPr>
          <w:rFonts w:eastAsia="Times New Roman" w:cs="Times New Roman"/>
          <w:sz w:val="26"/>
          <w:szCs w:val="26"/>
          <w:lang w:eastAsia="ru-RU"/>
        </w:rPr>
        <w:t xml:space="preserve"> С.А. Кирющенков</w:t>
      </w:r>
    </w:p>
    <w:p w:rsidR="00064894" w:rsidRDefault="00064894"/>
    <w:p w:rsidR="00064894" w:rsidRDefault="00064894"/>
    <w:p w:rsidR="00064894" w:rsidRDefault="00064894"/>
    <w:p w:rsidR="00064894" w:rsidRDefault="00064894"/>
    <w:p w:rsidR="00064894" w:rsidRDefault="00064894"/>
    <w:p w:rsidR="00064894" w:rsidRDefault="00064894"/>
    <w:p w:rsidR="00064894" w:rsidRDefault="00064894"/>
    <w:p w:rsidR="00064894" w:rsidRDefault="00064894"/>
    <w:p w:rsidR="00064894" w:rsidRDefault="00064894"/>
    <w:p w:rsidR="00064894" w:rsidRDefault="00064894"/>
    <w:p w:rsidR="00064894" w:rsidRDefault="00064894"/>
    <w:p w:rsidR="00064894" w:rsidRDefault="00064894"/>
    <w:p w:rsidR="002E15BA" w:rsidRDefault="002E15BA"/>
    <w:p w:rsidR="002E15BA" w:rsidRDefault="002E15BA"/>
    <w:p w:rsidR="00433B6A" w:rsidRDefault="00433B6A"/>
    <w:p w:rsidR="002E15BA" w:rsidRPr="002E15BA" w:rsidRDefault="002E15BA" w:rsidP="002E15BA">
      <w:pPr>
        <w:overflowPunct/>
        <w:autoSpaceDE/>
        <w:jc w:val="right"/>
        <w:textAlignment w:val="auto"/>
        <w:rPr>
          <w:rFonts w:eastAsia="Times New Roman" w:cs="Times New Roman"/>
          <w:sz w:val="24"/>
          <w:szCs w:val="24"/>
          <w:lang w:eastAsia="ru-RU"/>
        </w:rPr>
      </w:pPr>
      <w:r>
        <w:rPr>
          <w:rFonts w:eastAsia="Times New Roman" w:cs="Times New Roman"/>
          <w:noProof/>
          <w:sz w:val="24"/>
          <w:szCs w:val="24"/>
          <w:lang w:eastAsia="ru-RU"/>
        </w:rPr>
        <mc:AlternateContent>
          <mc:Choice Requires="wps">
            <w:drawing>
              <wp:anchor distT="0" distB="0" distL="114300" distR="114300" simplePos="0" relativeHeight="251691008" behindDoc="0" locked="0" layoutInCell="1" allowOverlap="1">
                <wp:simplePos x="0" y="0"/>
                <wp:positionH relativeFrom="column">
                  <wp:posOffset>3501390</wp:posOffset>
                </wp:positionH>
                <wp:positionV relativeFrom="paragraph">
                  <wp:posOffset>43815</wp:posOffset>
                </wp:positionV>
                <wp:extent cx="2465705" cy="1137285"/>
                <wp:effectExtent l="0" t="0" r="10795" b="2476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5705" cy="1137285"/>
                        </a:xfrm>
                        <a:prstGeom prst="rect">
                          <a:avLst/>
                        </a:prstGeom>
                        <a:solidFill>
                          <a:srgbClr val="FFFFFF"/>
                        </a:solidFill>
                        <a:ln w="9525">
                          <a:solidFill>
                            <a:srgbClr val="FFFFFF"/>
                          </a:solidFill>
                          <a:miter lim="800000"/>
                          <a:headEnd/>
                          <a:tailEnd/>
                        </a:ln>
                      </wps:spPr>
                      <wps:txbx>
                        <w:txbxContent>
                          <w:p w:rsidR="007B7021" w:rsidRDefault="007B7021" w:rsidP="002E15BA">
                            <w:pPr>
                              <w:jc w:val="center"/>
                              <w:rPr>
                                <w:b/>
                                <w:sz w:val="26"/>
                                <w:szCs w:val="26"/>
                              </w:rPr>
                            </w:pPr>
                            <w:r>
                              <w:rPr>
                                <w:b/>
                                <w:sz w:val="26"/>
                                <w:szCs w:val="26"/>
                              </w:rPr>
                              <w:t xml:space="preserve">«Удмурт Элькунысь </w:t>
                            </w:r>
                          </w:p>
                          <w:p w:rsidR="007B7021" w:rsidRDefault="007B7021" w:rsidP="002E15BA">
                            <w:pPr>
                              <w:jc w:val="center"/>
                              <w:rPr>
                                <w:b/>
                                <w:sz w:val="26"/>
                                <w:szCs w:val="26"/>
                              </w:rPr>
                            </w:pPr>
                            <w:r>
                              <w:rPr>
                                <w:b/>
                                <w:sz w:val="26"/>
                                <w:szCs w:val="26"/>
                              </w:rPr>
                              <w:t xml:space="preserve">Кияса ёрос муниципал округ» муниципал кылдытэтлэн </w:t>
                            </w:r>
                          </w:p>
                          <w:p w:rsidR="007B7021" w:rsidRPr="003A3243" w:rsidRDefault="007B7021" w:rsidP="002E15BA">
                            <w:pPr>
                              <w:jc w:val="center"/>
                              <w:rPr>
                                <w:b/>
                                <w:sz w:val="26"/>
                                <w:szCs w:val="26"/>
                              </w:rPr>
                            </w:pPr>
                            <w:r>
                              <w:rPr>
                                <w:b/>
                                <w:sz w:val="26"/>
                                <w:szCs w:val="26"/>
                              </w:rPr>
                              <w:t>АДМИНИСТРАЦИЕЗ</w:t>
                            </w:r>
                          </w:p>
                          <w:p w:rsidR="007B7021" w:rsidRPr="00FE2501" w:rsidRDefault="007B7021" w:rsidP="002E15BA">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31" style="position:absolute;left:0;text-align:left;margin-left:275.7pt;margin-top:3.45pt;width:194.15pt;height:89.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" strokecolor="white">
                <v:textbox>
                  <w:txbxContent>
                    <w:p w:rsidR="007B7021" w:rsidRDefault="007B7021" w:rsidP="002E15BA">
                      <w:pPr>
                        <w:jc w:val="center"/>
                        <w:rPr>
                          <w:b/>
                          <w:sz w:val="26"/>
                          <w:szCs w:val="26"/>
                        </w:rPr>
                      </w:pPr>
                      <w:r>
                        <w:rPr>
                          <w:b/>
                          <w:sz w:val="26"/>
                          <w:szCs w:val="26"/>
                        </w:rPr>
                        <w:t xml:space="preserve">«Удмурт Элькунысь </w:t>
                      </w:r>
                    </w:p>
                    <w:p w:rsidR="007B7021" w:rsidRDefault="007B7021" w:rsidP="002E15BA">
                      <w:pPr>
                        <w:jc w:val="center"/>
                        <w:rPr>
                          <w:b/>
                          <w:sz w:val="26"/>
                          <w:szCs w:val="26"/>
                        </w:rPr>
                      </w:pPr>
                      <w:r>
                        <w:rPr>
                          <w:b/>
                          <w:sz w:val="26"/>
                          <w:szCs w:val="26"/>
                        </w:rPr>
                        <w:t xml:space="preserve">Кияса ёрос муниципал округ» муниципал кылдытэтлэн </w:t>
                      </w:r>
                    </w:p>
                    <w:p w:rsidR="007B7021" w:rsidRPr="003A3243" w:rsidRDefault="007B7021" w:rsidP="002E15BA">
                      <w:pPr>
                        <w:jc w:val="center"/>
                        <w:rPr>
                          <w:b/>
                          <w:sz w:val="26"/>
                          <w:szCs w:val="26"/>
                        </w:rPr>
                      </w:pPr>
                      <w:r>
                        <w:rPr>
                          <w:b/>
                          <w:sz w:val="26"/>
                          <w:szCs w:val="26"/>
                        </w:rPr>
                        <w:t>АДМИНИСТРАЦИЕЗ</w:t>
                      </w:r>
                    </w:p>
                    <w:p w:rsidR="007B7021" w:rsidRPr="00FE2501" w:rsidRDefault="007B7021" w:rsidP="002E15BA">
                      <w:pPr>
                        <w:jc w:val="center"/>
                        <w:rPr>
                          <w:sz w:val="26"/>
                          <w:szCs w:val="26"/>
                        </w:rPr>
                      </w:pPr>
                    </w:p>
                  </w:txbxContent>
                </v:textbox>
              </v:rect>
            </w:pict>
          </mc:Fallback>
        </mc:AlternateContent>
      </w:r>
      <w:r>
        <w:rPr>
          <w:rFonts w:eastAsia="Times New Roman" w:cs="Times New Roman"/>
          <w:noProof/>
          <w:sz w:val="24"/>
          <w:szCs w:val="24"/>
          <w:lang w:eastAsia="ru-RU"/>
        </w:rPr>
        <mc:AlternateContent>
          <mc:Choice Requires="wps">
            <w:drawing>
              <wp:anchor distT="0" distB="0" distL="114300" distR="114300" simplePos="0" relativeHeight="251689984" behindDoc="0" locked="0" layoutInCell="1" allowOverlap="1">
                <wp:simplePos x="0" y="0"/>
                <wp:positionH relativeFrom="column">
                  <wp:posOffset>-109855</wp:posOffset>
                </wp:positionH>
                <wp:positionV relativeFrom="paragraph">
                  <wp:posOffset>43815</wp:posOffset>
                </wp:positionV>
                <wp:extent cx="2447925" cy="1137285"/>
                <wp:effectExtent l="0" t="0" r="28575" b="2476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137285"/>
                        </a:xfrm>
                        <a:prstGeom prst="rect">
                          <a:avLst/>
                        </a:prstGeom>
                        <a:solidFill>
                          <a:srgbClr val="FFFFFF"/>
                        </a:solidFill>
                        <a:ln w="9525">
                          <a:solidFill>
                            <a:srgbClr val="FFFFFF"/>
                          </a:solidFill>
                          <a:miter lim="800000"/>
                          <a:headEnd/>
                          <a:tailEnd/>
                        </a:ln>
                      </wps:spPr>
                      <wps:txbx>
                        <w:txbxContent>
                          <w:p w:rsidR="007B7021" w:rsidRPr="00FE2501" w:rsidRDefault="007B7021" w:rsidP="002E15BA">
                            <w:pPr>
                              <w:jc w:val="center"/>
                              <w:rPr>
                                <w:b/>
                                <w:sz w:val="26"/>
                                <w:szCs w:val="26"/>
                              </w:rPr>
                            </w:pPr>
                            <w:r w:rsidRPr="00FE2501">
                              <w:rPr>
                                <w:b/>
                                <w:sz w:val="26"/>
                                <w:szCs w:val="26"/>
                              </w:rPr>
                              <w:t>АДМИНИСТРАЦИЯ</w:t>
                            </w:r>
                          </w:p>
                          <w:p w:rsidR="007B7021" w:rsidRDefault="007B7021" w:rsidP="002E15BA">
                            <w:pPr>
                              <w:jc w:val="center"/>
                              <w:rPr>
                                <w:b/>
                                <w:sz w:val="26"/>
                                <w:szCs w:val="26"/>
                              </w:rPr>
                            </w:pPr>
                            <w:r w:rsidRPr="00FE2501">
                              <w:rPr>
                                <w:b/>
                                <w:sz w:val="26"/>
                                <w:szCs w:val="26"/>
                              </w:rPr>
                              <w:t>муниципального образования «</w:t>
                            </w:r>
                            <w:r>
                              <w:rPr>
                                <w:b/>
                                <w:sz w:val="26"/>
                                <w:szCs w:val="26"/>
                              </w:rPr>
                              <w:t>Муниципальный округ</w:t>
                            </w:r>
                          </w:p>
                          <w:p w:rsidR="007B7021" w:rsidRDefault="007B7021" w:rsidP="002E15BA">
                            <w:pPr>
                              <w:jc w:val="center"/>
                              <w:rPr>
                                <w:b/>
                                <w:sz w:val="26"/>
                                <w:szCs w:val="26"/>
                              </w:rPr>
                            </w:pPr>
                            <w:r w:rsidRPr="00FE2501">
                              <w:rPr>
                                <w:b/>
                                <w:sz w:val="26"/>
                                <w:szCs w:val="26"/>
                              </w:rPr>
                              <w:t>Киясовский район</w:t>
                            </w:r>
                          </w:p>
                          <w:p w:rsidR="007B7021" w:rsidRPr="00FE2501" w:rsidRDefault="007B7021" w:rsidP="002E15BA">
                            <w:pPr>
                              <w:jc w:val="center"/>
                              <w:rPr>
                                <w:sz w:val="26"/>
                                <w:szCs w:val="26"/>
                              </w:rPr>
                            </w:pPr>
                            <w:r>
                              <w:rPr>
                                <w:b/>
                                <w:sz w:val="26"/>
                                <w:szCs w:val="26"/>
                              </w:rPr>
                              <w:t>Удмуртской Республики</w:t>
                            </w:r>
                            <w:r w:rsidRPr="00FE2501">
                              <w:rPr>
                                <w:b/>
                                <w:sz w:val="26"/>
                                <w:szCs w:val="26"/>
                              </w:rPr>
                              <w:t>»</w:t>
                            </w:r>
                          </w:p>
                          <w:p w:rsidR="007B7021" w:rsidRPr="00FE2501" w:rsidRDefault="007B7021" w:rsidP="002E15BA">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2" style="position:absolute;left:0;text-align:left;margin-left:-8.65pt;margin-top:3.45pt;width:192.75pt;height:89.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" strokecolor="white">
                <v:textbox>
                  <w:txbxContent>
                    <w:p w:rsidR="007B7021" w:rsidRPr="00FE2501" w:rsidRDefault="007B7021" w:rsidP="002E15BA">
                      <w:pPr>
                        <w:jc w:val="center"/>
                        <w:rPr>
                          <w:b/>
                          <w:sz w:val="26"/>
                          <w:szCs w:val="26"/>
                        </w:rPr>
                      </w:pPr>
                      <w:r w:rsidRPr="00FE2501">
                        <w:rPr>
                          <w:b/>
                          <w:sz w:val="26"/>
                          <w:szCs w:val="26"/>
                        </w:rPr>
                        <w:t>АДМИНИСТРАЦИЯ</w:t>
                      </w:r>
                    </w:p>
                    <w:p w:rsidR="007B7021" w:rsidRDefault="007B7021" w:rsidP="002E15BA">
                      <w:pPr>
                        <w:jc w:val="center"/>
                        <w:rPr>
                          <w:b/>
                          <w:sz w:val="26"/>
                          <w:szCs w:val="26"/>
                        </w:rPr>
                      </w:pPr>
                      <w:r w:rsidRPr="00FE2501">
                        <w:rPr>
                          <w:b/>
                          <w:sz w:val="26"/>
                          <w:szCs w:val="26"/>
                        </w:rPr>
                        <w:t>муниципального образования «</w:t>
                      </w:r>
                      <w:r>
                        <w:rPr>
                          <w:b/>
                          <w:sz w:val="26"/>
                          <w:szCs w:val="26"/>
                        </w:rPr>
                        <w:t>Муниципальный округ</w:t>
                      </w:r>
                    </w:p>
                    <w:p w:rsidR="007B7021" w:rsidRDefault="007B7021" w:rsidP="002E15BA">
                      <w:pPr>
                        <w:jc w:val="center"/>
                        <w:rPr>
                          <w:b/>
                          <w:sz w:val="26"/>
                          <w:szCs w:val="26"/>
                        </w:rPr>
                      </w:pPr>
                      <w:r w:rsidRPr="00FE2501">
                        <w:rPr>
                          <w:b/>
                          <w:sz w:val="26"/>
                          <w:szCs w:val="26"/>
                        </w:rPr>
                        <w:t>Киясовский район</w:t>
                      </w:r>
                    </w:p>
                    <w:p w:rsidR="007B7021" w:rsidRPr="00FE2501" w:rsidRDefault="007B7021" w:rsidP="002E15BA">
                      <w:pPr>
                        <w:jc w:val="center"/>
                        <w:rPr>
                          <w:sz w:val="26"/>
                          <w:szCs w:val="26"/>
                        </w:rPr>
                      </w:pPr>
                      <w:r>
                        <w:rPr>
                          <w:b/>
                          <w:sz w:val="26"/>
                          <w:szCs w:val="26"/>
                        </w:rPr>
                        <w:t>Удмуртской Республики</w:t>
                      </w:r>
                      <w:r w:rsidRPr="00FE2501">
                        <w:rPr>
                          <w:b/>
                          <w:sz w:val="26"/>
                          <w:szCs w:val="26"/>
                        </w:rPr>
                        <w:t>»</w:t>
                      </w:r>
                    </w:p>
                    <w:p w:rsidR="007B7021" w:rsidRPr="00FE2501" w:rsidRDefault="007B7021" w:rsidP="002E15BA">
                      <w:pPr>
                        <w:jc w:val="center"/>
                        <w:rPr>
                          <w:sz w:val="26"/>
                          <w:szCs w:val="26"/>
                        </w:rPr>
                      </w:pPr>
                    </w:p>
                  </w:txbxContent>
                </v:textbox>
              </v:rect>
            </w:pict>
          </mc:Fallback>
        </mc:AlternateContent>
      </w:r>
    </w:p>
    <w:p w:rsidR="002E15BA" w:rsidRPr="002E15BA" w:rsidRDefault="002E15BA" w:rsidP="002E15BA">
      <w:pPr>
        <w:overflowPunct/>
        <w:autoSpaceDE/>
        <w:jc w:val="right"/>
        <w:textAlignment w:val="auto"/>
        <w:rPr>
          <w:rFonts w:eastAsia="Times New Roman" w:cs="Times New Roman"/>
          <w:sz w:val="24"/>
          <w:szCs w:val="24"/>
          <w:lang w:eastAsia="ru-RU"/>
        </w:rPr>
      </w:pPr>
      <w:r>
        <w:rPr>
          <w:rFonts w:eastAsia="Times New Roman" w:cs="Times New Roman"/>
          <w:noProof/>
          <w:sz w:val="24"/>
          <w:szCs w:val="24"/>
          <w:lang w:eastAsia="ru-RU"/>
        </w:rPr>
        <w:drawing>
          <wp:anchor distT="0" distB="0" distL="114300" distR="114300" simplePos="0" relativeHeight="251688960" behindDoc="0" locked="0" layoutInCell="1" allowOverlap="1">
            <wp:simplePos x="0" y="0"/>
            <wp:positionH relativeFrom="column">
              <wp:posOffset>2628265</wp:posOffset>
            </wp:positionH>
            <wp:positionV relativeFrom="paragraph">
              <wp:posOffset>-102235</wp:posOffset>
            </wp:positionV>
            <wp:extent cx="610235" cy="805815"/>
            <wp:effectExtent l="0" t="0" r="0" b="0"/>
            <wp:wrapNone/>
            <wp:docPr id="22" name="Рисунок 22" descr="Герб Киясовского района прозрачный ф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иясовского района прозрачный фон"/>
                    <pic:cNvPicPr>
                      <a:picLocks noChangeAspect="1" noChangeArrowheads="1"/>
                    </pic:cNvPicPr>
                  </pic:nvPicPr>
                  <pic:blipFill>
                    <a:blip r:embed="rId33" cstate="print">
                      <a:grayscl/>
                      <a:biLevel thresh="50000"/>
                      <a:extLst>
                        <a:ext uri="{28A0092B-C50C-407E-A947-70E740481C1C}">
                          <a14:useLocalDpi xmlns:a14="http://schemas.microsoft.com/office/drawing/2010/main" val="0"/>
                        </a:ext>
                      </a:extLst>
                    </a:blip>
                    <a:srcRect/>
                    <a:stretch>
                      <a:fillRect/>
                    </a:stretch>
                  </pic:blipFill>
                  <pic:spPr bwMode="auto">
                    <a:xfrm>
                      <a:off x="0" y="0"/>
                      <a:ext cx="610235" cy="805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15BA" w:rsidRPr="002E15BA" w:rsidRDefault="002E15BA" w:rsidP="002E15BA">
      <w:pPr>
        <w:overflowPunct/>
        <w:autoSpaceDE/>
        <w:jc w:val="center"/>
        <w:textAlignment w:val="auto"/>
        <w:rPr>
          <w:rFonts w:eastAsia="Times New Roman" w:cs="Times New Roman"/>
          <w:sz w:val="24"/>
          <w:szCs w:val="24"/>
          <w:lang w:eastAsia="ru-RU"/>
        </w:rPr>
      </w:pPr>
    </w:p>
    <w:p w:rsidR="002E15BA" w:rsidRPr="002E15BA" w:rsidRDefault="002E15BA" w:rsidP="002E15BA">
      <w:pPr>
        <w:overflowPunct/>
        <w:autoSpaceDE/>
        <w:jc w:val="center"/>
        <w:textAlignment w:val="auto"/>
        <w:rPr>
          <w:rFonts w:eastAsia="Times New Roman" w:cs="Times New Roman"/>
          <w:sz w:val="24"/>
          <w:szCs w:val="24"/>
          <w:lang w:eastAsia="ru-RU"/>
        </w:rPr>
      </w:pPr>
    </w:p>
    <w:p w:rsidR="002E15BA" w:rsidRPr="002E15BA" w:rsidRDefault="002E15BA" w:rsidP="002E15BA">
      <w:pPr>
        <w:overflowPunct/>
        <w:autoSpaceDE/>
        <w:jc w:val="center"/>
        <w:textAlignment w:val="auto"/>
        <w:rPr>
          <w:rFonts w:eastAsia="Times New Roman" w:cs="Times New Roman"/>
          <w:sz w:val="26"/>
          <w:szCs w:val="26"/>
          <w:lang w:eastAsia="ru-RU"/>
        </w:rPr>
      </w:pPr>
    </w:p>
    <w:p w:rsidR="002E15BA" w:rsidRPr="002E15BA" w:rsidRDefault="002E15BA" w:rsidP="002E15BA">
      <w:pPr>
        <w:keepNext/>
        <w:overflowPunct/>
        <w:autoSpaceDE/>
        <w:textAlignment w:val="auto"/>
        <w:outlineLvl w:val="0"/>
        <w:rPr>
          <w:rFonts w:eastAsia="Times New Roman" w:cs="Times New Roman"/>
          <w:b/>
          <w:bCs/>
          <w:sz w:val="10"/>
          <w:szCs w:val="10"/>
          <w:lang w:eastAsia="ru-RU"/>
        </w:rPr>
      </w:pPr>
    </w:p>
    <w:p w:rsidR="002E15BA" w:rsidRPr="002E15BA" w:rsidRDefault="002E15BA" w:rsidP="002E15BA">
      <w:pPr>
        <w:keepNext/>
        <w:overflowPunct/>
        <w:autoSpaceDE/>
        <w:jc w:val="center"/>
        <w:textAlignment w:val="auto"/>
        <w:outlineLvl w:val="0"/>
        <w:rPr>
          <w:rFonts w:eastAsia="Times New Roman" w:cs="Times New Roman"/>
          <w:b/>
          <w:bCs/>
          <w:sz w:val="26"/>
          <w:szCs w:val="26"/>
          <w:lang w:eastAsia="ru-RU"/>
        </w:rPr>
      </w:pPr>
    </w:p>
    <w:p w:rsidR="002E15BA" w:rsidRPr="002E15BA" w:rsidRDefault="002E15BA" w:rsidP="002E15BA">
      <w:pPr>
        <w:keepNext/>
        <w:overflowPunct/>
        <w:autoSpaceDE/>
        <w:jc w:val="center"/>
        <w:textAlignment w:val="auto"/>
        <w:outlineLvl w:val="0"/>
        <w:rPr>
          <w:rFonts w:eastAsia="Times New Roman" w:cs="Times New Roman"/>
          <w:b/>
          <w:bCs/>
          <w:sz w:val="26"/>
          <w:szCs w:val="26"/>
          <w:lang w:eastAsia="ru-RU"/>
        </w:rPr>
      </w:pPr>
      <w:r w:rsidRPr="002E15BA">
        <w:rPr>
          <w:rFonts w:eastAsia="Times New Roman" w:cs="Times New Roman"/>
          <w:b/>
          <w:bCs/>
          <w:sz w:val="26"/>
          <w:szCs w:val="26"/>
          <w:lang w:eastAsia="ru-RU"/>
        </w:rPr>
        <w:t>П О С Т А Н О В Л Е Н И Е</w:t>
      </w:r>
    </w:p>
    <w:p w:rsidR="002E15BA" w:rsidRPr="002E15BA" w:rsidRDefault="002E15BA" w:rsidP="002E15BA">
      <w:pPr>
        <w:overflowPunct/>
        <w:autoSpaceDE/>
        <w:textAlignment w:val="auto"/>
        <w:rPr>
          <w:rFonts w:eastAsia="Times New Roman" w:cs="Times New Roman"/>
          <w:sz w:val="26"/>
          <w:szCs w:val="26"/>
          <w:lang w:eastAsia="ru-RU"/>
        </w:rPr>
      </w:pPr>
    </w:p>
    <w:p w:rsidR="002E15BA" w:rsidRPr="002E15BA" w:rsidRDefault="002E15BA" w:rsidP="002E15BA">
      <w:pPr>
        <w:overflowPunct/>
        <w:autoSpaceDE/>
        <w:textAlignment w:val="auto"/>
        <w:rPr>
          <w:rFonts w:eastAsia="Times New Roman" w:cs="Times New Roman"/>
          <w:sz w:val="26"/>
          <w:szCs w:val="26"/>
          <w:lang w:eastAsia="ru-RU"/>
        </w:rPr>
      </w:pPr>
      <w:r w:rsidRPr="002E15BA">
        <w:rPr>
          <w:rFonts w:eastAsia="Times New Roman" w:cs="Times New Roman"/>
          <w:sz w:val="26"/>
          <w:szCs w:val="26"/>
          <w:lang w:eastAsia="ru-RU"/>
        </w:rPr>
        <w:t>09 июля 2024 года                                                                                                              № 317</w:t>
      </w:r>
    </w:p>
    <w:p w:rsidR="002E15BA" w:rsidRPr="002E15BA" w:rsidRDefault="002E15BA" w:rsidP="002E15BA">
      <w:pPr>
        <w:overflowPunct/>
        <w:autoSpaceDE/>
        <w:jc w:val="center"/>
        <w:textAlignment w:val="auto"/>
        <w:rPr>
          <w:rFonts w:eastAsia="Times New Roman" w:cs="Times New Roman"/>
          <w:sz w:val="26"/>
          <w:szCs w:val="26"/>
          <w:lang w:eastAsia="x-none"/>
        </w:rPr>
      </w:pPr>
      <w:r w:rsidRPr="002E15BA">
        <w:rPr>
          <w:rFonts w:eastAsia="Times New Roman" w:cs="Times New Roman"/>
          <w:sz w:val="26"/>
          <w:szCs w:val="26"/>
          <w:lang w:val="x-none" w:eastAsia="x-none"/>
        </w:rPr>
        <w:t>с. Киясово</w:t>
      </w:r>
    </w:p>
    <w:p w:rsidR="002E15BA" w:rsidRPr="002E15BA" w:rsidRDefault="002E15BA" w:rsidP="002E15BA">
      <w:pPr>
        <w:overflowPunct/>
        <w:autoSpaceDE/>
        <w:textAlignment w:val="auto"/>
        <w:rPr>
          <w:rFonts w:eastAsia="Times New Roman" w:cs="Times New Roman"/>
          <w:sz w:val="26"/>
          <w:szCs w:val="26"/>
          <w:lang w:eastAsia="x-none"/>
        </w:rPr>
      </w:pPr>
    </w:p>
    <w:p w:rsidR="002E15BA" w:rsidRPr="002E15BA" w:rsidRDefault="002E15BA" w:rsidP="002E15BA">
      <w:pPr>
        <w:overflowPunct/>
        <w:autoSpaceDE/>
        <w:ind w:firstLine="540"/>
        <w:jc w:val="center"/>
        <w:textAlignment w:val="auto"/>
        <w:rPr>
          <w:rFonts w:eastAsia="Times New Roman" w:cs="Times New Roman"/>
          <w:b/>
          <w:sz w:val="26"/>
          <w:szCs w:val="26"/>
          <w:lang w:eastAsia="ru-RU"/>
        </w:rPr>
      </w:pPr>
      <w:r w:rsidRPr="002E15BA">
        <w:rPr>
          <w:rFonts w:eastAsia="Times New Roman" w:cs="Times New Roman"/>
          <w:b/>
          <w:sz w:val="26"/>
          <w:szCs w:val="26"/>
          <w:lang w:eastAsia="ru-RU"/>
        </w:rPr>
        <w:t xml:space="preserve">О внесении изменений в Положение </w:t>
      </w:r>
      <w:r w:rsidRPr="002E15BA">
        <w:rPr>
          <w:rFonts w:eastAsia="Times New Roman" w:cs="Times New Roman"/>
          <w:b/>
          <w:bCs/>
          <w:color w:val="242424"/>
          <w:sz w:val="26"/>
          <w:szCs w:val="26"/>
          <w:lang w:eastAsia="ru-RU"/>
        </w:rPr>
        <w:t>о комиссии по соблюдению требований к служебному поведению муниципальных служащих Администрации муниципального образования «Муниципальный округ Киясовский район Удмуртской Республики» и урегулированию конфликта интересов</w:t>
      </w:r>
    </w:p>
    <w:p w:rsidR="002E15BA" w:rsidRPr="002E15BA" w:rsidRDefault="002E15BA" w:rsidP="002E15BA">
      <w:pPr>
        <w:widowControl w:val="0"/>
        <w:overflowPunct/>
        <w:autoSpaceDN w:val="0"/>
        <w:adjustRightInd w:val="0"/>
        <w:ind w:firstLine="709"/>
        <w:textAlignment w:val="auto"/>
        <w:rPr>
          <w:rFonts w:eastAsia="SimSun" w:cs="Times New Roman"/>
          <w:bCs/>
          <w:sz w:val="26"/>
          <w:szCs w:val="26"/>
          <w:lang w:eastAsia="zh-CN"/>
        </w:rPr>
      </w:pPr>
    </w:p>
    <w:p w:rsidR="002E15BA" w:rsidRPr="002E15BA" w:rsidRDefault="002E15BA" w:rsidP="002E15BA">
      <w:pPr>
        <w:overflowPunct/>
        <w:autoSpaceDE/>
        <w:ind w:firstLine="709"/>
        <w:jc w:val="both"/>
        <w:textAlignment w:val="auto"/>
        <w:rPr>
          <w:rFonts w:eastAsia="Times New Roman" w:cs="Times New Roman"/>
          <w:sz w:val="26"/>
          <w:szCs w:val="26"/>
          <w:lang w:eastAsia="ru-RU"/>
        </w:rPr>
      </w:pPr>
      <w:r w:rsidRPr="002E15BA">
        <w:rPr>
          <w:rFonts w:eastAsia="Times New Roman" w:cs="Times New Roman"/>
          <w:sz w:val="26"/>
          <w:szCs w:val="26"/>
          <w:lang w:eastAsia="ru-RU"/>
        </w:rPr>
        <w:t xml:space="preserve">В соответствии со статьями 30, 32 Устава муниципального образования «Муниципальный округ Киясовский район Удмуртской Республики» </w:t>
      </w:r>
    </w:p>
    <w:p w:rsidR="002E15BA" w:rsidRPr="002E15BA" w:rsidRDefault="002E15BA" w:rsidP="002E15BA">
      <w:pPr>
        <w:overflowPunct/>
        <w:autoSpaceDE/>
        <w:ind w:firstLine="709"/>
        <w:jc w:val="both"/>
        <w:textAlignment w:val="auto"/>
        <w:rPr>
          <w:rFonts w:eastAsia="Times New Roman" w:cs="Times New Roman"/>
          <w:sz w:val="26"/>
          <w:szCs w:val="26"/>
          <w:lang w:eastAsia="ru-RU"/>
        </w:rPr>
      </w:pPr>
    </w:p>
    <w:p w:rsidR="002E15BA" w:rsidRPr="002E15BA" w:rsidRDefault="002E15BA" w:rsidP="002E15BA">
      <w:pPr>
        <w:overflowPunct/>
        <w:autoSpaceDE/>
        <w:jc w:val="both"/>
        <w:textAlignment w:val="auto"/>
        <w:rPr>
          <w:rFonts w:eastAsia="Times New Roman" w:cs="Times New Roman"/>
          <w:sz w:val="26"/>
          <w:szCs w:val="26"/>
          <w:lang w:eastAsia="ru-RU"/>
        </w:rPr>
      </w:pPr>
      <w:r w:rsidRPr="002E15BA">
        <w:rPr>
          <w:rFonts w:eastAsia="Times New Roman" w:cs="Times New Roman"/>
          <w:sz w:val="26"/>
          <w:szCs w:val="26"/>
          <w:lang w:eastAsia="ru-RU"/>
        </w:rPr>
        <w:t>ПОСТАНОВЛЯЮ:</w:t>
      </w:r>
    </w:p>
    <w:p w:rsidR="002E15BA" w:rsidRPr="002E15BA" w:rsidRDefault="002E15BA" w:rsidP="002E15BA">
      <w:pPr>
        <w:overflowPunct/>
        <w:autoSpaceDN w:val="0"/>
        <w:adjustRightInd w:val="0"/>
        <w:ind w:firstLine="709"/>
        <w:jc w:val="both"/>
        <w:textAlignment w:val="auto"/>
        <w:rPr>
          <w:rFonts w:eastAsia="Times New Roman" w:cs="Times New Roman"/>
          <w:sz w:val="26"/>
          <w:szCs w:val="26"/>
          <w:lang w:eastAsia="ru-RU"/>
        </w:rPr>
      </w:pPr>
      <w:r w:rsidRPr="002E15BA">
        <w:rPr>
          <w:rFonts w:eastAsia="Times New Roman" w:cs="Times New Roman"/>
          <w:sz w:val="26"/>
          <w:szCs w:val="26"/>
          <w:lang w:eastAsia="ru-RU"/>
        </w:rPr>
        <w:t xml:space="preserve">1. Внести следующие изменения в Положение </w:t>
      </w:r>
      <w:r w:rsidRPr="002E15BA">
        <w:rPr>
          <w:rFonts w:eastAsia="Times New Roman" w:cs="Times New Roman"/>
          <w:bCs/>
          <w:color w:val="242424"/>
          <w:sz w:val="26"/>
          <w:szCs w:val="26"/>
          <w:lang w:eastAsia="ru-RU"/>
        </w:rPr>
        <w:t>о комиссии по соблюдению требований к служебному поведению муниципальных служащих Администрации муниципального образования «Муниципальный округ Киясовский район Удмуртской Республики» и урегулированию конфликта интересов, утвержденное постановлением Администрации муниципального образования «Муниципальный округ Киясовский район Удмуртской Республики» от 17 марта 2022 года № 230 «</w:t>
      </w:r>
      <w:r w:rsidRPr="002E15BA">
        <w:rPr>
          <w:rFonts w:eastAsia="Times New Roman" w:cs="Times New Roman"/>
          <w:sz w:val="26"/>
          <w:szCs w:val="26"/>
          <w:lang w:eastAsia="ru-RU"/>
        </w:rPr>
        <w:t xml:space="preserve">Об утверждении Положения </w:t>
      </w:r>
      <w:r w:rsidRPr="002E15BA">
        <w:rPr>
          <w:rFonts w:eastAsia="Times New Roman" w:cs="Times New Roman"/>
          <w:bCs/>
          <w:color w:val="242424"/>
          <w:sz w:val="26"/>
          <w:szCs w:val="26"/>
          <w:lang w:eastAsia="ru-RU"/>
        </w:rPr>
        <w:t>о комиссии по соблюдению требований к служебному поведению муниципальных служащих Администрации муниципального образования «Муниципальный округ Киясовский район Удмуртской Республики» и урегулированию конфликта интересов» (в редакции постановлений Администрации района от 27.03.2023 № 138, от 25.03.2024 № 317)</w:t>
      </w:r>
      <w:r w:rsidRPr="002E15BA">
        <w:rPr>
          <w:rFonts w:eastAsia="Times New Roman" w:cs="Times New Roman"/>
          <w:sz w:val="26"/>
          <w:szCs w:val="26"/>
          <w:lang w:eastAsia="ru-RU"/>
        </w:rPr>
        <w:t xml:space="preserve">: </w:t>
      </w:r>
    </w:p>
    <w:p w:rsidR="002E15BA" w:rsidRPr="002E15BA" w:rsidRDefault="002E15BA" w:rsidP="002E15BA">
      <w:pPr>
        <w:overflowPunct/>
        <w:autoSpaceDN w:val="0"/>
        <w:adjustRightInd w:val="0"/>
        <w:ind w:firstLine="709"/>
        <w:jc w:val="both"/>
        <w:textAlignment w:val="auto"/>
        <w:rPr>
          <w:rFonts w:eastAsia="Times New Roman" w:cs="Times New Roman"/>
          <w:sz w:val="26"/>
          <w:szCs w:val="26"/>
          <w:lang w:eastAsia="ru-RU"/>
        </w:rPr>
      </w:pPr>
      <w:r w:rsidRPr="002E15BA">
        <w:rPr>
          <w:rFonts w:eastAsia="Times New Roman" w:cs="Times New Roman"/>
          <w:sz w:val="26"/>
          <w:szCs w:val="26"/>
          <w:lang w:eastAsia="ru-RU"/>
        </w:rPr>
        <w:t>- пункт 6 изложить в следующей редакции:</w:t>
      </w:r>
    </w:p>
    <w:p w:rsidR="002E15BA" w:rsidRPr="002E15BA" w:rsidRDefault="002E15BA" w:rsidP="002E15BA">
      <w:pPr>
        <w:overflowPunct/>
        <w:autoSpaceDE/>
        <w:ind w:firstLine="709"/>
        <w:jc w:val="both"/>
        <w:textAlignment w:val="auto"/>
        <w:rPr>
          <w:rFonts w:eastAsia="Times New Roman" w:cs="Times New Roman"/>
          <w:sz w:val="26"/>
          <w:szCs w:val="26"/>
          <w:lang w:eastAsia="ru-RU"/>
        </w:rPr>
      </w:pPr>
      <w:r w:rsidRPr="002E15BA">
        <w:rPr>
          <w:rFonts w:eastAsia="Times New Roman" w:cs="Times New Roman"/>
          <w:sz w:val="26"/>
          <w:szCs w:val="26"/>
          <w:lang w:eastAsia="ru-RU"/>
        </w:rPr>
        <w:t>«6. В состав Комиссии входят:</w:t>
      </w:r>
    </w:p>
    <w:p w:rsidR="002E15BA" w:rsidRPr="002E15BA" w:rsidRDefault="002E15BA" w:rsidP="002E15BA">
      <w:pPr>
        <w:overflowPunct/>
        <w:autoSpaceDE/>
        <w:ind w:firstLine="709"/>
        <w:jc w:val="both"/>
        <w:textAlignment w:val="auto"/>
        <w:rPr>
          <w:rFonts w:eastAsia="Times New Roman" w:cs="Times New Roman"/>
          <w:sz w:val="26"/>
          <w:szCs w:val="26"/>
          <w:lang w:eastAsia="ru-RU"/>
        </w:rPr>
      </w:pPr>
      <w:r w:rsidRPr="002E15BA">
        <w:rPr>
          <w:rFonts w:eastAsia="Times New Roman" w:cs="Times New Roman"/>
          <w:sz w:val="26"/>
          <w:szCs w:val="26"/>
          <w:lang w:eastAsia="ru-RU"/>
        </w:rPr>
        <w:t xml:space="preserve">- руководитель Аппарата Главы, Совета депутатов и Администрации муниципального образования «Муниципальный округ Киясовский район Удмуртской Республики», (далее – Аппарат органов местного самоуправления) – председатель комиссии; </w:t>
      </w:r>
    </w:p>
    <w:p w:rsidR="002E15BA" w:rsidRPr="002E15BA" w:rsidRDefault="002E15BA" w:rsidP="002E15BA">
      <w:pPr>
        <w:overflowPunct/>
        <w:autoSpaceDE/>
        <w:ind w:firstLine="709"/>
        <w:jc w:val="both"/>
        <w:textAlignment w:val="auto"/>
        <w:rPr>
          <w:rFonts w:eastAsia="Times New Roman" w:cs="Times New Roman"/>
          <w:sz w:val="26"/>
          <w:szCs w:val="26"/>
          <w:lang w:eastAsia="ru-RU"/>
        </w:rPr>
      </w:pPr>
      <w:r w:rsidRPr="002E15BA">
        <w:rPr>
          <w:rFonts w:eastAsia="Times New Roman" w:cs="Times New Roman"/>
          <w:sz w:val="26"/>
          <w:szCs w:val="26"/>
          <w:lang w:eastAsia="ru-RU"/>
        </w:rPr>
        <w:t>- начальник отдела правовой, кадровой работы и делопроизводства Управления по обеспечению деятельности Главы, Совета депутатов и Администрации муниципального образования «Муниципальный округ Киясовский район Удмуртской Республики» – секретарь комиссии;</w:t>
      </w:r>
    </w:p>
    <w:p w:rsidR="002E15BA" w:rsidRPr="002E15BA" w:rsidRDefault="002E15BA" w:rsidP="002E15BA">
      <w:pPr>
        <w:overflowPunct/>
        <w:autoSpaceDE/>
        <w:ind w:firstLine="709"/>
        <w:jc w:val="both"/>
        <w:textAlignment w:val="auto"/>
        <w:rPr>
          <w:rFonts w:eastAsia="Times New Roman" w:cs="Times New Roman"/>
          <w:sz w:val="26"/>
          <w:szCs w:val="26"/>
          <w:lang w:eastAsia="ru-RU"/>
        </w:rPr>
      </w:pPr>
      <w:r w:rsidRPr="002E15BA">
        <w:rPr>
          <w:rFonts w:eastAsia="Times New Roman" w:cs="Times New Roman"/>
          <w:sz w:val="26"/>
          <w:szCs w:val="26"/>
          <w:lang w:eastAsia="ru-RU"/>
        </w:rPr>
        <w:t xml:space="preserve">- начальник Управления по обеспечению деятельности Главы, Совета депутатов и Администрации муниципального образования «Муниципальный округ Киясовский район Удмуртской Республики» </w:t>
      </w:r>
    </w:p>
    <w:p w:rsidR="002E15BA" w:rsidRPr="002E15BA" w:rsidRDefault="002E15BA" w:rsidP="002E15BA">
      <w:pPr>
        <w:overflowPunct/>
        <w:autoSpaceDE/>
        <w:ind w:firstLine="709"/>
        <w:jc w:val="both"/>
        <w:textAlignment w:val="auto"/>
        <w:rPr>
          <w:rFonts w:eastAsia="Times New Roman" w:cs="Times New Roman"/>
          <w:sz w:val="26"/>
          <w:szCs w:val="26"/>
          <w:lang w:eastAsia="ru-RU"/>
        </w:rPr>
      </w:pPr>
      <w:r w:rsidRPr="002E15BA">
        <w:rPr>
          <w:rFonts w:eastAsia="Times New Roman" w:cs="Times New Roman"/>
          <w:sz w:val="26"/>
          <w:szCs w:val="26"/>
          <w:lang w:eastAsia="ru-RU"/>
        </w:rPr>
        <w:t>- представители иных структурных подразделений Администрации муниципального образования «Муниципальный округ Киясовский район Удмуртской Республики» (далее – Администрация района)»;</w:t>
      </w:r>
    </w:p>
    <w:p w:rsidR="002E15BA" w:rsidRPr="002E15BA" w:rsidRDefault="002E15BA" w:rsidP="002E15BA">
      <w:pPr>
        <w:overflowPunct/>
        <w:autoSpaceDE/>
        <w:ind w:firstLine="709"/>
        <w:jc w:val="both"/>
        <w:textAlignment w:val="auto"/>
        <w:rPr>
          <w:rFonts w:eastAsia="Times New Roman" w:cs="Times New Roman"/>
          <w:sz w:val="26"/>
          <w:szCs w:val="26"/>
          <w:lang w:eastAsia="ru-RU"/>
        </w:rPr>
      </w:pPr>
      <w:r w:rsidRPr="002E15BA">
        <w:rPr>
          <w:rFonts w:eastAsia="Times New Roman" w:cs="Times New Roman"/>
          <w:sz w:val="26"/>
          <w:szCs w:val="26"/>
          <w:lang w:eastAsia="ru-RU"/>
        </w:rPr>
        <w:t>- пункт 15 изложить в следующей редакции:</w:t>
      </w:r>
    </w:p>
    <w:p w:rsidR="002E15BA" w:rsidRPr="002E15BA" w:rsidRDefault="002E15BA" w:rsidP="002E15BA">
      <w:pPr>
        <w:overflowPunct/>
        <w:autoSpaceDE/>
        <w:ind w:firstLine="709"/>
        <w:jc w:val="both"/>
        <w:textAlignment w:val="auto"/>
        <w:rPr>
          <w:rFonts w:eastAsia="Times New Roman" w:cs="Times New Roman"/>
          <w:sz w:val="26"/>
          <w:szCs w:val="26"/>
          <w:lang w:eastAsia="ru-RU"/>
        </w:rPr>
      </w:pPr>
      <w:r w:rsidRPr="002E15BA">
        <w:rPr>
          <w:rFonts w:eastAsia="Times New Roman" w:cs="Times New Roman"/>
          <w:sz w:val="26"/>
          <w:szCs w:val="26"/>
          <w:lang w:eastAsia="ru-RU"/>
        </w:rPr>
        <w:t xml:space="preserve">«15. Обращение, указанное в абзаце втором подпункта 2 пункта 14 настоящего Положения, подается гражданином, замещавшим должность муниципальной службы в Администрации района, начальнику отдела правовой, кадровой работы и делопроизводства Администрации района по профилактике коррупционных и иных правонарушений (должностному лицу Администрации района, ответственному за работу по профилактике коррупционных и иных правонарушений) (далее – начальник отдела).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муниципального управления в отношении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Начальник отдела осуществляет рассмотрение обращения, по результатам которого готовится мотивированное заключение по существу обращения с учетом требований </w:t>
      </w:r>
      <w:hyperlink r:id="rId34" w:history="1">
        <w:r w:rsidRPr="002E15BA">
          <w:rPr>
            <w:rFonts w:eastAsia="Times New Roman" w:cs="Times New Roman"/>
            <w:color w:val="000000"/>
            <w:sz w:val="26"/>
            <w:szCs w:val="26"/>
            <w:lang w:eastAsia="ru-RU"/>
          </w:rPr>
          <w:t>статьи 12</w:t>
        </w:r>
      </w:hyperlink>
      <w:r w:rsidRPr="002E15BA">
        <w:rPr>
          <w:rFonts w:eastAsia="Times New Roman" w:cs="Times New Roman"/>
          <w:sz w:val="26"/>
          <w:szCs w:val="26"/>
          <w:lang w:eastAsia="ru-RU"/>
        </w:rPr>
        <w:t xml:space="preserve"> Федерального закона «О противодействии коррупции»»;</w:t>
      </w:r>
    </w:p>
    <w:p w:rsidR="002E15BA" w:rsidRPr="002E15BA" w:rsidRDefault="002E15BA" w:rsidP="002E15BA">
      <w:pPr>
        <w:overflowPunct/>
        <w:autoSpaceDE/>
        <w:ind w:firstLine="709"/>
        <w:jc w:val="both"/>
        <w:textAlignment w:val="auto"/>
        <w:rPr>
          <w:rFonts w:eastAsia="Times New Roman" w:cs="Times New Roman"/>
          <w:sz w:val="26"/>
          <w:szCs w:val="26"/>
          <w:lang w:eastAsia="ru-RU"/>
        </w:rPr>
      </w:pPr>
      <w:r w:rsidRPr="002E15BA">
        <w:rPr>
          <w:rFonts w:eastAsia="Times New Roman" w:cs="Times New Roman"/>
          <w:sz w:val="26"/>
          <w:szCs w:val="26"/>
          <w:lang w:eastAsia="ru-RU"/>
        </w:rPr>
        <w:t>- в пунктах 17, 17.1, 17.2,19, 47 слова «начальник Управления» заменить на слова «начальник отдела» в соответствующем падеже.</w:t>
      </w:r>
    </w:p>
    <w:p w:rsidR="002E15BA" w:rsidRPr="002E15BA" w:rsidRDefault="002E15BA" w:rsidP="002E15BA">
      <w:pPr>
        <w:tabs>
          <w:tab w:val="left" w:pos="851"/>
        </w:tabs>
        <w:overflowPunct/>
        <w:autoSpaceDE/>
        <w:ind w:firstLine="709"/>
        <w:jc w:val="both"/>
        <w:textAlignment w:val="auto"/>
        <w:rPr>
          <w:rFonts w:eastAsia="Times New Roman" w:cs="Times New Roman"/>
          <w:sz w:val="26"/>
          <w:szCs w:val="26"/>
          <w:lang w:eastAsia="ru-RU"/>
        </w:rPr>
      </w:pPr>
      <w:r w:rsidRPr="002E15BA">
        <w:rPr>
          <w:rFonts w:eastAsia="Times New Roman" w:cs="Times New Roman"/>
          <w:sz w:val="26"/>
          <w:szCs w:val="26"/>
          <w:lang w:eastAsia="ru-RU"/>
        </w:rPr>
        <w:t xml:space="preserve">2. Опубликовать настоящее постановление в Вестнике правовых актов органов местного самоуправления </w:t>
      </w:r>
      <w:r w:rsidRPr="002E15BA">
        <w:rPr>
          <w:rFonts w:eastAsia="Times New Roman" w:cs="Times New Roman"/>
          <w:bCs/>
          <w:color w:val="242424"/>
          <w:sz w:val="26"/>
          <w:szCs w:val="26"/>
          <w:lang w:eastAsia="ru-RU"/>
        </w:rPr>
        <w:t>муниципального образования «Муниципальный округ Киясовский район Удмуртской Республики</w:t>
      </w:r>
      <w:r w:rsidRPr="002E15BA">
        <w:rPr>
          <w:rFonts w:eastAsia="Times New Roman" w:cs="Times New Roman"/>
          <w:sz w:val="26"/>
          <w:szCs w:val="26"/>
          <w:lang w:eastAsia="ru-RU"/>
        </w:rPr>
        <w:t xml:space="preserve"> и разместить на официальном сайте органов местного самоуправления Киясовского района.</w:t>
      </w:r>
    </w:p>
    <w:p w:rsidR="002E15BA" w:rsidRPr="002E15BA" w:rsidRDefault="002E15BA" w:rsidP="002E15BA">
      <w:pPr>
        <w:overflowPunct/>
        <w:autoSpaceDE/>
        <w:ind w:firstLine="709"/>
        <w:textAlignment w:val="auto"/>
        <w:rPr>
          <w:rFonts w:eastAsia="Times New Roman" w:cs="Times New Roman"/>
          <w:sz w:val="26"/>
          <w:szCs w:val="26"/>
          <w:lang w:eastAsia="x-none"/>
        </w:rPr>
      </w:pPr>
    </w:p>
    <w:p w:rsidR="002E15BA" w:rsidRPr="002E15BA" w:rsidRDefault="002E15BA" w:rsidP="002E15BA">
      <w:pPr>
        <w:overflowPunct/>
        <w:autoSpaceDE/>
        <w:ind w:firstLine="709"/>
        <w:textAlignment w:val="auto"/>
        <w:rPr>
          <w:rFonts w:eastAsia="Times New Roman" w:cs="Times New Roman"/>
          <w:sz w:val="26"/>
          <w:szCs w:val="26"/>
          <w:lang w:eastAsia="x-none"/>
        </w:rPr>
      </w:pPr>
      <w:r w:rsidRPr="002E15BA">
        <w:rPr>
          <w:rFonts w:eastAsia="Times New Roman" w:cs="Times New Roman"/>
          <w:sz w:val="26"/>
          <w:szCs w:val="26"/>
          <w:lang w:eastAsia="x-none"/>
        </w:rPr>
        <w:t xml:space="preserve"> </w:t>
      </w:r>
    </w:p>
    <w:p w:rsidR="002E15BA" w:rsidRPr="002E15BA" w:rsidRDefault="002E15BA" w:rsidP="002E15BA">
      <w:pPr>
        <w:overflowPunct/>
        <w:autoSpaceDE/>
        <w:ind w:firstLine="709"/>
        <w:textAlignment w:val="auto"/>
        <w:rPr>
          <w:rFonts w:eastAsia="Times New Roman" w:cs="Times New Roman"/>
          <w:sz w:val="26"/>
          <w:szCs w:val="26"/>
          <w:lang w:eastAsia="x-none"/>
        </w:rPr>
      </w:pPr>
    </w:p>
    <w:p w:rsidR="002E15BA" w:rsidRPr="002E15BA" w:rsidRDefault="002E15BA" w:rsidP="002E15BA">
      <w:pPr>
        <w:overflowPunct/>
        <w:autoSpaceDE/>
        <w:textAlignment w:val="auto"/>
        <w:rPr>
          <w:rFonts w:eastAsia="Times New Roman" w:cs="Times New Roman"/>
          <w:sz w:val="26"/>
          <w:szCs w:val="26"/>
          <w:lang w:val="x-none" w:eastAsia="x-none"/>
        </w:rPr>
      </w:pPr>
      <w:r w:rsidRPr="002E15BA">
        <w:rPr>
          <w:rFonts w:eastAsia="Times New Roman" w:cs="Times New Roman"/>
          <w:sz w:val="26"/>
          <w:szCs w:val="26"/>
          <w:lang w:eastAsia="x-none"/>
        </w:rPr>
        <w:t>Г</w:t>
      </w:r>
      <w:r w:rsidRPr="002E15BA">
        <w:rPr>
          <w:rFonts w:eastAsia="Times New Roman" w:cs="Times New Roman"/>
          <w:sz w:val="26"/>
          <w:szCs w:val="26"/>
          <w:lang w:val="x-none" w:eastAsia="x-none"/>
        </w:rPr>
        <w:t>лав</w:t>
      </w:r>
      <w:r w:rsidRPr="002E15BA">
        <w:rPr>
          <w:rFonts w:eastAsia="Times New Roman" w:cs="Times New Roman"/>
          <w:sz w:val="26"/>
          <w:szCs w:val="26"/>
          <w:lang w:eastAsia="x-none"/>
        </w:rPr>
        <w:t xml:space="preserve">а </w:t>
      </w:r>
      <w:r w:rsidRPr="002E15BA">
        <w:rPr>
          <w:rFonts w:eastAsia="Times New Roman" w:cs="Times New Roman"/>
          <w:sz w:val="26"/>
          <w:szCs w:val="26"/>
          <w:lang w:val="x-none" w:eastAsia="x-none"/>
        </w:rPr>
        <w:t xml:space="preserve">муниципального образования </w:t>
      </w:r>
    </w:p>
    <w:p w:rsidR="002E15BA" w:rsidRPr="002E15BA" w:rsidRDefault="002E15BA" w:rsidP="002E15BA">
      <w:pPr>
        <w:overflowPunct/>
        <w:autoSpaceDE/>
        <w:textAlignment w:val="auto"/>
        <w:rPr>
          <w:rFonts w:eastAsia="Times New Roman" w:cs="Times New Roman"/>
          <w:sz w:val="26"/>
          <w:szCs w:val="26"/>
          <w:lang w:val="x-none" w:eastAsia="x-none"/>
        </w:rPr>
      </w:pPr>
      <w:r w:rsidRPr="002E15BA">
        <w:rPr>
          <w:rFonts w:eastAsia="Times New Roman" w:cs="Times New Roman"/>
          <w:sz w:val="26"/>
          <w:szCs w:val="26"/>
          <w:lang w:val="x-none" w:eastAsia="x-none"/>
        </w:rPr>
        <w:t>«Муниципальный округ</w:t>
      </w:r>
    </w:p>
    <w:p w:rsidR="002E15BA" w:rsidRPr="002E15BA" w:rsidRDefault="002E15BA" w:rsidP="002E15BA">
      <w:pPr>
        <w:overflowPunct/>
        <w:autoSpaceDE/>
        <w:textAlignment w:val="auto"/>
        <w:rPr>
          <w:rFonts w:eastAsia="Times New Roman" w:cs="Times New Roman"/>
          <w:sz w:val="26"/>
          <w:szCs w:val="26"/>
          <w:lang w:eastAsia="x-none"/>
        </w:rPr>
      </w:pPr>
      <w:r w:rsidRPr="002E15BA">
        <w:rPr>
          <w:rFonts w:eastAsia="Times New Roman" w:cs="Times New Roman"/>
          <w:sz w:val="26"/>
          <w:szCs w:val="26"/>
          <w:lang w:val="x-none" w:eastAsia="x-none"/>
        </w:rPr>
        <w:t xml:space="preserve">Киясовский район Удмуртской Республики»       </w:t>
      </w:r>
      <w:r>
        <w:rPr>
          <w:rFonts w:eastAsia="Times New Roman" w:cs="Times New Roman"/>
          <w:sz w:val="26"/>
          <w:szCs w:val="26"/>
          <w:lang w:val="x-none" w:eastAsia="x-none"/>
        </w:rPr>
        <w:t xml:space="preserve">                          </w:t>
      </w:r>
      <w:r w:rsidR="00433B6A">
        <w:rPr>
          <w:rFonts w:eastAsia="Times New Roman" w:cs="Times New Roman"/>
          <w:sz w:val="26"/>
          <w:szCs w:val="26"/>
          <w:lang w:eastAsia="x-none"/>
        </w:rPr>
        <w:t xml:space="preserve">        </w:t>
      </w:r>
      <w:r>
        <w:rPr>
          <w:rFonts w:eastAsia="Times New Roman" w:cs="Times New Roman"/>
          <w:sz w:val="26"/>
          <w:szCs w:val="26"/>
          <w:lang w:val="x-none" w:eastAsia="x-none"/>
        </w:rPr>
        <w:t xml:space="preserve">   </w:t>
      </w:r>
      <w:r w:rsidRPr="002E15BA">
        <w:rPr>
          <w:rFonts w:eastAsia="Times New Roman" w:cs="Times New Roman"/>
          <w:sz w:val="26"/>
          <w:szCs w:val="26"/>
          <w:lang w:eastAsia="x-none"/>
        </w:rPr>
        <w:t>С.А.</w:t>
      </w:r>
      <w:r>
        <w:rPr>
          <w:rFonts w:eastAsia="Times New Roman" w:cs="Times New Roman"/>
          <w:sz w:val="26"/>
          <w:szCs w:val="26"/>
          <w:lang w:eastAsia="x-none"/>
        </w:rPr>
        <w:t xml:space="preserve"> </w:t>
      </w:r>
      <w:r w:rsidRPr="002E15BA">
        <w:rPr>
          <w:rFonts w:eastAsia="Times New Roman" w:cs="Times New Roman"/>
          <w:sz w:val="26"/>
          <w:szCs w:val="26"/>
          <w:lang w:eastAsia="x-none"/>
        </w:rPr>
        <w:t>Кирющенков</w:t>
      </w:r>
    </w:p>
    <w:p w:rsidR="002E15BA" w:rsidRDefault="002E15BA"/>
    <w:p w:rsidR="002E15BA" w:rsidRDefault="002E15BA"/>
    <w:p w:rsidR="002E15BA" w:rsidRDefault="002E15BA"/>
    <w:p w:rsidR="002E15BA" w:rsidRDefault="002E15BA"/>
    <w:p w:rsidR="002E15BA" w:rsidRDefault="002E15BA"/>
    <w:p w:rsidR="002E15BA" w:rsidRDefault="002E15BA"/>
    <w:p w:rsidR="002E15BA" w:rsidRDefault="002E15BA"/>
    <w:p w:rsidR="002E15BA" w:rsidRDefault="002E15BA"/>
    <w:p w:rsidR="002E15BA" w:rsidRDefault="002E15BA"/>
    <w:p w:rsidR="002E15BA" w:rsidRDefault="002E15BA"/>
    <w:p w:rsidR="002E15BA" w:rsidRDefault="002E15BA"/>
    <w:p w:rsidR="002E15BA" w:rsidRDefault="002E15BA"/>
    <w:p w:rsidR="002E15BA" w:rsidRDefault="002E15BA"/>
    <w:p w:rsidR="002E15BA" w:rsidRDefault="002E15BA"/>
    <w:p w:rsidR="002E15BA" w:rsidRDefault="002E15BA"/>
    <w:p w:rsidR="002E15BA" w:rsidRDefault="002E15BA"/>
    <w:p w:rsidR="002E15BA" w:rsidRDefault="002E15BA"/>
    <w:p w:rsidR="002E15BA" w:rsidRDefault="002E15BA"/>
    <w:p w:rsidR="002E15BA" w:rsidRDefault="002E15BA"/>
    <w:p w:rsidR="00433B6A" w:rsidRDefault="00433B6A"/>
    <w:p w:rsidR="00433B6A" w:rsidRDefault="00433B6A"/>
    <w:p w:rsidR="00433B6A" w:rsidRDefault="00433B6A"/>
    <w:p w:rsidR="00433B6A" w:rsidRDefault="00433B6A"/>
    <w:p w:rsidR="00433B6A" w:rsidRDefault="00433B6A"/>
    <w:p w:rsidR="00433B6A" w:rsidRDefault="00433B6A"/>
    <w:p w:rsidR="002E15BA" w:rsidRPr="002E15BA" w:rsidRDefault="002E15BA" w:rsidP="002E15BA">
      <w:pPr>
        <w:overflowPunct/>
        <w:autoSpaceDE/>
        <w:jc w:val="right"/>
        <w:textAlignment w:val="auto"/>
        <w:rPr>
          <w:rFonts w:eastAsia="Times New Roman" w:cs="Times New Roman"/>
          <w:sz w:val="24"/>
          <w:szCs w:val="24"/>
          <w:lang w:eastAsia="ru-RU"/>
        </w:rPr>
      </w:pPr>
      <w:r>
        <w:rPr>
          <w:rFonts w:eastAsia="Times New Roman" w:cs="Times New Roman"/>
          <w:noProof/>
          <w:sz w:val="24"/>
          <w:szCs w:val="24"/>
          <w:lang w:eastAsia="ru-RU"/>
        </w:rPr>
        <w:drawing>
          <wp:anchor distT="0" distB="0" distL="114300" distR="114300" simplePos="0" relativeHeight="251693056" behindDoc="0" locked="0" layoutInCell="1" allowOverlap="1">
            <wp:simplePos x="0" y="0"/>
            <wp:positionH relativeFrom="column">
              <wp:posOffset>2754630</wp:posOffset>
            </wp:positionH>
            <wp:positionV relativeFrom="paragraph">
              <wp:posOffset>43815</wp:posOffset>
            </wp:positionV>
            <wp:extent cx="610235" cy="805815"/>
            <wp:effectExtent l="0" t="0" r="0" b="0"/>
            <wp:wrapNone/>
            <wp:docPr id="27" name="Рисунок 27" descr="Герб Киясовского района прозрачный ф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иясовского района прозрачный фон"/>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10235" cy="8058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imes New Roman"/>
          <w:noProof/>
          <w:sz w:val="24"/>
          <w:szCs w:val="24"/>
          <w:lang w:eastAsia="ru-RU"/>
        </w:rPr>
        <mc:AlternateContent>
          <mc:Choice Requires="wps">
            <w:drawing>
              <wp:anchor distT="0" distB="0" distL="114300" distR="114300" simplePos="0" relativeHeight="251695104" behindDoc="0" locked="0" layoutInCell="1" allowOverlap="1">
                <wp:simplePos x="0" y="0"/>
                <wp:positionH relativeFrom="column">
                  <wp:posOffset>3501390</wp:posOffset>
                </wp:positionH>
                <wp:positionV relativeFrom="paragraph">
                  <wp:posOffset>43815</wp:posOffset>
                </wp:positionV>
                <wp:extent cx="2465705" cy="1137285"/>
                <wp:effectExtent l="0" t="0" r="10795" b="2476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5705" cy="1137285"/>
                        </a:xfrm>
                        <a:prstGeom prst="rect">
                          <a:avLst/>
                        </a:prstGeom>
                        <a:solidFill>
                          <a:srgbClr val="FFFFFF"/>
                        </a:solidFill>
                        <a:ln w="9525">
                          <a:solidFill>
                            <a:srgbClr val="FFFFFF"/>
                          </a:solidFill>
                          <a:miter lim="800000"/>
                          <a:headEnd/>
                          <a:tailEnd/>
                        </a:ln>
                      </wps:spPr>
                      <wps:txbx>
                        <w:txbxContent>
                          <w:p w:rsidR="007B7021" w:rsidRDefault="007B7021" w:rsidP="002E15BA">
                            <w:pPr>
                              <w:jc w:val="center"/>
                              <w:rPr>
                                <w:b/>
                                <w:sz w:val="26"/>
                                <w:szCs w:val="26"/>
                              </w:rPr>
                            </w:pPr>
                            <w:r>
                              <w:rPr>
                                <w:b/>
                                <w:sz w:val="26"/>
                                <w:szCs w:val="26"/>
                              </w:rPr>
                              <w:t xml:space="preserve">«Удмурт Элькунысь </w:t>
                            </w:r>
                          </w:p>
                          <w:p w:rsidR="007B7021" w:rsidRDefault="007B7021" w:rsidP="002E15BA">
                            <w:pPr>
                              <w:jc w:val="center"/>
                              <w:rPr>
                                <w:b/>
                                <w:sz w:val="26"/>
                                <w:szCs w:val="26"/>
                              </w:rPr>
                            </w:pPr>
                            <w:r>
                              <w:rPr>
                                <w:b/>
                                <w:sz w:val="26"/>
                                <w:szCs w:val="26"/>
                              </w:rPr>
                              <w:t xml:space="preserve">Кияса ёрос муниципал округ» муниципал кылдытэтлэн </w:t>
                            </w:r>
                          </w:p>
                          <w:p w:rsidR="007B7021" w:rsidRPr="003A3243" w:rsidRDefault="007B7021" w:rsidP="002E15BA">
                            <w:pPr>
                              <w:jc w:val="center"/>
                              <w:rPr>
                                <w:b/>
                                <w:sz w:val="26"/>
                                <w:szCs w:val="26"/>
                              </w:rPr>
                            </w:pPr>
                            <w:r>
                              <w:rPr>
                                <w:b/>
                                <w:sz w:val="26"/>
                                <w:szCs w:val="26"/>
                              </w:rPr>
                              <w:t>АДМИНИСТРАЦИЕЗ</w:t>
                            </w:r>
                          </w:p>
                          <w:p w:rsidR="007B7021" w:rsidRPr="00FE2501" w:rsidRDefault="007B7021" w:rsidP="002E15BA">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33" style="position:absolute;left:0;text-align:left;margin-left:275.7pt;margin-top:3.45pt;width:194.15pt;height:8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" strokecolor="white">
                <v:textbox>
                  <w:txbxContent>
                    <w:p w:rsidR="007B7021" w:rsidRDefault="007B7021" w:rsidP="002E15BA">
                      <w:pPr>
                        <w:jc w:val="center"/>
                        <w:rPr>
                          <w:b/>
                          <w:sz w:val="26"/>
                          <w:szCs w:val="26"/>
                        </w:rPr>
                      </w:pPr>
                      <w:r>
                        <w:rPr>
                          <w:b/>
                          <w:sz w:val="26"/>
                          <w:szCs w:val="26"/>
                        </w:rPr>
                        <w:t xml:space="preserve">«Удмурт Элькунысь </w:t>
                      </w:r>
                    </w:p>
                    <w:p w:rsidR="007B7021" w:rsidRDefault="007B7021" w:rsidP="002E15BA">
                      <w:pPr>
                        <w:jc w:val="center"/>
                        <w:rPr>
                          <w:b/>
                          <w:sz w:val="26"/>
                          <w:szCs w:val="26"/>
                        </w:rPr>
                      </w:pPr>
                      <w:r>
                        <w:rPr>
                          <w:b/>
                          <w:sz w:val="26"/>
                          <w:szCs w:val="26"/>
                        </w:rPr>
                        <w:t xml:space="preserve">Кияса ёрос муниципал округ» муниципал кылдытэтлэн </w:t>
                      </w:r>
                    </w:p>
                    <w:p w:rsidR="007B7021" w:rsidRPr="003A3243" w:rsidRDefault="007B7021" w:rsidP="002E15BA">
                      <w:pPr>
                        <w:jc w:val="center"/>
                        <w:rPr>
                          <w:b/>
                          <w:sz w:val="26"/>
                          <w:szCs w:val="26"/>
                        </w:rPr>
                      </w:pPr>
                      <w:r>
                        <w:rPr>
                          <w:b/>
                          <w:sz w:val="26"/>
                          <w:szCs w:val="26"/>
                        </w:rPr>
                        <w:t>АДМИНИСТРАЦИЕЗ</w:t>
                      </w:r>
                    </w:p>
                    <w:p w:rsidR="007B7021" w:rsidRPr="00FE2501" w:rsidRDefault="007B7021" w:rsidP="002E15BA">
                      <w:pPr>
                        <w:jc w:val="center"/>
                        <w:rPr>
                          <w:sz w:val="26"/>
                          <w:szCs w:val="26"/>
                        </w:rPr>
                      </w:pPr>
                    </w:p>
                  </w:txbxContent>
                </v:textbox>
              </v:rect>
            </w:pict>
          </mc:Fallback>
        </mc:AlternateContent>
      </w:r>
      <w:r>
        <w:rPr>
          <w:rFonts w:eastAsia="Times New Roman" w:cs="Times New Roman"/>
          <w:noProof/>
          <w:sz w:val="24"/>
          <w:szCs w:val="24"/>
          <w:lang w:eastAsia="ru-RU"/>
        </w:rPr>
        <mc:AlternateContent>
          <mc:Choice Requires="wps">
            <w:drawing>
              <wp:anchor distT="0" distB="0" distL="114300" distR="114300" simplePos="0" relativeHeight="251694080" behindDoc="0" locked="0" layoutInCell="1" allowOverlap="1">
                <wp:simplePos x="0" y="0"/>
                <wp:positionH relativeFrom="column">
                  <wp:posOffset>-109855</wp:posOffset>
                </wp:positionH>
                <wp:positionV relativeFrom="paragraph">
                  <wp:posOffset>43815</wp:posOffset>
                </wp:positionV>
                <wp:extent cx="2447925" cy="1137285"/>
                <wp:effectExtent l="0" t="0" r="28575" b="2476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137285"/>
                        </a:xfrm>
                        <a:prstGeom prst="rect">
                          <a:avLst/>
                        </a:prstGeom>
                        <a:solidFill>
                          <a:srgbClr val="FFFFFF"/>
                        </a:solidFill>
                        <a:ln w="9525">
                          <a:solidFill>
                            <a:srgbClr val="FFFFFF"/>
                          </a:solidFill>
                          <a:miter lim="800000"/>
                          <a:headEnd/>
                          <a:tailEnd/>
                        </a:ln>
                      </wps:spPr>
                      <wps:txbx>
                        <w:txbxContent>
                          <w:p w:rsidR="007B7021" w:rsidRPr="00FE2501" w:rsidRDefault="007B7021" w:rsidP="002E15BA">
                            <w:pPr>
                              <w:jc w:val="center"/>
                              <w:rPr>
                                <w:b/>
                                <w:sz w:val="26"/>
                                <w:szCs w:val="26"/>
                              </w:rPr>
                            </w:pPr>
                            <w:r w:rsidRPr="00FE2501">
                              <w:rPr>
                                <w:b/>
                                <w:sz w:val="26"/>
                                <w:szCs w:val="26"/>
                              </w:rPr>
                              <w:t>АДМИНИСТРАЦИЯ</w:t>
                            </w:r>
                          </w:p>
                          <w:p w:rsidR="007B7021" w:rsidRDefault="007B7021" w:rsidP="002E15BA">
                            <w:pPr>
                              <w:jc w:val="center"/>
                              <w:rPr>
                                <w:b/>
                                <w:sz w:val="26"/>
                                <w:szCs w:val="26"/>
                              </w:rPr>
                            </w:pPr>
                            <w:r w:rsidRPr="00FE2501">
                              <w:rPr>
                                <w:b/>
                                <w:sz w:val="26"/>
                                <w:szCs w:val="26"/>
                              </w:rPr>
                              <w:t>муниципального образования «</w:t>
                            </w:r>
                            <w:r>
                              <w:rPr>
                                <w:b/>
                                <w:sz w:val="26"/>
                                <w:szCs w:val="26"/>
                              </w:rPr>
                              <w:t>Муниципальный округ</w:t>
                            </w:r>
                          </w:p>
                          <w:p w:rsidR="007B7021" w:rsidRDefault="007B7021" w:rsidP="002E15BA">
                            <w:pPr>
                              <w:jc w:val="center"/>
                              <w:rPr>
                                <w:b/>
                                <w:sz w:val="26"/>
                                <w:szCs w:val="26"/>
                              </w:rPr>
                            </w:pPr>
                            <w:r w:rsidRPr="00FE2501">
                              <w:rPr>
                                <w:b/>
                                <w:sz w:val="26"/>
                                <w:szCs w:val="26"/>
                              </w:rPr>
                              <w:t>Киясовский район</w:t>
                            </w:r>
                          </w:p>
                          <w:p w:rsidR="007B7021" w:rsidRPr="00FE2501" w:rsidRDefault="007B7021" w:rsidP="002E15BA">
                            <w:pPr>
                              <w:jc w:val="center"/>
                              <w:rPr>
                                <w:sz w:val="26"/>
                                <w:szCs w:val="26"/>
                              </w:rPr>
                            </w:pPr>
                            <w:r>
                              <w:rPr>
                                <w:b/>
                                <w:sz w:val="26"/>
                                <w:szCs w:val="26"/>
                              </w:rPr>
                              <w:t>Удмуртской Республики</w:t>
                            </w:r>
                            <w:r w:rsidRPr="00FE2501">
                              <w:rPr>
                                <w:b/>
                                <w:sz w:val="26"/>
                                <w:szCs w:val="26"/>
                              </w:rPr>
                              <w:t>»</w:t>
                            </w:r>
                          </w:p>
                          <w:p w:rsidR="007B7021" w:rsidRPr="00FE2501" w:rsidRDefault="007B7021" w:rsidP="002E15BA">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34" style="position:absolute;left:0;text-align:left;margin-left:-8.65pt;margin-top:3.45pt;width:192.75pt;height:89.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" strokecolor="white">
                <v:textbox>
                  <w:txbxContent>
                    <w:p w:rsidR="007B7021" w:rsidRPr="00FE2501" w:rsidRDefault="007B7021" w:rsidP="002E15BA">
                      <w:pPr>
                        <w:jc w:val="center"/>
                        <w:rPr>
                          <w:b/>
                          <w:sz w:val="26"/>
                          <w:szCs w:val="26"/>
                        </w:rPr>
                      </w:pPr>
                      <w:r w:rsidRPr="00FE2501">
                        <w:rPr>
                          <w:b/>
                          <w:sz w:val="26"/>
                          <w:szCs w:val="26"/>
                        </w:rPr>
                        <w:t>АДМИНИСТРАЦИЯ</w:t>
                      </w:r>
                    </w:p>
                    <w:p w:rsidR="007B7021" w:rsidRDefault="007B7021" w:rsidP="002E15BA">
                      <w:pPr>
                        <w:jc w:val="center"/>
                        <w:rPr>
                          <w:b/>
                          <w:sz w:val="26"/>
                          <w:szCs w:val="26"/>
                        </w:rPr>
                      </w:pPr>
                      <w:r w:rsidRPr="00FE2501">
                        <w:rPr>
                          <w:b/>
                          <w:sz w:val="26"/>
                          <w:szCs w:val="26"/>
                        </w:rPr>
                        <w:t>муниципального образования «</w:t>
                      </w:r>
                      <w:r>
                        <w:rPr>
                          <w:b/>
                          <w:sz w:val="26"/>
                          <w:szCs w:val="26"/>
                        </w:rPr>
                        <w:t>Муниципальный округ</w:t>
                      </w:r>
                    </w:p>
                    <w:p w:rsidR="007B7021" w:rsidRDefault="007B7021" w:rsidP="002E15BA">
                      <w:pPr>
                        <w:jc w:val="center"/>
                        <w:rPr>
                          <w:b/>
                          <w:sz w:val="26"/>
                          <w:szCs w:val="26"/>
                        </w:rPr>
                      </w:pPr>
                      <w:r w:rsidRPr="00FE2501">
                        <w:rPr>
                          <w:b/>
                          <w:sz w:val="26"/>
                          <w:szCs w:val="26"/>
                        </w:rPr>
                        <w:t>Киясовский район</w:t>
                      </w:r>
                    </w:p>
                    <w:p w:rsidR="007B7021" w:rsidRPr="00FE2501" w:rsidRDefault="007B7021" w:rsidP="002E15BA">
                      <w:pPr>
                        <w:jc w:val="center"/>
                        <w:rPr>
                          <w:sz w:val="26"/>
                          <w:szCs w:val="26"/>
                        </w:rPr>
                      </w:pPr>
                      <w:r>
                        <w:rPr>
                          <w:b/>
                          <w:sz w:val="26"/>
                          <w:szCs w:val="26"/>
                        </w:rPr>
                        <w:t>Удмуртской Республики</w:t>
                      </w:r>
                      <w:r w:rsidRPr="00FE2501">
                        <w:rPr>
                          <w:b/>
                          <w:sz w:val="26"/>
                          <w:szCs w:val="26"/>
                        </w:rPr>
                        <w:t>»</w:t>
                      </w:r>
                    </w:p>
                    <w:p w:rsidR="007B7021" w:rsidRPr="00FE2501" w:rsidRDefault="007B7021" w:rsidP="002E15BA">
                      <w:pPr>
                        <w:jc w:val="center"/>
                        <w:rPr>
                          <w:sz w:val="26"/>
                          <w:szCs w:val="26"/>
                        </w:rPr>
                      </w:pPr>
                    </w:p>
                  </w:txbxContent>
                </v:textbox>
              </v:rect>
            </w:pict>
          </mc:Fallback>
        </mc:AlternateContent>
      </w:r>
    </w:p>
    <w:p w:rsidR="002E15BA" w:rsidRPr="002E15BA" w:rsidRDefault="002E15BA" w:rsidP="002E15BA">
      <w:pPr>
        <w:overflowPunct/>
        <w:autoSpaceDE/>
        <w:jc w:val="right"/>
        <w:textAlignment w:val="auto"/>
        <w:rPr>
          <w:rFonts w:eastAsia="Times New Roman" w:cs="Times New Roman"/>
          <w:sz w:val="24"/>
          <w:szCs w:val="24"/>
          <w:lang w:eastAsia="ru-RU"/>
        </w:rPr>
      </w:pPr>
    </w:p>
    <w:p w:rsidR="002E15BA" w:rsidRPr="002E15BA" w:rsidRDefault="002E15BA" w:rsidP="002E15BA">
      <w:pPr>
        <w:overflowPunct/>
        <w:autoSpaceDE/>
        <w:jc w:val="center"/>
        <w:textAlignment w:val="auto"/>
        <w:rPr>
          <w:rFonts w:eastAsia="Times New Roman" w:cs="Times New Roman"/>
          <w:sz w:val="24"/>
          <w:szCs w:val="24"/>
          <w:lang w:eastAsia="ru-RU"/>
        </w:rPr>
      </w:pPr>
    </w:p>
    <w:p w:rsidR="002E15BA" w:rsidRPr="002E15BA" w:rsidRDefault="002E15BA" w:rsidP="002E15BA">
      <w:pPr>
        <w:overflowPunct/>
        <w:autoSpaceDE/>
        <w:jc w:val="center"/>
        <w:textAlignment w:val="auto"/>
        <w:rPr>
          <w:rFonts w:eastAsia="Times New Roman" w:cs="Times New Roman"/>
          <w:sz w:val="24"/>
          <w:szCs w:val="24"/>
          <w:lang w:eastAsia="ru-RU"/>
        </w:rPr>
      </w:pPr>
    </w:p>
    <w:p w:rsidR="002E15BA" w:rsidRPr="002E15BA" w:rsidRDefault="002E15BA" w:rsidP="002E15BA">
      <w:pPr>
        <w:overflowPunct/>
        <w:autoSpaceDE/>
        <w:jc w:val="center"/>
        <w:textAlignment w:val="auto"/>
        <w:rPr>
          <w:rFonts w:eastAsia="Times New Roman" w:cs="Times New Roman"/>
          <w:sz w:val="26"/>
          <w:szCs w:val="26"/>
          <w:lang w:eastAsia="ru-RU"/>
        </w:rPr>
      </w:pPr>
    </w:p>
    <w:p w:rsidR="002E15BA" w:rsidRPr="002E15BA" w:rsidRDefault="002E15BA" w:rsidP="002E15BA">
      <w:pPr>
        <w:keepNext/>
        <w:overflowPunct/>
        <w:autoSpaceDE/>
        <w:textAlignment w:val="auto"/>
        <w:outlineLvl w:val="0"/>
        <w:rPr>
          <w:rFonts w:eastAsia="Times New Roman" w:cs="Times New Roman"/>
          <w:b/>
          <w:bCs/>
          <w:sz w:val="10"/>
          <w:szCs w:val="10"/>
          <w:lang w:eastAsia="ru-RU"/>
        </w:rPr>
      </w:pPr>
    </w:p>
    <w:p w:rsidR="002E15BA" w:rsidRPr="002E15BA" w:rsidRDefault="002E15BA" w:rsidP="002E15BA">
      <w:pPr>
        <w:keepNext/>
        <w:overflowPunct/>
        <w:autoSpaceDE/>
        <w:jc w:val="center"/>
        <w:textAlignment w:val="auto"/>
        <w:outlineLvl w:val="0"/>
        <w:rPr>
          <w:rFonts w:eastAsia="Times New Roman" w:cs="Times New Roman"/>
          <w:b/>
          <w:bCs/>
          <w:sz w:val="26"/>
          <w:szCs w:val="26"/>
          <w:lang w:eastAsia="ru-RU"/>
        </w:rPr>
      </w:pPr>
    </w:p>
    <w:p w:rsidR="002E15BA" w:rsidRPr="002E15BA" w:rsidRDefault="002E15BA" w:rsidP="002E15BA">
      <w:pPr>
        <w:keepNext/>
        <w:overflowPunct/>
        <w:autoSpaceDE/>
        <w:jc w:val="center"/>
        <w:textAlignment w:val="auto"/>
        <w:outlineLvl w:val="0"/>
        <w:rPr>
          <w:rFonts w:eastAsia="Times New Roman" w:cs="Times New Roman"/>
          <w:b/>
          <w:bCs/>
          <w:sz w:val="26"/>
          <w:szCs w:val="26"/>
          <w:lang w:eastAsia="ru-RU"/>
        </w:rPr>
      </w:pPr>
    </w:p>
    <w:p w:rsidR="002E15BA" w:rsidRPr="002E15BA" w:rsidRDefault="002E15BA" w:rsidP="002E15BA">
      <w:pPr>
        <w:keepNext/>
        <w:overflowPunct/>
        <w:autoSpaceDE/>
        <w:jc w:val="center"/>
        <w:textAlignment w:val="auto"/>
        <w:outlineLvl w:val="0"/>
        <w:rPr>
          <w:rFonts w:eastAsia="Times New Roman" w:cs="Times New Roman"/>
          <w:b/>
          <w:bCs/>
          <w:sz w:val="26"/>
          <w:szCs w:val="26"/>
          <w:lang w:eastAsia="ru-RU"/>
        </w:rPr>
      </w:pPr>
      <w:r w:rsidRPr="002E15BA">
        <w:rPr>
          <w:rFonts w:eastAsia="Times New Roman" w:cs="Times New Roman"/>
          <w:b/>
          <w:bCs/>
          <w:sz w:val="26"/>
          <w:szCs w:val="26"/>
          <w:lang w:eastAsia="ru-RU"/>
        </w:rPr>
        <w:t>П О С Т А Н О В Л Е Н И Е</w:t>
      </w:r>
    </w:p>
    <w:p w:rsidR="002E15BA" w:rsidRPr="002E15BA" w:rsidRDefault="002E15BA" w:rsidP="002E15BA">
      <w:pPr>
        <w:overflowPunct/>
        <w:autoSpaceDE/>
        <w:textAlignment w:val="auto"/>
        <w:rPr>
          <w:rFonts w:eastAsia="Times New Roman" w:cs="Times New Roman"/>
          <w:sz w:val="26"/>
          <w:szCs w:val="26"/>
          <w:lang w:eastAsia="ru-RU"/>
        </w:rPr>
      </w:pPr>
    </w:p>
    <w:p w:rsidR="002E15BA" w:rsidRPr="002E15BA" w:rsidRDefault="002E15BA" w:rsidP="002E15BA">
      <w:pPr>
        <w:overflowPunct/>
        <w:autoSpaceDE/>
        <w:textAlignment w:val="auto"/>
        <w:rPr>
          <w:rFonts w:eastAsia="Times New Roman" w:cs="Times New Roman"/>
          <w:sz w:val="26"/>
          <w:szCs w:val="26"/>
          <w:lang w:eastAsia="ru-RU"/>
        </w:rPr>
      </w:pPr>
      <w:r w:rsidRPr="002E15BA">
        <w:rPr>
          <w:rFonts w:eastAsia="Times New Roman" w:cs="Times New Roman"/>
          <w:sz w:val="26"/>
          <w:szCs w:val="26"/>
          <w:lang w:eastAsia="ru-RU"/>
        </w:rPr>
        <w:t xml:space="preserve">09 июля 2023 года                                                                                                 </w:t>
      </w:r>
      <w:r>
        <w:rPr>
          <w:rFonts w:eastAsia="Times New Roman" w:cs="Times New Roman"/>
          <w:sz w:val="26"/>
          <w:szCs w:val="26"/>
          <w:lang w:eastAsia="ru-RU"/>
        </w:rPr>
        <w:t xml:space="preserve">    </w:t>
      </w:r>
      <w:r w:rsidRPr="002E15BA">
        <w:rPr>
          <w:rFonts w:eastAsia="Times New Roman" w:cs="Times New Roman"/>
          <w:sz w:val="26"/>
          <w:szCs w:val="26"/>
          <w:lang w:eastAsia="ru-RU"/>
        </w:rPr>
        <w:t>№ 318</w:t>
      </w:r>
    </w:p>
    <w:p w:rsidR="002E15BA" w:rsidRPr="002E15BA" w:rsidRDefault="002E15BA" w:rsidP="002E15BA">
      <w:pPr>
        <w:overflowPunct/>
        <w:autoSpaceDE/>
        <w:jc w:val="center"/>
        <w:textAlignment w:val="auto"/>
        <w:rPr>
          <w:rFonts w:eastAsia="Times New Roman" w:cs="Times New Roman"/>
          <w:sz w:val="26"/>
          <w:szCs w:val="26"/>
          <w:lang w:eastAsia="ru-RU"/>
        </w:rPr>
      </w:pPr>
      <w:r w:rsidRPr="002E15BA">
        <w:rPr>
          <w:rFonts w:eastAsia="Times New Roman" w:cs="Times New Roman"/>
          <w:sz w:val="26"/>
          <w:szCs w:val="26"/>
          <w:lang w:eastAsia="ru-RU"/>
        </w:rPr>
        <w:t>с. Киясово</w:t>
      </w:r>
    </w:p>
    <w:p w:rsidR="002E15BA" w:rsidRPr="002E15BA" w:rsidRDefault="002E15BA" w:rsidP="002E15BA">
      <w:pPr>
        <w:overflowPunct/>
        <w:autoSpaceDE/>
        <w:textAlignment w:val="auto"/>
        <w:rPr>
          <w:rFonts w:eastAsia="Times New Roman" w:cs="Times New Roman"/>
          <w:sz w:val="26"/>
          <w:szCs w:val="26"/>
          <w:lang w:eastAsia="ru-RU"/>
        </w:rPr>
      </w:pPr>
    </w:p>
    <w:p w:rsidR="002E15BA" w:rsidRPr="002E15BA" w:rsidRDefault="002E15BA" w:rsidP="002E15BA">
      <w:pPr>
        <w:keepNext/>
        <w:overflowPunct/>
        <w:autoSpaceDE/>
        <w:jc w:val="center"/>
        <w:textAlignment w:val="auto"/>
        <w:outlineLvl w:val="0"/>
        <w:rPr>
          <w:rFonts w:eastAsia="Times New Roman" w:cs="Times New Roman"/>
          <w:b/>
          <w:bCs/>
          <w:kern w:val="32"/>
          <w:sz w:val="26"/>
          <w:szCs w:val="26"/>
          <w:lang w:eastAsia="ru-RU"/>
        </w:rPr>
      </w:pPr>
      <w:r w:rsidRPr="002E15BA">
        <w:rPr>
          <w:rFonts w:eastAsia="Times New Roman" w:cs="Times New Roman"/>
          <w:b/>
          <w:bCs/>
          <w:kern w:val="32"/>
          <w:sz w:val="26"/>
          <w:szCs w:val="26"/>
          <w:lang w:eastAsia="ru-RU"/>
        </w:rPr>
        <w:t>О внесении изменений в состав комиссии по соблюдению требований</w:t>
      </w:r>
    </w:p>
    <w:p w:rsidR="002E15BA" w:rsidRPr="002E15BA" w:rsidRDefault="002E15BA" w:rsidP="002E15BA">
      <w:pPr>
        <w:keepNext/>
        <w:overflowPunct/>
        <w:autoSpaceDE/>
        <w:jc w:val="center"/>
        <w:textAlignment w:val="auto"/>
        <w:outlineLvl w:val="0"/>
        <w:rPr>
          <w:rFonts w:eastAsia="Times New Roman" w:cs="Times New Roman"/>
          <w:b/>
          <w:bCs/>
          <w:kern w:val="32"/>
          <w:sz w:val="26"/>
          <w:szCs w:val="26"/>
          <w:lang w:eastAsia="ru-RU"/>
        </w:rPr>
      </w:pPr>
      <w:r w:rsidRPr="002E15BA">
        <w:rPr>
          <w:rFonts w:eastAsia="Times New Roman" w:cs="Times New Roman"/>
          <w:b/>
          <w:bCs/>
          <w:kern w:val="32"/>
          <w:sz w:val="26"/>
          <w:szCs w:val="26"/>
          <w:lang w:eastAsia="ru-RU"/>
        </w:rPr>
        <w:t>к служебному поведению муниципальных служащих Администрации</w:t>
      </w:r>
    </w:p>
    <w:p w:rsidR="002E15BA" w:rsidRPr="002E15BA" w:rsidRDefault="002E15BA" w:rsidP="002E15BA">
      <w:pPr>
        <w:keepNext/>
        <w:overflowPunct/>
        <w:autoSpaceDE/>
        <w:jc w:val="center"/>
        <w:textAlignment w:val="auto"/>
        <w:outlineLvl w:val="0"/>
        <w:rPr>
          <w:rFonts w:eastAsia="Times New Roman" w:cs="Times New Roman"/>
          <w:b/>
          <w:bCs/>
          <w:kern w:val="32"/>
          <w:sz w:val="26"/>
          <w:szCs w:val="26"/>
          <w:lang w:eastAsia="ru-RU"/>
        </w:rPr>
      </w:pPr>
      <w:r w:rsidRPr="002E15BA">
        <w:rPr>
          <w:rFonts w:eastAsia="Times New Roman" w:cs="Times New Roman"/>
          <w:b/>
          <w:bCs/>
          <w:kern w:val="32"/>
          <w:sz w:val="26"/>
          <w:szCs w:val="26"/>
          <w:lang w:eastAsia="ru-RU"/>
        </w:rPr>
        <w:t>муниципального образования «Муниципальный округ Киясовский район Удмуртской Республики» и урегулированию конфликта интересов</w:t>
      </w:r>
    </w:p>
    <w:p w:rsidR="002E15BA" w:rsidRPr="002E15BA" w:rsidRDefault="002E15BA" w:rsidP="002E15BA">
      <w:pPr>
        <w:overflowPunct/>
        <w:autoSpaceDE/>
        <w:spacing w:line="276" w:lineRule="auto"/>
        <w:ind w:firstLine="709"/>
        <w:textAlignment w:val="auto"/>
        <w:rPr>
          <w:rFonts w:eastAsia="Times New Roman" w:cs="Times New Roman"/>
          <w:sz w:val="26"/>
          <w:szCs w:val="26"/>
          <w:lang w:eastAsia="ru-RU"/>
        </w:rPr>
      </w:pPr>
    </w:p>
    <w:p w:rsidR="002E15BA" w:rsidRPr="002E15BA" w:rsidRDefault="002E15BA" w:rsidP="002E15BA">
      <w:pPr>
        <w:overflowPunct/>
        <w:autoSpaceDE/>
        <w:spacing w:line="276" w:lineRule="auto"/>
        <w:ind w:firstLine="709"/>
        <w:jc w:val="both"/>
        <w:textAlignment w:val="auto"/>
        <w:rPr>
          <w:rFonts w:eastAsia="Times New Roman" w:cs="Times New Roman"/>
          <w:sz w:val="26"/>
          <w:szCs w:val="26"/>
          <w:lang w:eastAsia="ru-RU"/>
        </w:rPr>
      </w:pPr>
      <w:r w:rsidRPr="002E15BA">
        <w:rPr>
          <w:rFonts w:eastAsia="Times New Roman" w:cs="Times New Roman"/>
          <w:sz w:val="26"/>
          <w:szCs w:val="26"/>
          <w:lang w:eastAsia="ru-RU"/>
        </w:rPr>
        <w:t>В соответствии со статьями 30, 32 Устава муниципального образования «Муниципальный округ Киясовский район Удмуртской Республики»</w:t>
      </w:r>
    </w:p>
    <w:p w:rsidR="002E15BA" w:rsidRPr="002E15BA" w:rsidRDefault="002E15BA" w:rsidP="002E15BA">
      <w:pPr>
        <w:overflowPunct/>
        <w:autoSpaceDE/>
        <w:spacing w:line="276" w:lineRule="auto"/>
        <w:ind w:firstLine="709"/>
        <w:jc w:val="both"/>
        <w:textAlignment w:val="auto"/>
        <w:rPr>
          <w:rFonts w:eastAsia="Times New Roman" w:cs="Times New Roman"/>
          <w:sz w:val="26"/>
          <w:szCs w:val="26"/>
          <w:lang w:eastAsia="ru-RU"/>
        </w:rPr>
      </w:pPr>
    </w:p>
    <w:p w:rsidR="002E15BA" w:rsidRPr="002E15BA" w:rsidRDefault="002E15BA" w:rsidP="002E15BA">
      <w:pPr>
        <w:overflowPunct/>
        <w:autoSpaceDE/>
        <w:spacing w:line="276" w:lineRule="auto"/>
        <w:jc w:val="both"/>
        <w:textAlignment w:val="auto"/>
        <w:rPr>
          <w:rFonts w:eastAsia="Times New Roman" w:cs="Times New Roman"/>
          <w:sz w:val="26"/>
          <w:szCs w:val="26"/>
          <w:lang w:eastAsia="ru-RU"/>
        </w:rPr>
      </w:pPr>
      <w:r w:rsidRPr="002E15BA">
        <w:rPr>
          <w:rFonts w:eastAsia="Times New Roman" w:cs="Times New Roman"/>
          <w:sz w:val="26"/>
          <w:szCs w:val="26"/>
          <w:lang w:eastAsia="ru-RU"/>
        </w:rPr>
        <w:t>ПОСТАНОВЛЯЮ:</w:t>
      </w:r>
    </w:p>
    <w:p w:rsidR="002E15BA" w:rsidRPr="002E15BA" w:rsidRDefault="002E15BA" w:rsidP="002E15BA">
      <w:pPr>
        <w:keepNext/>
        <w:numPr>
          <w:ilvl w:val="0"/>
          <w:numId w:val="24"/>
        </w:numPr>
        <w:overflowPunct/>
        <w:autoSpaceDE/>
        <w:spacing w:line="276" w:lineRule="auto"/>
        <w:ind w:left="0" w:firstLine="709"/>
        <w:jc w:val="both"/>
        <w:textAlignment w:val="auto"/>
        <w:outlineLvl w:val="1"/>
        <w:rPr>
          <w:rFonts w:eastAsia="Times New Roman" w:cs="Times New Roman"/>
          <w:bCs/>
          <w:iCs/>
          <w:sz w:val="26"/>
          <w:szCs w:val="26"/>
          <w:lang w:eastAsia="ru-RU"/>
        </w:rPr>
      </w:pPr>
      <w:r w:rsidRPr="002E15BA">
        <w:rPr>
          <w:rFonts w:eastAsia="Times New Roman" w:cs="Times New Roman"/>
          <w:bCs/>
          <w:iCs/>
          <w:sz w:val="26"/>
          <w:szCs w:val="26"/>
          <w:lang w:eastAsia="ru-RU"/>
        </w:rPr>
        <w:t>1. Внести изменения в состав комиссии по соблюдению требований к служебному поведению муниципальных служащих Администрации муниципального образования «</w:t>
      </w:r>
      <w:r w:rsidRPr="002E15BA">
        <w:rPr>
          <w:rFonts w:eastAsia="Times New Roman" w:cs="Arial"/>
          <w:bCs/>
          <w:iCs/>
          <w:sz w:val="26"/>
          <w:szCs w:val="26"/>
          <w:lang w:eastAsia="ru-RU"/>
        </w:rPr>
        <w:t xml:space="preserve">Муниципальный округ </w:t>
      </w:r>
      <w:r w:rsidRPr="002E15BA">
        <w:rPr>
          <w:rFonts w:eastAsia="Times New Roman" w:cs="Times New Roman"/>
          <w:bCs/>
          <w:iCs/>
          <w:sz w:val="26"/>
          <w:szCs w:val="26"/>
          <w:lang w:eastAsia="ru-RU"/>
        </w:rPr>
        <w:t>Киясовский район</w:t>
      </w:r>
      <w:r w:rsidRPr="002E15BA">
        <w:rPr>
          <w:rFonts w:eastAsia="Times New Roman" w:cs="Arial"/>
          <w:bCs/>
          <w:iCs/>
          <w:sz w:val="26"/>
          <w:szCs w:val="26"/>
          <w:lang w:eastAsia="ru-RU"/>
        </w:rPr>
        <w:t xml:space="preserve"> Удмуртской Республики», утвержденный постановлением Администрации муниципального образования «Муниципальный округ Киясовский район Удмуртской Республики» от 17 марта 2022 года № 231 (в редакции постановлений от 27.01.2023 №18, 24.04.2024 № 212) изложив его в прилагаемой редакции.</w:t>
      </w:r>
      <w:r w:rsidRPr="002E15BA">
        <w:rPr>
          <w:rFonts w:eastAsia="Times New Roman" w:cs="Times New Roman"/>
          <w:bCs/>
          <w:iCs/>
          <w:sz w:val="26"/>
          <w:szCs w:val="26"/>
          <w:lang w:eastAsia="ru-RU"/>
        </w:rPr>
        <w:t xml:space="preserve"> </w:t>
      </w:r>
    </w:p>
    <w:p w:rsidR="002E15BA" w:rsidRPr="002E15BA" w:rsidRDefault="002E15BA" w:rsidP="002E15BA">
      <w:pPr>
        <w:tabs>
          <w:tab w:val="left" w:pos="9356"/>
        </w:tabs>
        <w:overflowPunct/>
        <w:autoSpaceDE/>
        <w:spacing w:line="276" w:lineRule="auto"/>
        <w:ind w:firstLine="709"/>
        <w:jc w:val="both"/>
        <w:textAlignment w:val="auto"/>
        <w:rPr>
          <w:rFonts w:eastAsia="Times New Roman" w:cs="Times New Roman"/>
          <w:sz w:val="26"/>
          <w:szCs w:val="26"/>
          <w:lang w:eastAsia="ru-RU"/>
        </w:rPr>
      </w:pPr>
      <w:r w:rsidRPr="002E15BA">
        <w:rPr>
          <w:rFonts w:eastAsia="Times New Roman" w:cs="Times New Roman"/>
          <w:sz w:val="26"/>
          <w:szCs w:val="26"/>
          <w:lang w:eastAsia="ru-RU"/>
        </w:rPr>
        <w:t>2. Опубликовать настоящее постановление в Вестнике правовых актов органов местного самоуправления муниципального образования «Муниципальный округ Киясовский район Удмуртской Республики» и разместить на официальном сайте органов местного самоуправления Киясовского района.</w:t>
      </w:r>
    </w:p>
    <w:p w:rsidR="002E15BA" w:rsidRPr="002E15BA" w:rsidRDefault="002E15BA" w:rsidP="002E15BA">
      <w:pPr>
        <w:widowControl w:val="0"/>
        <w:overflowPunct/>
        <w:autoSpaceDN w:val="0"/>
        <w:adjustRightInd w:val="0"/>
        <w:spacing w:line="276" w:lineRule="auto"/>
        <w:ind w:firstLine="709"/>
        <w:jc w:val="both"/>
        <w:textAlignment w:val="auto"/>
        <w:rPr>
          <w:rFonts w:eastAsia="Times New Roman" w:cs="Times New Roman"/>
          <w:sz w:val="26"/>
          <w:szCs w:val="26"/>
          <w:lang w:eastAsia="ru-RU"/>
        </w:rPr>
      </w:pPr>
    </w:p>
    <w:p w:rsidR="002E15BA" w:rsidRPr="002E15BA" w:rsidRDefault="002E15BA" w:rsidP="002E15BA">
      <w:pPr>
        <w:widowControl w:val="0"/>
        <w:overflowPunct/>
        <w:autoSpaceDN w:val="0"/>
        <w:adjustRightInd w:val="0"/>
        <w:spacing w:line="276" w:lineRule="auto"/>
        <w:ind w:firstLine="539"/>
        <w:jc w:val="both"/>
        <w:textAlignment w:val="auto"/>
        <w:rPr>
          <w:rFonts w:eastAsia="Times New Roman" w:cs="Times New Roman"/>
          <w:sz w:val="26"/>
          <w:szCs w:val="26"/>
          <w:lang w:eastAsia="ru-RU"/>
        </w:rPr>
      </w:pPr>
    </w:p>
    <w:p w:rsidR="002E15BA" w:rsidRPr="002E15BA" w:rsidRDefault="002E15BA" w:rsidP="002E15BA">
      <w:pPr>
        <w:widowControl w:val="0"/>
        <w:overflowPunct/>
        <w:autoSpaceDN w:val="0"/>
        <w:adjustRightInd w:val="0"/>
        <w:ind w:firstLine="539"/>
        <w:jc w:val="both"/>
        <w:textAlignment w:val="auto"/>
        <w:rPr>
          <w:rFonts w:eastAsia="Times New Roman" w:cs="Times New Roman"/>
          <w:sz w:val="26"/>
          <w:szCs w:val="26"/>
          <w:lang w:eastAsia="ru-RU"/>
        </w:rPr>
      </w:pPr>
    </w:p>
    <w:p w:rsidR="002E15BA" w:rsidRPr="002E15BA" w:rsidRDefault="002E15BA" w:rsidP="002E15BA">
      <w:pPr>
        <w:widowControl w:val="0"/>
        <w:overflowPunct/>
        <w:autoSpaceDN w:val="0"/>
        <w:adjustRightInd w:val="0"/>
        <w:jc w:val="both"/>
        <w:textAlignment w:val="auto"/>
        <w:rPr>
          <w:rFonts w:eastAsia="Times New Roman" w:cs="Times New Roman"/>
          <w:sz w:val="26"/>
          <w:szCs w:val="26"/>
          <w:lang w:eastAsia="ru-RU"/>
        </w:rPr>
      </w:pPr>
      <w:r w:rsidRPr="002E15BA">
        <w:rPr>
          <w:rFonts w:eastAsia="Times New Roman" w:cs="Times New Roman"/>
          <w:sz w:val="26"/>
          <w:szCs w:val="26"/>
          <w:lang w:eastAsia="ru-RU"/>
        </w:rPr>
        <w:t xml:space="preserve">Глава муниципального образования </w:t>
      </w:r>
    </w:p>
    <w:p w:rsidR="002E15BA" w:rsidRPr="002E15BA" w:rsidRDefault="002E15BA" w:rsidP="002E15BA">
      <w:pPr>
        <w:widowControl w:val="0"/>
        <w:overflowPunct/>
        <w:autoSpaceDN w:val="0"/>
        <w:adjustRightInd w:val="0"/>
        <w:jc w:val="both"/>
        <w:textAlignment w:val="auto"/>
        <w:rPr>
          <w:rFonts w:eastAsia="Times New Roman" w:cs="Times New Roman"/>
          <w:bCs/>
          <w:sz w:val="26"/>
          <w:szCs w:val="26"/>
          <w:lang w:eastAsia="ru-RU"/>
        </w:rPr>
      </w:pPr>
      <w:r w:rsidRPr="002E15BA">
        <w:rPr>
          <w:rFonts w:eastAsia="Times New Roman" w:cs="Times New Roman"/>
          <w:sz w:val="26"/>
          <w:szCs w:val="26"/>
          <w:lang w:eastAsia="ru-RU"/>
        </w:rPr>
        <w:t>«</w:t>
      </w:r>
      <w:r w:rsidRPr="002E15BA">
        <w:rPr>
          <w:rFonts w:eastAsia="Times New Roman" w:cs="Times New Roman"/>
          <w:bCs/>
          <w:sz w:val="26"/>
          <w:szCs w:val="26"/>
          <w:lang w:eastAsia="ru-RU"/>
        </w:rPr>
        <w:t>Муниципальный округ Киясовский район</w:t>
      </w:r>
    </w:p>
    <w:p w:rsidR="002E15BA" w:rsidRPr="002E15BA" w:rsidRDefault="002E15BA" w:rsidP="002E15BA">
      <w:pPr>
        <w:widowControl w:val="0"/>
        <w:overflowPunct/>
        <w:autoSpaceDN w:val="0"/>
        <w:adjustRightInd w:val="0"/>
        <w:jc w:val="both"/>
        <w:textAlignment w:val="auto"/>
        <w:rPr>
          <w:rFonts w:eastAsia="Times New Roman" w:cs="Times New Roman"/>
          <w:sz w:val="26"/>
          <w:szCs w:val="26"/>
          <w:lang w:eastAsia="ru-RU"/>
        </w:rPr>
      </w:pPr>
      <w:r w:rsidRPr="002E15BA">
        <w:rPr>
          <w:rFonts w:eastAsia="Times New Roman" w:cs="Times New Roman"/>
          <w:bCs/>
          <w:sz w:val="26"/>
          <w:szCs w:val="26"/>
          <w:lang w:eastAsia="ru-RU"/>
        </w:rPr>
        <w:t xml:space="preserve"> Удмуртской Республики</w:t>
      </w:r>
      <w:r w:rsidRPr="002E15BA">
        <w:rPr>
          <w:rFonts w:eastAsia="Times New Roman" w:cs="Times New Roman"/>
          <w:sz w:val="26"/>
          <w:szCs w:val="26"/>
          <w:lang w:eastAsia="ru-RU"/>
        </w:rPr>
        <w:t>»</w:t>
      </w:r>
      <w:r w:rsidRPr="002E15BA">
        <w:rPr>
          <w:rFonts w:eastAsia="Times New Roman" w:cs="Times New Roman"/>
          <w:sz w:val="26"/>
          <w:szCs w:val="26"/>
          <w:lang w:eastAsia="ru-RU"/>
        </w:rPr>
        <w:tab/>
      </w:r>
      <w:r w:rsidRPr="002E15BA">
        <w:rPr>
          <w:rFonts w:eastAsia="Times New Roman" w:cs="Times New Roman"/>
          <w:sz w:val="26"/>
          <w:szCs w:val="26"/>
          <w:lang w:eastAsia="ru-RU"/>
        </w:rPr>
        <w:tab/>
      </w:r>
      <w:r w:rsidRPr="002E15BA">
        <w:rPr>
          <w:rFonts w:eastAsia="Times New Roman" w:cs="Times New Roman"/>
          <w:sz w:val="26"/>
          <w:szCs w:val="26"/>
          <w:lang w:eastAsia="ru-RU"/>
        </w:rPr>
        <w:tab/>
        <w:t xml:space="preserve">        </w:t>
      </w:r>
      <w:r>
        <w:rPr>
          <w:rFonts w:eastAsia="Times New Roman" w:cs="Times New Roman"/>
          <w:sz w:val="26"/>
          <w:szCs w:val="26"/>
          <w:lang w:eastAsia="ru-RU"/>
        </w:rPr>
        <w:t xml:space="preserve">                          </w:t>
      </w:r>
      <w:r w:rsidRPr="002E15BA">
        <w:rPr>
          <w:rFonts w:eastAsia="Times New Roman" w:cs="Times New Roman"/>
          <w:sz w:val="26"/>
          <w:szCs w:val="26"/>
          <w:lang w:eastAsia="ru-RU"/>
        </w:rPr>
        <w:t xml:space="preserve">  С.А. Кирющенков</w:t>
      </w:r>
    </w:p>
    <w:p w:rsidR="002E15BA" w:rsidRPr="002E15BA" w:rsidRDefault="002E15BA" w:rsidP="002E15BA">
      <w:pPr>
        <w:widowControl w:val="0"/>
        <w:overflowPunct/>
        <w:autoSpaceDN w:val="0"/>
        <w:adjustRightInd w:val="0"/>
        <w:ind w:firstLine="720"/>
        <w:jc w:val="both"/>
        <w:textAlignment w:val="auto"/>
        <w:rPr>
          <w:rFonts w:eastAsia="Times New Roman" w:cs="Times New Roman"/>
          <w:sz w:val="26"/>
          <w:szCs w:val="26"/>
          <w:lang w:eastAsia="ru-RU"/>
        </w:rPr>
      </w:pPr>
    </w:p>
    <w:p w:rsidR="002E15BA" w:rsidRPr="002E15BA" w:rsidRDefault="002E15BA" w:rsidP="002E15BA">
      <w:pPr>
        <w:widowControl w:val="0"/>
        <w:overflowPunct/>
        <w:autoSpaceDN w:val="0"/>
        <w:adjustRightInd w:val="0"/>
        <w:ind w:firstLine="720"/>
        <w:jc w:val="both"/>
        <w:textAlignment w:val="auto"/>
        <w:rPr>
          <w:rFonts w:eastAsia="Times New Roman" w:cs="Times New Roman"/>
          <w:sz w:val="26"/>
          <w:szCs w:val="26"/>
          <w:lang w:eastAsia="ru-RU"/>
        </w:rPr>
      </w:pPr>
    </w:p>
    <w:p w:rsidR="002E15BA" w:rsidRPr="002E15BA" w:rsidRDefault="002E15BA" w:rsidP="002E15BA">
      <w:pPr>
        <w:widowControl w:val="0"/>
        <w:overflowPunct/>
        <w:autoSpaceDN w:val="0"/>
        <w:adjustRightInd w:val="0"/>
        <w:ind w:firstLine="720"/>
        <w:jc w:val="both"/>
        <w:textAlignment w:val="auto"/>
        <w:rPr>
          <w:rFonts w:eastAsia="Times New Roman" w:cs="Times New Roman"/>
          <w:sz w:val="26"/>
          <w:szCs w:val="26"/>
          <w:lang w:eastAsia="ru-RU"/>
        </w:rPr>
      </w:pPr>
    </w:p>
    <w:p w:rsidR="002E15BA" w:rsidRPr="002E15BA" w:rsidRDefault="002E15BA" w:rsidP="002E15BA">
      <w:pPr>
        <w:widowControl w:val="0"/>
        <w:overflowPunct/>
        <w:autoSpaceDN w:val="0"/>
        <w:adjustRightInd w:val="0"/>
        <w:ind w:firstLine="720"/>
        <w:jc w:val="both"/>
        <w:textAlignment w:val="auto"/>
        <w:rPr>
          <w:rFonts w:eastAsia="Times New Roman" w:cs="Times New Roman"/>
          <w:sz w:val="26"/>
          <w:szCs w:val="26"/>
          <w:lang w:eastAsia="ru-RU"/>
        </w:rPr>
      </w:pPr>
    </w:p>
    <w:p w:rsidR="002E15BA" w:rsidRDefault="002E15BA" w:rsidP="002E15BA">
      <w:pPr>
        <w:widowControl w:val="0"/>
        <w:overflowPunct/>
        <w:autoSpaceDN w:val="0"/>
        <w:adjustRightInd w:val="0"/>
        <w:ind w:firstLine="720"/>
        <w:jc w:val="both"/>
        <w:textAlignment w:val="auto"/>
        <w:rPr>
          <w:rFonts w:eastAsia="Times New Roman" w:cs="Times New Roman"/>
          <w:sz w:val="26"/>
          <w:szCs w:val="26"/>
          <w:lang w:eastAsia="ru-RU"/>
        </w:rPr>
      </w:pPr>
    </w:p>
    <w:p w:rsidR="002E15BA" w:rsidRPr="002E15BA" w:rsidRDefault="002E15BA" w:rsidP="002E15BA">
      <w:pPr>
        <w:widowControl w:val="0"/>
        <w:overflowPunct/>
        <w:autoSpaceDN w:val="0"/>
        <w:adjustRightInd w:val="0"/>
        <w:ind w:firstLine="720"/>
        <w:jc w:val="both"/>
        <w:textAlignment w:val="auto"/>
        <w:rPr>
          <w:rFonts w:eastAsia="Times New Roman" w:cs="Times New Roman"/>
          <w:sz w:val="26"/>
          <w:szCs w:val="26"/>
          <w:lang w:eastAsia="ru-RU"/>
        </w:rPr>
      </w:pPr>
    </w:p>
    <w:p w:rsidR="002E15BA" w:rsidRPr="002E15BA" w:rsidRDefault="002E15BA" w:rsidP="002E15BA">
      <w:pPr>
        <w:widowControl w:val="0"/>
        <w:overflowPunct/>
        <w:autoSpaceDN w:val="0"/>
        <w:adjustRightInd w:val="0"/>
        <w:textAlignment w:val="auto"/>
        <w:outlineLvl w:val="0"/>
        <w:rPr>
          <w:rFonts w:eastAsia="Times New Roman" w:cs="Times New Roman"/>
          <w:sz w:val="24"/>
          <w:szCs w:val="24"/>
          <w:lang w:eastAsia="ru-RU"/>
        </w:rPr>
      </w:pPr>
    </w:p>
    <w:tbl>
      <w:tblPr>
        <w:tblW w:w="0" w:type="auto"/>
        <w:tblInd w:w="5495" w:type="dxa"/>
        <w:tblLook w:val="04A0" w:firstRow="1" w:lastRow="0" w:firstColumn="1" w:lastColumn="0" w:noHBand="0" w:noVBand="1"/>
      </w:tblPr>
      <w:tblGrid>
        <w:gridCol w:w="4358"/>
      </w:tblGrid>
      <w:tr w:rsidR="002E15BA" w:rsidRPr="002E15BA" w:rsidTr="00A44DC7">
        <w:tc>
          <w:tcPr>
            <w:tcW w:w="4358" w:type="dxa"/>
            <w:shd w:val="clear" w:color="auto" w:fill="auto"/>
          </w:tcPr>
          <w:p w:rsidR="002E15BA" w:rsidRPr="002E15BA" w:rsidRDefault="002E15BA" w:rsidP="002E15BA">
            <w:pPr>
              <w:overflowPunct/>
              <w:autoSpaceDE/>
              <w:jc w:val="both"/>
              <w:textAlignment w:val="auto"/>
              <w:rPr>
                <w:rFonts w:eastAsia="Times New Roman" w:cs="Times New Roman"/>
                <w:sz w:val="26"/>
                <w:szCs w:val="26"/>
                <w:lang w:eastAsia="ru-RU"/>
              </w:rPr>
            </w:pPr>
            <w:r w:rsidRPr="002E15BA">
              <w:rPr>
                <w:rFonts w:eastAsia="Times New Roman" w:cs="Times New Roman"/>
                <w:sz w:val="26"/>
                <w:szCs w:val="26"/>
                <w:lang w:eastAsia="ru-RU"/>
              </w:rPr>
              <w:t xml:space="preserve">УТВЕРЖДЕН </w:t>
            </w:r>
          </w:p>
          <w:p w:rsidR="002E15BA" w:rsidRPr="002E15BA" w:rsidRDefault="002E15BA" w:rsidP="002E15BA">
            <w:pPr>
              <w:overflowPunct/>
              <w:autoSpaceDE/>
              <w:jc w:val="both"/>
              <w:textAlignment w:val="auto"/>
              <w:rPr>
                <w:rFonts w:eastAsia="Times New Roman" w:cs="Times New Roman"/>
                <w:sz w:val="26"/>
                <w:szCs w:val="26"/>
                <w:lang w:eastAsia="ru-RU"/>
              </w:rPr>
            </w:pPr>
            <w:r w:rsidRPr="002E15BA">
              <w:rPr>
                <w:rFonts w:eastAsia="Times New Roman" w:cs="Times New Roman"/>
                <w:sz w:val="26"/>
                <w:szCs w:val="26"/>
                <w:lang w:eastAsia="ru-RU"/>
              </w:rPr>
              <w:t xml:space="preserve">постановлением Администрации муниципального образования </w:t>
            </w:r>
          </w:p>
          <w:p w:rsidR="002E15BA" w:rsidRPr="002E15BA" w:rsidRDefault="002E15BA" w:rsidP="002E15BA">
            <w:pPr>
              <w:overflowPunct/>
              <w:autoSpaceDE/>
              <w:jc w:val="both"/>
              <w:textAlignment w:val="auto"/>
              <w:rPr>
                <w:rFonts w:eastAsia="Times New Roman" w:cs="Times New Roman"/>
                <w:sz w:val="26"/>
                <w:szCs w:val="26"/>
                <w:lang w:eastAsia="ru-RU"/>
              </w:rPr>
            </w:pPr>
            <w:r w:rsidRPr="002E15BA">
              <w:rPr>
                <w:rFonts w:eastAsia="Times New Roman" w:cs="Times New Roman"/>
                <w:sz w:val="26"/>
                <w:szCs w:val="26"/>
                <w:lang w:eastAsia="ru-RU"/>
              </w:rPr>
              <w:t xml:space="preserve">«Муниципальный округ Киясовский район Удмуртской Республики </w:t>
            </w:r>
          </w:p>
          <w:p w:rsidR="002E15BA" w:rsidRPr="002E15BA" w:rsidRDefault="002E15BA" w:rsidP="002E15BA">
            <w:pPr>
              <w:overflowPunct/>
              <w:autoSpaceDE/>
              <w:jc w:val="both"/>
              <w:textAlignment w:val="auto"/>
              <w:rPr>
                <w:rFonts w:eastAsia="Times New Roman" w:cs="Times New Roman"/>
                <w:sz w:val="26"/>
                <w:szCs w:val="26"/>
                <w:lang w:eastAsia="ru-RU"/>
              </w:rPr>
            </w:pPr>
            <w:r w:rsidRPr="002E15BA">
              <w:rPr>
                <w:rFonts w:eastAsia="Times New Roman" w:cs="Times New Roman"/>
                <w:sz w:val="26"/>
                <w:szCs w:val="26"/>
                <w:lang w:eastAsia="ru-RU"/>
              </w:rPr>
              <w:t>от 09.07.2024 г. № 318</w:t>
            </w:r>
          </w:p>
          <w:p w:rsidR="002E15BA" w:rsidRPr="002E15BA" w:rsidRDefault="002E15BA" w:rsidP="002E15BA">
            <w:pPr>
              <w:overflowPunct/>
              <w:autoSpaceDE/>
              <w:jc w:val="both"/>
              <w:textAlignment w:val="auto"/>
              <w:rPr>
                <w:rFonts w:ascii="Calibri" w:eastAsia="Times New Roman" w:hAnsi="Calibri" w:cs="Times New Roman"/>
                <w:sz w:val="26"/>
                <w:szCs w:val="26"/>
                <w:lang w:eastAsia="ru-RU"/>
              </w:rPr>
            </w:pPr>
          </w:p>
        </w:tc>
      </w:tr>
    </w:tbl>
    <w:p w:rsidR="002E15BA" w:rsidRPr="002E15BA" w:rsidRDefault="002E15BA" w:rsidP="002E15BA">
      <w:pPr>
        <w:overflowPunct/>
        <w:autoSpaceDE/>
        <w:jc w:val="center"/>
        <w:textAlignment w:val="auto"/>
        <w:rPr>
          <w:rFonts w:eastAsia="Times New Roman" w:cs="Times New Roman"/>
          <w:sz w:val="26"/>
          <w:szCs w:val="26"/>
          <w:lang w:eastAsia="ru-RU"/>
        </w:rPr>
      </w:pPr>
    </w:p>
    <w:p w:rsidR="002E15BA" w:rsidRPr="002E15BA" w:rsidRDefault="002E15BA" w:rsidP="002E15BA">
      <w:pPr>
        <w:overflowPunct/>
        <w:autoSpaceDE/>
        <w:jc w:val="center"/>
        <w:textAlignment w:val="auto"/>
        <w:rPr>
          <w:rFonts w:eastAsia="Times New Roman" w:cs="Times New Roman"/>
          <w:sz w:val="26"/>
          <w:szCs w:val="26"/>
          <w:lang w:eastAsia="ru-RU"/>
        </w:rPr>
      </w:pPr>
    </w:p>
    <w:p w:rsidR="002E15BA" w:rsidRPr="002E15BA" w:rsidRDefault="002E15BA" w:rsidP="002E15BA">
      <w:pPr>
        <w:overflowPunct/>
        <w:autoSpaceDE/>
        <w:textAlignment w:val="auto"/>
        <w:rPr>
          <w:rFonts w:eastAsia="Times New Roman" w:cs="Times New Roman"/>
          <w:sz w:val="26"/>
          <w:szCs w:val="26"/>
          <w:lang w:eastAsia="ru-RU"/>
        </w:rPr>
      </w:pPr>
    </w:p>
    <w:p w:rsidR="002E15BA" w:rsidRPr="002E15BA" w:rsidRDefault="002E15BA" w:rsidP="002E15BA">
      <w:pPr>
        <w:overflowPunct/>
        <w:autoSpaceDE/>
        <w:jc w:val="center"/>
        <w:textAlignment w:val="auto"/>
        <w:rPr>
          <w:rFonts w:eastAsia="Times New Roman" w:cs="Times New Roman"/>
          <w:b/>
          <w:sz w:val="26"/>
          <w:szCs w:val="26"/>
          <w:lang w:eastAsia="ru-RU"/>
        </w:rPr>
      </w:pPr>
      <w:r w:rsidRPr="002E15BA">
        <w:rPr>
          <w:rFonts w:eastAsia="Times New Roman" w:cs="Times New Roman"/>
          <w:b/>
          <w:sz w:val="26"/>
          <w:szCs w:val="26"/>
          <w:lang w:eastAsia="ru-RU"/>
        </w:rPr>
        <w:t>СОСТАВ</w:t>
      </w:r>
    </w:p>
    <w:p w:rsidR="002E15BA" w:rsidRPr="002E15BA" w:rsidRDefault="002E15BA" w:rsidP="002E15BA">
      <w:pPr>
        <w:overflowPunct/>
        <w:autoSpaceDE/>
        <w:jc w:val="center"/>
        <w:textAlignment w:val="auto"/>
        <w:rPr>
          <w:rFonts w:eastAsia="Times New Roman" w:cs="Times New Roman"/>
          <w:sz w:val="26"/>
          <w:szCs w:val="26"/>
          <w:lang w:eastAsia="ru-RU"/>
        </w:rPr>
      </w:pPr>
      <w:r w:rsidRPr="002E15BA">
        <w:rPr>
          <w:rFonts w:eastAsia="Times New Roman" w:cs="Times New Roman"/>
          <w:sz w:val="26"/>
          <w:szCs w:val="26"/>
          <w:lang w:eastAsia="ru-RU"/>
        </w:rPr>
        <w:t xml:space="preserve">комиссии по соблюдению требований к служебному поведению муниципальных </w:t>
      </w:r>
    </w:p>
    <w:p w:rsidR="002E15BA" w:rsidRPr="002E15BA" w:rsidRDefault="002E15BA" w:rsidP="002E15BA">
      <w:pPr>
        <w:overflowPunct/>
        <w:autoSpaceDE/>
        <w:jc w:val="center"/>
        <w:textAlignment w:val="auto"/>
        <w:rPr>
          <w:rFonts w:eastAsia="Times New Roman" w:cs="Times New Roman"/>
          <w:sz w:val="26"/>
          <w:szCs w:val="26"/>
          <w:lang w:eastAsia="ru-RU"/>
        </w:rPr>
      </w:pPr>
      <w:r w:rsidRPr="002E15BA">
        <w:rPr>
          <w:rFonts w:eastAsia="Times New Roman" w:cs="Times New Roman"/>
          <w:sz w:val="26"/>
          <w:szCs w:val="26"/>
          <w:lang w:eastAsia="ru-RU"/>
        </w:rPr>
        <w:t xml:space="preserve">служащих Администрации муниципального образования «Муниципальный округ Киясовский район Удмуртской Республики» и урегулированию конфликта интересов </w:t>
      </w:r>
    </w:p>
    <w:p w:rsidR="002E15BA" w:rsidRPr="002E15BA" w:rsidRDefault="002E15BA" w:rsidP="002E15BA">
      <w:pPr>
        <w:overflowPunct/>
        <w:autoSpaceDE/>
        <w:jc w:val="center"/>
        <w:textAlignment w:val="auto"/>
        <w:rPr>
          <w:rFonts w:eastAsia="Times New Roman" w:cs="Times New Roman"/>
          <w:sz w:val="26"/>
          <w:szCs w:val="26"/>
          <w:lang w:eastAsia="ru-RU"/>
        </w:rPr>
      </w:pPr>
    </w:p>
    <w:p w:rsidR="002E15BA" w:rsidRPr="002E15BA" w:rsidRDefault="002E15BA" w:rsidP="002E15BA">
      <w:pPr>
        <w:overflowPunct/>
        <w:autoSpaceDE/>
        <w:ind w:firstLine="709"/>
        <w:jc w:val="both"/>
        <w:textAlignment w:val="auto"/>
        <w:rPr>
          <w:rFonts w:eastAsia="Times New Roman" w:cs="Times New Roman"/>
          <w:b/>
          <w:sz w:val="26"/>
          <w:szCs w:val="26"/>
          <w:lang w:eastAsia="ru-RU"/>
        </w:rPr>
      </w:pPr>
      <w:r w:rsidRPr="002E15BA">
        <w:rPr>
          <w:rFonts w:eastAsia="Times New Roman" w:cs="Times New Roman"/>
          <w:b/>
          <w:sz w:val="26"/>
          <w:szCs w:val="26"/>
          <w:lang w:eastAsia="ru-RU"/>
        </w:rPr>
        <w:t>Председатель комиссии:</w:t>
      </w:r>
    </w:p>
    <w:p w:rsidR="002E15BA" w:rsidRPr="002E15BA" w:rsidRDefault="002E15BA" w:rsidP="002E15BA">
      <w:pPr>
        <w:overflowPunct/>
        <w:autoSpaceDE/>
        <w:ind w:firstLine="709"/>
        <w:jc w:val="both"/>
        <w:textAlignment w:val="auto"/>
        <w:rPr>
          <w:rFonts w:eastAsia="Times New Roman" w:cs="Times New Roman"/>
          <w:sz w:val="26"/>
          <w:szCs w:val="26"/>
          <w:lang w:eastAsia="ru-RU"/>
        </w:rPr>
      </w:pPr>
      <w:r w:rsidRPr="002E15BA">
        <w:rPr>
          <w:rFonts w:eastAsia="Times New Roman" w:cs="Times New Roman"/>
          <w:sz w:val="26"/>
          <w:szCs w:val="26"/>
          <w:lang w:eastAsia="ru-RU"/>
        </w:rPr>
        <w:t>Смирнова Наталья Анатольевна, руководитель Аппарата Главы, Совета депутатов и Администрации муниципального образования «Муниципальный округ Киясовский район Удмуртской Республики».</w:t>
      </w:r>
    </w:p>
    <w:p w:rsidR="002E15BA" w:rsidRPr="002E15BA" w:rsidRDefault="002E15BA" w:rsidP="002E15BA">
      <w:pPr>
        <w:overflowPunct/>
        <w:autoSpaceDE/>
        <w:ind w:firstLine="709"/>
        <w:jc w:val="both"/>
        <w:textAlignment w:val="auto"/>
        <w:rPr>
          <w:rFonts w:eastAsia="Times New Roman" w:cs="Times New Roman"/>
          <w:b/>
          <w:sz w:val="26"/>
          <w:szCs w:val="26"/>
          <w:lang w:eastAsia="ru-RU"/>
        </w:rPr>
      </w:pPr>
      <w:r w:rsidRPr="002E15BA">
        <w:rPr>
          <w:rFonts w:eastAsia="Times New Roman" w:cs="Times New Roman"/>
          <w:b/>
          <w:sz w:val="26"/>
          <w:szCs w:val="26"/>
          <w:lang w:eastAsia="ru-RU"/>
        </w:rPr>
        <w:t>Заместитель председателя комиссии:</w:t>
      </w:r>
    </w:p>
    <w:p w:rsidR="002E15BA" w:rsidRPr="002E15BA" w:rsidRDefault="002E15BA" w:rsidP="002E15BA">
      <w:pPr>
        <w:overflowPunct/>
        <w:autoSpaceDE/>
        <w:ind w:firstLine="709"/>
        <w:jc w:val="both"/>
        <w:textAlignment w:val="auto"/>
        <w:rPr>
          <w:rFonts w:eastAsia="Times New Roman" w:cs="Times New Roman"/>
          <w:sz w:val="26"/>
          <w:szCs w:val="26"/>
          <w:lang w:eastAsia="ru-RU"/>
        </w:rPr>
      </w:pPr>
      <w:r w:rsidRPr="002E15BA">
        <w:rPr>
          <w:rFonts w:eastAsia="Times New Roman" w:cs="Times New Roman"/>
          <w:sz w:val="26"/>
          <w:szCs w:val="26"/>
          <w:lang w:eastAsia="ru-RU"/>
        </w:rPr>
        <w:t>Камашева Ирина Геннадьевна, заместитель главы Администрации муниципального образования «Муниципальный округ Киясовский район Удмуртской Республики» по экономическому развитию и муниципальной собственности.</w:t>
      </w:r>
    </w:p>
    <w:p w:rsidR="002E15BA" w:rsidRPr="002E15BA" w:rsidRDefault="002E15BA" w:rsidP="002E15BA">
      <w:pPr>
        <w:tabs>
          <w:tab w:val="left" w:pos="7721"/>
        </w:tabs>
        <w:overflowPunct/>
        <w:autoSpaceDE/>
        <w:ind w:firstLine="709"/>
        <w:jc w:val="both"/>
        <w:textAlignment w:val="auto"/>
        <w:rPr>
          <w:rFonts w:eastAsia="Times New Roman" w:cs="Times New Roman"/>
          <w:sz w:val="26"/>
          <w:szCs w:val="26"/>
          <w:lang w:eastAsia="ru-RU"/>
        </w:rPr>
      </w:pPr>
      <w:r w:rsidRPr="002E15BA">
        <w:rPr>
          <w:rFonts w:eastAsia="Times New Roman" w:cs="Times New Roman"/>
          <w:b/>
          <w:sz w:val="26"/>
          <w:szCs w:val="26"/>
          <w:lang w:eastAsia="ru-RU"/>
        </w:rPr>
        <w:t>Секретарь комиссии</w:t>
      </w:r>
      <w:r w:rsidRPr="002E15BA">
        <w:rPr>
          <w:rFonts w:eastAsia="Times New Roman" w:cs="Times New Roman"/>
          <w:sz w:val="26"/>
          <w:szCs w:val="26"/>
          <w:lang w:eastAsia="ru-RU"/>
        </w:rPr>
        <w:t xml:space="preserve">: </w:t>
      </w:r>
      <w:r w:rsidRPr="002E15BA">
        <w:rPr>
          <w:rFonts w:eastAsia="Times New Roman" w:cs="Times New Roman"/>
          <w:sz w:val="26"/>
          <w:szCs w:val="26"/>
          <w:lang w:eastAsia="ru-RU"/>
        </w:rPr>
        <w:tab/>
      </w:r>
    </w:p>
    <w:p w:rsidR="002E15BA" w:rsidRPr="002E15BA" w:rsidRDefault="002E15BA" w:rsidP="002E15BA">
      <w:pPr>
        <w:overflowPunct/>
        <w:autoSpaceDE/>
        <w:ind w:firstLine="709"/>
        <w:jc w:val="both"/>
        <w:textAlignment w:val="auto"/>
        <w:rPr>
          <w:rFonts w:eastAsia="Times New Roman" w:cs="Times New Roman"/>
          <w:sz w:val="26"/>
          <w:szCs w:val="26"/>
          <w:lang w:eastAsia="ru-RU"/>
        </w:rPr>
      </w:pPr>
      <w:r w:rsidRPr="002E15BA">
        <w:rPr>
          <w:rFonts w:eastAsia="Times New Roman" w:cs="Times New Roman"/>
          <w:sz w:val="26"/>
          <w:szCs w:val="26"/>
          <w:lang w:eastAsia="ru-RU"/>
        </w:rPr>
        <w:t>Бузанова Ирина Олеговна, начальник отдела правовой, кадровой работы и делопроизводства Управления по обеспечению деятельности Главы, Совета депутатов и Администрации муниципального образования «Муниципальный округ Киясовский район Удмуртской Республики».</w:t>
      </w:r>
    </w:p>
    <w:p w:rsidR="002E15BA" w:rsidRPr="002E15BA" w:rsidRDefault="002E15BA" w:rsidP="002E15BA">
      <w:pPr>
        <w:overflowPunct/>
        <w:autoSpaceDE/>
        <w:ind w:firstLine="709"/>
        <w:jc w:val="both"/>
        <w:textAlignment w:val="auto"/>
        <w:rPr>
          <w:rFonts w:eastAsia="Times New Roman" w:cs="Times New Roman"/>
          <w:b/>
          <w:sz w:val="26"/>
          <w:szCs w:val="26"/>
          <w:lang w:eastAsia="ru-RU"/>
        </w:rPr>
      </w:pPr>
      <w:r w:rsidRPr="002E15BA">
        <w:rPr>
          <w:rFonts w:eastAsia="Times New Roman" w:cs="Times New Roman"/>
          <w:b/>
          <w:sz w:val="26"/>
          <w:szCs w:val="26"/>
          <w:lang w:eastAsia="ru-RU"/>
        </w:rPr>
        <w:t>Члены комиссии:</w:t>
      </w:r>
    </w:p>
    <w:p w:rsidR="002E15BA" w:rsidRPr="002E15BA" w:rsidRDefault="002E15BA" w:rsidP="002E15BA">
      <w:pPr>
        <w:overflowPunct/>
        <w:autoSpaceDE/>
        <w:ind w:firstLine="709"/>
        <w:jc w:val="both"/>
        <w:textAlignment w:val="auto"/>
        <w:rPr>
          <w:rFonts w:eastAsia="Times New Roman" w:cs="Times New Roman"/>
          <w:sz w:val="26"/>
          <w:szCs w:val="26"/>
          <w:lang w:eastAsia="ru-RU"/>
        </w:rPr>
      </w:pPr>
      <w:r w:rsidRPr="002E15BA">
        <w:rPr>
          <w:rFonts w:eastAsia="Times New Roman" w:cs="Times New Roman"/>
          <w:sz w:val="26"/>
          <w:szCs w:val="26"/>
          <w:lang w:eastAsia="ru-RU"/>
        </w:rPr>
        <w:t>Ахмадиева Любовь Николаевна, член Совета женщин Киясовского района                    (по согласованию);</w:t>
      </w:r>
    </w:p>
    <w:p w:rsidR="002E15BA" w:rsidRPr="002E15BA" w:rsidRDefault="002E15BA" w:rsidP="002E15BA">
      <w:pPr>
        <w:overflowPunct/>
        <w:autoSpaceDE/>
        <w:ind w:firstLine="709"/>
        <w:jc w:val="both"/>
        <w:textAlignment w:val="auto"/>
        <w:rPr>
          <w:rFonts w:eastAsia="Times New Roman" w:cs="Times New Roman"/>
          <w:sz w:val="26"/>
          <w:szCs w:val="26"/>
          <w:lang w:eastAsia="ru-RU"/>
        </w:rPr>
      </w:pPr>
      <w:r w:rsidRPr="002E15BA">
        <w:rPr>
          <w:rFonts w:eastAsia="Times New Roman" w:cs="Times New Roman"/>
          <w:sz w:val="26"/>
          <w:szCs w:val="26"/>
          <w:lang w:eastAsia="ru-RU"/>
        </w:rPr>
        <w:t>Микешкина Ольга Викторовна, начальник Управления финансов Администрации муниципального образования «Муниципальный округ Киясовский район Удмуртской Республики»;</w:t>
      </w:r>
    </w:p>
    <w:p w:rsidR="002E15BA" w:rsidRPr="002E15BA" w:rsidRDefault="002E15BA" w:rsidP="002E15BA">
      <w:pPr>
        <w:overflowPunct/>
        <w:autoSpaceDE/>
        <w:ind w:firstLine="709"/>
        <w:jc w:val="both"/>
        <w:textAlignment w:val="auto"/>
        <w:rPr>
          <w:rFonts w:eastAsia="Times New Roman" w:cs="Times New Roman"/>
          <w:sz w:val="26"/>
          <w:szCs w:val="26"/>
          <w:lang w:eastAsia="ru-RU"/>
        </w:rPr>
      </w:pPr>
      <w:r w:rsidRPr="002E15BA">
        <w:rPr>
          <w:rFonts w:eastAsia="Times New Roman" w:cs="Times New Roman"/>
          <w:sz w:val="26"/>
          <w:szCs w:val="26"/>
          <w:lang w:eastAsia="ru-RU"/>
        </w:rPr>
        <w:t>Ромашина Вера Алексеевна, член Общественного совета муниципального образования «Муниципальный округ Киясовский район Удмуртской Республики» (по согласованию);</w:t>
      </w:r>
    </w:p>
    <w:p w:rsidR="002E15BA" w:rsidRPr="002E15BA" w:rsidRDefault="002E15BA" w:rsidP="002E15BA">
      <w:pPr>
        <w:overflowPunct/>
        <w:autoSpaceDE/>
        <w:ind w:firstLine="709"/>
        <w:jc w:val="both"/>
        <w:textAlignment w:val="auto"/>
        <w:rPr>
          <w:rFonts w:eastAsia="Times New Roman" w:cs="Times New Roman"/>
          <w:sz w:val="26"/>
          <w:szCs w:val="26"/>
          <w:lang w:eastAsia="ru-RU"/>
        </w:rPr>
      </w:pPr>
      <w:r w:rsidRPr="002E15BA">
        <w:rPr>
          <w:rFonts w:eastAsia="Times New Roman" w:cs="Times New Roman"/>
          <w:sz w:val="26"/>
          <w:szCs w:val="26"/>
          <w:lang w:eastAsia="ru-RU"/>
        </w:rPr>
        <w:t>Овчинникова Ирина Николаевна, начальник Управления по обеспечению деятельности Главы, Совета депутатов и Администрации муниципального образования «Муниципальный округ Киясовский район Удмуртской Республики»;</w:t>
      </w:r>
    </w:p>
    <w:p w:rsidR="002E15BA" w:rsidRPr="002E15BA" w:rsidRDefault="002E15BA" w:rsidP="002E15BA">
      <w:pPr>
        <w:overflowPunct/>
        <w:autoSpaceDE/>
        <w:ind w:firstLine="709"/>
        <w:jc w:val="both"/>
        <w:textAlignment w:val="auto"/>
        <w:rPr>
          <w:rFonts w:eastAsia="Times New Roman" w:cs="Times New Roman"/>
          <w:sz w:val="26"/>
          <w:szCs w:val="26"/>
          <w:lang w:eastAsia="ru-RU"/>
        </w:rPr>
      </w:pPr>
      <w:r w:rsidRPr="002E15BA">
        <w:rPr>
          <w:rFonts w:eastAsia="Times New Roman" w:cs="Times New Roman"/>
          <w:sz w:val="26"/>
          <w:szCs w:val="26"/>
          <w:lang w:eastAsia="ru-RU"/>
        </w:rPr>
        <w:t>Шамшурина Елена Михайловна, начальник отдела ЗАГС Администрации муниципального образования «Муниципальный округ Киясовский район Удмуртской Республики».</w:t>
      </w:r>
    </w:p>
    <w:p w:rsidR="002E15BA" w:rsidRPr="002E15BA" w:rsidRDefault="002E15BA" w:rsidP="002E15BA">
      <w:pPr>
        <w:overflowPunct/>
        <w:autoSpaceDE/>
        <w:jc w:val="both"/>
        <w:textAlignment w:val="auto"/>
        <w:rPr>
          <w:rFonts w:eastAsia="Times New Roman" w:cs="Times New Roman"/>
          <w:sz w:val="26"/>
          <w:szCs w:val="26"/>
          <w:lang w:eastAsia="ru-RU"/>
        </w:rPr>
      </w:pPr>
    </w:p>
    <w:p w:rsidR="002E15BA" w:rsidRPr="002E15BA" w:rsidRDefault="002E15BA" w:rsidP="002E15BA">
      <w:pPr>
        <w:widowControl w:val="0"/>
        <w:overflowPunct/>
        <w:autoSpaceDN w:val="0"/>
        <w:adjustRightInd w:val="0"/>
        <w:jc w:val="center"/>
        <w:textAlignment w:val="auto"/>
        <w:outlineLvl w:val="0"/>
        <w:rPr>
          <w:rFonts w:eastAsia="Times New Roman" w:cs="Times New Roman"/>
          <w:sz w:val="24"/>
          <w:szCs w:val="24"/>
          <w:lang w:eastAsia="ru-RU"/>
        </w:rPr>
      </w:pPr>
      <w:r w:rsidRPr="002E15BA">
        <w:rPr>
          <w:rFonts w:eastAsia="Times New Roman" w:cs="Times New Roman"/>
          <w:sz w:val="24"/>
          <w:szCs w:val="24"/>
          <w:lang w:eastAsia="ru-RU"/>
        </w:rPr>
        <w:t>___________</w:t>
      </w:r>
    </w:p>
    <w:p w:rsidR="002E15BA" w:rsidRPr="002E15BA" w:rsidRDefault="002E15BA" w:rsidP="002E15BA">
      <w:pPr>
        <w:widowControl w:val="0"/>
        <w:overflowPunct/>
        <w:autoSpaceDN w:val="0"/>
        <w:adjustRightInd w:val="0"/>
        <w:ind w:left="5812" w:firstLine="720"/>
        <w:textAlignment w:val="auto"/>
        <w:outlineLvl w:val="0"/>
        <w:rPr>
          <w:rFonts w:eastAsia="Times New Roman" w:cs="Times New Roman"/>
          <w:sz w:val="24"/>
          <w:szCs w:val="24"/>
          <w:lang w:eastAsia="ru-RU"/>
        </w:rPr>
      </w:pPr>
    </w:p>
    <w:p w:rsidR="002E15BA" w:rsidRDefault="002E15BA"/>
    <w:p w:rsidR="002E15BA" w:rsidRDefault="002E15BA"/>
    <w:p w:rsidR="002E15BA" w:rsidRDefault="002E15BA"/>
    <w:sectPr w:rsidR="002E15BA" w:rsidSect="00A44DC7">
      <w:footerReference w:type="default" r:id="rId35"/>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97C64" w:rsidRDefault="00197C64" w:rsidP="00A44DC7">
      <w:r>
        <w:separator/>
      </w:r>
    </w:p>
  </w:endnote>
  <w:endnote w:type="continuationSeparator" w:id="0">
    <w:p w:rsidR="00197C64" w:rsidRDefault="00197C64" w:rsidP="00A44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T Astra Serif">
    <w:altName w:val="LuzSans-Book"/>
    <w:panose1 w:val="020A0603040505020204"/>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856637"/>
      <w:docPartObj>
        <w:docPartGallery w:val="Page Numbers (Bottom of Page)"/>
        <w:docPartUnique/>
      </w:docPartObj>
    </w:sdtPr>
    <w:sdtEndPr/>
    <w:sdtContent>
      <w:p w:rsidR="007B7021" w:rsidRDefault="007B7021">
        <w:pPr>
          <w:pStyle w:val="afd"/>
          <w:jc w:val="center"/>
        </w:pPr>
        <w:r>
          <w:fldChar w:fldCharType="begin"/>
        </w:r>
        <w:r>
          <w:instrText>PAGE   \* MERGEFORMAT</w:instrText>
        </w:r>
        <w:r>
          <w:fldChar w:fldCharType="separate"/>
        </w:r>
        <w:r w:rsidR="00433B6A">
          <w:rPr>
            <w:noProof/>
          </w:rPr>
          <w:t>2</w:t>
        </w:r>
        <w:r>
          <w:fldChar w:fldCharType="end"/>
        </w:r>
      </w:p>
    </w:sdtContent>
  </w:sdt>
  <w:p w:rsidR="007B7021" w:rsidRDefault="007B7021">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97C64" w:rsidRDefault="00197C64" w:rsidP="00A44DC7">
      <w:r>
        <w:separator/>
      </w:r>
    </w:p>
  </w:footnote>
  <w:footnote w:type="continuationSeparator" w:id="0">
    <w:p w:rsidR="00197C64" w:rsidRDefault="00197C64" w:rsidP="00A44D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7B3E8D8A"/>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2832"/>
        </w:tabs>
        <w:ind w:left="3264" w:hanging="432"/>
      </w:pPr>
      <w:rPr>
        <w:rFonts w:cs="Times New Roman"/>
      </w:rPr>
    </w:lvl>
    <w:lvl w:ilvl="1">
      <w:start w:val="1"/>
      <w:numFmt w:val="none"/>
      <w:suff w:val="nothing"/>
      <w:lvlText w:val=""/>
      <w:lvlJc w:val="left"/>
      <w:pPr>
        <w:tabs>
          <w:tab w:val="num" w:pos="2832"/>
        </w:tabs>
        <w:ind w:left="3408" w:hanging="576"/>
      </w:pPr>
      <w:rPr>
        <w:rFonts w:cs="Times New Roman"/>
      </w:rPr>
    </w:lvl>
    <w:lvl w:ilvl="2">
      <w:start w:val="1"/>
      <w:numFmt w:val="none"/>
      <w:suff w:val="nothing"/>
      <w:lvlText w:val=""/>
      <w:lvlJc w:val="left"/>
      <w:pPr>
        <w:tabs>
          <w:tab w:val="num" w:pos="2832"/>
        </w:tabs>
        <w:ind w:left="3552" w:hanging="720"/>
      </w:pPr>
      <w:rPr>
        <w:rFonts w:cs="Times New Roman"/>
      </w:rPr>
    </w:lvl>
    <w:lvl w:ilvl="3">
      <w:start w:val="1"/>
      <w:numFmt w:val="none"/>
      <w:suff w:val="nothing"/>
      <w:lvlText w:val=""/>
      <w:lvlJc w:val="left"/>
      <w:pPr>
        <w:tabs>
          <w:tab w:val="num" w:pos="2832"/>
        </w:tabs>
        <w:ind w:left="3696" w:hanging="864"/>
      </w:pPr>
      <w:rPr>
        <w:rFonts w:cs="Times New Roman"/>
      </w:rPr>
    </w:lvl>
    <w:lvl w:ilvl="4">
      <w:start w:val="1"/>
      <w:numFmt w:val="none"/>
      <w:suff w:val="nothing"/>
      <w:lvlText w:val=""/>
      <w:lvlJc w:val="left"/>
      <w:pPr>
        <w:tabs>
          <w:tab w:val="num" w:pos="2832"/>
        </w:tabs>
        <w:ind w:left="3840" w:hanging="1008"/>
      </w:pPr>
      <w:rPr>
        <w:rFonts w:cs="Times New Roman"/>
      </w:rPr>
    </w:lvl>
    <w:lvl w:ilvl="5">
      <w:start w:val="1"/>
      <w:numFmt w:val="none"/>
      <w:suff w:val="nothing"/>
      <w:lvlText w:val=""/>
      <w:lvlJc w:val="left"/>
      <w:pPr>
        <w:tabs>
          <w:tab w:val="num" w:pos="2832"/>
        </w:tabs>
        <w:ind w:left="3984" w:hanging="1152"/>
      </w:pPr>
      <w:rPr>
        <w:rFonts w:cs="Times New Roman"/>
      </w:rPr>
    </w:lvl>
    <w:lvl w:ilvl="6">
      <w:start w:val="1"/>
      <w:numFmt w:val="none"/>
      <w:suff w:val="nothing"/>
      <w:lvlText w:val=""/>
      <w:lvlJc w:val="left"/>
      <w:pPr>
        <w:tabs>
          <w:tab w:val="num" w:pos="2832"/>
        </w:tabs>
        <w:ind w:left="4128" w:hanging="1296"/>
      </w:pPr>
      <w:rPr>
        <w:rFonts w:cs="Times New Roman"/>
      </w:rPr>
    </w:lvl>
    <w:lvl w:ilvl="7">
      <w:start w:val="1"/>
      <w:numFmt w:val="none"/>
      <w:suff w:val="nothing"/>
      <w:lvlText w:val=""/>
      <w:lvlJc w:val="left"/>
      <w:pPr>
        <w:tabs>
          <w:tab w:val="num" w:pos="2832"/>
        </w:tabs>
        <w:ind w:left="4272" w:hanging="1440"/>
      </w:pPr>
      <w:rPr>
        <w:rFonts w:cs="Times New Roman"/>
      </w:rPr>
    </w:lvl>
    <w:lvl w:ilvl="8">
      <w:start w:val="1"/>
      <w:numFmt w:val="none"/>
      <w:suff w:val="nothing"/>
      <w:lvlText w:val=""/>
      <w:lvlJc w:val="left"/>
      <w:pPr>
        <w:tabs>
          <w:tab w:val="num" w:pos="2832"/>
        </w:tabs>
        <w:ind w:left="4416" w:hanging="1584"/>
      </w:pPr>
      <w:rPr>
        <w:rFonts w:cs="Times New Roman"/>
      </w:rPr>
    </w:lvl>
  </w:abstractNum>
  <w:abstractNum w:abstractNumId="2" w15:restartNumberingAfterBreak="0">
    <w:nsid w:val="0D8F5D86"/>
    <w:multiLevelType w:val="hybridMultilevel"/>
    <w:tmpl w:val="4CA4C1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713AEC"/>
    <w:multiLevelType w:val="multilevel"/>
    <w:tmpl w:val="4A3C5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4D7005"/>
    <w:multiLevelType w:val="hybridMultilevel"/>
    <w:tmpl w:val="0DB88A56"/>
    <w:lvl w:ilvl="0" w:tplc="AC6C17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4901F8B"/>
    <w:multiLevelType w:val="hybridMultilevel"/>
    <w:tmpl w:val="E22C2C3A"/>
    <w:lvl w:ilvl="0" w:tplc="73482528">
      <w:start w:val="1"/>
      <w:numFmt w:val="decimal"/>
      <w:lvlText w:val="%1)"/>
      <w:lvlJc w:val="left"/>
      <w:pPr>
        <w:ind w:left="2045" w:hanging="1245"/>
      </w:pPr>
      <w:rPr>
        <w:rFonts w:cs="Times New Roman" w:hint="default"/>
      </w:rPr>
    </w:lvl>
    <w:lvl w:ilvl="1" w:tplc="04190019" w:tentative="1">
      <w:start w:val="1"/>
      <w:numFmt w:val="lowerLetter"/>
      <w:lvlText w:val="%2."/>
      <w:lvlJc w:val="left"/>
      <w:pPr>
        <w:ind w:left="1880" w:hanging="360"/>
      </w:pPr>
      <w:rPr>
        <w:rFonts w:cs="Times New Roman"/>
      </w:rPr>
    </w:lvl>
    <w:lvl w:ilvl="2" w:tplc="0419001B" w:tentative="1">
      <w:start w:val="1"/>
      <w:numFmt w:val="lowerRoman"/>
      <w:lvlText w:val="%3."/>
      <w:lvlJc w:val="right"/>
      <w:pPr>
        <w:ind w:left="2600" w:hanging="180"/>
      </w:pPr>
      <w:rPr>
        <w:rFonts w:cs="Times New Roman"/>
      </w:rPr>
    </w:lvl>
    <w:lvl w:ilvl="3" w:tplc="0419000F" w:tentative="1">
      <w:start w:val="1"/>
      <w:numFmt w:val="decimal"/>
      <w:lvlText w:val="%4."/>
      <w:lvlJc w:val="left"/>
      <w:pPr>
        <w:ind w:left="3320" w:hanging="360"/>
      </w:pPr>
      <w:rPr>
        <w:rFonts w:cs="Times New Roman"/>
      </w:rPr>
    </w:lvl>
    <w:lvl w:ilvl="4" w:tplc="04190019" w:tentative="1">
      <w:start w:val="1"/>
      <w:numFmt w:val="lowerLetter"/>
      <w:lvlText w:val="%5."/>
      <w:lvlJc w:val="left"/>
      <w:pPr>
        <w:ind w:left="4040" w:hanging="360"/>
      </w:pPr>
      <w:rPr>
        <w:rFonts w:cs="Times New Roman"/>
      </w:rPr>
    </w:lvl>
    <w:lvl w:ilvl="5" w:tplc="0419001B" w:tentative="1">
      <w:start w:val="1"/>
      <w:numFmt w:val="lowerRoman"/>
      <w:lvlText w:val="%6."/>
      <w:lvlJc w:val="right"/>
      <w:pPr>
        <w:ind w:left="4760" w:hanging="180"/>
      </w:pPr>
      <w:rPr>
        <w:rFonts w:cs="Times New Roman"/>
      </w:rPr>
    </w:lvl>
    <w:lvl w:ilvl="6" w:tplc="0419000F" w:tentative="1">
      <w:start w:val="1"/>
      <w:numFmt w:val="decimal"/>
      <w:lvlText w:val="%7."/>
      <w:lvlJc w:val="left"/>
      <w:pPr>
        <w:ind w:left="5480" w:hanging="360"/>
      </w:pPr>
      <w:rPr>
        <w:rFonts w:cs="Times New Roman"/>
      </w:rPr>
    </w:lvl>
    <w:lvl w:ilvl="7" w:tplc="04190019" w:tentative="1">
      <w:start w:val="1"/>
      <w:numFmt w:val="lowerLetter"/>
      <w:lvlText w:val="%8."/>
      <w:lvlJc w:val="left"/>
      <w:pPr>
        <w:ind w:left="6200" w:hanging="360"/>
      </w:pPr>
      <w:rPr>
        <w:rFonts w:cs="Times New Roman"/>
      </w:rPr>
    </w:lvl>
    <w:lvl w:ilvl="8" w:tplc="0419001B" w:tentative="1">
      <w:start w:val="1"/>
      <w:numFmt w:val="lowerRoman"/>
      <w:lvlText w:val="%9."/>
      <w:lvlJc w:val="right"/>
      <w:pPr>
        <w:ind w:left="6920" w:hanging="180"/>
      </w:pPr>
      <w:rPr>
        <w:rFonts w:cs="Times New Roman"/>
      </w:rPr>
    </w:lvl>
  </w:abstractNum>
  <w:abstractNum w:abstractNumId="6" w15:restartNumberingAfterBreak="0">
    <w:nsid w:val="175F5344"/>
    <w:multiLevelType w:val="hybridMultilevel"/>
    <w:tmpl w:val="1C0C6C36"/>
    <w:lvl w:ilvl="0" w:tplc="7632E2A2">
      <w:start w:val="1"/>
      <w:numFmt w:val="decimal"/>
      <w:lvlText w:val="%1."/>
      <w:lvlJc w:val="left"/>
      <w:pPr>
        <w:tabs>
          <w:tab w:val="num" w:pos="795"/>
        </w:tabs>
        <w:ind w:left="795" w:hanging="79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2B436F21"/>
    <w:multiLevelType w:val="hybridMultilevel"/>
    <w:tmpl w:val="574C8EE2"/>
    <w:lvl w:ilvl="0" w:tplc="9950FB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C3F1B0F"/>
    <w:multiLevelType w:val="multilevel"/>
    <w:tmpl w:val="9FC00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926B8B"/>
    <w:multiLevelType w:val="multilevel"/>
    <w:tmpl w:val="12826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875478"/>
    <w:multiLevelType w:val="multilevel"/>
    <w:tmpl w:val="822E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CE1D9E"/>
    <w:multiLevelType w:val="multilevel"/>
    <w:tmpl w:val="D5944EF6"/>
    <w:lvl w:ilvl="0">
      <w:start w:val="1"/>
      <w:numFmt w:val="decimal"/>
      <w:pStyle w:val="10"/>
      <w:lvlText w:val="%1."/>
      <w:lvlJc w:val="right"/>
      <w:pPr>
        <w:ind w:left="502" w:hanging="360"/>
      </w:pPr>
      <w:rPr>
        <w:rFonts w:cs="Times New Roman"/>
      </w:rPr>
    </w:lvl>
    <w:lvl w:ilvl="1">
      <w:start w:val="1"/>
      <w:numFmt w:val="decimal"/>
      <w:isLgl/>
      <w:lvlText w:val="%1.%2."/>
      <w:lvlJc w:val="left"/>
      <w:pPr>
        <w:ind w:left="928" w:hanging="360"/>
      </w:pPr>
      <w:rPr>
        <w:rFonts w:cs="Times New Roman"/>
        <w:i w:val="0"/>
      </w:rPr>
    </w:lvl>
    <w:lvl w:ilvl="2">
      <w:start w:val="1"/>
      <w:numFmt w:val="decimal"/>
      <w:isLgl/>
      <w:lvlText w:val="%3)"/>
      <w:lvlJc w:val="left"/>
      <w:pPr>
        <w:ind w:left="720" w:hanging="720"/>
      </w:pPr>
      <w:rPr>
        <w:rFonts w:ascii="Times New Roman" w:eastAsia="Times New Roman" w:hAnsi="Times New Roman" w:cs="Times New Roman" w:hint="default"/>
      </w:rPr>
    </w:lvl>
    <w:lvl w:ilvl="3">
      <w:start w:val="1"/>
      <w:numFmt w:val="decimal"/>
      <w:isLgl/>
      <w:lvlText w:val="%1.%2.%3.%4."/>
      <w:lvlJc w:val="left"/>
      <w:pPr>
        <w:ind w:left="2127" w:hanging="720"/>
      </w:pPr>
      <w:rPr>
        <w:rFonts w:cs="Times New Roman"/>
      </w:rPr>
    </w:lvl>
    <w:lvl w:ilvl="4">
      <w:start w:val="1"/>
      <w:numFmt w:val="decimal"/>
      <w:isLgl/>
      <w:lvlText w:val="%1.%2.%3.%4.%5."/>
      <w:lvlJc w:val="left"/>
      <w:pPr>
        <w:ind w:left="2836" w:hanging="1080"/>
      </w:pPr>
      <w:rPr>
        <w:rFonts w:cs="Times New Roman"/>
      </w:rPr>
    </w:lvl>
    <w:lvl w:ilvl="5">
      <w:start w:val="1"/>
      <w:numFmt w:val="decimal"/>
      <w:isLgl/>
      <w:lvlText w:val="%1.%2.%3.%4.%5.%6."/>
      <w:lvlJc w:val="left"/>
      <w:pPr>
        <w:ind w:left="3185" w:hanging="1080"/>
      </w:pPr>
      <w:rPr>
        <w:rFonts w:cs="Times New Roman"/>
      </w:rPr>
    </w:lvl>
    <w:lvl w:ilvl="6">
      <w:start w:val="1"/>
      <w:numFmt w:val="decimal"/>
      <w:isLgl/>
      <w:lvlText w:val="%1.%2.%3.%4.%5.%6.%7."/>
      <w:lvlJc w:val="left"/>
      <w:pPr>
        <w:ind w:left="3894" w:hanging="1440"/>
      </w:pPr>
      <w:rPr>
        <w:rFonts w:cs="Times New Roman"/>
      </w:rPr>
    </w:lvl>
    <w:lvl w:ilvl="7">
      <w:start w:val="1"/>
      <w:numFmt w:val="decimal"/>
      <w:isLgl/>
      <w:lvlText w:val="%1.%2.%3.%4.%5.%6.%7.%8."/>
      <w:lvlJc w:val="left"/>
      <w:pPr>
        <w:ind w:left="4243" w:hanging="1440"/>
      </w:pPr>
      <w:rPr>
        <w:rFonts w:cs="Times New Roman"/>
      </w:rPr>
    </w:lvl>
    <w:lvl w:ilvl="8">
      <w:start w:val="1"/>
      <w:numFmt w:val="decimal"/>
      <w:isLgl/>
      <w:lvlText w:val="%1.%2.%3.%4.%5.%6.%7.%8.%9."/>
      <w:lvlJc w:val="left"/>
      <w:pPr>
        <w:ind w:left="4952" w:hanging="1800"/>
      </w:pPr>
      <w:rPr>
        <w:rFonts w:cs="Times New Roman"/>
      </w:rPr>
    </w:lvl>
  </w:abstractNum>
  <w:abstractNum w:abstractNumId="12" w15:restartNumberingAfterBreak="0">
    <w:nsid w:val="484D0657"/>
    <w:multiLevelType w:val="hybridMultilevel"/>
    <w:tmpl w:val="D77C728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4B3F6276"/>
    <w:multiLevelType w:val="hybridMultilevel"/>
    <w:tmpl w:val="3196CD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D0C7D6B"/>
    <w:multiLevelType w:val="multilevel"/>
    <w:tmpl w:val="662E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615496"/>
    <w:multiLevelType w:val="multilevel"/>
    <w:tmpl w:val="771A9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6E6675"/>
    <w:multiLevelType w:val="hybridMultilevel"/>
    <w:tmpl w:val="E96C5A04"/>
    <w:lvl w:ilvl="0" w:tplc="D88AA76C">
      <w:numFmt w:val="bullet"/>
      <w:lvlText w:val="-"/>
      <w:lvlJc w:val="left"/>
      <w:pPr>
        <w:ind w:left="118" w:hanging="252"/>
      </w:pPr>
      <w:rPr>
        <w:rFonts w:ascii="Times New Roman" w:eastAsia="Times New Roman" w:hAnsi="Times New Roman" w:cs="Times New Roman" w:hint="default"/>
        <w:w w:val="99"/>
        <w:sz w:val="26"/>
        <w:szCs w:val="26"/>
        <w:lang w:val="ru-RU" w:eastAsia="ru-RU" w:bidi="ru-RU"/>
      </w:rPr>
    </w:lvl>
    <w:lvl w:ilvl="1" w:tplc="586A54B0">
      <w:numFmt w:val="bullet"/>
      <w:lvlText w:val="•"/>
      <w:lvlJc w:val="left"/>
      <w:pPr>
        <w:ind w:left="1108" w:hanging="252"/>
      </w:pPr>
      <w:rPr>
        <w:rFonts w:hint="default"/>
        <w:lang w:val="ru-RU" w:eastAsia="ru-RU" w:bidi="ru-RU"/>
      </w:rPr>
    </w:lvl>
    <w:lvl w:ilvl="2" w:tplc="6A7A5534">
      <w:numFmt w:val="bullet"/>
      <w:lvlText w:val="•"/>
      <w:lvlJc w:val="left"/>
      <w:pPr>
        <w:ind w:left="2097" w:hanging="252"/>
      </w:pPr>
      <w:rPr>
        <w:rFonts w:hint="default"/>
        <w:lang w:val="ru-RU" w:eastAsia="ru-RU" w:bidi="ru-RU"/>
      </w:rPr>
    </w:lvl>
    <w:lvl w:ilvl="3" w:tplc="10A021CC">
      <w:numFmt w:val="bullet"/>
      <w:lvlText w:val="•"/>
      <w:lvlJc w:val="left"/>
      <w:pPr>
        <w:ind w:left="3085" w:hanging="252"/>
      </w:pPr>
      <w:rPr>
        <w:rFonts w:hint="default"/>
        <w:lang w:val="ru-RU" w:eastAsia="ru-RU" w:bidi="ru-RU"/>
      </w:rPr>
    </w:lvl>
    <w:lvl w:ilvl="4" w:tplc="099C0998">
      <w:numFmt w:val="bullet"/>
      <w:lvlText w:val="•"/>
      <w:lvlJc w:val="left"/>
      <w:pPr>
        <w:ind w:left="4074" w:hanging="252"/>
      </w:pPr>
      <w:rPr>
        <w:rFonts w:hint="default"/>
        <w:lang w:val="ru-RU" w:eastAsia="ru-RU" w:bidi="ru-RU"/>
      </w:rPr>
    </w:lvl>
    <w:lvl w:ilvl="5" w:tplc="7B528E40">
      <w:numFmt w:val="bullet"/>
      <w:lvlText w:val="•"/>
      <w:lvlJc w:val="left"/>
      <w:pPr>
        <w:ind w:left="5063" w:hanging="252"/>
      </w:pPr>
      <w:rPr>
        <w:rFonts w:hint="default"/>
        <w:lang w:val="ru-RU" w:eastAsia="ru-RU" w:bidi="ru-RU"/>
      </w:rPr>
    </w:lvl>
    <w:lvl w:ilvl="6" w:tplc="91D4DD50">
      <w:numFmt w:val="bullet"/>
      <w:lvlText w:val="•"/>
      <w:lvlJc w:val="left"/>
      <w:pPr>
        <w:ind w:left="6051" w:hanging="252"/>
      </w:pPr>
      <w:rPr>
        <w:rFonts w:hint="default"/>
        <w:lang w:val="ru-RU" w:eastAsia="ru-RU" w:bidi="ru-RU"/>
      </w:rPr>
    </w:lvl>
    <w:lvl w:ilvl="7" w:tplc="D9C04A18">
      <w:numFmt w:val="bullet"/>
      <w:lvlText w:val="•"/>
      <w:lvlJc w:val="left"/>
      <w:pPr>
        <w:ind w:left="7040" w:hanging="252"/>
      </w:pPr>
      <w:rPr>
        <w:rFonts w:hint="default"/>
        <w:lang w:val="ru-RU" w:eastAsia="ru-RU" w:bidi="ru-RU"/>
      </w:rPr>
    </w:lvl>
    <w:lvl w:ilvl="8" w:tplc="E59417AA">
      <w:numFmt w:val="bullet"/>
      <w:lvlText w:val="•"/>
      <w:lvlJc w:val="left"/>
      <w:pPr>
        <w:ind w:left="8029" w:hanging="252"/>
      </w:pPr>
      <w:rPr>
        <w:rFonts w:hint="default"/>
        <w:lang w:val="ru-RU" w:eastAsia="ru-RU" w:bidi="ru-RU"/>
      </w:rPr>
    </w:lvl>
  </w:abstractNum>
  <w:abstractNum w:abstractNumId="17" w15:restartNumberingAfterBreak="0">
    <w:nsid w:val="62F931AA"/>
    <w:multiLevelType w:val="multilevel"/>
    <w:tmpl w:val="14F67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3F79F5"/>
    <w:multiLevelType w:val="hybridMultilevel"/>
    <w:tmpl w:val="DFCEA112"/>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9" w15:restartNumberingAfterBreak="0">
    <w:nsid w:val="6E65569E"/>
    <w:multiLevelType w:val="multilevel"/>
    <w:tmpl w:val="55CE3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C959D4"/>
    <w:multiLevelType w:val="hybridMultilevel"/>
    <w:tmpl w:val="195E95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73D25CC"/>
    <w:multiLevelType w:val="multilevel"/>
    <w:tmpl w:val="79DEB7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A03258C"/>
    <w:multiLevelType w:val="multilevel"/>
    <w:tmpl w:val="36D04904"/>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F5711EC"/>
    <w:multiLevelType w:val="hybridMultilevel"/>
    <w:tmpl w:val="B22E0A98"/>
    <w:lvl w:ilvl="0" w:tplc="572A57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0"/>
  </w:num>
  <w:num w:numId="3">
    <w:abstractNumId w:val="21"/>
  </w:num>
  <w:num w:numId="4">
    <w:abstractNumId w:val="17"/>
  </w:num>
  <w:num w:numId="5">
    <w:abstractNumId w:val="22"/>
  </w:num>
  <w:num w:numId="6">
    <w:abstractNumId w:val="13"/>
  </w:num>
  <w:num w:numId="7">
    <w:abstractNumId w:val="5"/>
  </w:num>
  <w:num w:numId="8">
    <w:abstractNumId w:val="12"/>
  </w:num>
  <w:num w:numId="9">
    <w:abstractNumId w:val="20"/>
  </w:num>
  <w:num w:numId="10">
    <w:abstractNumId w:val="2"/>
  </w:num>
  <w:num w:numId="11">
    <w:abstractNumId w:val="10"/>
  </w:num>
  <w:num w:numId="12">
    <w:abstractNumId w:val="14"/>
  </w:num>
  <w:num w:numId="13">
    <w:abstractNumId w:val="19"/>
  </w:num>
  <w:num w:numId="14">
    <w:abstractNumId w:val="3"/>
  </w:num>
  <w:num w:numId="15">
    <w:abstractNumId w:val="9"/>
  </w:num>
  <w:num w:numId="16">
    <w:abstractNumId w:val="15"/>
  </w:num>
  <w:num w:numId="17">
    <w:abstractNumId w:val="8"/>
  </w:num>
  <w:num w:numId="18">
    <w:abstractNumId w:val="7"/>
  </w:num>
  <w:num w:numId="19">
    <w:abstractNumId w:val="11"/>
  </w:num>
  <w:num w:numId="20">
    <w:abstractNumId w:val="23"/>
  </w:num>
  <w:num w:numId="21">
    <w:abstractNumId w:val="4"/>
  </w:num>
  <w:num w:numId="22">
    <w:abstractNumId w:val="16"/>
  </w:num>
  <w:num w:numId="23">
    <w:abstractNumId w:val="18"/>
  </w:num>
  <w:num w:numId="2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206"/>
    <w:rsid w:val="000433AC"/>
    <w:rsid w:val="00064894"/>
    <w:rsid w:val="00197C64"/>
    <w:rsid w:val="002654ED"/>
    <w:rsid w:val="002E15BA"/>
    <w:rsid w:val="003B17E0"/>
    <w:rsid w:val="00433B6A"/>
    <w:rsid w:val="005E4E0C"/>
    <w:rsid w:val="00600206"/>
    <w:rsid w:val="0065667C"/>
    <w:rsid w:val="006A73C1"/>
    <w:rsid w:val="00763059"/>
    <w:rsid w:val="007B0D7E"/>
    <w:rsid w:val="007B7021"/>
    <w:rsid w:val="007C0928"/>
    <w:rsid w:val="00990C57"/>
    <w:rsid w:val="009B5478"/>
    <w:rsid w:val="009E0C53"/>
    <w:rsid w:val="00A44DC7"/>
    <w:rsid w:val="00A83E2E"/>
    <w:rsid w:val="00C70300"/>
    <w:rsid w:val="00E96382"/>
    <w:rsid w:val="00FA3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890AD0-F47D-4335-8590-93C93D2E9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54ED"/>
    <w:pPr>
      <w:overflowPunct w:val="0"/>
      <w:autoSpaceDE w:val="0"/>
      <w:spacing w:after="0" w:line="240" w:lineRule="auto"/>
      <w:textAlignment w:val="baseline"/>
    </w:pPr>
    <w:rPr>
      <w:rFonts w:ascii="Times New Roman" w:hAnsi="Times New Roman"/>
      <w:sz w:val="20"/>
      <w:szCs w:val="20"/>
      <w:lang w:eastAsia="ar-SA"/>
    </w:rPr>
  </w:style>
  <w:style w:type="paragraph" w:styleId="1">
    <w:name w:val="heading 1"/>
    <w:basedOn w:val="a"/>
    <w:next w:val="a"/>
    <w:link w:val="11"/>
    <w:qFormat/>
    <w:rsid w:val="002654ED"/>
    <w:pPr>
      <w:keepNext/>
      <w:numPr>
        <w:numId w:val="2"/>
      </w:numPr>
      <w:overflowPunct/>
      <w:autoSpaceDE/>
      <w:textAlignment w:val="auto"/>
      <w:outlineLvl w:val="0"/>
    </w:pPr>
    <w:rPr>
      <w:rFonts w:eastAsia="Times New Roman" w:cs="Times New Roman"/>
      <w:sz w:val="28"/>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
    <w:link w:val="20"/>
    <w:qFormat/>
    <w:rsid w:val="002654ED"/>
    <w:pPr>
      <w:keepNext/>
      <w:numPr>
        <w:ilvl w:val="1"/>
        <w:numId w:val="2"/>
      </w:numPr>
      <w:overflowPunct/>
      <w:autoSpaceDE/>
      <w:textAlignment w:val="auto"/>
      <w:outlineLvl w:val="1"/>
    </w:pPr>
    <w:rPr>
      <w:rFonts w:eastAsia="Times New Roman" w:cs="Times New Roman"/>
      <w:sz w:val="26"/>
    </w:rPr>
  </w:style>
  <w:style w:type="paragraph" w:styleId="3">
    <w:name w:val="heading 3"/>
    <w:basedOn w:val="a"/>
    <w:next w:val="a"/>
    <w:link w:val="30"/>
    <w:qFormat/>
    <w:rsid w:val="002654ED"/>
    <w:pPr>
      <w:keepNext/>
      <w:numPr>
        <w:ilvl w:val="2"/>
        <w:numId w:val="2"/>
      </w:numPr>
      <w:overflowPunct/>
      <w:autoSpaceDE/>
      <w:spacing w:line="360" w:lineRule="auto"/>
      <w:jc w:val="both"/>
      <w:textAlignment w:val="auto"/>
      <w:outlineLvl w:val="2"/>
    </w:pPr>
    <w:rPr>
      <w:rFonts w:eastAsia="Times New Roman" w:cs="Times New Roman"/>
      <w:sz w:val="24"/>
    </w:rPr>
  </w:style>
  <w:style w:type="paragraph" w:styleId="4">
    <w:name w:val="heading 4"/>
    <w:basedOn w:val="a"/>
    <w:next w:val="a"/>
    <w:link w:val="40"/>
    <w:semiHidden/>
    <w:unhideWhenUsed/>
    <w:qFormat/>
    <w:rsid w:val="009B5478"/>
    <w:pPr>
      <w:keepNext/>
      <w:overflowPunct/>
      <w:autoSpaceDE/>
      <w:spacing w:before="240" w:after="60"/>
      <w:textAlignment w:val="auto"/>
      <w:outlineLvl w:val="3"/>
    </w:pPr>
    <w:rPr>
      <w:rFonts w:ascii="Calibri" w:eastAsia="Times New Roman" w:hAnsi="Calibri" w:cs="Times New Roman"/>
      <w:b/>
      <w:bCs/>
      <w:sz w:val="28"/>
      <w:szCs w:val="28"/>
      <w:lang w:eastAsia="ru-RU"/>
    </w:rPr>
  </w:style>
  <w:style w:type="paragraph" w:styleId="6">
    <w:name w:val="heading 6"/>
    <w:basedOn w:val="a"/>
    <w:next w:val="a"/>
    <w:link w:val="60"/>
    <w:qFormat/>
    <w:rsid w:val="002654ED"/>
    <w:pPr>
      <w:keepNext/>
      <w:numPr>
        <w:ilvl w:val="5"/>
        <w:numId w:val="1"/>
      </w:numPr>
      <w:overflowPunct/>
      <w:autoSpaceDE/>
      <w:jc w:val="center"/>
      <w:textAlignment w:val="auto"/>
      <w:outlineLvl w:val="5"/>
    </w:pPr>
    <w:rPr>
      <w:rFonts w:eastAsia="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rsid w:val="002654ED"/>
    <w:rPr>
      <w:rFonts w:ascii="Times New Roman" w:eastAsia="Times New Roman" w:hAnsi="Times New Roman" w:cs="Times New Roman"/>
      <w:sz w:val="28"/>
      <w:szCs w:val="20"/>
      <w:lang w:eastAsia="ar-SA"/>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rsid w:val="002654ED"/>
    <w:rPr>
      <w:rFonts w:ascii="Times New Roman" w:eastAsia="Times New Roman" w:hAnsi="Times New Roman" w:cs="Times New Roman"/>
      <w:sz w:val="26"/>
      <w:szCs w:val="20"/>
      <w:lang w:eastAsia="ar-SA"/>
    </w:rPr>
  </w:style>
  <w:style w:type="character" w:customStyle="1" w:styleId="30">
    <w:name w:val="Заголовок 3 Знак"/>
    <w:basedOn w:val="a0"/>
    <w:link w:val="3"/>
    <w:rsid w:val="002654ED"/>
    <w:rPr>
      <w:rFonts w:ascii="Times New Roman" w:eastAsia="Times New Roman" w:hAnsi="Times New Roman" w:cs="Times New Roman"/>
      <w:sz w:val="24"/>
      <w:szCs w:val="20"/>
      <w:lang w:eastAsia="ar-SA"/>
    </w:rPr>
  </w:style>
  <w:style w:type="character" w:customStyle="1" w:styleId="60">
    <w:name w:val="Заголовок 6 Знак"/>
    <w:basedOn w:val="a0"/>
    <w:link w:val="6"/>
    <w:rsid w:val="002654ED"/>
    <w:rPr>
      <w:rFonts w:ascii="Times New Roman" w:eastAsia="Times New Roman" w:hAnsi="Times New Roman" w:cs="Times New Roman"/>
      <w:sz w:val="24"/>
      <w:szCs w:val="20"/>
      <w:lang w:eastAsia="ar-SA"/>
    </w:rPr>
  </w:style>
  <w:style w:type="paragraph" w:styleId="a3">
    <w:name w:val="Title"/>
    <w:basedOn w:val="a"/>
    <w:next w:val="a4"/>
    <w:link w:val="12"/>
    <w:qFormat/>
    <w:rsid w:val="002654ED"/>
    <w:pPr>
      <w:overflowPunct/>
      <w:autoSpaceDE/>
      <w:jc w:val="center"/>
      <w:textAlignment w:val="auto"/>
    </w:pPr>
    <w:rPr>
      <w:rFonts w:eastAsia="Times New Roman" w:cs="Times New Roman"/>
      <w:sz w:val="28"/>
    </w:rPr>
  </w:style>
  <w:style w:type="character" w:customStyle="1" w:styleId="12">
    <w:name w:val="Заголовок Знак1"/>
    <w:basedOn w:val="a0"/>
    <w:link w:val="a3"/>
    <w:rsid w:val="002654ED"/>
    <w:rPr>
      <w:rFonts w:ascii="Times New Roman" w:eastAsia="Times New Roman" w:hAnsi="Times New Roman" w:cs="Times New Roman"/>
      <w:sz w:val="28"/>
      <w:szCs w:val="20"/>
      <w:lang w:eastAsia="ar-SA"/>
    </w:rPr>
  </w:style>
  <w:style w:type="paragraph" w:styleId="a4">
    <w:name w:val="Subtitle"/>
    <w:basedOn w:val="a"/>
    <w:next w:val="a"/>
    <w:link w:val="a5"/>
    <w:qFormat/>
    <w:rsid w:val="002654E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5">
    <w:name w:val="Подзаголовок Знак"/>
    <w:basedOn w:val="a0"/>
    <w:link w:val="a4"/>
    <w:rsid w:val="002654ED"/>
    <w:rPr>
      <w:rFonts w:asciiTheme="majorHAnsi" w:eastAsiaTheme="majorEastAsia" w:hAnsiTheme="majorHAnsi" w:cstheme="majorBidi"/>
      <w:i/>
      <w:iCs/>
      <w:color w:val="4F81BD" w:themeColor="accent1"/>
      <w:spacing w:val="15"/>
      <w:sz w:val="24"/>
      <w:szCs w:val="24"/>
      <w:lang w:eastAsia="ar-SA"/>
    </w:rPr>
  </w:style>
  <w:style w:type="paragraph" w:styleId="a6">
    <w:name w:val="List Paragraph"/>
    <w:basedOn w:val="a"/>
    <w:uiPriority w:val="34"/>
    <w:qFormat/>
    <w:rsid w:val="002654ED"/>
    <w:pPr>
      <w:ind w:left="720"/>
      <w:contextualSpacing/>
    </w:pPr>
    <w:rPr>
      <w:rFonts w:eastAsia="Times New Roman" w:cs="Times New Roman"/>
    </w:rPr>
  </w:style>
  <w:style w:type="character" w:customStyle="1" w:styleId="40">
    <w:name w:val="Заголовок 4 Знак"/>
    <w:basedOn w:val="a0"/>
    <w:link w:val="4"/>
    <w:semiHidden/>
    <w:rsid w:val="009B5478"/>
    <w:rPr>
      <w:rFonts w:ascii="Calibri" w:eastAsia="Times New Roman" w:hAnsi="Calibri" w:cs="Times New Roman"/>
      <w:b/>
      <w:bCs/>
      <w:sz w:val="28"/>
      <w:szCs w:val="28"/>
      <w:lang w:eastAsia="ru-RU"/>
    </w:rPr>
  </w:style>
  <w:style w:type="numbering" w:customStyle="1" w:styleId="13">
    <w:name w:val="Нет списка1"/>
    <w:next w:val="a2"/>
    <w:uiPriority w:val="99"/>
    <w:semiHidden/>
    <w:rsid w:val="009B5478"/>
  </w:style>
  <w:style w:type="paragraph" w:styleId="a7">
    <w:name w:val="Body Text Indent"/>
    <w:basedOn w:val="a"/>
    <w:link w:val="a8"/>
    <w:uiPriority w:val="99"/>
    <w:rsid w:val="009B5478"/>
    <w:pPr>
      <w:overflowPunct/>
      <w:autoSpaceDE/>
      <w:ind w:firstLine="900"/>
      <w:jc w:val="both"/>
      <w:textAlignment w:val="auto"/>
    </w:pPr>
    <w:rPr>
      <w:rFonts w:eastAsia="Times New Roman" w:cs="Times New Roman"/>
      <w:sz w:val="28"/>
      <w:szCs w:val="24"/>
      <w:lang w:eastAsia="ru-RU"/>
    </w:rPr>
  </w:style>
  <w:style w:type="character" w:customStyle="1" w:styleId="a8">
    <w:name w:val="Основной текст с отступом Знак"/>
    <w:basedOn w:val="a0"/>
    <w:link w:val="a7"/>
    <w:uiPriority w:val="99"/>
    <w:rsid w:val="009B5478"/>
    <w:rPr>
      <w:rFonts w:ascii="Times New Roman" w:eastAsia="Times New Roman" w:hAnsi="Times New Roman" w:cs="Times New Roman"/>
      <w:sz w:val="28"/>
      <w:szCs w:val="24"/>
      <w:lang w:eastAsia="ru-RU"/>
    </w:rPr>
  </w:style>
  <w:style w:type="paragraph" w:styleId="31">
    <w:name w:val="Body Text 3"/>
    <w:basedOn w:val="a"/>
    <w:link w:val="32"/>
    <w:uiPriority w:val="99"/>
    <w:unhideWhenUsed/>
    <w:rsid w:val="009B5478"/>
    <w:pPr>
      <w:overflowPunct/>
      <w:autoSpaceDE/>
      <w:spacing w:after="120"/>
      <w:textAlignment w:val="auto"/>
    </w:pPr>
    <w:rPr>
      <w:rFonts w:eastAsia="Times New Roman" w:cs="Times New Roman"/>
      <w:sz w:val="16"/>
      <w:szCs w:val="16"/>
      <w:lang w:val="x-none" w:eastAsia="x-none"/>
    </w:rPr>
  </w:style>
  <w:style w:type="character" w:customStyle="1" w:styleId="32">
    <w:name w:val="Основной текст 3 Знак"/>
    <w:basedOn w:val="a0"/>
    <w:link w:val="31"/>
    <w:uiPriority w:val="99"/>
    <w:rsid w:val="009B5478"/>
    <w:rPr>
      <w:rFonts w:ascii="Times New Roman" w:eastAsia="Times New Roman" w:hAnsi="Times New Roman" w:cs="Times New Roman"/>
      <w:sz w:val="16"/>
      <w:szCs w:val="16"/>
      <w:lang w:val="x-none" w:eastAsia="x-none"/>
    </w:rPr>
  </w:style>
  <w:style w:type="paragraph" w:styleId="a9">
    <w:name w:val="No Spacing"/>
    <w:aliases w:val="Общий"/>
    <w:link w:val="aa"/>
    <w:uiPriority w:val="1"/>
    <w:qFormat/>
    <w:rsid w:val="009B5478"/>
    <w:pPr>
      <w:spacing w:after="0" w:line="240" w:lineRule="auto"/>
    </w:pPr>
    <w:rPr>
      <w:rFonts w:ascii="Times New Roman" w:eastAsia="Times New Roman" w:hAnsi="Times New Roman" w:cs="Times New Roman"/>
      <w:sz w:val="24"/>
      <w:szCs w:val="24"/>
      <w:lang w:eastAsia="ru-RU"/>
    </w:rPr>
  </w:style>
  <w:style w:type="paragraph" w:styleId="ab">
    <w:name w:val="Body Text"/>
    <w:basedOn w:val="a"/>
    <w:link w:val="ac"/>
    <w:unhideWhenUsed/>
    <w:rsid w:val="009B5478"/>
    <w:pPr>
      <w:overflowPunct/>
      <w:autoSpaceDE/>
      <w:spacing w:after="120"/>
      <w:textAlignment w:val="auto"/>
    </w:pPr>
    <w:rPr>
      <w:rFonts w:eastAsia="Times New Roman" w:cs="Times New Roman"/>
      <w:sz w:val="24"/>
      <w:szCs w:val="24"/>
      <w:lang w:val="x-none" w:eastAsia="x-none"/>
    </w:rPr>
  </w:style>
  <w:style w:type="character" w:customStyle="1" w:styleId="ac">
    <w:name w:val="Основной текст Знак"/>
    <w:basedOn w:val="a0"/>
    <w:link w:val="ab"/>
    <w:rsid w:val="009B5478"/>
    <w:rPr>
      <w:rFonts w:ascii="Times New Roman" w:eastAsia="Times New Roman" w:hAnsi="Times New Roman" w:cs="Times New Roman"/>
      <w:sz w:val="24"/>
      <w:szCs w:val="24"/>
      <w:lang w:val="x-none" w:eastAsia="x-none"/>
    </w:rPr>
  </w:style>
  <w:style w:type="paragraph" w:styleId="ad">
    <w:name w:val="Balloon Text"/>
    <w:basedOn w:val="a"/>
    <w:link w:val="ae"/>
    <w:uiPriority w:val="99"/>
    <w:semiHidden/>
    <w:unhideWhenUsed/>
    <w:rsid w:val="009B5478"/>
    <w:pPr>
      <w:overflowPunct/>
      <w:autoSpaceDE/>
      <w:textAlignment w:val="auto"/>
    </w:pPr>
    <w:rPr>
      <w:rFonts w:ascii="Tahoma" w:eastAsia="Times New Roman" w:hAnsi="Tahoma" w:cs="Times New Roman"/>
      <w:sz w:val="16"/>
      <w:szCs w:val="16"/>
      <w:lang w:val="x-none" w:eastAsia="x-none"/>
    </w:rPr>
  </w:style>
  <w:style w:type="character" w:customStyle="1" w:styleId="ae">
    <w:name w:val="Текст выноски Знак"/>
    <w:basedOn w:val="a0"/>
    <w:link w:val="ad"/>
    <w:uiPriority w:val="99"/>
    <w:semiHidden/>
    <w:rsid w:val="009B5478"/>
    <w:rPr>
      <w:rFonts w:ascii="Tahoma" w:eastAsia="Times New Roman" w:hAnsi="Tahoma" w:cs="Times New Roman"/>
      <w:sz w:val="16"/>
      <w:szCs w:val="16"/>
      <w:lang w:val="x-none" w:eastAsia="x-none"/>
    </w:rPr>
  </w:style>
  <w:style w:type="paragraph" w:styleId="21">
    <w:name w:val="Body Text 2"/>
    <w:basedOn w:val="a"/>
    <w:link w:val="22"/>
    <w:unhideWhenUsed/>
    <w:rsid w:val="009B5478"/>
    <w:pPr>
      <w:overflowPunct/>
      <w:autoSpaceDE/>
      <w:spacing w:after="120" w:line="480" w:lineRule="auto"/>
      <w:textAlignment w:val="auto"/>
    </w:pPr>
    <w:rPr>
      <w:rFonts w:eastAsia="Times New Roman" w:cs="Times New Roman"/>
      <w:sz w:val="24"/>
      <w:szCs w:val="24"/>
      <w:lang w:eastAsia="ru-RU"/>
    </w:rPr>
  </w:style>
  <w:style w:type="character" w:customStyle="1" w:styleId="22">
    <w:name w:val="Основной текст 2 Знак"/>
    <w:basedOn w:val="a0"/>
    <w:link w:val="21"/>
    <w:rsid w:val="009B5478"/>
    <w:rPr>
      <w:rFonts w:ascii="Times New Roman" w:eastAsia="Times New Roman" w:hAnsi="Times New Roman" w:cs="Times New Roman"/>
      <w:sz w:val="24"/>
      <w:szCs w:val="24"/>
      <w:lang w:eastAsia="ru-RU"/>
    </w:rPr>
  </w:style>
  <w:style w:type="paragraph" w:styleId="23">
    <w:name w:val="Body Text Indent 2"/>
    <w:basedOn w:val="a"/>
    <w:link w:val="24"/>
    <w:uiPriority w:val="99"/>
    <w:rsid w:val="009B5478"/>
    <w:pPr>
      <w:overflowPunct/>
      <w:autoSpaceDE/>
      <w:spacing w:line="360" w:lineRule="auto"/>
      <w:ind w:firstLine="567"/>
      <w:jc w:val="both"/>
      <w:textAlignment w:val="auto"/>
    </w:pPr>
    <w:rPr>
      <w:rFonts w:eastAsia="Times New Roman" w:cs="Times New Roman"/>
      <w:sz w:val="28"/>
      <w:szCs w:val="24"/>
      <w:lang w:eastAsia="ru-RU"/>
    </w:rPr>
  </w:style>
  <w:style w:type="character" w:customStyle="1" w:styleId="24">
    <w:name w:val="Основной текст с отступом 2 Знак"/>
    <w:basedOn w:val="a0"/>
    <w:link w:val="23"/>
    <w:uiPriority w:val="99"/>
    <w:rsid w:val="009B5478"/>
    <w:rPr>
      <w:rFonts w:ascii="Times New Roman" w:eastAsia="Times New Roman" w:hAnsi="Times New Roman" w:cs="Times New Roman"/>
      <w:sz w:val="28"/>
      <w:szCs w:val="24"/>
      <w:lang w:eastAsia="ru-RU"/>
    </w:rPr>
  </w:style>
  <w:style w:type="paragraph" w:styleId="af">
    <w:name w:val="caption"/>
    <w:basedOn w:val="a"/>
    <w:next w:val="a"/>
    <w:uiPriority w:val="99"/>
    <w:qFormat/>
    <w:rsid w:val="009B5478"/>
    <w:pPr>
      <w:widowControl w:val="0"/>
      <w:shd w:val="clear" w:color="auto" w:fill="FFFFFF"/>
      <w:overflowPunct/>
      <w:autoSpaceDN w:val="0"/>
      <w:adjustRightInd w:val="0"/>
      <w:ind w:left="122"/>
      <w:textAlignment w:val="auto"/>
    </w:pPr>
    <w:rPr>
      <w:rFonts w:eastAsia="Times New Roman" w:cs="Times New Roman"/>
      <w:color w:val="000000"/>
      <w:spacing w:val="-2"/>
      <w:sz w:val="24"/>
      <w:szCs w:val="24"/>
      <w:lang w:eastAsia="ru-RU"/>
    </w:rPr>
  </w:style>
  <w:style w:type="character" w:customStyle="1" w:styleId="FontStyle14">
    <w:name w:val="Font Style14"/>
    <w:uiPriority w:val="99"/>
    <w:rsid w:val="009B5478"/>
    <w:rPr>
      <w:rFonts w:ascii="Times New Roman" w:hAnsi="Times New Roman" w:cs="Times New Roman"/>
      <w:sz w:val="24"/>
      <w:szCs w:val="24"/>
    </w:rPr>
  </w:style>
  <w:style w:type="paragraph" w:customStyle="1" w:styleId="Style3">
    <w:name w:val="Style3"/>
    <w:basedOn w:val="a"/>
    <w:uiPriority w:val="99"/>
    <w:rsid w:val="009B5478"/>
    <w:pPr>
      <w:widowControl w:val="0"/>
      <w:overflowPunct/>
      <w:autoSpaceDN w:val="0"/>
      <w:adjustRightInd w:val="0"/>
      <w:spacing w:line="461" w:lineRule="exact"/>
      <w:jc w:val="both"/>
      <w:textAlignment w:val="auto"/>
    </w:pPr>
    <w:rPr>
      <w:rFonts w:ascii="Arial Unicode MS" w:eastAsia="Arial Unicode MS" w:cs="Times New Roman"/>
      <w:sz w:val="24"/>
      <w:szCs w:val="24"/>
      <w:lang w:eastAsia="ru-RU"/>
    </w:rPr>
  </w:style>
  <w:style w:type="paragraph" w:customStyle="1" w:styleId="Style4">
    <w:name w:val="Style4"/>
    <w:basedOn w:val="a"/>
    <w:uiPriority w:val="99"/>
    <w:rsid w:val="009B5478"/>
    <w:pPr>
      <w:widowControl w:val="0"/>
      <w:overflowPunct/>
      <w:autoSpaceDN w:val="0"/>
      <w:adjustRightInd w:val="0"/>
      <w:spacing w:line="442" w:lineRule="exact"/>
      <w:ind w:firstLine="374"/>
      <w:jc w:val="both"/>
      <w:textAlignment w:val="auto"/>
    </w:pPr>
    <w:rPr>
      <w:rFonts w:ascii="Arial Unicode MS" w:eastAsia="Arial Unicode MS" w:cs="Times New Roman"/>
      <w:sz w:val="24"/>
      <w:szCs w:val="24"/>
      <w:lang w:eastAsia="ru-RU"/>
    </w:rPr>
  </w:style>
  <w:style w:type="paragraph" w:customStyle="1" w:styleId="14">
    <w:name w:val="Верхний колонтитул1"/>
    <w:basedOn w:val="a"/>
    <w:uiPriority w:val="99"/>
    <w:rsid w:val="009B5478"/>
    <w:pPr>
      <w:tabs>
        <w:tab w:val="center" w:pos="4677"/>
        <w:tab w:val="right" w:pos="9355"/>
      </w:tabs>
      <w:overflowPunct/>
      <w:autoSpaceDE/>
      <w:jc w:val="both"/>
      <w:textAlignment w:val="auto"/>
    </w:pPr>
    <w:rPr>
      <w:rFonts w:eastAsia="Times New Roman" w:cs="Times New Roman"/>
      <w:kern w:val="28"/>
      <w:sz w:val="28"/>
      <w:lang w:eastAsia="ru-RU"/>
    </w:rPr>
  </w:style>
  <w:style w:type="paragraph" w:customStyle="1" w:styleId="129">
    <w:name w:val="Основной текст129"/>
    <w:basedOn w:val="a"/>
    <w:uiPriority w:val="99"/>
    <w:rsid w:val="009B5478"/>
    <w:pPr>
      <w:shd w:val="clear" w:color="auto" w:fill="FFFFFF"/>
      <w:overflowPunct/>
      <w:autoSpaceDE/>
      <w:spacing w:after="300" w:line="317" w:lineRule="exact"/>
      <w:ind w:hanging="340"/>
      <w:jc w:val="both"/>
      <w:textAlignment w:val="auto"/>
    </w:pPr>
    <w:rPr>
      <w:rFonts w:eastAsia="Times New Roman" w:cs="Times New Roman"/>
      <w:color w:val="000000"/>
      <w:sz w:val="24"/>
      <w:szCs w:val="24"/>
      <w:lang w:eastAsia="ru-RU"/>
    </w:rPr>
  </w:style>
  <w:style w:type="paragraph" w:customStyle="1" w:styleId="15">
    <w:name w:val="Текст1"/>
    <w:basedOn w:val="a"/>
    <w:uiPriority w:val="99"/>
    <w:rsid w:val="009B5478"/>
    <w:pPr>
      <w:overflowPunct/>
      <w:autoSpaceDE/>
      <w:jc w:val="both"/>
      <w:textAlignment w:val="auto"/>
    </w:pPr>
    <w:rPr>
      <w:rFonts w:ascii="Courier New" w:eastAsia="Batang" w:hAnsi="Courier New" w:cs="Times New Roman"/>
      <w:kern w:val="28"/>
      <w:lang w:eastAsia="ru-RU"/>
    </w:rPr>
  </w:style>
  <w:style w:type="paragraph" w:customStyle="1" w:styleId="af0">
    <w:name w:val="Стандартный мой"/>
    <w:basedOn w:val="a"/>
    <w:uiPriority w:val="99"/>
    <w:rsid w:val="009B5478"/>
    <w:pPr>
      <w:overflowPunct/>
      <w:autoSpaceDE/>
      <w:ind w:firstLine="567"/>
      <w:jc w:val="both"/>
      <w:textAlignment w:val="auto"/>
    </w:pPr>
    <w:rPr>
      <w:rFonts w:eastAsia="Times New Roman" w:cs="Times New Roman"/>
      <w:sz w:val="28"/>
      <w:lang w:eastAsia="ru-RU"/>
    </w:rPr>
  </w:style>
  <w:style w:type="character" w:customStyle="1" w:styleId="af1">
    <w:name w:val="Заголовок Знак"/>
    <w:uiPriority w:val="99"/>
    <w:locked/>
    <w:rsid w:val="009B5478"/>
    <w:rPr>
      <w:sz w:val="28"/>
      <w:szCs w:val="24"/>
    </w:rPr>
  </w:style>
  <w:style w:type="character" w:customStyle="1" w:styleId="BodyTextChar1">
    <w:name w:val="Body Text Char1"/>
    <w:uiPriority w:val="99"/>
    <w:semiHidden/>
    <w:locked/>
    <w:rsid w:val="009B5478"/>
    <w:rPr>
      <w:rFonts w:ascii="Times New Roman" w:hAnsi="Times New Roman" w:cs="Times New Roman"/>
      <w:sz w:val="20"/>
      <w:szCs w:val="20"/>
    </w:rPr>
  </w:style>
  <w:style w:type="character" w:customStyle="1" w:styleId="33">
    <w:name w:val="Основной текст с отступом 3 Знак"/>
    <w:link w:val="34"/>
    <w:uiPriority w:val="99"/>
    <w:semiHidden/>
    <w:locked/>
    <w:rsid w:val="009B5478"/>
    <w:rPr>
      <w:sz w:val="32"/>
      <w:szCs w:val="32"/>
    </w:rPr>
  </w:style>
  <w:style w:type="paragraph" w:styleId="34">
    <w:name w:val="Body Text Indent 3"/>
    <w:basedOn w:val="a"/>
    <w:link w:val="33"/>
    <w:uiPriority w:val="99"/>
    <w:semiHidden/>
    <w:rsid w:val="009B5478"/>
    <w:pPr>
      <w:overflowPunct/>
      <w:autoSpaceDE/>
      <w:ind w:firstLine="720"/>
      <w:jc w:val="both"/>
      <w:textAlignment w:val="auto"/>
    </w:pPr>
    <w:rPr>
      <w:rFonts w:asciiTheme="minorHAnsi" w:hAnsiTheme="minorHAnsi"/>
      <w:sz w:val="32"/>
      <w:szCs w:val="32"/>
      <w:lang w:eastAsia="en-US"/>
    </w:rPr>
  </w:style>
  <w:style w:type="character" w:customStyle="1" w:styleId="310">
    <w:name w:val="Основной текст с отступом 3 Знак1"/>
    <w:basedOn w:val="a0"/>
    <w:uiPriority w:val="99"/>
    <w:semiHidden/>
    <w:rsid w:val="009B5478"/>
    <w:rPr>
      <w:rFonts w:ascii="Times New Roman" w:hAnsi="Times New Roman"/>
      <w:sz w:val="16"/>
      <w:szCs w:val="16"/>
      <w:lang w:eastAsia="ar-SA"/>
    </w:rPr>
  </w:style>
  <w:style w:type="character" w:customStyle="1" w:styleId="BodyTextIndent3Char1">
    <w:name w:val="Body Text Indent 3 Char1"/>
    <w:uiPriority w:val="99"/>
    <w:semiHidden/>
    <w:locked/>
    <w:rsid w:val="009B5478"/>
    <w:rPr>
      <w:rFonts w:ascii="Times New Roman" w:hAnsi="Times New Roman" w:cs="Times New Roman"/>
      <w:sz w:val="16"/>
      <w:szCs w:val="16"/>
    </w:rPr>
  </w:style>
  <w:style w:type="paragraph" w:customStyle="1" w:styleId="af2">
    <w:name w:val="Знак Знак Знак Знак"/>
    <w:basedOn w:val="a"/>
    <w:uiPriority w:val="99"/>
    <w:rsid w:val="009B5478"/>
    <w:pPr>
      <w:overflowPunct/>
      <w:autoSpaceDE/>
      <w:spacing w:before="100" w:beforeAutospacing="1" w:after="100" w:afterAutospacing="1"/>
      <w:textAlignment w:val="auto"/>
    </w:pPr>
    <w:rPr>
      <w:rFonts w:ascii="Tahoma" w:eastAsia="Times New Roman" w:hAnsi="Tahoma" w:cs="Times New Roman"/>
      <w:lang w:val="en-US" w:eastAsia="en-US"/>
    </w:rPr>
  </w:style>
  <w:style w:type="paragraph" w:customStyle="1" w:styleId="41">
    <w:name w:val="Знак Знак4 Знак"/>
    <w:basedOn w:val="a"/>
    <w:uiPriority w:val="99"/>
    <w:rsid w:val="009B5478"/>
    <w:pPr>
      <w:widowControl w:val="0"/>
      <w:overflowPunct/>
      <w:autoSpaceDE/>
      <w:adjustRightInd w:val="0"/>
      <w:spacing w:after="160" w:line="240" w:lineRule="exact"/>
      <w:jc w:val="right"/>
      <w:textAlignment w:val="auto"/>
    </w:pPr>
    <w:rPr>
      <w:rFonts w:eastAsia="Times New Roman" w:cs="Times New Roman"/>
      <w:lang w:val="en-GB" w:eastAsia="en-US"/>
    </w:rPr>
  </w:style>
  <w:style w:type="paragraph" w:customStyle="1" w:styleId="af3">
    <w:name w:val="Стиль"/>
    <w:rsid w:val="009B547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6">
    <w:name w:val="1 Знак Знак Знак Знак"/>
    <w:basedOn w:val="a"/>
    <w:uiPriority w:val="99"/>
    <w:rsid w:val="009B5478"/>
    <w:pPr>
      <w:tabs>
        <w:tab w:val="num" w:pos="360"/>
      </w:tabs>
      <w:overflowPunct/>
      <w:autoSpaceDE/>
      <w:spacing w:after="160" w:line="240" w:lineRule="exact"/>
      <w:textAlignment w:val="auto"/>
    </w:pPr>
    <w:rPr>
      <w:rFonts w:ascii="Verdana" w:eastAsia="Times New Roman" w:hAnsi="Verdana" w:cs="Verdana"/>
      <w:lang w:val="en-US" w:eastAsia="en-US"/>
    </w:rPr>
  </w:style>
  <w:style w:type="paragraph" w:customStyle="1" w:styleId="Style5">
    <w:name w:val="Style5"/>
    <w:basedOn w:val="a"/>
    <w:uiPriority w:val="99"/>
    <w:rsid w:val="009B5478"/>
    <w:pPr>
      <w:widowControl w:val="0"/>
      <w:overflowPunct/>
      <w:autoSpaceDN w:val="0"/>
      <w:adjustRightInd w:val="0"/>
      <w:spacing w:line="274" w:lineRule="exact"/>
      <w:textAlignment w:val="auto"/>
    </w:pPr>
    <w:rPr>
      <w:rFonts w:eastAsia="Calibri" w:cs="Times New Roman"/>
      <w:sz w:val="24"/>
      <w:szCs w:val="24"/>
      <w:lang w:eastAsia="ru-RU"/>
    </w:rPr>
  </w:style>
  <w:style w:type="character" w:customStyle="1" w:styleId="FontStyle17">
    <w:name w:val="Font Style17"/>
    <w:rsid w:val="009B5478"/>
    <w:rPr>
      <w:rFonts w:ascii="Times New Roman" w:hAnsi="Times New Roman"/>
      <w:sz w:val="26"/>
    </w:rPr>
  </w:style>
  <w:style w:type="paragraph" w:customStyle="1" w:styleId="af4">
    <w:name w:val="Нормальный (таблица)"/>
    <w:basedOn w:val="a"/>
    <w:next w:val="a"/>
    <w:rsid w:val="009B5478"/>
    <w:pPr>
      <w:widowControl w:val="0"/>
      <w:overflowPunct/>
      <w:autoSpaceDN w:val="0"/>
      <w:adjustRightInd w:val="0"/>
      <w:jc w:val="both"/>
      <w:textAlignment w:val="auto"/>
    </w:pPr>
    <w:rPr>
      <w:rFonts w:ascii="Arial" w:eastAsia="Calibri" w:hAnsi="Arial" w:cs="Times New Roman"/>
      <w:sz w:val="24"/>
      <w:szCs w:val="24"/>
      <w:lang w:eastAsia="ru-RU"/>
    </w:rPr>
  </w:style>
  <w:style w:type="table" w:styleId="af5">
    <w:name w:val="Table Grid"/>
    <w:basedOn w:val="a1"/>
    <w:uiPriority w:val="59"/>
    <w:rsid w:val="009B547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B5478"/>
    <w:rPr>
      <w:rFonts w:cs="Times New Roman"/>
    </w:rPr>
  </w:style>
  <w:style w:type="paragraph" w:customStyle="1" w:styleId="210">
    <w:name w:val="Основной текст 21"/>
    <w:basedOn w:val="a"/>
    <w:uiPriority w:val="99"/>
    <w:rsid w:val="009B5478"/>
    <w:pPr>
      <w:autoSpaceDN w:val="0"/>
      <w:adjustRightInd w:val="0"/>
      <w:ind w:firstLine="720"/>
      <w:jc w:val="both"/>
    </w:pPr>
    <w:rPr>
      <w:rFonts w:ascii="Times New Roman CYR" w:eastAsia="Times New Roman" w:hAnsi="Times New Roman CYR" w:cs="Times New Roman"/>
      <w:sz w:val="24"/>
      <w:lang w:eastAsia="ru-RU"/>
    </w:rPr>
  </w:style>
  <w:style w:type="character" w:customStyle="1" w:styleId="25">
    <w:name w:val="Основной текст (2)_"/>
    <w:link w:val="26"/>
    <w:uiPriority w:val="99"/>
    <w:locked/>
    <w:rsid w:val="009B5478"/>
    <w:rPr>
      <w:sz w:val="28"/>
      <w:szCs w:val="28"/>
      <w:shd w:val="clear" w:color="auto" w:fill="FFFFFF"/>
    </w:rPr>
  </w:style>
  <w:style w:type="paragraph" w:customStyle="1" w:styleId="26">
    <w:name w:val="Основной текст (2)"/>
    <w:basedOn w:val="a"/>
    <w:link w:val="25"/>
    <w:uiPriority w:val="99"/>
    <w:rsid w:val="009B5478"/>
    <w:pPr>
      <w:widowControl w:val="0"/>
      <w:shd w:val="clear" w:color="auto" w:fill="FFFFFF"/>
      <w:overflowPunct/>
      <w:autoSpaceDE/>
      <w:spacing w:line="240" w:lineRule="atLeast"/>
      <w:ind w:hanging="340"/>
      <w:jc w:val="both"/>
      <w:textAlignment w:val="auto"/>
    </w:pPr>
    <w:rPr>
      <w:rFonts w:asciiTheme="minorHAnsi" w:hAnsiTheme="minorHAnsi"/>
      <w:sz w:val="28"/>
      <w:szCs w:val="28"/>
      <w:lang w:eastAsia="en-US"/>
    </w:rPr>
  </w:style>
  <w:style w:type="character" w:customStyle="1" w:styleId="27">
    <w:name w:val="Заголовок №2_"/>
    <w:link w:val="28"/>
    <w:uiPriority w:val="99"/>
    <w:locked/>
    <w:rsid w:val="009B5478"/>
    <w:rPr>
      <w:b/>
      <w:bCs/>
      <w:sz w:val="28"/>
      <w:szCs w:val="28"/>
      <w:shd w:val="clear" w:color="auto" w:fill="FFFFFF"/>
    </w:rPr>
  </w:style>
  <w:style w:type="paragraph" w:customStyle="1" w:styleId="28">
    <w:name w:val="Заголовок №2"/>
    <w:basedOn w:val="a"/>
    <w:link w:val="27"/>
    <w:uiPriority w:val="99"/>
    <w:rsid w:val="009B5478"/>
    <w:pPr>
      <w:widowControl w:val="0"/>
      <w:shd w:val="clear" w:color="auto" w:fill="FFFFFF"/>
      <w:overflowPunct/>
      <w:autoSpaceDE/>
      <w:spacing w:before="60" w:line="240" w:lineRule="atLeast"/>
      <w:jc w:val="center"/>
      <w:textAlignment w:val="auto"/>
      <w:outlineLvl w:val="1"/>
    </w:pPr>
    <w:rPr>
      <w:rFonts w:asciiTheme="minorHAnsi" w:hAnsiTheme="minorHAnsi"/>
      <w:b/>
      <w:bCs/>
      <w:sz w:val="28"/>
      <w:szCs w:val="28"/>
      <w:lang w:eastAsia="en-US"/>
    </w:rPr>
  </w:style>
  <w:style w:type="character" w:customStyle="1" w:styleId="29">
    <w:name w:val="Основной текст (2) + Курсив"/>
    <w:uiPriority w:val="99"/>
    <w:rsid w:val="009B5478"/>
    <w:rPr>
      <w:rFonts w:ascii="Times New Roman" w:hAnsi="Times New Roman" w:cs="Times New Roman"/>
      <w:i/>
      <w:iCs/>
      <w:color w:val="000000"/>
      <w:spacing w:val="0"/>
      <w:w w:val="100"/>
      <w:position w:val="0"/>
      <w:sz w:val="28"/>
      <w:szCs w:val="28"/>
      <w:u w:val="none"/>
      <w:shd w:val="clear" w:color="auto" w:fill="FFFFFF"/>
      <w:lang w:val="ru-RU" w:eastAsia="ru-RU"/>
    </w:rPr>
  </w:style>
  <w:style w:type="character" w:customStyle="1" w:styleId="2a">
    <w:name w:val="Основной текст (2) + Полужирный"/>
    <w:uiPriority w:val="99"/>
    <w:rsid w:val="009B5478"/>
    <w:rPr>
      <w:rFonts w:ascii="Times New Roman" w:hAnsi="Times New Roman" w:cs="Times New Roman"/>
      <w:b/>
      <w:bCs/>
      <w:color w:val="000000"/>
      <w:spacing w:val="0"/>
      <w:w w:val="100"/>
      <w:position w:val="0"/>
      <w:sz w:val="28"/>
      <w:szCs w:val="28"/>
      <w:u w:val="none"/>
      <w:shd w:val="clear" w:color="auto" w:fill="FFFFFF"/>
      <w:lang w:val="ru-RU" w:eastAsia="ru-RU"/>
    </w:rPr>
  </w:style>
  <w:style w:type="paragraph" w:customStyle="1" w:styleId="af6">
    <w:name w:val="Обычный (веб) Знак Знак"/>
    <w:basedOn w:val="a"/>
    <w:next w:val="af7"/>
    <w:link w:val="af8"/>
    <w:uiPriority w:val="99"/>
    <w:rsid w:val="009B5478"/>
    <w:pPr>
      <w:overflowPunct/>
      <w:autoSpaceDE/>
      <w:spacing w:before="100" w:beforeAutospacing="1" w:after="100" w:afterAutospacing="1"/>
      <w:textAlignment w:val="auto"/>
    </w:pPr>
    <w:rPr>
      <w:rFonts w:eastAsia="Times New Roman" w:cs="Times New Roman"/>
      <w:sz w:val="24"/>
      <w:szCs w:val="24"/>
      <w:lang w:eastAsia="ru-RU"/>
    </w:rPr>
  </w:style>
  <w:style w:type="character" w:customStyle="1" w:styleId="grame">
    <w:name w:val="grame"/>
    <w:uiPriority w:val="99"/>
    <w:rsid w:val="009B5478"/>
    <w:rPr>
      <w:rFonts w:cs="Times New Roman"/>
    </w:rPr>
  </w:style>
  <w:style w:type="paragraph" w:customStyle="1" w:styleId="17">
    <w:name w:val="1 Знак Знак Знак Знак Знак Знак Знак Знак Знак Знак"/>
    <w:basedOn w:val="a"/>
    <w:uiPriority w:val="99"/>
    <w:rsid w:val="009B5478"/>
    <w:pPr>
      <w:tabs>
        <w:tab w:val="num" w:pos="360"/>
      </w:tabs>
      <w:overflowPunct/>
      <w:autoSpaceDE/>
      <w:spacing w:after="160" w:line="240" w:lineRule="exact"/>
      <w:textAlignment w:val="auto"/>
    </w:pPr>
    <w:rPr>
      <w:rFonts w:ascii="Verdana" w:eastAsia="Times New Roman" w:hAnsi="Verdana" w:cs="Verdana"/>
      <w:lang w:val="en-US" w:eastAsia="en-US"/>
    </w:rPr>
  </w:style>
  <w:style w:type="paragraph" w:customStyle="1" w:styleId="Body1">
    <w:name w:val="Body 1"/>
    <w:uiPriority w:val="99"/>
    <w:rsid w:val="009B5478"/>
    <w:pPr>
      <w:spacing w:after="0" w:line="240" w:lineRule="auto"/>
    </w:pPr>
    <w:rPr>
      <w:rFonts w:ascii="Helvetica" w:eastAsia="Arial Unicode MS" w:hAnsi="Helvetica" w:cs="Helvetica"/>
      <w:color w:val="000000"/>
      <w:sz w:val="24"/>
      <w:szCs w:val="24"/>
      <w:lang w:eastAsia="ru-RU"/>
    </w:rPr>
  </w:style>
  <w:style w:type="paragraph" w:customStyle="1" w:styleId="18">
    <w:name w:val="Без интервала1"/>
    <w:link w:val="NoSpacingChar"/>
    <w:rsid w:val="009B5478"/>
    <w:rPr>
      <w:rFonts w:ascii="Calibri" w:eastAsia="Calibri" w:hAnsi="Calibri" w:cs="Times New Roman"/>
      <w:lang w:eastAsia="ru-RU"/>
    </w:rPr>
  </w:style>
  <w:style w:type="character" w:customStyle="1" w:styleId="NoSpacingChar">
    <w:name w:val="No Spacing Char"/>
    <w:link w:val="18"/>
    <w:locked/>
    <w:rsid w:val="009B5478"/>
    <w:rPr>
      <w:rFonts w:ascii="Calibri" w:eastAsia="Calibri" w:hAnsi="Calibri" w:cs="Times New Roman"/>
      <w:lang w:eastAsia="ru-RU"/>
    </w:rPr>
  </w:style>
  <w:style w:type="paragraph" w:customStyle="1" w:styleId="2b">
    <w:name w:val="Абзац списка2"/>
    <w:basedOn w:val="a"/>
    <w:link w:val="af9"/>
    <w:rsid w:val="009B5478"/>
    <w:pPr>
      <w:overflowPunct/>
      <w:autoSpaceDE/>
      <w:spacing w:after="200" w:line="276" w:lineRule="auto"/>
      <w:ind w:left="720"/>
      <w:contextualSpacing/>
      <w:textAlignment w:val="auto"/>
    </w:pPr>
    <w:rPr>
      <w:rFonts w:ascii="Calibri" w:eastAsia="Calibri" w:hAnsi="Calibri" w:cs="Times New Roman"/>
      <w:b/>
      <w:lang w:eastAsia="ru-RU"/>
    </w:rPr>
  </w:style>
  <w:style w:type="character" w:customStyle="1" w:styleId="af9">
    <w:name w:val="Абзац списка Знак"/>
    <w:link w:val="2b"/>
    <w:uiPriority w:val="34"/>
    <w:locked/>
    <w:rsid w:val="009B5478"/>
    <w:rPr>
      <w:rFonts w:ascii="Calibri" w:eastAsia="Calibri" w:hAnsi="Calibri" w:cs="Times New Roman"/>
      <w:b/>
      <w:sz w:val="20"/>
      <w:szCs w:val="20"/>
      <w:lang w:eastAsia="ru-RU"/>
    </w:rPr>
  </w:style>
  <w:style w:type="character" w:styleId="afa">
    <w:name w:val="Strong"/>
    <w:qFormat/>
    <w:rsid w:val="009B5478"/>
    <w:rPr>
      <w:rFonts w:cs="Times New Roman"/>
      <w:b/>
      <w:bCs/>
    </w:rPr>
  </w:style>
  <w:style w:type="paragraph" w:styleId="afb">
    <w:name w:val="header"/>
    <w:basedOn w:val="a"/>
    <w:link w:val="afc"/>
    <w:uiPriority w:val="99"/>
    <w:rsid w:val="009B5478"/>
    <w:pPr>
      <w:tabs>
        <w:tab w:val="center" w:pos="4677"/>
        <w:tab w:val="right" w:pos="9355"/>
      </w:tabs>
      <w:overflowPunct/>
      <w:autoSpaceDE/>
      <w:textAlignment w:val="auto"/>
    </w:pPr>
    <w:rPr>
      <w:rFonts w:eastAsia="Times New Roman" w:cs="Times New Roman"/>
      <w:lang w:eastAsia="ru-RU"/>
    </w:rPr>
  </w:style>
  <w:style w:type="character" w:customStyle="1" w:styleId="afc">
    <w:name w:val="Верхний колонтитул Знак"/>
    <w:basedOn w:val="a0"/>
    <w:link w:val="afb"/>
    <w:uiPriority w:val="99"/>
    <w:rsid w:val="009B5478"/>
    <w:rPr>
      <w:rFonts w:ascii="Times New Roman" w:eastAsia="Times New Roman" w:hAnsi="Times New Roman" w:cs="Times New Roman"/>
      <w:sz w:val="20"/>
      <w:szCs w:val="20"/>
      <w:lang w:eastAsia="ru-RU"/>
    </w:rPr>
  </w:style>
  <w:style w:type="paragraph" w:styleId="afd">
    <w:name w:val="footer"/>
    <w:basedOn w:val="a"/>
    <w:link w:val="afe"/>
    <w:uiPriority w:val="99"/>
    <w:rsid w:val="009B5478"/>
    <w:pPr>
      <w:tabs>
        <w:tab w:val="center" w:pos="4677"/>
        <w:tab w:val="right" w:pos="9355"/>
      </w:tabs>
      <w:overflowPunct/>
      <w:autoSpaceDE/>
      <w:textAlignment w:val="auto"/>
    </w:pPr>
    <w:rPr>
      <w:rFonts w:eastAsia="Times New Roman" w:cs="Times New Roman"/>
      <w:lang w:eastAsia="ru-RU"/>
    </w:rPr>
  </w:style>
  <w:style w:type="character" w:customStyle="1" w:styleId="afe">
    <w:name w:val="Нижний колонтитул Знак"/>
    <w:basedOn w:val="a0"/>
    <w:link w:val="afd"/>
    <w:uiPriority w:val="99"/>
    <w:rsid w:val="009B5478"/>
    <w:rPr>
      <w:rFonts w:ascii="Times New Roman" w:eastAsia="Times New Roman" w:hAnsi="Times New Roman" w:cs="Times New Roman"/>
      <w:sz w:val="20"/>
      <w:szCs w:val="20"/>
      <w:lang w:eastAsia="ru-RU"/>
    </w:rPr>
  </w:style>
  <w:style w:type="character" w:styleId="aff">
    <w:name w:val="Hyperlink"/>
    <w:uiPriority w:val="99"/>
    <w:rsid w:val="009B5478"/>
    <w:rPr>
      <w:rFonts w:cs="Times New Roman"/>
      <w:color w:val="0000CC"/>
      <w:u w:val="single"/>
    </w:rPr>
  </w:style>
  <w:style w:type="character" w:customStyle="1" w:styleId="FontStyle18">
    <w:name w:val="Font Style18"/>
    <w:uiPriority w:val="99"/>
    <w:rsid w:val="009B5478"/>
    <w:rPr>
      <w:rFonts w:ascii="Times New Roman" w:hAnsi="Times New Roman" w:cs="Times New Roman"/>
      <w:spacing w:val="10"/>
      <w:sz w:val="24"/>
      <w:szCs w:val="24"/>
    </w:rPr>
  </w:style>
  <w:style w:type="paragraph" w:customStyle="1" w:styleId="2c">
    <w:name w:val="Без интервала2"/>
    <w:uiPriority w:val="99"/>
    <w:rsid w:val="009B5478"/>
    <w:pPr>
      <w:spacing w:after="0" w:line="240" w:lineRule="auto"/>
    </w:pPr>
    <w:rPr>
      <w:rFonts w:ascii="Calibri" w:eastAsia="Times New Roman" w:hAnsi="Calibri" w:cs="Times New Roman"/>
      <w:lang w:eastAsia="ru-RU"/>
    </w:rPr>
  </w:style>
  <w:style w:type="character" w:customStyle="1" w:styleId="aa">
    <w:name w:val="Без интервала Знак"/>
    <w:aliases w:val="Общий Знак"/>
    <w:link w:val="a9"/>
    <w:uiPriority w:val="1"/>
    <w:locked/>
    <w:rsid w:val="009B5478"/>
    <w:rPr>
      <w:rFonts w:ascii="Times New Roman" w:eastAsia="Times New Roman" w:hAnsi="Times New Roman" w:cs="Times New Roman"/>
      <w:sz w:val="24"/>
      <w:szCs w:val="24"/>
      <w:lang w:eastAsia="ru-RU"/>
    </w:rPr>
  </w:style>
  <w:style w:type="paragraph" w:customStyle="1" w:styleId="ConsPlusNormal">
    <w:name w:val="ConsPlusNormal"/>
    <w:rsid w:val="009B54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9">
    <w:name w:val="1"/>
    <w:basedOn w:val="a"/>
    <w:uiPriority w:val="99"/>
    <w:rsid w:val="009B5478"/>
    <w:pPr>
      <w:overflowPunct/>
      <w:autoSpaceDE/>
      <w:spacing w:before="100" w:beforeAutospacing="1" w:after="100" w:afterAutospacing="1"/>
      <w:textAlignment w:val="auto"/>
    </w:pPr>
    <w:rPr>
      <w:rFonts w:eastAsia="Times New Roman" w:cs="Times New Roman"/>
      <w:sz w:val="24"/>
      <w:szCs w:val="24"/>
      <w:lang w:eastAsia="ru-RU"/>
    </w:rPr>
  </w:style>
  <w:style w:type="paragraph" w:customStyle="1" w:styleId="35">
    <w:name w:val="Без интервала3"/>
    <w:uiPriority w:val="99"/>
    <w:rsid w:val="009B5478"/>
    <w:pPr>
      <w:spacing w:after="0" w:line="240" w:lineRule="auto"/>
    </w:pPr>
    <w:rPr>
      <w:rFonts w:ascii="Times New Roman" w:eastAsia="Calibri" w:hAnsi="Times New Roman" w:cs="Times New Roman"/>
      <w:sz w:val="28"/>
      <w:szCs w:val="28"/>
      <w:lang w:eastAsia="ru-RU"/>
    </w:rPr>
  </w:style>
  <w:style w:type="paragraph" w:customStyle="1" w:styleId="1a">
    <w:name w:val="Абзац списка1"/>
    <w:basedOn w:val="a"/>
    <w:uiPriority w:val="99"/>
    <w:rsid w:val="009B5478"/>
    <w:pPr>
      <w:overflowPunct/>
      <w:autoSpaceDE/>
      <w:spacing w:after="200" w:line="276" w:lineRule="auto"/>
      <w:ind w:left="720"/>
      <w:contextualSpacing/>
      <w:textAlignment w:val="auto"/>
    </w:pPr>
    <w:rPr>
      <w:rFonts w:ascii="Calibri" w:eastAsia="Calibri" w:hAnsi="Calibri" w:cs="Times New Roman"/>
      <w:sz w:val="22"/>
      <w:szCs w:val="22"/>
      <w:lang w:eastAsia="ru-RU"/>
    </w:rPr>
  </w:style>
  <w:style w:type="character" w:styleId="aff0">
    <w:name w:val="Emphasis"/>
    <w:qFormat/>
    <w:rsid w:val="009B5478"/>
    <w:rPr>
      <w:rFonts w:cs="Times New Roman"/>
      <w:i/>
      <w:iCs/>
    </w:rPr>
  </w:style>
  <w:style w:type="paragraph" w:styleId="aff1">
    <w:name w:val="Plain Text"/>
    <w:aliases w:val="Знак"/>
    <w:basedOn w:val="a"/>
    <w:link w:val="aff2"/>
    <w:rsid w:val="009B5478"/>
    <w:pPr>
      <w:overflowPunct/>
      <w:autoSpaceDE/>
      <w:textAlignment w:val="auto"/>
    </w:pPr>
    <w:rPr>
      <w:rFonts w:ascii="Courier New" w:eastAsia="Times New Roman" w:hAnsi="Courier New" w:cs="Times New Roman"/>
      <w:lang w:eastAsia="ru-RU"/>
    </w:rPr>
  </w:style>
  <w:style w:type="character" w:customStyle="1" w:styleId="aff2">
    <w:name w:val="Текст Знак"/>
    <w:aliases w:val="Знак Знак"/>
    <w:basedOn w:val="a0"/>
    <w:link w:val="aff1"/>
    <w:rsid w:val="009B5478"/>
    <w:rPr>
      <w:rFonts w:ascii="Courier New" w:eastAsia="Times New Roman" w:hAnsi="Courier New" w:cs="Times New Roman"/>
      <w:sz w:val="20"/>
      <w:szCs w:val="20"/>
      <w:lang w:eastAsia="ru-RU"/>
    </w:rPr>
  </w:style>
  <w:style w:type="paragraph" w:customStyle="1" w:styleId="msonormalcxspmiddle">
    <w:name w:val="msonormalcxspmiddle"/>
    <w:basedOn w:val="a"/>
    <w:uiPriority w:val="99"/>
    <w:rsid w:val="009B5478"/>
    <w:pPr>
      <w:overflowPunct/>
      <w:autoSpaceDE/>
      <w:spacing w:before="100" w:beforeAutospacing="1" w:after="100" w:afterAutospacing="1"/>
      <w:textAlignment w:val="auto"/>
    </w:pPr>
    <w:rPr>
      <w:rFonts w:eastAsia="Times New Roman" w:cs="Times New Roman"/>
      <w:sz w:val="24"/>
      <w:szCs w:val="24"/>
      <w:lang w:eastAsia="ru-RU"/>
    </w:rPr>
  </w:style>
  <w:style w:type="paragraph" w:customStyle="1" w:styleId="220">
    <w:name w:val="Основной текст 22"/>
    <w:basedOn w:val="a"/>
    <w:rsid w:val="009B5478"/>
    <w:pPr>
      <w:autoSpaceDN w:val="0"/>
      <w:adjustRightInd w:val="0"/>
      <w:ind w:firstLine="720"/>
      <w:jc w:val="both"/>
    </w:pPr>
    <w:rPr>
      <w:rFonts w:ascii="Times New Roman CYR" w:eastAsia="Times New Roman" w:hAnsi="Times New Roman CYR" w:cs="Times New Roman"/>
      <w:sz w:val="24"/>
      <w:lang w:eastAsia="ru-RU"/>
    </w:rPr>
  </w:style>
  <w:style w:type="paragraph" w:customStyle="1" w:styleId="aff3">
    <w:name w:val="Содержимое таблицы"/>
    <w:basedOn w:val="a"/>
    <w:rsid w:val="009B5478"/>
    <w:pPr>
      <w:widowControl w:val="0"/>
      <w:suppressLineNumbers/>
      <w:suppressAutoHyphens/>
      <w:overflowPunct/>
      <w:autoSpaceDE/>
      <w:textAlignment w:val="auto"/>
    </w:pPr>
    <w:rPr>
      <w:rFonts w:eastAsia="SimSun" w:cs="Mangal"/>
      <w:kern w:val="2"/>
      <w:sz w:val="24"/>
      <w:szCs w:val="24"/>
      <w:lang w:eastAsia="hi-IN" w:bidi="hi-IN"/>
    </w:rPr>
  </w:style>
  <w:style w:type="paragraph" w:customStyle="1" w:styleId="42">
    <w:name w:val="Без интервала4"/>
    <w:rsid w:val="009B5478"/>
    <w:pPr>
      <w:spacing w:after="0" w:line="240" w:lineRule="auto"/>
    </w:pPr>
    <w:rPr>
      <w:rFonts w:ascii="Calibri" w:eastAsia="Times New Roman" w:hAnsi="Calibri" w:cs="Times New Roman"/>
      <w:lang w:eastAsia="ru-RU"/>
    </w:rPr>
  </w:style>
  <w:style w:type="character" w:customStyle="1" w:styleId="textspanview">
    <w:name w:val="textspanview"/>
    <w:rsid w:val="009B5478"/>
  </w:style>
  <w:style w:type="paragraph" w:customStyle="1" w:styleId="Default">
    <w:name w:val="Default"/>
    <w:rsid w:val="009B5478"/>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customStyle="1" w:styleId="230">
    <w:name w:val="Основной текст 23"/>
    <w:basedOn w:val="a"/>
    <w:rsid w:val="009B5478"/>
    <w:pPr>
      <w:autoSpaceDN w:val="0"/>
      <w:adjustRightInd w:val="0"/>
      <w:ind w:firstLine="720"/>
      <w:jc w:val="both"/>
    </w:pPr>
    <w:rPr>
      <w:rFonts w:ascii="Times New Roman CYR" w:eastAsia="Times New Roman" w:hAnsi="Times New Roman CYR" w:cs="Times New Roman"/>
      <w:sz w:val="24"/>
      <w:lang w:eastAsia="ru-RU"/>
    </w:rPr>
  </w:style>
  <w:style w:type="paragraph" w:customStyle="1" w:styleId="ConsNonformat">
    <w:name w:val="ConsNonformat"/>
    <w:uiPriority w:val="99"/>
    <w:rsid w:val="009B547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pple-style-span">
    <w:name w:val="apple-style-span"/>
    <w:rsid w:val="009B5478"/>
  </w:style>
  <w:style w:type="paragraph" w:customStyle="1" w:styleId="ConsCell">
    <w:name w:val="ConsCell"/>
    <w:rsid w:val="009B5478"/>
    <w:pPr>
      <w:widowControl w:val="0"/>
      <w:autoSpaceDE w:val="0"/>
      <w:autoSpaceDN w:val="0"/>
      <w:adjustRightInd w:val="0"/>
      <w:spacing w:after="0" w:line="240" w:lineRule="auto"/>
      <w:ind w:right="19772"/>
    </w:pPr>
    <w:rPr>
      <w:rFonts w:ascii="Arial" w:eastAsia="Times New Roman" w:hAnsi="Arial" w:cs="Arial"/>
      <w:sz w:val="16"/>
      <w:szCs w:val="16"/>
      <w:lang w:eastAsia="ru-RU"/>
    </w:rPr>
  </w:style>
  <w:style w:type="character" w:customStyle="1" w:styleId="af8">
    <w:name w:val="Обычный (Интернет) Знак"/>
    <w:aliases w:val="Обычный (веб) Знак Знак Знак"/>
    <w:link w:val="af6"/>
    <w:uiPriority w:val="99"/>
    <w:locked/>
    <w:rsid w:val="009B5478"/>
    <w:rPr>
      <w:sz w:val="24"/>
      <w:szCs w:val="24"/>
    </w:rPr>
  </w:style>
  <w:style w:type="paragraph" w:styleId="af7">
    <w:name w:val="Normal (Web)"/>
    <w:basedOn w:val="a"/>
    <w:uiPriority w:val="99"/>
    <w:unhideWhenUsed/>
    <w:rsid w:val="009B5478"/>
    <w:rPr>
      <w:rFonts w:cs="Times New Roman"/>
      <w:sz w:val="24"/>
      <w:szCs w:val="24"/>
    </w:rPr>
  </w:style>
  <w:style w:type="character" w:styleId="aff4">
    <w:name w:val="FollowedHyperlink"/>
    <w:basedOn w:val="a0"/>
    <w:uiPriority w:val="99"/>
    <w:semiHidden/>
    <w:unhideWhenUsed/>
    <w:rsid w:val="00A83E2E"/>
    <w:rPr>
      <w:color w:val="800080"/>
      <w:u w:val="single"/>
    </w:rPr>
  </w:style>
  <w:style w:type="paragraph" w:customStyle="1" w:styleId="xl92">
    <w:name w:val="xl92"/>
    <w:basedOn w:val="a"/>
    <w:rsid w:val="00A83E2E"/>
    <w:pPr>
      <w:overflowPunct/>
      <w:autoSpaceDE/>
      <w:spacing w:before="100" w:beforeAutospacing="1" w:after="100" w:afterAutospacing="1"/>
      <w:jc w:val="center"/>
      <w:textAlignment w:val="auto"/>
    </w:pPr>
    <w:rPr>
      <w:rFonts w:eastAsia="Times New Roman" w:cs="Times New Roman"/>
      <w:sz w:val="24"/>
      <w:szCs w:val="24"/>
      <w:lang w:eastAsia="ru-RU"/>
    </w:rPr>
  </w:style>
  <w:style w:type="paragraph" w:customStyle="1" w:styleId="xl93">
    <w:name w:val="xl93"/>
    <w:basedOn w:val="a"/>
    <w:rsid w:val="00A83E2E"/>
    <w:pPr>
      <w:overflowPunct/>
      <w:autoSpaceDE/>
      <w:spacing w:before="100" w:beforeAutospacing="1" w:after="100" w:afterAutospacing="1"/>
      <w:jc w:val="center"/>
      <w:textAlignment w:val="auto"/>
    </w:pPr>
    <w:rPr>
      <w:rFonts w:eastAsia="Times New Roman" w:cs="Times New Roman"/>
      <w:sz w:val="24"/>
      <w:szCs w:val="24"/>
      <w:lang w:eastAsia="ru-RU"/>
    </w:rPr>
  </w:style>
  <w:style w:type="paragraph" w:customStyle="1" w:styleId="xl94">
    <w:name w:val="xl94"/>
    <w:basedOn w:val="a"/>
    <w:rsid w:val="00A83E2E"/>
    <w:pPr>
      <w:overflowPunct/>
      <w:autoSpaceDE/>
      <w:spacing w:before="100" w:beforeAutospacing="1" w:after="100" w:afterAutospacing="1"/>
      <w:textAlignment w:val="auto"/>
    </w:pPr>
    <w:rPr>
      <w:rFonts w:eastAsia="Times New Roman" w:cs="Times New Roman"/>
      <w:i/>
      <w:iCs/>
      <w:sz w:val="24"/>
      <w:szCs w:val="24"/>
      <w:lang w:eastAsia="ru-RU"/>
    </w:rPr>
  </w:style>
  <w:style w:type="paragraph" w:customStyle="1" w:styleId="xl95">
    <w:name w:val="xl95"/>
    <w:basedOn w:val="a"/>
    <w:rsid w:val="00A83E2E"/>
    <w:pPr>
      <w:overflowPunct/>
      <w:autoSpaceDE/>
      <w:spacing w:before="100" w:beforeAutospacing="1" w:after="100" w:afterAutospacing="1"/>
      <w:textAlignment w:val="auto"/>
    </w:pPr>
    <w:rPr>
      <w:rFonts w:eastAsia="Times New Roman" w:cs="Times New Roman"/>
      <w:b/>
      <w:bCs/>
      <w:sz w:val="24"/>
      <w:szCs w:val="24"/>
      <w:lang w:eastAsia="ru-RU"/>
    </w:rPr>
  </w:style>
  <w:style w:type="paragraph" w:customStyle="1" w:styleId="xl96">
    <w:name w:val="xl96"/>
    <w:basedOn w:val="a"/>
    <w:rsid w:val="00A83E2E"/>
    <w:pPr>
      <w:overflowPunct/>
      <w:autoSpaceDE/>
      <w:spacing w:before="100" w:beforeAutospacing="1" w:after="100" w:afterAutospacing="1"/>
      <w:textAlignment w:val="auto"/>
    </w:pPr>
    <w:rPr>
      <w:rFonts w:ascii="PT Astra Serif" w:eastAsia="Times New Roman" w:hAnsi="PT Astra Serif" w:cs="Times New Roman"/>
      <w:lang w:eastAsia="ru-RU"/>
    </w:rPr>
  </w:style>
  <w:style w:type="paragraph" w:customStyle="1" w:styleId="xl97">
    <w:name w:val="xl97"/>
    <w:basedOn w:val="a"/>
    <w:rsid w:val="00A83E2E"/>
    <w:pPr>
      <w:overflowPunct/>
      <w:autoSpaceDE/>
      <w:spacing w:before="100" w:beforeAutospacing="1" w:after="100" w:afterAutospacing="1"/>
      <w:jc w:val="center"/>
      <w:textAlignment w:val="auto"/>
    </w:pPr>
    <w:rPr>
      <w:rFonts w:ascii="PT Astra Serif" w:eastAsia="Times New Roman" w:hAnsi="PT Astra Serif" w:cs="Times New Roman"/>
      <w:lang w:eastAsia="ru-RU"/>
    </w:rPr>
  </w:style>
  <w:style w:type="paragraph" w:customStyle="1" w:styleId="xl98">
    <w:name w:val="xl98"/>
    <w:basedOn w:val="a"/>
    <w:rsid w:val="00A83E2E"/>
    <w:pPr>
      <w:overflowPunct/>
      <w:autoSpaceDE/>
      <w:spacing w:before="100" w:beforeAutospacing="1" w:after="100" w:afterAutospacing="1"/>
      <w:textAlignment w:val="auto"/>
    </w:pPr>
    <w:rPr>
      <w:rFonts w:ascii="PT Astra Serif" w:eastAsia="Times New Roman" w:hAnsi="PT Astra Serif" w:cs="Times New Roman"/>
      <w:sz w:val="24"/>
      <w:szCs w:val="24"/>
      <w:lang w:eastAsia="ru-RU"/>
    </w:rPr>
  </w:style>
  <w:style w:type="paragraph" w:customStyle="1" w:styleId="xl99">
    <w:name w:val="xl99"/>
    <w:basedOn w:val="a"/>
    <w:rsid w:val="00A83E2E"/>
    <w:pPr>
      <w:overflowPunct/>
      <w:autoSpaceDE/>
      <w:spacing w:before="100" w:beforeAutospacing="1" w:after="100" w:afterAutospacing="1"/>
      <w:jc w:val="center"/>
      <w:textAlignment w:val="auto"/>
    </w:pPr>
    <w:rPr>
      <w:rFonts w:ascii="PT Astra Serif" w:eastAsia="Times New Roman" w:hAnsi="PT Astra Serif" w:cs="Times New Roman"/>
      <w:sz w:val="24"/>
      <w:szCs w:val="24"/>
      <w:lang w:eastAsia="ru-RU"/>
    </w:rPr>
  </w:style>
  <w:style w:type="paragraph" w:customStyle="1" w:styleId="xl100">
    <w:name w:val="xl100"/>
    <w:basedOn w:val="a"/>
    <w:rsid w:val="00A83E2E"/>
    <w:pPr>
      <w:overflowPunct/>
      <w:autoSpaceDE/>
      <w:spacing w:before="100" w:beforeAutospacing="1" w:after="100" w:afterAutospacing="1"/>
      <w:jc w:val="center"/>
      <w:textAlignment w:val="auto"/>
    </w:pPr>
    <w:rPr>
      <w:rFonts w:ascii="PT Astra Serif" w:eastAsia="Times New Roman" w:hAnsi="PT Astra Serif" w:cs="Times New Roman"/>
      <w:sz w:val="24"/>
      <w:szCs w:val="24"/>
      <w:lang w:eastAsia="ru-RU"/>
    </w:rPr>
  </w:style>
  <w:style w:type="paragraph" w:customStyle="1" w:styleId="xl101">
    <w:name w:val="xl101"/>
    <w:basedOn w:val="a"/>
    <w:rsid w:val="00A83E2E"/>
    <w:pPr>
      <w:pBdr>
        <w:top w:val="single" w:sz="4" w:space="0" w:color="auto"/>
        <w:left w:val="single" w:sz="4" w:space="0" w:color="auto"/>
        <w:bottom w:val="single" w:sz="4" w:space="0" w:color="auto"/>
        <w:right w:val="single" w:sz="4" w:space="0" w:color="auto"/>
      </w:pBdr>
      <w:overflowPunct/>
      <w:autoSpaceDE/>
      <w:spacing w:before="100" w:beforeAutospacing="1" w:after="100" w:afterAutospacing="1"/>
      <w:jc w:val="center"/>
      <w:textAlignment w:val="center"/>
    </w:pPr>
    <w:rPr>
      <w:rFonts w:ascii="PT Astra Serif" w:eastAsia="Times New Roman" w:hAnsi="PT Astra Serif" w:cs="Times New Roman"/>
      <w:lang w:eastAsia="ru-RU"/>
    </w:rPr>
  </w:style>
  <w:style w:type="paragraph" w:customStyle="1" w:styleId="xl102">
    <w:name w:val="xl102"/>
    <w:basedOn w:val="a"/>
    <w:rsid w:val="00A83E2E"/>
    <w:pPr>
      <w:pBdr>
        <w:top w:val="single" w:sz="4" w:space="0" w:color="auto"/>
        <w:left w:val="single" w:sz="4" w:space="0" w:color="auto"/>
        <w:bottom w:val="single" w:sz="4" w:space="0" w:color="auto"/>
        <w:right w:val="single" w:sz="4" w:space="0" w:color="auto"/>
      </w:pBdr>
      <w:overflowPunct/>
      <w:autoSpaceDE/>
      <w:spacing w:before="100" w:beforeAutospacing="1" w:after="100" w:afterAutospacing="1"/>
      <w:jc w:val="center"/>
      <w:textAlignment w:val="center"/>
    </w:pPr>
    <w:rPr>
      <w:rFonts w:ascii="PT Astra Serif" w:eastAsia="Times New Roman" w:hAnsi="PT Astra Serif" w:cs="Times New Roman"/>
      <w:lang w:eastAsia="ru-RU"/>
    </w:rPr>
  </w:style>
  <w:style w:type="paragraph" w:customStyle="1" w:styleId="xl103">
    <w:name w:val="xl103"/>
    <w:basedOn w:val="a"/>
    <w:rsid w:val="00A83E2E"/>
    <w:pPr>
      <w:pBdr>
        <w:top w:val="single" w:sz="4" w:space="0" w:color="auto"/>
        <w:left w:val="single" w:sz="4" w:space="0" w:color="auto"/>
        <w:bottom w:val="single" w:sz="4" w:space="0" w:color="auto"/>
        <w:right w:val="single" w:sz="4" w:space="0" w:color="auto"/>
      </w:pBdr>
      <w:overflowPunct/>
      <w:autoSpaceDE/>
      <w:spacing w:before="100" w:beforeAutospacing="1" w:after="100" w:afterAutospacing="1"/>
      <w:jc w:val="center"/>
      <w:textAlignment w:val="center"/>
    </w:pPr>
    <w:rPr>
      <w:rFonts w:ascii="PT Astra Serif" w:eastAsia="Times New Roman" w:hAnsi="PT Astra Serif" w:cs="Times New Roman"/>
      <w:lang w:eastAsia="ru-RU"/>
    </w:rPr>
  </w:style>
  <w:style w:type="paragraph" w:customStyle="1" w:styleId="xl104">
    <w:name w:val="xl104"/>
    <w:basedOn w:val="a"/>
    <w:rsid w:val="00A83E2E"/>
    <w:pPr>
      <w:pBdr>
        <w:top w:val="single" w:sz="4" w:space="0" w:color="auto"/>
        <w:left w:val="single" w:sz="4" w:space="0" w:color="auto"/>
        <w:bottom w:val="single" w:sz="4" w:space="0" w:color="auto"/>
        <w:right w:val="single" w:sz="4" w:space="0" w:color="auto"/>
      </w:pBdr>
      <w:overflowPunct/>
      <w:autoSpaceDE/>
      <w:spacing w:before="100" w:beforeAutospacing="1" w:after="100" w:afterAutospacing="1"/>
      <w:jc w:val="center"/>
      <w:textAlignment w:val="center"/>
    </w:pPr>
    <w:rPr>
      <w:rFonts w:ascii="PT Astra Serif" w:eastAsia="Times New Roman" w:hAnsi="PT Astra Serif" w:cs="Times New Roman"/>
      <w:lang w:eastAsia="ru-RU"/>
    </w:rPr>
  </w:style>
  <w:style w:type="paragraph" w:customStyle="1" w:styleId="xl105">
    <w:name w:val="xl105"/>
    <w:basedOn w:val="a"/>
    <w:rsid w:val="00A83E2E"/>
    <w:pPr>
      <w:overflowPunct/>
      <w:autoSpaceDE/>
      <w:spacing w:before="100" w:beforeAutospacing="1" w:after="100" w:afterAutospacing="1"/>
      <w:textAlignment w:val="auto"/>
    </w:pPr>
    <w:rPr>
      <w:rFonts w:ascii="PT Astra Serif" w:eastAsia="Times New Roman" w:hAnsi="PT Astra Serif" w:cs="Times New Roman"/>
      <w:i/>
      <w:iCs/>
      <w:sz w:val="24"/>
      <w:szCs w:val="24"/>
      <w:lang w:eastAsia="ru-RU"/>
    </w:rPr>
  </w:style>
  <w:style w:type="paragraph" w:customStyle="1" w:styleId="xl106">
    <w:name w:val="xl106"/>
    <w:basedOn w:val="a"/>
    <w:rsid w:val="00A83E2E"/>
    <w:pPr>
      <w:overflowPunct/>
      <w:autoSpaceDE/>
      <w:spacing w:before="100" w:beforeAutospacing="1" w:after="100" w:afterAutospacing="1"/>
      <w:jc w:val="center"/>
      <w:textAlignment w:val="auto"/>
    </w:pPr>
    <w:rPr>
      <w:rFonts w:ascii="PT Astra Serif" w:eastAsia="Times New Roman" w:hAnsi="PT Astra Serif" w:cs="Times New Roman"/>
      <w:i/>
      <w:iCs/>
      <w:sz w:val="24"/>
      <w:szCs w:val="24"/>
      <w:lang w:eastAsia="ru-RU"/>
    </w:rPr>
  </w:style>
  <w:style w:type="paragraph" w:customStyle="1" w:styleId="xl107">
    <w:name w:val="xl107"/>
    <w:basedOn w:val="a"/>
    <w:rsid w:val="00A83E2E"/>
    <w:pPr>
      <w:overflowPunct/>
      <w:autoSpaceDE/>
      <w:spacing w:before="100" w:beforeAutospacing="1" w:after="100" w:afterAutospacing="1"/>
      <w:jc w:val="center"/>
      <w:textAlignment w:val="auto"/>
    </w:pPr>
    <w:rPr>
      <w:rFonts w:ascii="PT Astra Serif" w:eastAsia="Times New Roman" w:hAnsi="PT Astra Serif" w:cs="Times New Roman"/>
      <w:i/>
      <w:iCs/>
      <w:sz w:val="24"/>
      <w:szCs w:val="24"/>
      <w:lang w:eastAsia="ru-RU"/>
    </w:rPr>
  </w:style>
  <w:style w:type="paragraph" w:customStyle="1" w:styleId="xl108">
    <w:name w:val="xl108"/>
    <w:basedOn w:val="a"/>
    <w:rsid w:val="00A83E2E"/>
    <w:pPr>
      <w:overflowPunct/>
      <w:autoSpaceDE/>
      <w:spacing w:before="100" w:beforeAutospacing="1" w:after="100" w:afterAutospacing="1"/>
      <w:textAlignment w:val="auto"/>
    </w:pPr>
    <w:rPr>
      <w:rFonts w:ascii="PT Astra Serif" w:eastAsia="Times New Roman" w:hAnsi="PT Astra Serif" w:cs="Times New Roman"/>
      <w:b/>
      <w:bCs/>
      <w:sz w:val="24"/>
      <w:szCs w:val="24"/>
      <w:lang w:eastAsia="ru-RU"/>
    </w:rPr>
  </w:style>
  <w:style w:type="paragraph" w:customStyle="1" w:styleId="xl109">
    <w:name w:val="xl109"/>
    <w:basedOn w:val="a"/>
    <w:rsid w:val="00A83E2E"/>
    <w:pPr>
      <w:overflowPunct/>
      <w:autoSpaceDE/>
      <w:spacing w:before="100" w:beforeAutospacing="1" w:after="100" w:afterAutospacing="1"/>
      <w:jc w:val="center"/>
      <w:textAlignment w:val="auto"/>
    </w:pPr>
    <w:rPr>
      <w:rFonts w:ascii="PT Astra Serif" w:eastAsia="Times New Roman" w:hAnsi="PT Astra Serif" w:cs="Times New Roman"/>
      <w:b/>
      <w:bCs/>
      <w:sz w:val="24"/>
      <w:szCs w:val="24"/>
      <w:lang w:eastAsia="ru-RU"/>
    </w:rPr>
  </w:style>
  <w:style w:type="paragraph" w:customStyle="1" w:styleId="xl110">
    <w:name w:val="xl110"/>
    <w:basedOn w:val="a"/>
    <w:rsid w:val="00A83E2E"/>
    <w:pPr>
      <w:overflowPunct/>
      <w:autoSpaceDE/>
      <w:spacing w:before="100" w:beforeAutospacing="1" w:after="100" w:afterAutospacing="1"/>
      <w:jc w:val="center"/>
      <w:textAlignment w:val="auto"/>
    </w:pPr>
    <w:rPr>
      <w:rFonts w:ascii="PT Astra Serif" w:eastAsia="Times New Roman" w:hAnsi="PT Astra Serif" w:cs="Times New Roman"/>
      <w:b/>
      <w:bCs/>
      <w:sz w:val="24"/>
      <w:szCs w:val="24"/>
      <w:lang w:eastAsia="ru-RU"/>
    </w:rPr>
  </w:style>
  <w:style w:type="paragraph" w:customStyle="1" w:styleId="xl111">
    <w:name w:val="xl111"/>
    <w:basedOn w:val="a"/>
    <w:rsid w:val="00A83E2E"/>
    <w:pPr>
      <w:pBdr>
        <w:top w:val="single" w:sz="4" w:space="0" w:color="auto"/>
        <w:left w:val="single" w:sz="4" w:space="0" w:color="auto"/>
        <w:right w:val="single" w:sz="4" w:space="0" w:color="auto"/>
      </w:pBdr>
      <w:overflowPunct/>
      <w:autoSpaceDE/>
      <w:spacing w:before="100" w:beforeAutospacing="1" w:after="100" w:afterAutospacing="1"/>
      <w:textAlignment w:val="auto"/>
    </w:pPr>
    <w:rPr>
      <w:rFonts w:ascii="PT Astra Serif" w:eastAsia="Times New Roman" w:hAnsi="PT Astra Serif" w:cs="Times New Roman"/>
      <w:b/>
      <w:bCs/>
      <w:sz w:val="18"/>
      <w:szCs w:val="18"/>
      <w:lang w:eastAsia="ru-RU"/>
    </w:rPr>
  </w:style>
  <w:style w:type="paragraph" w:customStyle="1" w:styleId="xl112">
    <w:name w:val="xl112"/>
    <w:basedOn w:val="a"/>
    <w:rsid w:val="00A83E2E"/>
    <w:pPr>
      <w:pBdr>
        <w:top w:val="single" w:sz="4" w:space="0" w:color="auto"/>
        <w:left w:val="single" w:sz="4" w:space="0" w:color="auto"/>
        <w:bottom w:val="single" w:sz="4" w:space="0" w:color="auto"/>
        <w:right w:val="single" w:sz="4" w:space="0" w:color="auto"/>
      </w:pBdr>
      <w:overflowPunct/>
      <w:autoSpaceDE/>
      <w:spacing w:before="100" w:beforeAutospacing="1" w:after="100" w:afterAutospacing="1"/>
      <w:jc w:val="center"/>
      <w:textAlignment w:val="auto"/>
    </w:pPr>
    <w:rPr>
      <w:rFonts w:ascii="PT Astra Serif" w:eastAsia="Times New Roman" w:hAnsi="PT Astra Serif" w:cs="Times New Roman"/>
      <w:b/>
      <w:bCs/>
      <w:lang w:eastAsia="ru-RU"/>
    </w:rPr>
  </w:style>
  <w:style w:type="paragraph" w:customStyle="1" w:styleId="xl113">
    <w:name w:val="xl113"/>
    <w:basedOn w:val="a"/>
    <w:rsid w:val="00A83E2E"/>
    <w:pPr>
      <w:pBdr>
        <w:top w:val="single" w:sz="4" w:space="0" w:color="auto"/>
        <w:left w:val="single" w:sz="4" w:space="0" w:color="auto"/>
        <w:bottom w:val="single" w:sz="4" w:space="0" w:color="auto"/>
        <w:right w:val="single" w:sz="4" w:space="0" w:color="auto"/>
      </w:pBdr>
      <w:overflowPunct/>
      <w:autoSpaceDE/>
      <w:spacing w:before="100" w:beforeAutospacing="1" w:after="100" w:afterAutospacing="1"/>
      <w:textAlignment w:val="auto"/>
    </w:pPr>
    <w:rPr>
      <w:rFonts w:ascii="PT Astra Serif" w:eastAsia="Times New Roman" w:hAnsi="PT Astra Serif" w:cs="Times New Roman"/>
      <w:b/>
      <w:bCs/>
      <w:lang w:eastAsia="ru-RU"/>
    </w:rPr>
  </w:style>
  <w:style w:type="paragraph" w:customStyle="1" w:styleId="xl114">
    <w:name w:val="xl114"/>
    <w:basedOn w:val="a"/>
    <w:rsid w:val="00A83E2E"/>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textAlignment w:val="top"/>
    </w:pPr>
    <w:rPr>
      <w:rFonts w:ascii="PT Astra Serif" w:eastAsia="Times New Roman" w:hAnsi="PT Astra Serif" w:cs="Times New Roman"/>
      <w:b/>
      <w:bCs/>
      <w:color w:val="000000"/>
      <w:lang w:eastAsia="ru-RU"/>
    </w:rPr>
  </w:style>
  <w:style w:type="paragraph" w:customStyle="1" w:styleId="xl115">
    <w:name w:val="xl115"/>
    <w:basedOn w:val="a"/>
    <w:rsid w:val="00A83E2E"/>
    <w:pPr>
      <w:pBdr>
        <w:top w:val="single" w:sz="4" w:space="0" w:color="auto"/>
        <w:left w:val="single" w:sz="4" w:space="0" w:color="auto"/>
        <w:bottom w:val="single" w:sz="4" w:space="0" w:color="auto"/>
        <w:right w:val="single" w:sz="4" w:space="0" w:color="auto"/>
      </w:pBdr>
      <w:overflowPunct/>
      <w:autoSpaceDE/>
      <w:spacing w:before="100" w:beforeAutospacing="1" w:after="100" w:afterAutospacing="1"/>
      <w:jc w:val="right"/>
      <w:textAlignment w:val="auto"/>
    </w:pPr>
    <w:rPr>
      <w:rFonts w:ascii="PT Astra Serif" w:eastAsia="Times New Roman" w:hAnsi="PT Astra Serif" w:cs="Times New Roman"/>
      <w:b/>
      <w:bCs/>
      <w:lang w:eastAsia="ru-RU"/>
    </w:rPr>
  </w:style>
  <w:style w:type="paragraph" w:customStyle="1" w:styleId="xl116">
    <w:name w:val="xl116"/>
    <w:basedOn w:val="a"/>
    <w:rsid w:val="00A83E2E"/>
    <w:pPr>
      <w:pBdr>
        <w:top w:val="single" w:sz="4" w:space="0" w:color="auto"/>
        <w:left w:val="single" w:sz="4" w:space="0" w:color="auto"/>
        <w:bottom w:val="single" w:sz="4" w:space="0" w:color="auto"/>
      </w:pBdr>
      <w:overflowPunct/>
      <w:autoSpaceDE/>
      <w:spacing w:before="100" w:beforeAutospacing="1" w:after="100" w:afterAutospacing="1"/>
      <w:textAlignment w:val="auto"/>
    </w:pPr>
    <w:rPr>
      <w:rFonts w:ascii="PT Astra Serif" w:eastAsia="Times New Roman" w:hAnsi="PT Astra Serif" w:cs="Times New Roman"/>
      <w:b/>
      <w:bCs/>
      <w:lang w:eastAsia="ru-RU"/>
    </w:rPr>
  </w:style>
  <w:style w:type="paragraph" w:customStyle="1" w:styleId="xl117">
    <w:name w:val="xl117"/>
    <w:basedOn w:val="a"/>
    <w:rsid w:val="00A83E2E"/>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textAlignment w:val="top"/>
    </w:pPr>
    <w:rPr>
      <w:rFonts w:ascii="PT Astra Serif" w:eastAsia="Times New Roman" w:hAnsi="PT Astra Serif" w:cs="Times New Roman"/>
      <w:b/>
      <w:bCs/>
      <w:color w:val="000000"/>
      <w:lang w:eastAsia="ru-RU"/>
    </w:rPr>
  </w:style>
  <w:style w:type="paragraph" w:customStyle="1" w:styleId="xl118">
    <w:name w:val="xl118"/>
    <w:basedOn w:val="a"/>
    <w:rsid w:val="00A83E2E"/>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textAlignment w:val="top"/>
    </w:pPr>
    <w:rPr>
      <w:rFonts w:ascii="PT Astra Serif" w:eastAsia="Times New Roman" w:hAnsi="PT Astra Serif" w:cs="Times New Roman"/>
      <w:b/>
      <w:bCs/>
      <w:color w:val="000000"/>
      <w:lang w:eastAsia="ru-RU"/>
    </w:rPr>
  </w:style>
  <w:style w:type="paragraph" w:customStyle="1" w:styleId="xl119">
    <w:name w:val="xl119"/>
    <w:basedOn w:val="a"/>
    <w:rsid w:val="00A83E2E"/>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textAlignment w:val="top"/>
    </w:pPr>
    <w:rPr>
      <w:rFonts w:ascii="PT Astra Serif" w:eastAsia="Times New Roman" w:hAnsi="PT Astra Serif" w:cs="Times New Roman"/>
      <w:b/>
      <w:bCs/>
      <w:color w:val="000000"/>
      <w:lang w:eastAsia="ru-RU"/>
    </w:rPr>
  </w:style>
  <w:style w:type="paragraph" w:customStyle="1" w:styleId="xl120">
    <w:name w:val="xl120"/>
    <w:basedOn w:val="a"/>
    <w:rsid w:val="00A83E2E"/>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textAlignment w:val="top"/>
    </w:pPr>
    <w:rPr>
      <w:rFonts w:ascii="PT Astra Serif" w:eastAsia="Times New Roman" w:hAnsi="PT Astra Serif" w:cs="Times New Roman"/>
      <w:b/>
      <w:bCs/>
      <w:color w:val="000000"/>
      <w:lang w:eastAsia="ru-RU"/>
    </w:rPr>
  </w:style>
  <w:style w:type="paragraph" w:customStyle="1" w:styleId="xl121">
    <w:name w:val="xl121"/>
    <w:basedOn w:val="a"/>
    <w:rsid w:val="00A83E2E"/>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textAlignment w:val="top"/>
    </w:pPr>
    <w:rPr>
      <w:rFonts w:ascii="PT Astra Serif" w:eastAsia="Times New Roman" w:hAnsi="PT Astra Serif" w:cs="Times New Roman"/>
      <w:b/>
      <w:bCs/>
      <w:color w:val="000000"/>
      <w:lang w:eastAsia="ru-RU"/>
    </w:rPr>
  </w:style>
  <w:style w:type="paragraph" w:customStyle="1" w:styleId="xl122">
    <w:name w:val="xl122"/>
    <w:basedOn w:val="a"/>
    <w:rsid w:val="00A83E2E"/>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textAlignment w:val="top"/>
    </w:pPr>
    <w:rPr>
      <w:rFonts w:ascii="PT Astra Serif" w:eastAsia="Times New Roman" w:hAnsi="PT Astra Serif" w:cs="Times New Roman"/>
      <w:color w:val="000000"/>
      <w:lang w:eastAsia="ru-RU"/>
    </w:rPr>
  </w:style>
  <w:style w:type="paragraph" w:customStyle="1" w:styleId="xl123">
    <w:name w:val="xl123"/>
    <w:basedOn w:val="a"/>
    <w:rsid w:val="00A83E2E"/>
    <w:pPr>
      <w:pBdr>
        <w:top w:val="single" w:sz="4" w:space="0" w:color="auto"/>
        <w:left w:val="single" w:sz="4" w:space="0" w:color="auto"/>
        <w:bottom w:val="single" w:sz="4" w:space="0" w:color="auto"/>
        <w:right w:val="single" w:sz="4" w:space="0" w:color="auto"/>
      </w:pBdr>
      <w:overflowPunct/>
      <w:autoSpaceDE/>
      <w:spacing w:before="100" w:beforeAutospacing="1" w:after="100" w:afterAutospacing="1"/>
      <w:jc w:val="center"/>
      <w:textAlignment w:val="auto"/>
    </w:pPr>
    <w:rPr>
      <w:rFonts w:ascii="PT Astra Serif" w:eastAsia="Times New Roman" w:hAnsi="PT Astra Serif" w:cs="Times New Roman"/>
      <w:lang w:eastAsia="ru-RU"/>
    </w:rPr>
  </w:style>
  <w:style w:type="paragraph" w:customStyle="1" w:styleId="xl124">
    <w:name w:val="xl124"/>
    <w:basedOn w:val="a"/>
    <w:rsid w:val="00A83E2E"/>
    <w:pPr>
      <w:pBdr>
        <w:top w:val="single" w:sz="4" w:space="0" w:color="auto"/>
        <w:left w:val="single" w:sz="4" w:space="0" w:color="auto"/>
        <w:bottom w:val="single" w:sz="4" w:space="0" w:color="auto"/>
        <w:right w:val="single" w:sz="4" w:space="0" w:color="auto"/>
      </w:pBdr>
      <w:overflowPunct/>
      <w:autoSpaceDE/>
      <w:spacing w:before="100" w:beforeAutospacing="1" w:after="100" w:afterAutospacing="1"/>
      <w:jc w:val="right"/>
      <w:textAlignment w:val="auto"/>
    </w:pPr>
    <w:rPr>
      <w:rFonts w:ascii="PT Astra Serif" w:eastAsia="Times New Roman" w:hAnsi="PT Astra Serif" w:cs="Times New Roman"/>
      <w:lang w:eastAsia="ru-RU"/>
    </w:rPr>
  </w:style>
  <w:style w:type="paragraph" w:customStyle="1" w:styleId="xl125">
    <w:name w:val="xl125"/>
    <w:basedOn w:val="a"/>
    <w:rsid w:val="00A83E2E"/>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textAlignment w:val="top"/>
    </w:pPr>
    <w:rPr>
      <w:rFonts w:ascii="PT Astra Serif" w:eastAsia="Times New Roman" w:hAnsi="PT Astra Serif" w:cs="Times New Roman"/>
      <w:b/>
      <w:bCs/>
      <w:color w:val="000000"/>
      <w:lang w:eastAsia="ru-RU"/>
    </w:rPr>
  </w:style>
  <w:style w:type="paragraph" w:customStyle="1" w:styleId="xl126">
    <w:name w:val="xl126"/>
    <w:basedOn w:val="a"/>
    <w:rsid w:val="00A83E2E"/>
    <w:pPr>
      <w:pBdr>
        <w:top w:val="single" w:sz="4" w:space="0" w:color="auto"/>
        <w:left w:val="single" w:sz="4" w:space="0" w:color="auto"/>
        <w:bottom w:val="single" w:sz="4" w:space="0" w:color="auto"/>
        <w:right w:val="single" w:sz="4" w:space="0" w:color="auto"/>
      </w:pBdr>
      <w:overflowPunct/>
      <w:autoSpaceDE/>
      <w:spacing w:before="100" w:beforeAutospacing="1" w:after="100" w:afterAutospacing="1"/>
      <w:textAlignment w:val="auto"/>
    </w:pPr>
    <w:rPr>
      <w:rFonts w:ascii="PT Astra Serif" w:eastAsia="Times New Roman" w:hAnsi="PT Astra Serif" w:cs="Times New Roman"/>
      <w:b/>
      <w:bCs/>
      <w:lang w:eastAsia="ru-RU"/>
    </w:rPr>
  </w:style>
  <w:style w:type="paragraph" w:customStyle="1" w:styleId="xl127">
    <w:name w:val="xl127"/>
    <w:basedOn w:val="a"/>
    <w:rsid w:val="00A83E2E"/>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textAlignment w:val="top"/>
    </w:pPr>
    <w:rPr>
      <w:rFonts w:ascii="PT Astra Serif" w:eastAsia="Times New Roman" w:hAnsi="PT Astra Serif" w:cs="Times New Roman"/>
      <w:b/>
      <w:bCs/>
      <w:color w:val="000000"/>
      <w:lang w:eastAsia="ru-RU"/>
    </w:rPr>
  </w:style>
  <w:style w:type="paragraph" w:customStyle="1" w:styleId="xl128">
    <w:name w:val="xl128"/>
    <w:basedOn w:val="a"/>
    <w:rsid w:val="00A83E2E"/>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jc w:val="center"/>
      <w:textAlignment w:val="auto"/>
    </w:pPr>
    <w:rPr>
      <w:rFonts w:ascii="PT Astra Serif" w:eastAsia="Times New Roman" w:hAnsi="PT Astra Serif" w:cs="Times New Roman"/>
      <w:b/>
      <w:bCs/>
      <w:color w:val="000000"/>
      <w:lang w:eastAsia="ru-RU"/>
    </w:rPr>
  </w:style>
  <w:style w:type="paragraph" w:customStyle="1" w:styleId="xl129">
    <w:name w:val="xl129"/>
    <w:basedOn w:val="a"/>
    <w:rsid w:val="00A83E2E"/>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jc w:val="right"/>
      <w:textAlignment w:val="auto"/>
    </w:pPr>
    <w:rPr>
      <w:rFonts w:ascii="PT Astra Serif" w:eastAsia="Times New Roman" w:hAnsi="PT Astra Serif" w:cs="Times New Roman"/>
      <w:b/>
      <w:bCs/>
      <w:lang w:eastAsia="ru-RU"/>
    </w:rPr>
  </w:style>
  <w:style w:type="paragraph" w:customStyle="1" w:styleId="xl130">
    <w:name w:val="xl130"/>
    <w:basedOn w:val="a"/>
    <w:rsid w:val="00A83E2E"/>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jc w:val="center"/>
      <w:textAlignment w:val="auto"/>
    </w:pPr>
    <w:rPr>
      <w:rFonts w:ascii="PT Astra Serif" w:eastAsia="Times New Roman" w:hAnsi="PT Astra Serif" w:cs="Times New Roman"/>
      <w:color w:val="000000"/>
      <w:lang w:eastAsia="ru-RU"/>
    </w:rPr>
  </w:style>
  <w:style w:type="paragraph" w:customStyle="1" w:styleId="xl131">
    <w:name w:val="xl131"/>
    <w:basedOn w:val="a"/>
    <w:rsid w:val="00A83E2E"/>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jc w:val="right"/>
      <w:textAlignment w:val="auto"/>
    </w:pPr>
    <w:rPr>
      <w:rFonts w:ascii="PT Astra Serif" w:eastAsia="Times New Roman" w:hAnsi="PT Astra Serif" w:cs="Times New Roman"/>
      <w:lang w:eastAsia="ru-RU"/>
    </w:rPr>
  </w:style>
  <w:style w:type="paragraph" w:customStyle="1" w:styleId="xl132">
    <w:name w:val="xl132"/>
    <w:basedOn w:val="a"/>
    <w:rsid w:val="00A83E2E"/>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jc w:val="center"/>
      <w:textAlignment w:val="auto"/>
    </w:pPr>
    <w:rPr>
      <w:rFonts w:ascii="PT Astra Serif" w:eastAsia="Times New Roman" w:hAnsi="PT Astra Serif" w:cs="Times New Roman"/>
      <w:b/>
      <w:bCs/>
      <w:color w:val="000000"/>
      <w:lang w:eastAsia="ru-RU"/>
    </w:rPr>
  </w:style>
  <w:style w:type="paragraph" w:customStyle="1" w:styleId="xl133">
    <w:name w:val="xl133"/>
    <w:basedOn w:val="a"/>
    <w:rsid w:val="00A83E2E"/>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jc w:val="center"/>
      <w:textAlignment w:val="auto"/>
    </w:pPr>
    <w:rPr>
      <w:rFonts w:ascii="PT Astra Serif" w:eastAsia="Times New Roman" w:hAnsi="PT Astra Serif" w:cs="Times New Roman"/>
      <w:color w:val="000000"/>
      <w:lang w:eastAsia="ru-RU"/>
    </w:rPr>
  </w:style>
  <w:style w:type="paragraph" w:customStyle="1" w:styleId="xl134">
    <w:name w:val="xl134"/>
    <w:basedOn w:val="a"/>
    <w:rsid w:val="00A83E2E"/>
    <w:pPr>
      <w:pBdr>
        <w:top w:val="single" w:sz="4" w:space="0" w:color="auto"/>
        <w:left w:val="single" w:sz="4" w:space="0" w:color="auto"/>
        <w:bottom w:val="single" w:sz="4" w:space="0" w:color="auto"/>
        <w:right w:val="single" w:sz="4" w:space="0" w:color="auto"/>
      </w:pBdr>
      <w:overflowPunct/>
      <w:autoSpaceDE/>
      <w:spacing w:before="100" w:beforeAutospacing="1" w:after="100" w:afterAutospacing="1"/>
      <w:jc w:val="right"/>
      <w:textAlignment w:val="auto"/>
    </w:pPr>
    <w:rPr>
      <w:rFonts w:ascii="PT Astra Serif" w:eastAsia="Times New Roman" w:hAnsi="PT Astra Serif" w:cs="Times New Roman"/>
      <w:b/>
      <w:bCs/>
      <w:lang w:eastAsia="ru-RU"/>
    </w:rPr>
  </w:style>
  <w:style w:type="paragraph" w:customStyle="1" w:styleId="xl135">
    <w:name w:val="xl135"/>
    <w:basedOn w:val="a"/>
    <w:rsid w:val="00A83E2E"/>
    <w:pPr>
      <w:pBdr>
        <w:top w:val="single" w:sz="4" w:space="0" w:color="auto"/>
        <w:left w:val="single" w:sz="4" w:space="0" w:color="auto"/>
        <w:bottom w:val="single" w:sz="4" w:space="0" w:color="auto"/>
        <w:right w:val="single" w:sz="4" w:space="0" w:color="auto"/>
      </w:pBdr>
      <w:overflowPunct/>
      <w:autoSpaceDE/>
      <w:spacing w:before="100" w:beforeAutospacing="1" w:after="100" w:afterAutospacing="1"/>
      <w:textAlignment w:val="auto"/>
    </w:pPr>
    <w:rPr>
      <w:rFonts w:ascii="PT Astra Serif" w:eastAsia="Times New Roman" w:hAnsi="PT Astra Serif" w:cs="Times New Roman"/>
      <w:b/>
      <w:bCs/>
      <w:sz w:val="24"/>
      <w:szCs w:val="24"/>
      <w:lang w:eastAsia="ru-RU"/>
    </w:rPr>
  </w:style>
  <w:style w:type="paragraph" w:customStyle="1" w:styleId="xl136">
    <w:name w:val="xl136"/>
    <w:basedOn w:val="a"/>
    <w:rsid w:val="00A83E2E"/>
    <w:pPr>
      <w:pBdr>
        <w:top w:val="single" w:sz="4" w:space="0" w:color="auto"/>
        <w:left w:val="single" w:sz="4" w:space="0" w:color="auto"/>
        <w:bottom w:val="single" w:sz="4" w:space="0" w:color="auto"/>
        <w:right w:val="single" w:sz="4" w:space="0" w:color="auto"/>
      </w:pBdr>
      <w:overflowPunct/>
      <w:autoSpaceDE/>
      <w:spacing w:before="100" w:beforeAutospacing="1" w:after="100" w:afterAutospacing="1"/>
      <w:jc w:val="center"/>
      <w:textAlignment w:val="center"/>
    </w:pPr>
    <w:rPr>
      <w:rFonts w:ascii="PT Astra Serif" w:eastAsia="Times New Roman" w:hAnsi="PT Astra Serif" w:cs="Times New Roman"/>
      <w:lang w:eastAsia="ru-RU"/>
    </w:rPr>
  </w:style>
  <w:style w:type="paragraph" w:customStyle="1" w:styleId="xl137">
    <w:name w:val="xl137"/>
    <w:basedOn w:val="a"/>
    <w:rsid w:val="00A83E2E"/>
    <w:pPr>
      <w:pBdr>
        <w:top w:val="single" w:sz="4" w:space="0" w:color="auto"/>
        <w:left w:val="single" w:sz="4" w:space="0" w:color="auto"/>
        <w:bottom w:val="single" w:sz="4" w:space="0" w:color="auto"/>
        <w:right w:val="single" w:sz="4" w:space="0" w:color="auto"/>
      </w:pBdr>
      <w:overflowPunct/>
      <w:autoSpaceDE/>
      <w:spacing w:before="100" w:beforeAutospacing="1" w:after="100" w:afterAutospacing="1"/>
      <w:jc w:val="right"/>
      <w:textAlignment w:val="center"/>
    </w:pPr>
    <w:rPr>
      <w:rFonts w:ascii="PT Astra Serif" w:eastAsia="Times New Roman" w:hAnsi="PT Astra Serif" w:cs="Times New Roman"/>
      <w:lang w:eastAsia="ru-RU"/>
    </w:rPr>
  </w:style>
  <w:style w:type="paragraph" w:customStyle="1" w:styleId="xl138">
    <w:name w:val="xl138"/>
    <w:basedOn w:val="a"/>
    <w:rsid w:val="00A83E2E"/>
    <w:pPr>
      <w:pBdr>
        <w:top w:val="single" w:sz="4" w:space="0" w:color="auto"/>
        <w:bottom w:val="single" w:sz="4" w:space="0" w:color="auto"/>
        <w:right w:val="single" w:sz="4" w:space="0" w:color="auto"/>
      </w:pBdr>
      <w:overflowPunct/>
      <w:autoSpaceDE/>
      <w:spacing w:before="100" w:beforeAutospacing="1" w:after="100" w:afterAutospacing="1"/>
      <w:textAlignment w:val="auto"/>
    </w:pPr>
    <w:rPr>
      <w:rFonts w:ascii="PT Astra Serif" w:eastAsia="Times New Roman" w:hAnsi="PT Astra Serif" w:cs="Times New Roman"/>
      <w:b/>
      <w:bCs/>
      <w:lang w:eastAsia="ru-RU"/>
    </w:rPr>
  </w:style>
  <w:style w:type="paragraph" w:customStyle="1" w:styleId="xl139">
    <w:name w:val="xl139"/>
    <w:basedOn w:val="a"/>
    <w:rsid w:val="00A83E2E"/>
    <w:pPr>
      <w:pBdr>
        <w:top w:val="single" w:sz="4" w:space="0" w:color="auto"/>
        <w:left w:val="single" w:sz="4" w:space="0" w:color="auto"/>
        <w:right w:val="single" w:sz="4" w:space="0" w:color="auto"/>
      </w:pBdr>
      <w:overflowPunct/>
      <w:autoSpaceDE/>
      <w:spacing w:before="100" w:beforeAutospacing="1" w:after="100" w:afterAutospacing="1"/>
      <w:jc w:val="center"/>
      <w:textAlignment w:val="auto"/>
    </w:pPr>
    <w:rPr>
      <w:rFonts w:ascii="PT Astra Serif" w:eastAsia="Times New Roman" w:hAnsi="PT Astra Serif" w:cs="Times New Roman"/>
      <w:lang w:eastAsia="ru-RU"/>
    </w:rPr>
  </w:style>
  <w:style w:type="paragraph" w:customStyle="1" w:styleId="xl140">
    <w:name w:val="xl140"/>
    <w:basedOn w:val="a"/>
    <w:rsid w:val="00A83E2E"/>
    <w:pPr>
      <w:pBdr>
        <w:top w:val="single" w:sz="4" w:space="0" w:color="auto"/>
        <w:left w:val="single" w:sz="4" w:space="0" w:color="auto"/>
        <w:right w:val="single" w:sz="4" w:space="0" w:color="auto"/>
      </w:pBdr>
      <w:overflowPunct/>
      <w:autoSpaceDE/>
      <w:spacing w:before="100" w:beforeAutospacing="1" w:after="100" w:afterAutospacing="1"/>
      <w:jc w:val="right"/>
      <w:textAlignment w:val="auto"/>
    </w:pPr>
    <w:rPr>
      <w:rFonts w:ascii="PT Astra Serif" w:eastAsia="Times New Roman" w:hAnsi="PT Astra Serif" w:cs="Times New Roman"/>
      <w:lang w:eastAsia="ru-RU"/>
    </w:rPr>
  </w:style>
  <w:style w:type="paragraph" w:customStyle="1" w:styleId="xl141">
    <w:name w:val="xl141"/>
    <w:basedOn w:val="a"/>
    <w:rsid w:val="00A83E2E"/>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textAlignment w:val="center"/>
    </w:pPr>
    <w:rPr>
      <w:rFonts w:ascii="PT Astra Serif" w:eastAsia="Times New Roman" w:hAnsi="PT Astra Serif" w:cs="Times New Roman"/>
      <w:color w:val="000000"/>
      <w:lang w:eastAsia="ru-RU"/>
    </w:rPr>
  </w:style>
  <w:style w:type="paragraph" w:customStyle="1" w:styleId="xl142">
    <w:name w:val="xl142"/>
    <w:basedOn w:val="a"/>
    <w:rsid w:val="00A83E2E"/>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jc w:val="center"/>
      <w:textAlignment w:val="center"/>
    </w:pPr>
    <w:rPr>
      <w:rFonts w:ascii="PT Astra Serif" w:eastAsia="Times New Roman" w:hAnsi="PT Astra Serif" w:cs="Times New Roman"/>
      <w:color w:val="000000"/>
      <w:lang w:eastAsia="ru-RU"/>
    </w:rPr>
  </w:style>
  <w:style w:type="paragraph" w:customStyle="1" w:styleId="xl143">
    <w:name w:val="xl143"/>
    <w:basedOn w:val="a"/>
    <w:rsid w:val="00A83E2E"/>
    <w:pPr>
      <w:pBdr>
        <w:top w:val="single" w:sz="4" w:space="0" w:color="BFBFBF"/>
        <w:left w:val="single" w:sz="4" w:space="0" w:color="BFBFBF"/>
        <w:bottom w:val="single" w:sz="4" w:space="0" w:color="BFBFBF"/>
        <w:right w:val="single" w:sz="4" w:space="0" w:color="BFBFBF"/>
      </w:pBdr>
      <w:shd w:val="clear" w:color="000000" w:fill="FFFFFF"/>
      <w:overflowPunct/>
      <w:autoSpaceDE/>
      <w:spacing w:before="100" w:beforeAutospacing="1" w:after="100" w:afterAutospacing="1"/>
      <w:jc w:val="center"/>
      <w:textAlignment w:val="center"/>
    </w:pPr>
    <w:rPr>
      <w:rFonts w:ascii="PT Astra Serif" w:eastAsia="Times New Roman" w:hAnsi="PT Astra Serif" w:cs="Times New Roman"/>
      <w:color w:val="000000"/>
      <w:lang w:eastAsia="ru-RU"/>
    </w:rPr>
  </w:style>
  <w:style w:type="paragraph" w:customStyle="1" w:styleId="xl144">
    <w:name w:val="xl144"/>
    <w:basedOn w:val="a"/>
    <w:rsid w:val="00A83E2E"/>
    <w:pPr>
      <w:pBdr>
        <w:top w:val="single" w:sz="4" w:space="0" w:color="auto"/>
        <w:left w:val="single" w:sz="4" w:space="0" w:color="auto"/>
        <w:bottom w:val="single" w:sz="4" w:space="0" w:color="auto"/>
        <w:right w:val="single" w:sz="4" w:space="0" w:color="auto"/>
      </w:pBdr>
      <w:overflowPunct/>
      <w:autoSpaceDE/>
      <w:spacing w:before="100" w:beforeAutospacing="1" w:after="100" w:afterAutospacing="1"/>
      <w:jc w:val="center"/>
      <w:textAlignment w:val="center"/>
    </w:pPr>
    <w:rPr>
      <w:rFonts w:ascii="PT Astra Serif" w:eastAsia="Times New Roman" w:hAnsi="PT Astra Serif" w:cs="Times New Roman"/>
      <w:b/>
      <w:bCs/>
      <w:lang w:eastAsia="ru-RU"/>
    </w:rPr>
  </w:style>
  <w:style w:type="paragraph" w:customStyle="1" w:styleId="xl145">
    <w:name w:val="xl145"/>
    <w:basedOn w:val="a"/>
    <w:rsid w:val="00A83E2E"/>
    <w:pPr>
      <w:overflowPunct/>
      <w:autoSpaceDE/>
      <w:spacing w:before="100" w:beforeAutospacing="1" w:after="100" w:afterAutospacing="1"/>
      <w:jc w:val="both"/>
      <w:textAlignment w:val="center"/>
    </w:pPr>
    <w:rPr>
      <w:rFonts w:ascii="PT Astra Serif" w:eastAsia="Times New Roman" w:hAnsi="PT Astra Serif" w:cs="Times New Roman"/>
      <w:sz w:val="24"/>
      <w:szCs w:val="24"/>
      <w:lang w:eastAsia="ru-RU"/>
    </w:rPr>
  </w:style>
  <w:style w:type="paragraph" w:customStyle="1" w:styleId="xl146">
    <w:name w:val="xl146"/>
    <w:basedOn w:val="a"/>
    <w:rsid w:val="00A83E2E"/>
    <w:pPr>
      <w:shd w:val="clear" w:color="000000" w:fill="FFFFFF"/>
      <w:overflowPunct/>
      <w:autoSpaceDE/>
      <w:spacing w:before="100" w:beforeAutospacing="1" w:after="100" w:afterAutospacing="1"/>
      <w:jc w:val="center"/>
      <w:textAlignment w:val="center"/>
    </w:pPr>
    <w:rPr>
      <w:rFonts w:ascii="PT Astra Serif" w:eastAsia="Times New Roman" w:hAnsi="PT Astra Serif" w:cs="Times New Roman"/>
      <w:color w:val="000000"/>
      <w:lang w:eastAsia="ru-RU"/>
    </w:rPr>
  </w:style>
  <w:style w:type="paragraph" w:customStyle="1" w:styleId="xl147">
    <w:name w:val="xl147"/>
    <w:basedOn w:val="a"/>
    <w:rsid w:val="00A83E2E"/>
    <w:pPr>
      <w:pBdr>
        <w:top w:val="single" w:sz="4" w:space="0" w:color="auto"/>
        <w:left w:val="single" w:sz="4" w:space="0" w:color="auto"/>
        <w:bottom w:val="single" w:sz="4" w:space="0" w:color="auto"/>
        <w:right w:val="single" w:sz="4" w:space="0" w:color="auto"/>
      </w:pBdr>
      <w:overflowPunct/>
      <w:autoSpaceDE/>
      <w:spacing w:before="100" w:beforeAutospacing="1" w:after="100" w:afterAutospacing="1"/>
      <w:jc w:val="right"/>
      <w:textAlignment w:val="center"/>
    </w:pPr>
    <w:rPr>
      <w:rFonts w:ascii="PT Astra Serif" w:eastAsia="Times New Roman" w:hAnsi="PT Astra Serif" w:cs="Times New Roman"/>
      <w:b/>
      <w:bCs/>
      <w:lang w:eastAsia="ru-RU"/>
    </w:rPr>
  </w:style>
  <w:style w:type="paragraph" w:customStyle="1" w:styleId="xl148">
    <w:name w:val="xl148"/>
    <w:basedOn w:val="a"/>
    <w:rsid w:val="00A83E2E"/>
    <w:pPr>
      <w:pBdr>
        <w:left w:val="single" w:sz="4" w:space="0" w:color="auto"/>
        <w:bottom w:val="single" w:sz="4" w:space="0" w:color="auto"/>
        <w:right w:val="single" w:sz="4" w:space="0" w:color="auto"/>
      </w:pBdr>
      <w:overflowPunct/>
      <w:autoSpaceDE/>
      <w:spacing w:before="100" w:beforeAutospacing="1" w:after="100" w:afterAutospacing="1"/>
      <w:jc w:val="center"/>
      <w:textAlignment w:val="auto"/>
    </w:pPr>
    <w:rPr>
      <w:rFonts w:ascii="PT Astra Serif" w:eastAsia="Times New Roman" w:hAnsi="PT Astra Serif" w:cs="Times New Roman"/>
      <w:b/>
      <w:bCs/>
      <w:lang w:eastAsia="ru-RU"/>
    </w:rPr>
  </w:style>
  <w:style w:type="paragraph" w:customStyle="1" w:styleId="xl149">
    <w:name w:val="xl149"/>
    <w:basedOn w:val="a"/>
    <w:rsid w:val="00A83E2E"/>
    <w:pPr>
      <w:pBdr>
        <w:left w:val="single" w:sz="4" w:space="0" w:color="auto"/>
        <w:bottom w:val="single" w:sz="4" w:space="0" w:color="auto"/>
        <w:right w:val="single" w:sz="4" w:space="0" w:color="auto"/>
      </w:pBdr>
      <w:overflowPunct/>
      <w:autoSpaceDE/>
      <w:spacing w:before="100" w:beforeAutospacing="1" w:after="100" w:afterAutospacing="1"/>
      <w:jc w:val="right"/>
      <w:textAlignment w:val="auto"/>
    </w:pPr>
    <w:rPr>
      <w:rFonts w:ascii="PT Astra Serif" w:eastAsia="Times New Roman" w:hAnsi="PT Astra Serif" w:cs="Times New Roman"/>
      <w:b/>
      <w:bCs/>
      <w:lang w:eastAsia="ru-RU"/>
    </w:rPr>
  </w:style>
  <w:style w:type="paragraph" w:customStyle="1" w:styleId="xl150">
    <w:name w:val="xl150"/>
    <w:basedOn w:val="a"/>
    <w:rsid w:val="00A83E2E"/>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jc w:val="right"/>
      <w:textAlignment w:val="center"/>
    </w:pPr>
    <w:rPr>
      <w:rFonts w:ascii="PT Astra Serif" w:eastAsia="Times New Roman" w:hAnsi="PT Astra Serif" w:cs="Times New Roman"/>
      <w:lang w:eastAsia="ru-RU"/>
    </w:rPr>
  </w:style>
  <w:style w:type="paragraph" w:customStyle="1" w:styleId="xl151">
    <w:name w:val="xl151"/>
    <w:basedOn w:val="a"/>
    <w:rsid w:val="00A83E2E"/>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jc w:val="right"/>
      <w:textAlignment w:val="center"/>
    </w:pPr>
    <w:rPr>
      <w:rFonts w:ascii="PT Astra Serif" w:eastAsia="Times New Roman" w:hAnsi="PT Astra Serif" w:cs="Times New Roman"/>
      <w:b/>
      <w:bCs/>
      <w:lang w:eastAsia="ru-RU"/>
    </w:rPr>
  </w:style>
  <w:style w:type="paragraph" w:customStyle="1" w:styleId="xl152">
    <w:name w:val="xl152"/>
    <w:basedOn w:val="a"/>
    <w:rsid w:val="00A83E2E"/>
    <w:pPr>
      <w:pBdr>
        <w:top w:val="single" w:sz="4" w:space="0" w:color="auto"/>
        <w:left w:val="single" w:sz="4" w:space="0" w:color="auto"/>
        <w:right w:val="single" w:sz="4" w:space="0" w:color="auto"/>
      </w:pBdr>
      <w:overflowPunct/>
      <w:autoSpaceDE/>
      <w:spacing w:before="100" w:beforeAutospacing="1" w:after="100" w:afterAutospacing="1"/>
      <w:jc w:val="right"/>
      <w:textAlignment w:val="auto"/>
    </w:pPr>
    <w:rPr>
      <w:rFonts w:ascii="PT Astra Serif" w:eastAsia="Times New Roman" w:hAnsi="PT Astra Serif" w:cs="Times New Roman"/>
      <w:b/>
      <w:bCs/>
      <w:lang w:eastAsia="ru-RU"/>
    </w:rPr>
  </w:style>
  <w:style w:type="paragraph" w:customStyle="1" w:styleId="xl153">
    <w:name w:val="xl153"/>
    <w:basedOn w:val="a"/>
    <w:rsid w:val="00A83E2E"/>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textAlignment w:val="center"/>
    </w:pPr>
    <w:rPr>
      <w:rFonts w:ascii="PT Astra Serif" w:eastAsia="Times New Roman" w:hAnsi="PT Astra Serif" w:cs="Times New Roman"/>
      <w:b/>
      <w:bCs/>
      <w:color w:val="000000"/>
      <w:lang w:eastAsia="ru-RU"/>
    </w:rPr>
  </w:style>
  <w:style w:type="paragraph" w:customStyle="1" w:styleId="xl154">
    <w:name w:val="xl154"/>
    <w:basedOn w:val="a"/>
    <w:rsid w:val="00A83E2E"/>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jc w:val="center"/>
      <w:textAlignment w:val="center"/>
    </w:pPr>
    <w:rPr>
      <w:rFonts w:ascii="PT Astra Serif" w:eastAsia="Times New Roman" w:hAnsi="PT Astra Serif" w:cs="Times New Roman"/>
      <w:b/>
      <w:bCs/>
      <w:color w:val="000000"/>
      <w:lang w:eastAsia="ru-RU"/>
    </w:rPr>
  </w:style>
  <w:style w:type="paragraph" w:customStyle="1" w:styleId="xl155">
    <w:name w:val="xl155"/>
    <w:basedOn w:val="a"/>
    <w:rsid w:val="00A83E2E"/>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jc w:val="center"/>
      <w:textAlignment w:val="center"/>
    </w:pPr>
    <w:rPr>
      <w:rFonts w:ascii="PT Astra Serif" w:eastAsia="Times New Roman" w:hAnsi="PT Astra Serif" w:cs="Times New Roman"/>
      <w:b/>
      <w:bCs/>
      <w:color w:val="000000"/>
      <w:lang w:eastAsia="ru-RU"/>
    </w:rPr>
  </w:style>
  <w:style w:type="paragraph" w:customStyle="1" w:styleId="xl156">
    <w:name w:val="xl156"/>
    <w:basedOn w:val="a"/>
    <w:rsid w:val="00A83E2E"/>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jc w:val="center"/>
      <w:textAlignment w:val="center"/>
    </w:pPr>
    <w:rPr>
      <w:rFonts w:ascii="PT Astra Serif" w:eastAsia="Times New Roman" w:hAnsi="PT Astra Serif" w:cs="Times New Roman"/>
      <w:color w:val="000000"/>
      <w:lang w:eastAsia="ru-RU"/>
    </w:rPr>
  </w:style>
  <w:style w:type="paragraph" w:customStyle="1" w:styleId="xl157">
    <w:name w:val="xl157"/>
    <w:basedOn w:val="a"/>
    <w:rsid w:val="00A83E2E"/>
    <w:pPr>
      <w:pBdr>
        <w:left w:val="single" w:sz="4" w:space="0" w:color="auto"/>
        <w:bottom w:val="single" w:sz="4" w:space="0" w:color="auto"/>
        <w:right w:val="single" w:sz="4" w:space="0" w:color="auto"/>
      </w:pBdr>
      <w:overflowPunct/>
      <w:autoSpaceDE/>
      <w:spacing w:before="100" w:beforeAutospacing="1" w:after="100" w:afterAutospacing="1"/>
      <w:jc w:val="right"/>
      <w:textAlignment w:val="auto"/>
    </w:pPr>
    <w:rPr>
      <w:rFonts w:ascii="PT Astra Serif" w:eastAsia="Times New Roman" w:hAnsi="PT Astra Serif" w:cs="Times New Roman"/>
      <w:b/>
      <w:bCs/>
      <w:lang w:eastAsia="ru-RU"/>
    </w:rPr>
  </w:style>
  <w:style w:type="paragraph" w:customStyle="1" w:styleId="xl158">
    <w:name w:val="xl158"/>
    <w:basedOn w:val="a"/>
    <w:rsid w:val="00A83E2E"/>
    <w:pPr>
      <w:overflowPunct/>
      <w:autoSpaceDE/>
      <w:spacing w:before="100" w:beforeAutospacing="1" w:after="100" w:afterAutospacing="1"/>
      <w:jc w:val="right"/>
      <w:textAlignment w:val="auto"/>
    </w:pPr>
    <w:rPr>
      <w:rFonts w:ascii="PT Astra Serif" w:eastAsia="Times New Roman" w:hAnsi="PT Astra Serif" w:cs="Times New Roman"/>
      <w:lang w:eastAsia="ru-RU"/>
    </w:rPr>
  </w:style>
  <w:style w:type="paragraph" w:customStyle="1" w:styleId="xl159">
    <w:name w:val="xl159"/>
    <w:basedOn w:val="a"/>
    <w:rsid w:val="00A83E2E"/>
    <w:pPr>
      <w:overflowPunct/>
      <w:autoSpaceDE/>
      <w:spacing w:before="100" w:beforeAutospacing="1" w:after="100" w:afterAutospacing="1"/>
      <w:textAlignment w:val="auto"/>
    </w:pPr>
    <w:rPr>
      <w:rFonts w:ascii="PT Astra Serif" w:eastAsia="Times New Roman" w:hAnsi="PT Astra Serif" w:cs="Times New Roman"/>
      <w:sz w:val="24"/>
      <w:szCs w:val="24"/>
      <w:lang w:eastAsia="ru-RU"/>
    </w:rPr>
  </w:style>
  <w:style w:type="paragraph" w:customStyle="1" w:styleId="xl160">
    <w:name w:val="xl160"/>
    <w:basedOn w:val="a"/>
    <w:rsid w:val="00A83E2E"/>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textAlignment w:val="auto"/>
    </w:pPr>
    <w:rPr>
      <w:rFonts w:ascii="PT Astra Serif" w:eastAsia="Times New Roman" w:hAnsi="PT Astra Serif" w:cs="Times New Roman"/>
      <w:color w:val="000000"/>
      <w:lang w:eastAsia="ru-RU"/>
    </w:rPr>
  </w:style>
  <w:style w:type="paragraph" w:customStyle="1" w:styleId="xl161">
    <w:name w:val="xl161"/>
    <w:basedOn w:val="a"/>
    <w:rsid w:val="00A83E2E"/>
    <w:pPr>
      <w:pBdr>
        <w:top w:val="single" w:sz="4" w:space="0" w:color="auto"/>
        <w:left w:val="single" w:sz="4" w:space="0" w:color="auto"/>
        <w:right w:val="single" w:sz="4" w:space="0" w:color="auto"/>
      </w:pBdr>
      <w:shd w:val="clear" w:color="000000" w:fill="FFFFFF"/>
      <w:overflowPunct/>
      <w:autoSpaceDE/>
      <w:spacing w:before="100" w:beforeAutospacing="1" w:after="100" w:afterAutospacing="1"/>
      <w:jc w:val="center"/>
      <w:textAlignment w:val="center"/>
    </w:pPr>
    <w:rPr>
      <w:rFonts w:ascii="PT Astra Serif" w:eastAsia="Times New Roman" w:hAnsi="PT Astra Serif" w:cs="Times New Roman"/>
      <w:b/>
      <w:bCs/>
      <w:color w:val="000000"/>
      <w:lang w:eastAsia="ru-RU"/>
    </w:rPr>
  </w:style>
  <w:style w:type="paragraph" w:customStyle="1" w:styleId="xl162">
    <w:name w:val="xl162"/>
    <w:basedOn w:val="a"/>
    <w:rsid w:val="00A83E2E"/>
    <w:pPr>
      <w:pBdr>
        <w:top w:val="single" w:sz="4" w:space="0" w:color="auto"/>
        <w:left w:val="single" w:sz="4" w:space="0" w:color="auto"/>
        <w:right w:val="single" w:sz="4" w:space="0" w:color="auto"/>
      </w:pBdr>
      <w:shd w:val="clear" w:color="000000" w:fill="FFFFFF"/>
      <w:overflowPunct/>
      <w:autoSpaceDE/>
      <w:spacing w:before="100" w:beforeAutospacing="1" w:after="100" w:afterAutospacing="1"/>
      <w:jc w:val="center"/>
      <w:textAlignment w:val="center"/>
    </w:pPr>
    <w:rPr>
      <w:rFonts w:ascii="PT Astra Serif" w:eastAsia="Times New Roman" w:hAnsi="PT Astra Serif" w:cs="Times New Roman"/>
      <w:b/>
      <w:bCs/>
      <w:color w:val="000000"/>
      <w:lang w:eastAsia="ru-RU"/>
    </w:rPr>
  </w:style>
  <w:style w:type="paragraph" w:customStyle="1" w:styleId="xl163">
    <w:name w:val="xl163"/>
    <w:basedOn w:val="a"/>
    <w:rsid w:val="00A83E2E"/>
    <w:pPr>
      <w:pBdr>
        <w:top w:val="single" w:sz="4" w:space="0" w:color="auto"/>
        <w:left w:val="single" w:sz="4" w:space="0" w:color="auto"/>
        <w:right w:val="single" w:sz="4" w:space="0" w:color="auto"/>
      </w:pBdr>
      <w:shd w:val="clear" w:color="000000" w:fill="FFFFFF"/>
      <w:overflowPunct/>
      <w:autoSpaceDE/>
      <w:spacing w:before="100" w:beforeAutospacing="1" w:after="100" w:afterAutospacing="1"/>
      <w:jc w:val="right"/>
      <w:textAlignment w:val="center"/>
    </w:pPr>
    <w:rPr>
      <w:rFonts w:ascii="PT Astra Serif" w:eastAsia="Times New Roman" w:hAnsi="PT Astra Serif" w:cs="Times New Roman"/>
      <w:b/>
      <w:bCs/>
      <w:lang w:eastAsia="ru-RU"/>
    </w:rPr>
  </w:style>
  <w:style w:type="paragraph" w:customStyle="1" w:styleId="xl164">
    <w:name w:val="xl164"/>
    <w:basedOn w:val="a"/>
    <w:rsid w:val="00A83E2E"/>
    <w:pPr>
      <w:pBdr>
        <w:top w:val="single" w:sz="4" w:space="0" w:color="BFBFBF"/>
        <w:left w:val="single" w:sz="4" w:space="0" w:color="BFBFBF"/>
        <w:bottom w:val="single" w:sz="4" w:space="0" w:color="BFBFBF"/>
        <w:right w:val="single" w:sz="4" w:space="0" w:color="BFBFBF"/>
      </w:pBdr>
      <w:shd w:val="clear" w:color="000000" w:fill="FFFFFF"/>
      <w:overflowPunct/>
      <w:autoSpaceDE/>
      <w:spacing w:before="100" w:beforeAutospacing="1" w:after="100" w:afterAutospacing="1"/>
      <w:textAlignment w:val="top"/>
    </w:pPr>
    <w:rPr>
      <w:rFonts w:ascii="PT Astra Serif" w:eastAsia="Times New Roman" w:hAnsi="PT Astra Serif" w:cs="Times New Roman"/>
      <w:color w:val="000000"/>
      <w:lang w:eastAsia="ru-RU"/>
    </w:rPr>
  </w:style>
  <w:style w:type="paragraph" w:customStyle="1" w:styleId="xl165">
    <w:name w:val="xl165"/>
    <w:basedOn w:val="a"/>
    <w:rsid w:val="00A83E2E"/>
    <w:pPr>
      <w:pBdr>
        <w:top w:val="single" w:sz="4" w:space="0" w:color="BFBFBF"/>
        <w:left w:val="single" w:sz="4" w:space="0" w:color="BFBFBF"/>
        <w:bottom w:val="single" w:sz="4" w:space="0" w:color="BFBFBF"/>
        <w:right w:val="single" w:sz="4" w:space="0" w:color="BFBFBF"/>
      </w:pBdr>
      <w:shd w:val="clear" w:color="000000" w:fill="FFFFFF"/>
      <w:overflowPunct/>
      <w:autoSpaceDE/>
      <w:spacing w:before="100" w:beforeAutospacing="1" w:after="100" w:afterAutospacing="1"/>
      <w:jc w:val="center"/>
      <w:textAlignment w:val="top"/>
    </w:pPr>
    <w:rPr>
      <w:rFonts w:ascii="PT Astra Serif" w:eastAsia="Times New Roman" w:hAnsi="PT Astra Serif" w:cs="Times New Roman"/>
      <w:color w:val="000000"/>
      <w:lang w:eastAsia="ru-RU"/>
    </w:rPr>
  </w:style>
  <w:style w:type="paragraph" w:customStyle="1" w:styleId="xl166">
    <w:name w:val="xl166"/>
    <w:basedOn w:val="a"/>
    <w:rsid w:val="00A83E2E"/>
    <w:pPr>
      <w:pBdr>
        <w:top w:val="single" w:sz="4" w:space="0" w:color="BFBFBF"/>
        <w:left w:val="single" w:sz="4" w:space="0" w:color="BFBFBF"/>
        <w:bottom w:val="single" w:sz="4" w:space="0" w:color="BFBFBF"/>
        <w:right w:val="single" w:sz="4" w:space="0" w:color="BFBFBF"/>
      </w:pBdr>
      <w:shd w:val="clear" w:color="000000" w:fill="FFFFFF"/>
      <w:overflowPunct/>
      <w:autoSpaceDE/>
      <w:spacing w:before="100" w:beforeAutospacing="1" w:after="100" w:afterAutospacing="1"/>
      <w:textAlignment w:val="center"/>
    </w:pPr>
    <w:rPr>
      <w:rFonts w:ascii="PT Astra Serif" w:eastAsia="Times New Roman" w:hAnsi="PT Astra Serif" w:cs="Times New Roman"/>
      <w:b/>
      <w:bCs/>
      <w:color w:val="000000"/>
      <w:lang w:eastAsia="ru-RU"/>
    </w:rPr>
  </w:style>
  <w:style w:type="paragraph" w:customStyle="1" w:styleId="xl167">
    <w:name w:val="xl167"/>
    <w:basedOn w:val="a"/>
    <w:rsid w:val="00A83E2E"/>
    <w:pPr>
      <w:pBdr>
        <w:top w:val="single" w:sz="4" w:space="0" w:color="BFBFBF"/>
        <w:left w:val="single" w:sz="4" w:space="0" w:color="BFBFBF"/>
        <w:bottom w:val="single" w:sz="4" w:space="0" w:color="BFBFBF"/>
        <w:right w:val="single" w:sz="4" w:space="0" w:color="BFBFBF"/>
      </w:pBdr>
      <w:shd w:val="clear" w:color="000000" w:fill="FFFFFF"/>
      <w:overflowPunct/>
      <w:autoSpaceDE/>
      <w:spacing w:before="100" w:beforeAutospacing="1" w:after="100" w:afterAutospacing="1"/>
      <w:jc w:val="center"/>
      <w:textAlignment w:val="center"/>
    </w:pPr>
    <w:rPr>
      <w:rFonts w:ascii="PT Astra Serif" w:eastAsia="Times New Roman" w:hAnsi="PT Astra Serif" w:cs="Times New Roman"/>
      <w:b/>
      <w:bCs/>
      <w:color w:val="000000"/>
      <w:lang w:eastAsia="ru-RU"/>
    </w:rPr>
  </w:style>
  <w:style w:type="paragraph" w:customStyle="1" w:styleId="xl168">
    <w:name w:val="xl168"/>
    <w:basedOn w:val="a"/>
    <w:rsid w:val="00A83E2E"/>
    <w:pPr>
      <w:pBdr>
        <w:top w:val="single" w:sz="4" w:space="0" w:color="BFBFBF"/>
        <w:left w:val="single" w:sz="4" w:space="0" w:color="BFBFBF"/>
        <w:bottom w:val="single" w:sz="4" w:space="0" w:color="BFBFBF"/>
        <w:right w:val="single" w:sz="4" w:space="0" w:color="BFBFBF"/>
      </w:pBdr>
      <w:shd w:val="clear" w:color="000000" w:fill="FFFFFF"/>
      <w:overflowPunct/>
      <w:autoSpaceDE/>
      <w:spacing w:before="100" w:beforeAutospacing="1" w:after="100" w:afterAutospacing="1"/>
      <w:textAlignment w:val="auto"/>
    </w:pPr>
    <w:rPr>
      <w:rFonts w:ascii="PT Astra Serif" w:eastAsia="Times New Roman" w:hAnsi="PT Astra Serif" w:cs="Times New Roman"/>
      <w:b/>
      <w:bCs/>
      <w:color w:val="000000"/>
      <w:lang w:eastAsia="ru-RU"/>
    </w:rPr>
  </w:style>
  <w:style w:type="paragraph" w:customStyle="1" w:styleId="xl169">
    <w:name w:val="xl169"/>
    <w:basedOn w:val="a"/>
    <w:rsid w:val="00A83E2E"/>
    <w:pPr>
      <w:pBdr>
        <w:top w:val="single" w:sz="4" w:space="0" w:color="BFBFBF"/>
        <w:left w:val="single" w:sz="4" w:space="0" w:color="BFBFBF"/>
        <w:bottom w:val="single" w:sz="4" w:space="0" w:color="BFBFBF"/>
        <w:right w:val="single" w:sz="4" w:space="0" w:color="BFBFBF"/>
      </w:pBdr>
      <w:shd w:val="clear" w:color="000000" w:fill="FFFFFF"/>
      <w:overflowPunct/>
      <w:autoSpaceDE/>
      <w:spacing w:before="100" w:beforeAutospacing="1" w:after="100" w:afterAutospacing="1"/>
      <w:textAlignment w:val="center"/>
    </w:pPr>
    <w:rPr>
      <w:rFonts w:ascii="PT Astra Serif" w:eastAsia="Times New Roman" w:hAnsi="PT Astra Serif" w:cs="Times New Roman"/>
      <w:color w:val="000000"/>
      <w:lang w:eastAsia="ru-RU"/>
    </w:rPr>
  </w:style>
  <w:style w:type="paragraph" w:customStyle="1" w:styleId="xl170">
    <w:name w:val="xl170"/>
    <w:basedOn w:val="a"/>
    <w:rsid w:val="00A83E2E"/>
    <w:pPr>
      <w:pBdr>
        <w:top w:val="single" w:sz="4" w:space="0" w:color="BFBFBF"/>
        <w:left w:val="single" w:sz="4" w:space="0" w:color="BFBFBF"/>
        <w:bottom w:val="single" w:sz="4" w:space="0" w:color="BFBFBF"/>
        <w:right w:val="single" w:sz="4" w:space="0" w:color="BFBFBF"/>
      </w:pBdr>
      <w:shd w:val="clear" w:color="000000" w:fill="FFFFFF"/>
      <w:overflowPunct/>
      <w:autoSpaceDE/>
      <w:spacing w:before="100" w:beforeAutospacing="1" w:after="100" w:afterAutospacing="1"/>
      <w:jc w:val="center"/>
      <w:textAlignment w:val="center"/>
    </w:pPr>
    <w:rPr>
      <w:rFonts w:ascii="PT Astra Serif" w:eastAsia="Times New Roman" w:hAnsi="PT Astra Serif" w:cs="Times New Roman"/>
      <w:color w:val="000000"/>
      <w:lang w:eastAsia="ru-RU"/>
    </w:rPr>
  </w:style>
  <w:style w:type="paragraph" w:customStyle="1" w:styleId="xl171">
    <w:name w:val="xl171"/>
    <w:basedOn w:val="a"/>
    <w:rsid w:val="00A83E2E"/>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jc w:val="center"/>
      <w:textAlignment w:val="center"/>
    </w:pPr>
    <w:rPr>
      <w:rFonts w:ascii="PT Astra Serif" w:eastAsia="Times New Roman" w:hAnsi="PT Astra Serif" w:cs="Times New Roman"/>
      <w:color w:val="000000"/>
      <w:lang w:eastAsia="ru-RU"/>
    </w:rPr>
  </w:style>
  <w:style w:type="paragraph" w:customStyle="1" w:styleId="xl172">
    <w:name w:val="xl172"/>
    <w:basedOn w:val="a"/>
    <w:rsid w:val="00A83E2E"/>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jc w:val="center"/>
      <w:textAlignment w:val="auto"/>
    </w:pPr>
    <w:rPr>
      <w:rFonts w:ascii="PT Astra Serif" w:eastAsia="Times New Roman" w:hAnsi="PT Astra Serif" w:cs="Times New Roman"/>
      <w:lang w:eastAsia="ru-RU"/>
    </w:rPr>
  </w:style>
  <w:style w:type="paragraph" w:customStyle="1" w:styleId="xl173">
    <w:name w:val="xl173"/>
    <w:basedOn w:val="a"/>
    <w:rsid w:val="00A83E2E"/>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jc w:val="center"/>
      <w:textAlignment w:val="auto"/>
    </w:pPr>
    <w:rPr>
      <w:rFonts w:ascii="PT Astra Serif" w:eastAsia="Times New Roman" w:hAnsi="PT Astra Serif" w:cs="Times New Roman"/>
      <w:lang w:eastAsia="ru-RU"/>
    </w:rPr>
  </w:style>
  <w:style w:type="paragraph" w:customStyle="1" w:styleId="xl174">
    <w:name w:val="xl174"/>
    <w:basedOn w:val="a"/>
    <w:rsid w:val="00A83E2E"/>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textAlignment w:val="center"/>
    </w:pPr>
    <w:rPr>
      <w:rFonts w:ascii="PT Astra Serif" w:eastAsia="Times New Roman" w:hAnsi="PT Astra Serif" w:cs="Times New Roman"/>
      <w:b/>
      <w:bCs/>
      <w:color w:val="000000"/>
      <w:lang w:eastAsia="ru-RU"/>
    </w:rPr>
  </w:style>
  <w:style w:type="paragraph" w:customStyle="1" w:styleId="xl175">
    <w:name w:val="xl175"/>
    <w:basedOn w:val="a"/>
    <w:rsid w:val="00A83E2E"/>
    <w:pPr>
      <w:pBdr>
        <w:top w:val="single" w:sz="4" w:space="0" w:color="D9D9D9"/>
        <w:left w:val="single" w:sz="4" w:space="0" w:color="D9D9D9"/>
        <w:bottom w:val="single" w:sz="4" w:space="0" w:color="D9D9D9"/>
        <w:right w:val="single" w:sz="4" w:space="0" w:color="D9D9D9"/>
      </w:pBdr>
      <w:shd w:val="clear" w:color="000000" w:fill="FFFFFF"/>
      <w:overflowPunct/>
      <w:autoSpaceDE/>
      <w:spacing w:before="100" w:beforeAutospacing="1" w:after="100" w:afterAutospacing="1"/>
      <w:textAlignment w:val="top"/>
    </w:pPr>
    <w:rPr>
      <w:rFonts w:ascii="PT Astra Serif" w:eastAsia="Times New Roman" w:hAnsi="PT Astra Serif" w:cs="Times New Roman"/>
      <w:color w:val="000000"/>
      <w:lang w:eastAsia="ru-RU"/>
    </w:rPr>
  </w:style>
  <w:style w:type="paragraph" w:customStyle="1" w:styleId="xl176">
    <w:name w:val="xl176"/>
    <w:basedOn w:val="a"/>
    <w:rsid w:val="00A83E2E"/>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jc w:val="center"/>
      <w:textAlignment w:val="top"/>
    </w:pPr>
    <w:rPr>
      <w:rFonts w:ascii="PT Astra Serif" w:eastAsia="Times New Roman" w:hAnsi="PT Astra Serif" w:cs="Times New Roman"/>
      <w:color w:val="000000"/>
      <w:lang w:eastAsia="ru-RU"/>
    </w:rPr>
  </w:style>
  <w:style w:type="paragraph" w:customStyle="1" w:styleId="xl177">
    <w:name w:val="xl177"/>
    <w:basedOn w:val="a"/>
    <w:rsid w:val="00A83E2E"/>
    <w:pPr>
      <w:pBdr>
        <w:top w:val="single" w:sz="4" w:space="0" w:color="BFBFBF"/>
        <w:left w:val="single" w:sz="4" w:space="0" w:color="BFBFBF"/>
        <w:bottom w:val="single" w:sz="4" w:space="0" w:color="BFBFBF"/>
        <w:right w:val="single" w:sz="4" w:space="0" w:color="BFBFBF"/>
      </w:pBdr>
      <w:shd w:val="clear" w:color="000000" w:fill="FFFFFF"/>
      <w:overflowPunct/>
      <w:autoSpaceDE/>
      <w:spacing w:before="100" w:beforeAutospacing="1" w:after="100" w:afterAutospacing="1"/>
      <w:textAlignment w:val="top"/>
    </w:pPr>
    <w:rPr>
      <w:rFonts w:ascii="PT Astra Serif" w:eastAsia="Times New Roman" w:hAnsi="PT Astra Serif" w:cs="Times New Roman"/>
      <w:b/>
      <w:bCs/>
      <w:color w:val="000000"/>
      <w:lang w:eastAsia="ru-RU"/>
    </w:rPr>
  </w:style>
  <w:style w:type="paragraph" w:customStyle="1" w:styleId="xl178">
    <w:name w:val="xl178"/>
    <w:basedOn w:val="a"/>
    <w:rsid w:val="00A83E2E"/>
    <w:pPr>
      <w:pBdr>
        <w:top w:val="single" w:sz="4" w:space="0" w:color="BFBFBF"/>
        <w:left w:val="single" w:sz="4" w:space="0" w:color="BFBFBF"/>
        <w:bottom w:val="single" w:sz="4" w:space="0" w:color="BFBFBF"/>
        <w:right w:val="single" w:sz="4" w:space="0" w:color="BFBFBF"/>
      </w:pBdr>
      <w:shd w:val="clear" w:color="000000" w:fill="FFFFFF"/>
      <w:overflowPunct/>
      <w:autoSpaceDE/>
      <w:spacing w:before="100" w:beforeAutospacing="1" w:after="100" w:afterAutospacing="1"/>
      <w:jc w:val="center"/>
      <w:textAlignment w:val="top"/>
    </w:pPr>
    <w:rPr>
      <w:rFonts w:ascii="PT Astra Serif" w:eastAsia="Times New Roman" w:hAnsi="PT Astra Serif" w:cs="Times New Roman"/>
      <w:b/>
      <w:bCs/>
      <w:color w:val="000000"/>
      <w:lang w:eastAsia="ru-RU"/>
    </w:rPr>
  </w:style>
  <w:style w:type="paragraph" w:customStyle="1" w:styleId="xl179">
    <w:name w:val="xl179"/>
    <w:basedOn w:val="a"/>
    <w:rsid w:val="00A83E2E"/>
    <w:pPr>
      <w:pBdr>
        <w:top w:val="single" w:sz="4" w:space="0" w:color="BFBFBF"/>
        <w:left w:val="single" w:sz="4" w:space="0" w:color="BFBFBF"/>
        <w:bottom w:val="single" w:sz="4" w:space="0" w:color="BFBFBF"/>
        <w:right w:val="single" w:sz="4" w:space="0" w:color="BFBFBF"/>
      </w:pBdr>
      <w:shd w:val="clear" w:color="000000" w:fill="FFFFFF"/>
      <w:overflowPunct/>
      <w:autoSpaceDE/>
      <w:spacing w:before="100" w:beforeAutospacing="1" w:after="100" w:afterAutospacing="1"/>
      <w:textAlignment w:val="top"/>
    </w:pPr>
    <w:rPr>
      <w:rFonts w:ascii="PT Astra Serif" w:eastAsia="Times New Roman" w:hAnsi="PT Astra Serif" w:cs="Times New Roman"/>
      <w:b/>
      <w:bCs/>
      <w:color w:val="000000"/>
      <w:lang w:eastAsia="ru-RU"/>
    </w:rPr>
  </w:style>
  <w:style w:type="paragraph" w:customStyle="1" w:styleId="xl180">
    <w:name w:val="xl180"/>
    <w:basedOn w:val="a"/>
    <w:rsid w:val="00A83E2E"/>
    <w:pPr>
      <w:pBdr>
        <w:top w:val="single" w:sz="4" w:space="0" w:color="BFBFBF"/>
        <w:left w:val="single" w:sz="4" w:space="0" w:color="BFBFBF"/>
        <w:bottom w:val="single" w:sz="4" w:space="0" w:color="BFBFBF"/>
        <w:right w:val="single" w:sz="4" w:space="0" w:color="BFBFBF"/>
      </w:pBdr>
      <w:shd w:val="clear" w:color="000000" w:fill="FFFFFF"/>
      <w:overflowPunct/>
      <w:autoSpaceDE/>
      <w:spacing w:before="100" w:beforeAutospacing="1" w:after="100" w:afterAutospacing="1"/>
      <w:jc w:val="center"/>
      <w:textAlignment w:val="top"/>
    </w:pPr>
    <w:rPr>
      <w:rFonts w:ascii="PT Astra Serif" w:eastAsia="Times New Roman" w:hAnsi="PT Astra Serif" w:cs="Times New Roman"/>
      <w:b/>
      <w:bCs/>
      <w:color w:val="000000"/>
      <w:lang w:eastAsia="ru-RU"/>
    </w:rPr>
  </w:style>
  <w:style w:type="paragraph" w:customStyle="1" w:styleId="xl181">
    <w:name w:val="xl181"/>
    <w:basedOn w:val="a"/>
    <w:rsid w:val="00A83E2E"/>
    <w:pPr>
      <w:pBdr>
        <w:top w:val="single" w:sz="4" w:space="0" w:color="BFBFBF"/>
        <w:left w:val="single" w:sz="4" w:space="0" w:color="BFBFBF"/>
        <w:bottom w:val="single" w:sz="4" w:space="0" w:color="BFBFBF"/>
        <w:right w:val="single" w:sz="4" w:space="0" w:color="BFBFBF"/>
      </w:pBdr>
      <w:shd w:val="clear" w:color="000000" w:fill="FFFFFF"/>
      <w:overflowPunct/>
      <w:autoSpaceDE/>
      <w:spacing w:before="100" w:beforeAutospacing="1" w:after="100" w:afterAutospacing="1"/>
      <w:textAlignment w:val="top"/>
    </w:pPr>
    <w:rPr>
      <w:rFonts w:ascii="PT Astra Serif" w:eastAsia="Times New Roman" w:hAnsi="PT Astra Serif" w:cs="Times New Roman"/>
      <w:b/>
      <w:bCs/>
      <w:color w:val="000000"/>
      <w:lang w:eastAsia="ru-RU"/>
    </w:rPr>
  </w:style>
  <w:style w:type="paragraph" w:customStyle="1" w:styleId="xl182">
    <w:name w:val="xl182"/>
    <w:basedOn w:val="a"/>
    <w:rsid w:val="00A83E2E"/>
    <w:pPr>
      <w:pBdr>
        <w:top w:val="single" w:sz="4" w:space="0" w:color="BFBFBF"/>
        <w:left w:val="single" w:sz="4" w:space="0" w:color="BFBFBF"/>
        <w:bottom w:val="single" w:sz="4" w:space="0" w:color="BFBFBF"/>
        <w:right w:val="single" w:sz="4" w:space="0" w:color="BFBFBF"/>
      </w:pBdr>
      <w:shd w:val="clear" w:color="000000" w:fill="FFFFFF"/>
      <w:overflowPunct/>
      <w:autoSpaceDE/>
      <w:spacing w:before="100" w:beforeAutospacing="1" w:after="100" w:afterAutospacing="1"/>
      <w:jc w:val="center"/>
      <w:textAlignment w:val="top"/>
    </w:pPr>
    <w:rPr>
      <w:rFonts w:ascii="PT Astra Serif" w:eastAsia="Times New Roman" w:hAnsi="PT Astra Serif" w:cs="Times New Roman"/>
      <w:b/>
      <w:bCs/>
      <w:color w:val="000000"/>
      <w:lang w:eastAsia="ru-RU"/>
    </w:rPr>
  </w:style>
  <w:style w:type="paragraph" w:customStyle="1" w:styleId="xl183">
    <w:name w:val="xl183"/>
    <w:basedOn w:val="a"/>
    <w:rsid w:val="00A83E2E"/>
    <w:pPr>
      <w:pBdr>
        <w:top w:val="single" w:sz="4" w:space="0" w:color="BFBFBF"/>
        <w:left w:val="single" w:sz="4" w:space="0" w:color="BFBFBF"/>
        <w:bottom w:val="single" w:sz="4" w:space="0" w:color="BFBFBF"/>
        <w:right w:val="single" w:sz="4" w:space="0" w:color="BFBFBF"/>
      </w:pBdr>
      <w:shd w:val="clear" w:color="000000" w:fill="FFFFFF"/>
      <w:overflowPunct/>
      <w:autoSpaceDE/>
      <w:spacing w:before="100" w:beforeAutospacing="1" w:after="100" w:afterAutospacing="1"/>
      <w:textAlignment w:val="top"/>
    </w:pPr>
    <w:rPr>
      <w:rFonts w:ascii="PT Astra Serif" w:eastAsia="Times New Roman" w:hAnsi="PT Astra Serif" w:cs="Times New Roman"/>
      <w:b/>
      <w:bCs/>
      <w:color w:val="000000"/>
      <w:lang w:eastAsia="ru-RU"/>
    </w:rPr>
  </w:style>
  <w:style w:type="paragraph" w:customStyle="1" w:styleId="xl184">
    <w:name w:val="xl184"/>
    <w:basedOn w:val="a"/>
    <w:rsid w:val="00A83E2E"/>
    <w:pPr>
      <w:pBdr>
        <w:top w:val="single" w:sz="4" w:space="0" w:color="BFBFBF"/>
        <w:left w:val="single" w:sz="4" w:space="0" w:color="BFBFBF"/>
        <w:bottom w:val="single" w:sz="4" w:space="0" w:color="BFBFBF"/>
        <w:right w:val="single" w:sz="4" w:space="0" w:color="BFBFBF"/>
      </w:pBdr>
      <w:shd w:val="clear" w:color="000000" w:fill="FFFFFF"/>
      <w:overflowPunct/>
      <w:autoSpaceDE/>
      <w:spacing w:before="100" w:beforeAutospacing="1" w:after="100" w:afterAutospacing="1"/>
      <w:jc w:val="center"/>
      <w:textAlignment w:val="top"/>
    </w:pPr>
    <w:rPr>
      <w:rFonts w:ascii="PT Astra Serif" w:eastAsia="Times New Roman" w:hAnsi="PT Astra Serif" w:cs="Times New Roman"/>
      <w:b/>
      <w:bCs/>
      <w:color w:val="000000"/>
      <w:lang w:eastAsia="ru-RU"/>
    </w:rPr>
  </w:style>
  <w:style w:type="paragraph" w:customStyle="1" w:styleId="xl185">
    <w:name w:val="xl185"/>
    <w:basedOn w:val="a"/>
    <w:rsid w:val="00A83E2E"/>
    <w:pPr>
      <w:pBdr>
        <w:top w:val="single" w:sz="4" w:space="0" w:color="BFBFBF"/>
        <w:left w:val="single" w:sz="4" w:space="0" w:color="BFBFBF"/>
        <w:bottom w:val="single" w:sz="4" w:space="0" w:color="BFBFBF"/>
        <w:right w:val="single" w:sz="4" w:space="0" w:color="BFBFBF"/>
      </w:pBdr>
      <w:shd w:val="clear" w:color="000000" w:fill="FFFFFF"/>
      <w:overflowPunct/>
      <w:autoSpaceDE/>
      <w:spacing w:before="100" w:beforeAutospacing="1" w:after="100" w:afterAutospacing="1"/>
      <w:textAlignment w:val="top"/>
    </w:pPr>
    <w:rPr>
      <w:rFonts w:ascii="PT Astra Serif" w:eastAsia="Times New Roman" w:hAnsi="PT Astra Serif" w:cs="Times New Roman"/>
      <w:b/>
      <w:bCs/>
      <w:color w:val="000000"/>
      <w:lang w:eastAsia="ru-RU"/>
    </w:rPr>
  </w:style>
  <w:style w:type="paragraph" w:customStyle="1" w:styleId="xl186">
    <w:name w:val="xl186"/>
    <w:basedOn w:val="a"/>
    <w:rsid w:val="00A83E2E"/>
    <w:pPr>
      <w:pBdr>
        <w:top w:val="single" w:sz="4" w:space="0" w:color="BFBFBF"/>
        <w:left w:val="single" w:sz="4" w:space="0" w:color="BFBFBF"/>
        <w:bottom w:val="single" w:sz="4" w:space="0" w:color="BFBFBF"/>
        <w:right w:val="single" w:sz="4" w:space="0" w:color="BFBFBF"/>
      </w:pBdr>
      <w:shd w:val="clear" w:color="000000" w:fill="FFFFFF"/>
      <w:overflowPunct/>
      <w:autoSpaceDE/>
      <w:spacing w:before="100" w:beforeAutospacing="1" w:after="100" w:afterAutospacing="1"/>
      <w:jc w:val="center"/>
      <w:textAlignment w:val="top"/>
    </w:pPr>
    <w:rPr>
      <w:rFonts w:ascii="PT Astra Serif" w:eastAsia="Times New Roman" w:hAnsi="PT Astra Serif" w:cs="Times New Roman"/>
      <w:b/>
      <w:bCs/>
      <w:color w:val="000000"/>
      <w:lang w:eastAsia="ru-RU"/>
    </w:rPr>
  </w:style>
  <w:style w:type="paragraph" w:customStyle="1" w:styleId="xl187">
    <w:name w:val="xl187"/>
    <w:basedOn w:val="a"/>
    <w:rsid w:val="00A83E2E"/>
    <w:pPr>
      <w:pBdr>
        <w:top w:val="single" w:sz="4" w:space="0" w:color="BFBFBF"/>
        <w:left w:val="single" w:sz="4" w:space="0" w:color="BFBFBF"/>
        <w:bottom w:val="single" w:sz="4" w:space="0" w:color="BFBFBF"/>
        <w:right w:val="single" w:sz="4" w:space="0" w:color="BFBFBF"/>
      </w:pBdr>
      <w:shd w:val="clear" w:color="000000" w:fill="FFFFFF"/>
      <w:overflowPunct/>
      <w:autoSpaceDE/>
      <w:spacing w:before="100" w:beforeAutospacing="1" w:after="100" w:afterAutospacing="1"/>
      <w:textAlignment w:val="top"/>
    </w:pPr>
    <w:rPr>
      <w:rFonts w:ascii="PT Astra Serif" w:eastAsia="Times New Roman" w:hAnsi="PT Astra Serif" w:cs="Times New Roman"/>
      <w:b/>
      <w:bCs/>
      <w:color w:val="000000"/>
      <w:lang w:eastAsia="ru-RU"/>
    </w:rPr>
  </w:style>
  <w:style w:type="paragraph" w:customStyle="1" w:styleId="xl188">
    <w:name w:val="xl188"/>
    <w:basedOn w:val="a"/>
    <w:rsid w:val="00A83E2E"/>
    <w:pPr>
      <w:pBdr>
        <w:top w:val="single" w:sz="4" w:space="0" w:color="BFBFBF"/>
        <w:left w:val="single" w:sz="4" w:space="0" w:color="BFBFBF"/>
        <w:bottom w:val="single" w:sz="4" w:space="0" w:color="BFBFBF"/>
        <w:right w:val="single" w:sz="4" w:space="0" w:color="BFBFBF"/>
      </w:pBdr>
      <w:shd w:val="clear" w:color="000000" w:fill="FFFFFF"/>
      <w:overflowPunct/>
      <w:autoSpaceDE/>
      <w:spacing w:before="100" w:beforeAutospacing="1" w:after="100" w:afterAutospacing="1"/>
      <w:jc w:val="center"/>
      <w:textAlignment w:val="top"/>
    </w:pPr>
    <w:rPr>
      <w:rFonts w:ascii="PT Astra Serif" w:eastAsia="Times New Roman" w:hAnsi="PT Astra Serif" w:cs="Times New Roman"/>
      <w:b/>
      <w:bCs/>
      <w:color w:val="000000"/>
      <w:lang w:eastAsia="ru-RU"/>
    </w:rPr>
  </w:style>
  <w:style w:type="paragraph" w:customStyle="1" w:styleId="xl189">
    <w:name w:val="xl189"/>
    <w:basedOn w:val="a"/>
    <w:rsid w:val="00A83E2E"/>
    <w:pPr>
      <w:shd w:val="clear" w:color="000000" w:fill="FFFFFF"/>
      <w:overflowPunct/>
      <w:autoSpaceDE/>
      <w:spacing w:before="100" w:beforeAutospacing="1" w:after="100" w:afterAutospacing="1"/>
      <w:jc w:val="center"/>
      <w:textAlignment w:val="top"/>
    </w:pPr>
    <w:rPr>
      <w:rFonts w:ascii="PT Astra Serif" w:eastAsia="Times New Roman" w:hAnsi="PT Astra Serif" w:cs="Times New Roman"/>
      <w:color w:val="000000"/>
      <w:lang w:eastAsia="ru-RU"/>
    </w:rPr>
  </w:style>
  <w:style w:type="paragraph" w:customStyle="1" w:styleId="xl190">
    <w:name w:val="xl190"/>
    <w:basedOn w:val="a"/>
    <w:rsid w:val="00A83E2E"/>
    <w:pPr>
      <w:pBdr>
        <w:top w:val="single" w:sz="4" w:space="0" w:color="BFBFBF"/>
        <w:left w:val="single" w:sz="4" w:space="0" w:color="BFBFBF"/>
        <w:bottom w:val="single" w:sz="4" w:space="0" w:color="BFBFBF"/>
        <w:right w:val="single" w:sz="4" w:space="0" w:color="BFBFBF"/>
      </w:pBdr>
      <w:shd w:val="clear" w:color="000000" w:fill="FFFFFF"/>
      <w:overflowPunct/>
      <w:autoSpaceDE/>
      <w:spacing w:before="100" w:beforeAutospacing="1" w:after="100" w:afterAutospacing="1"/>
      <w:jc w:val="center"/>
      <w:textAlignment w:val="top"/>
    </w:pPr>
    <w:rPr>
      <w:rFonts w:ascii="PT Astra Serif" w:eastAsia="Times New Roman" w:hAnsi="PT Astra Serif" w:cs="Times New Roman"/>
      <w:color w:val="000000"/>
      <w:lang w:eastAsia="ru-RU"/>
    </w:rPr>
  </w:style>
  <w:style w:type="paragraph" w:customStyle="1" w:styleId="xl191">
    <w:name w:val="xl191"/>
    <w:basedOn w:val="a"/>
    <w:rsid w:val="00A83E2E"/>
    <w:pPr>
      <w:pBdr>
        <w:top w:val="single" w:sz="4" w:space="0" w:color="BFBFBF"/>
        <w:left w:val="single" w:sz="4" w:space="0" w:color="BFBFBF"/>
        <w:right w:val="single" w:sz="4" w:space="0" w:color="BFBFBF"/>
      </w:pBdr>
      <w:shd w:val="clear" w:color="000000" w:fill="FFFFFF"/>
      <w:overflowPunct/>
      <w:autoSpaceDE/>
      <w:spacing w:before="100" w:beforeAutospacing="1" w:after="100" w:afterAutospacing="1"/>
      <w:textAlignment w:val="top"/>
    </w:pPr>
    <w:rPr>
      <w:rFonts w:ascii="PT Astra Serif" w:eastAsia="Times New Roman" w:hAnsi="PT Astra Serif" w:cs="Times New Roman"/>
      <w:color w:val="000000"/>
      <w:lang w:eastAsia="ru-RU"/>
    </w:rPr>
  </w:style>
  <w:style w:type="paragraph" w:customStyle="1" w:styleId="xl192">
    <w:name w:val="xl192"/>
    <w:basedOn w:val="a"/>
    <w:rsid w:val="00A83E2E"/>
    <w:pPr>
      <w:pBdr>
        <w:top w:val="single" w:sz="4" w:space="0" w:color="BFBFBF"/>
        <w:left w:val="single" w:sz="4" w:space="0" w:color="BFBFBF"/>
        <w:right w:val="single" w:sz="4" w:space="0" w:color="BFBFBF"/>
      </w:pBdr>
      <w:shd w:val="clear" w:color="000000" w:fill="FFFFFF"/>
      <w:overflowPunct/>
      <w:autoSpaceDE/>
      <w:spacing w:before="100" w:beforeAutospacing="1" w:after="100" w:afterAutospacing="1"/>
      <w:jc w:val="center"/>
      <w:textAlignment w:val="top"/>
    </w:pPr>
    <w:rPr>
      <w:rFonts w:ascii="PT Astra Serif" w:eastAsia="Times New Roman" w:hAnsi="PT Astra Serif" w:cs="Times New Roman"/>
      <w:color w:val="000000"/>
      <w:lang w:eastAsia="ru-RU"/>
    </w:rPr>
  </w:style>
  <w:style w:type="paragraph" w:customStyle="1" w:styleId="xl193">
    <w:name w:val="xl193"/>
    <w:basedOn w:val="a"/>
    <w:rsid w:val="00A83E2E"/>
    <w:pPr>
      <w:pBdr>
        <w:top w:val="single" w:sz="4" w:space="0" w:color="BFBFBF"/>
        <w:left w:val="single" w:sz="4" w:space="0" w:color="BFBFBF"/>
        <w:bottom w:val="single" w:sz="4" w:space="0" w:color="BFBFBF"/>
        <w:right w:val="single" w:sz="4" w:space="0" w:color="BFBFBF"/>
      </w:pBdr>
      <w:shd w:val="clear" w:color="000000" w:fill="FFFFFF"/>
      <w:overflowPunct/>
      <w:autoSpaceDE/>
      <w:spacing w:before="100" w:beforeAutospacing="1" w:after="100" w:afterAutospacing="1"/>
      <w:textAlignment w:val="center"/>
    </w:pPr>
    <w:rPr>
      <w:rFonts w:ascii="PT Astra Serif" w:eastAsia="Times New Roman" w:hAnsi="PT Astra Serif" w:cs="Times New Roman"/>
      <w:b/>
      <w:bCs/>
      <w:color w:val="000000"/>
      <w:sz w:val="24"/>
      <w:szCs w:val="24"/>
      <w:lang w:eastAsia="ru-RU"/>
    </w:rPr>
  </w:style>
  <w:style w:type="paragraph" w:customStyle="1" w:styleId="xl194">
    <w:name w:val="xl194"/>
    <w:basedOn w:val="a"/>
    <w:rsid w:val="00A83E2E"/>
    <w:pPr>
      <w:pBdr>
        <w:top w:val="single" w:sz="4" w:space="0" w:color="BFBFBF"/>
        <w:left w:val="single" w:sz="4" w:space="0" w:color="BFBFBF"/>
        <w:bottom w:val="single" w:sz="4" w:space="0" w:color="BFBFBF"/>
        <w:right w:val="single" w:sz="4" w:space="0" w:color="BFBFBF"/>
      </w:pBdr>
      <w:shd w:val="clear" w:color="000000" w:fill="FFFFFF"/>
      <w:overflowPunct/>
      <w:autoSpaceDE/>
      <w:spacing w:before="100" w:beforeAutospacing="1" w:after="100" w:afterAutospacing="1"/>
      <w:jc w:val="center"/>
      <w:textAlignment w:val="center"/>
    </w:pPr>
    <w:rPr>
      <w:rFonts w:ascii="PT Astra Serif" w:eastAsia="Times New Roman" w:hAnsi="PT Astra Serif" w:cs="Times New Roman"/>
      <w:b/>
      <w:bCs/>
      <w:color w:val="000000"/>
      <w:sz w:val="24"/>
      <w:szCs w:val="24"/>
      <w:lang w:eastAsia="ru-RU"/>
    </w:rPr>
  </w:style>
  <w:style w:type="paragraph" w:customStyle="1" w:styleId="xl195">
    <w:name w:val="xl195"/>
    <w:basedOn w:val="a"/>
    <w:rsid w:val="00A83E2E"/>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jc w:val="center"/>
      <w:textAlignment w:val="center"/>
    </w:pPr>
    <w:rPr>
      <w:rFonts w:ascii="PT Astra Serif" w:eastAsia="Times New Roman" w:hAnsi="PT Astra Serif" w:cs="Times New Roman"/>
      <w:color w:val="000000"/>
      <w:lang w:eastAsia="ru-RU"/>
    </w:rPr>
  </w:style>
  <w:style w:type="paragraph" w:customStyle="1" w:styleId="xl196">
    <w:name w:val="xl196"/>
    <w:basedOn w:val="a"/>
    <w:rsid w:val="00A83E2E"/>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jc w:val="center"/>
      <w:textAlignment w:val="top"/>
    </w:pPr>
    <w:rPr>
      <w:rFonts w:ascii="PT Astra Serif" w:eastAsia="Times New Roman" w:hAnsi="PT Astra Serif" w:cs="Times New Roman"/>
      <w:color w:val="000000"/>
      <w:lang w:eastAsia="ru-RU"/>
    </w:rPr>
  </w:style>
  <w:style w:type="paragraph" w:customStyle="1" w:styleId="xl197">
    <w:name w:val="xl197"/>
    <w:basedOn w:val="a"/>
    <w:rsid w:val="00A83E2E"/>
    <w:pPr>
      <w:pBdr>
        <w:top w:val="single" w:sz="4" w:space="0" w:color="BFBFBF"/>
        <w:left w:val="single" w:sz="4" w:space="0" w:color="BFBFBF"/>
        <w:right w:val="single" w:sz="4" w:space="0" w:color="BFBFBF"/>
      </w:pBdr>
      <w:shd w:val="clear" w:color="000000" w:fill="FFFFFF"/>
      <w:overflowPunct/>
      <w:autoSpaceDE/>
      <w:spacing w:before="100" w:beforeAutospacing="1" w:after="100" w:afterAutospacing="1"/>
      <w:textAlignment w:val="top"/>
    </w:pPr>
    <w:rPr>
      <w:rFonts w:ascii="PT Astra Serif" w:eastAsia="Times New Roman" w:hAnsi="PT Astra Serif" w:cs="Times New Roman"/>
      <w:b/>
      <w:bCs/>
      <w:color w:val="000000"/>
      <w:lang w:eastAsia="ru-RU"/>
    </w:rPr>
  </w:style>
  <w:style w:type="paragraph" w:customStyle="1" w:styleId="xl198">
    <w:name w:val="xl198"/>
    <w:basedOn w:val="a"/>
    <w:rsid w:val="00A83E2E"/>
    <w:pPr>
      <w:pBdr>
        <w:top w:val="single" w:sz="4" w:space="0" w:color="BFBFBF"/>
        <w:left w:val="single" w:sz="4" w:space="0" w:color="BFBFBF"/>
        <w:right w:val="single" w:sz="4" w:space="0" w:color="BFBFBF"/>
      </w:pBdr>
      <w:shd w:val="clear" w:color="000000" w:fill="FFFFFF"/>
      <w:overflowPunct/>
      <w:autoSpaceDE/>
      <w:spacing w:before="100" w:beforeAutospacing="1" w:after="100" w:afterAutospacing="1"/>
      <w:jc w:val="center"/>
      <w:textAlignment w:val="top"/>
    </w:pPr>
    <w:rPr>
      <w:rFonts w:ascii="PT Astra Serif" w:eastAsia="Times New Roman" w:hAnsi="PT Astra Serif" w:cs="Times New Roman"/>
      <w:b/>
      <w:bCs/>
      <w:color w:val="000000"/>
      <w:lang w:eastAsia="ru-RU"/>
    </w:rPr>
  </w:style>
  <w:style w:type="paragraph" w:customStyle="1" w:styleId="xl199">
    <w:name w:val="xl199"/>
    <w:basedOn w:val="a"/>
    <w:rsid w:val="00A83E2E"/>
    <w:pPr>
      <w:pBdr>
        <w:top w:val="single" w:sz="4" w:space="0" w:color="auto"/>
        <w:left w:val="single" w:sz="4" w:space="0" w:color="auto"/>
        <w:right w:val="single" w:sz="4" w:space="0" w:color="auto"/>
      </w:pBdr>
      <w:shd w:val="clear" w:color="000000" w:fill="FFFFFF"/>
      <w:overflowPunct/>
      <w:autoSpaceDE/>
      <w:spacing w:before="100" w:beforeAutospacing="1" w:after="100" w:afterAutospacing="1"/>
      <w:jc w:val="center"/>
      <w:textAlignment w:val="top"/>
    </w:pPr>
    <w:rPr>
      <w:rFonts w:ascii="PT Astra Serif" w:eastAsia="Times New Roman" w:hAnsi="PT Astra Serif" w:cs="Times New Roman"/>
      <w:b/>
      <w:bCs/>
      <w:color w:val="000000"/>
      <w:lang w:eastAsia="ru-RU"/>
    </w:rPr>
  </w:style>
  <w:style w:type="paragraph" w:customStyle="1" w:styleId="xl200">
    <w:name w:val="xl200"/>
    <w:basedOn w:val="a"/>
    <w:rsid w:val="00A83E2E"/>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jc w:val="center"/>
      <w:textAlignment w:val="top"/>
    </w:pPr>
    <w:rPr>
      <w:rFonts w:ascii="PT Astra Serif" w:eastAsia="Times New Roman" w:hAnsi="PT Astra Serif" w:cs="Times New Roman"/>
      <w:b/>
      <w:bCs/>
      <w:color w:val="000000"/>
      <w:lang w:eastAsia="ru-RU"/>
    </w:rPr>
  </w:style>
  <w:style w:type="paragraph" w:customStyle="1" w:styleId="xl201">
    <w:name w:val="xl201"/>
    <w:basedOn w:val="a"/>
    <w:rsid w:val="00A83E2E"/>
    <w:pPr>
      <w:pBdr>
        <w:top w:val="single" w:sz="4" w:space="0" w:color="BFBFBF"/>
        <w:left w:val="single" w:sz="4" w:space="0" w:color="BFBFBF"/>
        <w:right w:val="single" w:sz="4" w:space="0" w:color="BFBFBF"/>
      </w:pBdr>
      <w:shd w:val="clear" w:color="000000" w:fill="FFFFFF"/>
      <w:overflowPunct/>
      <w:autoSpaceDE/>
      <w:spacing w:before="100" w:beforeAutospacing="1" w:after="100" w:afterAutospacing="1"/>
      <w:jc w:val="center"/>
      <w:textAlignment w:val="top"/>
    </w:pPr>
    <w:rPr>
      <w:rFonts w:ascii="PT Astra Serif" w:eastAsia="Times New Roman" w:hAnsi="PT Astra Serif" w:cs="Times New Roman"/>
      <w:color w:val="000000"/>
      <w:lang w:eastAsia="ru-RU"/>
    </w:rPr>
  </w:style>
  <w:style w:type="paragraph" w:customStyle="1" w:styleId="xl202">
    <w:name w:val="xl202"/>
    <w:basedOn w:val="a"/>
    <w:rsid w:val="00A83E2E"/>
    <w:pPr>
      <w:pBdr>
        <w:top w:val="single" w:sz="4" w:space="0" w:color="BFBFBF"/>
        <w:left w:val="single" w:sz="4" w:space="0" w:color="BFBFBF"/>
        <w:right w:val="single" w:sz="4" w:space="0" w:color="BFBFBF"/>
      </w:pBdr>
      <w:shd w:val="clear" w:color="000000" w:fill="FFFFFF"/>
      <w:overflowPunct/>
      <w:autoSpaceDE/>
      <w:spacing w:before="100" w:beforeAutospacing="1" w:after="100" w:afterAutospacing="1"/>
      <w:jc w:val="center"/>
      <w:textAlignment w:val="center"/>
    </w:pPr>
    <w:rPr>
      <w:rFonts w:ascii="PT Astra Serif" w:eastAsia="Times New Roman" w:hAnsi="PT Astra Serif" w:cs="Times New Roman"/>
      <w:color w:val="000000"/>
      <w:lang w:eastAsia="ru-RU"/>
    </w:rPr>
  </w:style>
  <w:style w:type="paragraph" w:customStyle="1" w:styleId="xl203">
    <w:name w:val="xl203"/>
    <w:basedOn w:val="a"/>
    <w:rsid w:val="00A83E2E"/>
    <w:pPr>
      <w:pBdr>
        <w:top w:val="single" w:sz="4" w:space="0" w:color="BFBFBF"/>
        <w:left w:val="single" w:sz="4" w:space="0" w:color="BFBFBF"/>
        <w:bottom w:val="single" w:sz="4" w:space="0" w:color="BFBFBF"/>
        <w:right w:val="single" w:sz="4" w:space="0" w:color="BFBFBF"/>
      </w:pBdr>
      <w:shd w:val="clear" w:color="000000" w:fill="FFFFFF"/>
      <w:overflowPunct/>
      <w:autoSpaceDE/>
      <w:spacing w:before="100" w:beforeAutospacing="1" w:after="100" w:afterAutospacing="1"/>
      <w:textAlignment w:val="center"/>
    </w:pPr>
    <w:rPr>
      <w:rFonts w:ascii="PT Astra Serif" w:eastAsia="Times New Roman" w:hAnsi="PT Astra Serif" w:cs="Times New Roman"/>
      <w:b/>
      <w:bCs/>
      <w:color w:val="000000"/>
      <w:lang w:eastAsia="ru-RU"/>
    </w:rPr>
  </w:style>
  <w:style w:type="paragraph" w:customStyle="1" w:styleId="xl204">
    <w:name w:val="xl204"/>
    <w:basedOn w:val="a"/>
    <w:rsid w:val="00A83E2E"/>
    <w:pPr>
      <w:pBdr>
        <w:top w:val="single" w:sz="4" w:space="0" w:color="BFBFBF"/>
        <w:left w:val="single" w:sz="4" w:space="0" w:color="BFBFBF"/>
        <w:bottom w:val="single" w:sz="4" w:space="0" w:color="BFBFBF"/>
        <w:right w:val="single" w:sz="4" w:space="0" w:color="BFBFBF"/>
      </w:pBdr>
      <w:shd w:val="clear" w:color="000000" w:fill="FFFFFF"/>
      <w:overflowPunct/>
      <w:autoSpaceDE/>
      <w:spacing w:before="100" w:beforeAutospacing="1" w:after="100" w:afterAutospacing="1"/>
      <w:jc w:val="center"/>
      <w:textAlignment w:val="center"/>
    </w:pPr>
    <w:rPr>
      <w:rFonts w:ascii="PT Astra Serif" w:eastAsia="Times New Roman" w:hAnsi="PT Astra Serif" w:cs="Times New Roman"/>
      <w:b/>
      <w:bCs/>
      <w:color w:val="000000"/>
      <w:lang w:eastAsia="ru-RU"/>
    </w:rPr>
  </w:style>
  <w:style w:type="paragraph" w:customStyle="1" w:styleId="xl205">
    <w:name w:val="xl205"/>
    <w:basedOn w:val="a"/>
    <w:rsid w:val="00A83E2E"/>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jc w:val="center"/>
      <w:textAlignment w:val="top"/>
    </w:pPr>
    <w:rPr>
      <w:rFonts w:ascii="PT Astra Serif" w:eastAsia="Times New Roman" w:hAnsi="PT Astra Serif" w:cs="Times New Roman"/>
      <w:b/>
      <w:bCs/>
      <w:color w:val="000000"/>
      <w:lang w:eastAsia="ru-RU"/>
    </w:rPr>
  </w:style>
  <w:style w:type="paragraph" w:customStyle="1" w:styleId="xl206">
    <w:name w:val="xl206"/>
    <w:basedOn w:val="a"/>
    <w:rsid w:val="00A83E2E"/>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jc w:val="center"/>
      <w:textAlignment w:val="top"/>
    </w:pPr>
    <w:rPr>
      <w:rFonts w:ascii="PT Astra Serif" w:eastAsia="Times New Roman" w:hAnsi="PT Astra Serif" w:cs="Times New Roman"/>
      <w:b/>
      <w:bCs/>
      <w:color w:val="000000"/>
      <w:lang w:eastAsia="ru-RU"/>
    </w:rPr>
  </w:style>
  <w:style w:type="paragraph" w:customStyle="1" w:styleId="xl207">
    <w:name w:val="xl207"/>
    <w:basedOn w:val="a"/>
    <w:rsid w:val="00A83E2E"/>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textAlignment w:val="top"/>
    </w:pPr>
    <w:rPr>
      <w:rFonts w:ascii="PT Astra Serif" w:eastAsia="Times New Roman" w:hAnsi="PT Astra Serif" w:cs="Times New Roman"/>
      <w:b/>
      <w:bCs/>
      <w:color w:val="000000"/>
      <w:lang w:eastAsia="ru-RU"/>
    </w:rPr>
  </w:style>
  <w:style w:type="paragraph" w:customStyle="1" w:styleId="xl208">
    <w:name w:val="xl208"/>
    <w:basedOn w:val="a"/>
    <w:rsid w:val="00A83E2E"/>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jc w:val="center"/>
      <w:textAlignment w:val="top"/>
    </w:pPr>
    <w:rPr>
      <w:rFonts w:ascii="PT Astra Serif" w:eastAsia="Times New Roman" w:hAnsi="PT Astra Serif" w:cs="Times New Roman"/>
      <w:b/>
      <w:bCs/>
      <w:color w:val="000000"/>
      <w:lang w:eastAsia="ru-RU"/>
    </w:rPr>
  </w:style>
  <w:style w:type="paragraph" w:customStyle="1" w:styleId="xl209">
    <w:name w:val="xl209"/>
    <w:basedOn w:val="a"/>
    <w:rsid w:val="00A83E2E"/>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textAlignment w:val="top"/>
    </w:pPr>
    <w:rPr>
      <w:rFonts w:ascii="PT Astra Serif" w:eastAsia="Times New Roman" w:hAnsi="PT Astra Serif" w:cs="Times New Roman"/>
      <w:b/>
      <w:bCs/>
      <w:color w:val="000000"/>
      <w:lang w:eastAsia="ru-RU"/>
    </w:rPr>
  </w:style>
  <w:style w:type="paragraph" w:customStyle="1" w:styleId="xl210">
    <w:name w:val="xl210"/>
    <w:basedOn w:val="a"/>
    <w:rsid w:val="00A83E2E"/>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jc w:val="center"/>
      <w:textAlignment w:val="top"/>
    </w:pPr>
    <w:rPr>
      <w:rFonts w:ascii="PT Astra Serif" w:eastAsia="Times New Roman" w:hAnsi="PT Astra Serif" w:cs="Times New Roman"/>
      <w:b/>
      <w:bCs/>
      <w:color w:val="000000"/>
      <w:lang w:eastAsia="ru-RU"/>
    </w:rPr>
  </w:style>
  <w:style w:type="paragraph" w:customStyle="1" w:styleId="xl211">
    <w:name w:val="xl211"/>
    <w:basedOn w:val="a"/>
    <w:rsid w:val="00A83E2E"/>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jc w:val="center"/>
      <w:textAlignment w:val="top"/>
    </w:pPr>
    <w:rPr>
      <w:rFonts w:ascii="PT Astra Serif" w:eastAsia="Times New Roman" w:hAnsi="PT Astra Serif" w:cs="Times New Roman"/>
      <w:b/>
      <w:bCs/>
      <w:color w:val="000000"/>
      <w:lang w:eastAsia="ru-RU"/>
    </w:rPr>
  </w:style>
  <w:style w:type="paragraph" w:customStyle="1" w:styleId="xl212">
    <w:name w:val="xl212"/>
    <w:basedOn w:val="a"/>
    <w:rsid w:val="00A83E2E"/>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jc w:val="center"/>
      <w:textAlignment w:val="top"/>
    </w:pPr>
    <w:rPr>
      <w:rFonts w:ascii="PT Astra Serif" w:eastAsia="Times New Roman" w:hAnsi="PT Astra Serif" w:cs="Times New Roman"/>
      <w:b/>
      <w:bCs/>
      <w:color w:val="000000"/>
      <w:lang w:eastAsia="ru-RU"/>
    </w:rPr>
  </w:style>
  <w:style w:type="paragraph" w:customStyle="1" w:styleId="xl213">
    <w:name w:val="xl213"/>
    <w:basedOn w:val="a"/>
    <w:rsid w:val="00A83E2E"/>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jc w:val="center"/>
      <w:textAlignment w:val="top"/>
    </w:pPr>
    <w:rPr>
      <w:rFonts w:ascii="PT Astra Serif" w:eastAsia="Times New Roman" w:hAnsi="PT Astra Serif" w:cs="Times New Roman"/>
      <w:b/>
      <w:bCs/>
      <w:color w:val="000000"/>
      <w:lang w:eastAsia="ru-RU"/>
    </w:rPr>
  </w:style>
  <w:style w:type="paragraph" w:customStyle="1" w:styleId="xl214">
    <w:name w:val="xl214"/>
    <w:basedOn w:val="a"/>
    <w:rsid w:val="00A83E2E"/>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jc w:val="center"/>
      <w:textAlignment w:val="center"/>
    </w:pPr>
    <w:rPr>
      <w:rFonts w:ascii="PT Astra Serif" w:eastAsia="Times New Roman" w:hAnsi="PT Astra Serif" w:cs="Times New Roman"/>
      <w:b/>
      <w:bCs/>
      <w:color w:val="000000"/>
      <w:lang w:eastAsia="ru-RU"/>
    </w:rPr>
  </w:style>
  <w:style w:type="paragraph" w:customStyle="1" w:styleId="xl215">
    <w:name w:val="xl215"/>
    <w:basedOn w:val="a"/>
    <w:rsid w:val="00A83E2E"/>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textAlignment w:val="center"/>
    </w:pPr>
    <w:rPr>
      <w:rFonts w:ascii="PT Astra Serif" w:eastAsia="Times New Roman" w:hAnsi="PT Astra Serif" w:cs="Times New Roman"/>
      <w:color w:val="000000"/>
      <w:lang w:eastAsia="ru-RU"/>
    </w:rPr>
  </w:style>
  <w:style w:type="paragraph" w:customStyle="1" w:styleId="xl216">
    <w:name w:val="xl216"/>
    <w:basedOn w:val="a"/>
    <w:rsid w:val="00A83E2E"/>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textAlignment w:val="top"/>
    </w:pPr>
    <w:rPr>
      <w:rFonts w:ascii="PT Astra Serif" w:eastAsia="Times New Roman" w:hAnsi="PT Astra Serif" w:cs="Times New Roman"/>
      <w:b/>
      <w:bCs/>
      <w:color w:val="000000"/>
      <w:lang w:eastAsia="ru-RU"/>
    </w:rPr>
  </w:style>
  <w:style w:type="paragraph" w:customStyle="1" w:styleId="xl217">
    <w:name w:val="xl217"/>
    <w:basedOn w:val="a"/>
    <w:rsid w:val="00A83E2E"/>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jc w:val="center"/>
      <w:textAlignment w:val="top"/>
    </w:pPr>
    <w:rPr>
      <w:rFonts w:ascii="PT Astra Serif" w:eastAsia="Times New Roman" w:hAnsi="PT Astra Serif" w:cs="Times New Roman"/>
      <w:b/>
      <w:bCs/>
      <w:color w:val="000000"/>
      <w:lang w:eastAsia="ru-RU"/>
    </w:rPr>
  </w:style>
  <w:style w:type="paragraph" w:customStyle="1" w:styleId="xl218">
    <w:name w:val="xl218"/>
    <w:basedOn w:val="a"/>
    <w:rsid w:val="00A83E2E"/>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textAlignment w:val="top"/>
    </w:pPr>
    <w:rPr>
      <w:rFonts w:ascii="PT Astra Serif" w:eastAsia="Times New Roman" w:hAnsi="PT Astra Serif" w:cs="Times New Roman"/>
      <w:color w:val="000000"/>
      <w:lang w:eastAsia="ru-RU"/>
    </w:rPr>
  </w:style>
  <w:style w:type="paragraph" w:customStyle="1" w:styleId="xl219">
    <w:name w:val="xl219"/>
    <w:basedOn w:val="a"/>
    <w:rsid w:val="00A83E2E"/>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jc w:val="center"/>
      <w:textAlignment w:val="center"/>
    </w:pPr>
    <w:rPr>
      <w:rFonts w:ascii="PT Astra Serif" w:eastAsia="Times New Roman" w:hAnsi="PT Astra Serif" w:cs="Times New Roman"/>
      <w:b/>
      <w:bCs/>
      <w:lang w:eastAsia="ru-RU"/>
    </w:rPr>
  </w:style>
  <w:style w:type="paragraph" w:customStyle="1" w:styleId="xl220">
    <w:name w:val="xl220"/>
    <w:basedOn w:val="a"/>
    <w:rsid w:val="00A83E2E"/>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jc w:val="center"/>
      <w:textAlignment w:val="center"/>
    </w:pPr>
    <w:rPr>
      <w:rFonts w:ascii="PT Astra Serif" w:eastAsia="Times New Roman" w:hAnsi="PT Astra Serif" w:cs="Times New Roman"/>
      <w:lang w:eastAsia="ru-RU"/>
    </w:rPr>
  </w:style>
  <w:style w:type="paragraph" w:customStyle="1" w:styleId="xl221">
    <w:name w:val="xl221"/>
    <w:basedOn w:val="a"/>
    <w:rsid w:val="00A83E2E"/>
    <w:pPr>
      <w:pBdr>
        <w:top w:val="single" w:sz="4" w:space="0" w:color="D9D9D9"/>
        <w:left w:val="single" w:sz="4" w:space="0" w:color="D9D9D9"/>
        <w:bottom w:val="single" w:sz="4" w:space="0" w:color="D9D9D9"/>
        <w:right w:val="single" w:sz="4" w:space="0" w:color="D9D9D9"/>
      </w:pBdr>
      <w:shd w:val="clear" w:color="000000" w:fill="FFFFFF"/>
      <w:overflowPunct/>
      <w:autoSpaceDE/>
      <w:spacing w:before="100" w:beforeAutospacing="1" w:after="100" w:afterAutospacing="1"/>
      <w:textAlignment w:val="top"/>
    </w:pPr>
    <w:rPr>
      <w:rFonts w:ascii="PT Astra Serif" w:eastAsia="Times New Roman" w:hAnsi="PT Astra Serif" w:cs="Times New Roman"/>
      <w:lang w:eastAsia="ru-RU"/>
    </w:rPr>
  </w:style>
  <w:style w:type="paragraph" w:customStyle="1" w:styleId="xl222">
    <w:name w:val="xl222"/>
    <w:basedOn w:val="a"/>
    <w:rsid w:val="00A83E2E"/>
    <w:pPr>
      <w:pBdr>
        <w:top w:val="single" w:sz="4" w:space="0" w:color="BFBFBF"/>
        <w:left w:val="single" w:sz="4" w:space="0" w:color="BFBFBF"/>
        <w:right w:val="single" w:sz="4" w:space="0" w:color="BFBFBF"/>
      </w:pBdr>
      <w:shd w:val="clear" w:color="000000" w:fill="FFFFFF"/>
      <w:overflowPunct/>
      <w:autoSpaceDE/>
      <w:spacing w:before="100" w:beforeAutospacing="1" w:after="100" w:afterAutospacing="1"/>
      <w:textAlignment w:val="center"/>
    </w:pPr>
    <w:rPr>
      <w:rFonts w:ascii="PT Astra Serif" w:eastAsia="Times New Roman" w:hAnsi="PT Astra Serif" w:cs="Times New Roman"/>
      <w:b/>
      <w:bCs/>
      <w:color w:val="000000"/>
      <w:lang w:eastAsia="ru-RU"/>
    </w:rPr>
  </w:style>
  <w:style w:type="paragraph" w:customStyle="1" w:styleId="xl223">
    <w:name w:val="xl223"/>
    <w:basedOn w:val="a"/>
    <w:rsid w:val="00A83E2E"/>
    <w:pPr>
      <w:pBdr>
        <w:top w:val="single" w:sz="4" w:space="0" w:color="BFBFBF"/>
        <w:left w:val="single" w:sz="4" w:space="0" w:color="BFBFBF"/>
        <w:right w:val="single" w:sz="4" w:space="0" w:color="BFBFBF"/>
      </w:pBdr>
      <w:shd w:val="clear" w:color="000000" w:fill="FFFFFF"/>
      <w:overflowPunct/>
      <w:autoSpaceDE/>
      <w:spacing w:before="100" w:beforeAutospacing="1" w:after="100" w:afterAutospacing="1"/>
      <w:textAlignment w:val="center"/>
    </w:pPr>
    <w:rPr>
      <w:rFonts w:ascii="PT Astra Serif" w:eastAsia="Times New Roman" w:hAnsi="PT Astra Serif" w:cs="Times New Roman"/>
      <w:b/>
      <w:bCs/>
      <w:color w:val="000000"/>
      <w:lang w:eastAsia="ru-RU"/>
    </w:rPr>
  </w:style>
  <w:style w:type="paragraph" w:customStyle="1" w:styleId="xl224">
    <w:name w:val="xl224"/>
    <w:basedOn w:val="a"/>
    <w:rsid w:val="00A83E2E"/>
    <w:pPr>
      <w:pBdr>
        <w:top w:val="single" w:sz="4" w:space="0" w:color="BFBFBF"/>
        <w:left w:val="single" w:sz="4" w:space="0" w:color="BFBFBF"/>
        <w:right w:val="single" w:sz="4" w:space="0" w:color="BFBFBF"/>
      </w:pBdr>
      <w:shd w:val="clear" w:color="000000" w:fill="FFFFFF"/>
      <w:overflowPunct/>
      <w:autoSpaceDE/>
      <w:spacing w:before="100" w:beforeAutospacing="1" w:after="100" w:afterAutospacing="1"/>
      <w:jc w:val="center"/>
      <w:textAlignment w:val="center"/>
    </w:pPr>
    <w:rPr>
      <w:rFonts w:ascii="PT Astra Serif" w:eastAsia="Times New Roman" w:hAnsi="PT Astra Serif" w:cs="Times New Roman"/>
      <w:b/>
      <w:bCs/>
      <w:color w:val="000000"/>
      <w:lang w:eastAsia="ru-RU"/>
    </w:rPr>
  </w:style>
  <w:style w:type="paragraph" w:customStyle="1" w:styleId="xl225">
    <w:name w:val="xl225"/>
    <w:basedOn w:val="a"/>
    <w:rsid w:val="00A83E2E"/>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jc w:val="center"/>
      <w:textAlignment w:val="top"/>
    </w:pPr>
    <w:rPr>
      <w:rFonts w:ascii="PT Astra Serif" w:eastAsia="Times New Roman" w:hAnsi="PT Astra Serif" w:cs="Times New Roman"/>
      <w:color w:val="000000"/>
      <w:lang w:eastAsia="ru-RU"/>
    </w:rPr>
  </w:style>
  <w:style w:type="paragraph" w:customStyle="1" w:styleId="xl226">
    <w:name w:val="xl226"/>
    <w:basedOn w:val="a"/>
    <w:rsid w:val="00A83E2E"/>
    <w:pPr>
      <w:pBdr>
        <w:top w:val="single" w:sz="4" w:space="0" w:color="BFBFBF"/>
        <w:left w:val="single" w:sz="4" w:space="0" w:color="BFBFBF"/>
        <w:right w:val="single" w:sz="4" w:space="0" w:color="BFBFBF"/>
      </w:pBdr>
      <w:shd w:val="clear" w:color="000000" w:fill="FFFFFF"/>
      <w:overflowPunct/>
      <w:autoSpaceDE/>
      <w:spacing w:before="100" w:beforeAutospacing="1" w:after="100" w:afterAutospacing="1"/>
      <w:textAlignment w:val="auto"/>
    </w:pPr>
    <w:rPr>
      <w:rFonts w:ascii="PT Astra Serif" w:eastAsia="Times New Roman" w:hAnsi="PT Astra Serif" w:cs="Times New Roman"/>
      <w:b/>
      <w:bCs/>
      <w:color w:val="000000"/>
      <w:lang w:eastAsia="ru-RU"/>
    </w:rPr>
  </w:style>
  <w:style w:type="paragraph" w:customStyle="1" w:styleId="xl227">
    <w:name w:val="xl227"/>
    <w:basedOn w:val="a"/>
    <w:rsid w:val="00A83E2E"/>
    <w:pPr>
      <w:pBdr>
        <w:top w:val="single" w:sz="4" w:space="0" w:color="BFBFBF"/>
        <w:left w:val="single" w:sz="4" w:space="0" w:color="BFBFBF"/>
        <w:bottom w:val="single" w:sz="4" w:space="0" w:color="BFBFBF"/>
        <w:right w:val="single" w:sz="4" w:space="0" w:color="BFBFBF"/>
      </w:pBdr>
      <w:shd w:val="clear" w:color="000000" w:fill="FFFFFF"/>
      <w:overflowPunct/>
      <w:autoSpaceDE/>
      <w:spacing w:before="100" w:beforeAutospacing="1" w:after="100" w:afterAutospacing="1"/>
      <w:jc w:val="center"/>
      <w:textAlignment w:val="auto"/>
    </w:pPr>
    <w:rPr>
      <w:rFonts w:ascii="PT Astra Serif" w:eastAsia="Times New Roman" w:hAnsi="PT Astra Serif" w:cs="Times New Roman"/>
      <w:b/>
      <w:bCs/>
      <w:color w:val="000000"/>
      <w:lang w:eastAsia="ru-RU"/>
    </w:rPr>
  </w:style>
  <w:style w:type="paragraph" w:customStyle="1" w:styleId="xl228">
    <w:name w:val="xl228"/>
    <w:basedOn w:val="a"/>
    <w:rsid w:val="00A83E2E"/>
    <w:pPr>
      <w:pBdr>
        <w:top w:val="single" w:sz="4" w:space="0" w:color="BFBFBF"/>
        <w:left w:val="single" w:sz="4" w:space="0" w:color="BFBFBF"/>
        <w:bottom w:val="single" w:sz="4" w:space="0" w:color="BFBFBF"/>
        <w:right w:val="single" w:sz="4" w:space="0" w:color="BFBFBF"/>
      </w:pBdr>
      <w:shd w:val="clear" w:color="000000" w:fill="FFFFFF"/>
      <w:overflowPunct/>
      <w:autoSpaceDE/>
      <w:spacing w:before="100" w:beforeAutospacing="1" w:after="100" w:afterAutospacing="1"/>
      <w:jc w:val="center"/>
      <w:textAlignment w:val="auto"/>
    </w:pPr>
    <w:rPr>
      <w:rFonts w:ascii="PT Astra Serif" w:eastAsia="Times New Roman" w:hAnsi="PT Astra Serif" w:cs="Times New Roman"/>
      <w:color w:val="000000"/>
      <w:lang w:eastAsia="ru-RU"/>
    </w:rPr>
  </w:style>
  <w:style w:type="paragraph" w:customStyle="1" w:styleId="xl229">
    <w:name w:val="xl229"/>
    <w:basedOn w:val="a"/>
    <w:rsid w:val="00A83E2E"/>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textAlignment w:val="top"/>
    </w:pPr>
    <w:rPr>
      <w:rFonts w:ascii="PT Astra Serif" w:eastAsia="Times New Roman" w:hAnsi="PT Astra Serif" w:cs="Times New Roman"/>
      <w:b/>
      <w:bCs/>
      <w:color w:val="000000"/>
      <w:sz w:val="24"/>
      <w:szCs w:val="24"/>
      <w:lang w:eastAsia="ru-RU"/>
    </w:rPr>
  </w:style>
  <w:style w:type="paragraph" w:customStyle="1" w:styleId="xl230">
    <w:name w:val="xl230"/>
    <w:basedOn w:val="a"/>
    <w:rsid w:val="00A83E2E"/>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jc w:val="center"/>
      <w:textAlignment w:val="center"/>
    </w:pPr>
    <w:rPr>
      <w:rFonts w:ascii="PT Astra Serif" w:eastAsia="Times New Roman" w:hAnsi="PT Astra Serif" w:cs="Times New Roman"/>
      <w:b/>
      <w:bCs/>
      <w:color w:val="000000"/>
      <w:sz w:val="24"/>
      <w:szCs w:val="24"/>
      <w:lang w:eastAsia="ru-RU"/>
    </w:rPr>
  </w:style>
  <w:style w:type="paragraph" w:customStyle="1" w:styleId="xl231">
    <w:name w:val="xl231"/>
    <w:basedOn w:val="a"/>
    <w:rsid w:val="00A83E2E"/>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jc w:val="center"/>
      <w:textAlignment w:val="top"/>
    </w:pPr>
    <w:rPr>
      <w:rFonts w:ascii="PT Astra Serif" w:eastAsia="Times New Roman" w:hAnsi="PT Astra Serif" w:cs="Times New Roman"/>
      <w:b/>
      <w:bCs/>
      <w:color w:val="000000"/>
      <w:lang w:eastAsia="ru-RU"/>
    </w:rPr>
  </w:style>
  <w:style w:type="paragraph" w:customStyle="1" w:styleId="xl232">
    <w:name w:val="xl232"/>
    <w:basedOn w:val="a"/>
    <w:rsid w:val="00A83E2E"/>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jc w:val="center"/>
      <w:textAlignment w:val="center"/>
    </w:pPr>
    <w:rPr>
      <w:rFonts w:ascii="PT Astra Serif" w:eastAsia="Times New Roman" w:hAnsi="PT Astra Serif" w:cs="Times New Roman"/>
      <w:b/>
      <w:bCs/>
      <w:color w:val="000000"/>
      <w:lang w:eastAsia="ru-RU"/>
    </w:rPr>
  </w:style>
  <w:style w:type="paragraph" w:customStyle="1" w:styleId="xl233">
    <w:name w:val="xl233"/>
    <w:basedOn w:val="a"/>
    <w:rsid w:val="00A83E2E"/>
    <w:pPr>
      <w:pBdr>
        <w:top w:val="single" w:sz="4" w:space="0" w:color="BFBFBF"/>
        <w:left w:val="single" w:sz="4" w:space="0" w:color="BFBFBF"/>
        <w:bottom w:val="single" w:sz="4" w:space="0" w:color="BFBFBF"/>
        <w:right w:val="single" w:sz="4" w:space="0" w:color="BFBFBF"/>
      </w:pBdr>
      <w:shd w:val="clear" w:color="000000" w:fill="FFFFFF"/>
      <w:overflowPunct/>
      <w:autoSpaceDE/>
      <w:spacing w:before="100" w:beforeAutospacing="1" w:after="100" w:afterAutospacing="1"/>
      <w:jc w:val="center"/>
      <w:textAlignment w:val="center"/>
    </w:pPr>
    <w:rPr>
      <w:rFonts w:ascii="PT Astra Serif" w:eastAsia="Times New Roman" w:hAnsi="PT Astra Serif" w:cs="Times New Roman"/>
      <w:b/>
      <w:bCs/>
      <w:color w:val="000000"/>
      <w:lang w:eastAsia="ru-RU"/>
    </w:rPr>
  </w:style>
  <w:style w:type="paragraph" w:customStyle="1" w:styleId="xl234">
    <w:name w:val="xl234"/>
    <w:basedOn w:val="a"/>
    <w:rsid w:val="00A83E2E"/>
    <w:pPr>
      <w:pBdr>
        <w:top w:val="single" w:sz="4" w:space="0" w:color="D9D9D9"/>
        <w:left w:val="single" w:sz="4" w:space="0" w:color="D9D9D9"/>
        <w:bottom w:val="single" w:sz="4" w:space="0" w:color="D9D9D9"/>
        <w:right w:val="single" w:sz="4" w:space="0" w:color="D9D9D9"/>
      </w:pBdr>
      <w:shd w:val="clear" w:color="000000" w:fill="FFFFFF"/>
      <w:overflowPunct/>
      <w:autoSpaceDE/>
      <w:spacing w:before="100" w:beforeAutospacing="1" w:after="100" w:afterAutospacing="1"/>
      <w:textAlignment w:val="center"/>
    </w:pPr>
    <w:rPr>
      <w:rFonts w:ascii="PT Astra Serif" w:eastAsia="Times New Roman" w:hAnsi="PT Astra Serif" w:cs="Times New Roman"/>
      <w:color w:val="000000"/>
      <w:lang w:eastAsia="ru-RU"/>
    </w:rPr>
  </w:style>
  <w:style w:type="paragraph" w:customStyle="1" w:styleId="xl235">
    <w:name w:val="xl235"/>
    <w:basedOn w:val="a"/>
    <w:rsid w:val="00A83E2E"/>
    <w:pPr>
      <w:pBdr>
        <w:top w:val="single" w:sz="4" w:space="0" w:color="BFBFBF"/>
        <w:left w:val="single" w:sz="4" w:space="0" w:color="BFBFBF"/>
        <w:bottom w:val="single" w:sz="4" w:space="0" w:color="BFBFBF"/>
        <w:right w:val="single" w:sz="4" w:space="0" w:color="BFBFBF"/>
      </w:pBdr>
      <w:shd w:val="clear" w:color="000000" w:fill="FFFFFF"/>
      <w:overflowPunct/>
      <w:autoSpaceDE/>
      <w:spacing w:before="100" w:beforeAutospacing="1" w:after="100" w:afterAutospacing="1"/>
      <w:jc w:val="center"/>
      <w:textAlignment w:val="center"/>
    </w:pPr>
    <w:rPr>
      <w:rFonts w:ascii="PT Astra Serif" w:eastAsia="Times New Roman" w:hAnsi="PT Astra Serif" w:cs="Times New Roman"/>
      <w:b/>
      <w:bCs/>
      <w:color w:val="000000"/>
      <w:lang w:eastAsia="ru-RU"/>
    </w:rPr>
  </w:style>
  <w:style w:type="paragraph" w:customStyle="1" w:styleId="xl236">
    <w:name w:val="xl236"/>
    <w:basedOn w:val="a"/>
    <w:rsid w:val="00A83E2E"/>
    <w:pPr>
      <w:pBdr>
        <w:top w:val="single" w:sz="4" w:space="0" w:color="auto"/>
        <w:left w:val="single" w:sz="4" w:space="0" w:color="auto"/>
        <w:right w:val="single" w:sz="4" w:space="0" w:color="auto"/>
      </w:pBdr>
      <w:shd w:val="clear" w:color="000000" w:fill="FFFFFF"/>
      <w:overflowPunct/>
      <w:autoSpaceDE/>
      <w:spacing w:before="100" w:beforeAutospacing="1" w:after="100" w:afterAutospacing="1"/>
      <w:jc w:val="center"/>
      <w:textAlignment w:val="top"/>
    </w:pPr>
    <w:rPr>
      <w:rFonts w:ascii="PT Astra Serif" w:eastAsia="Times New Roman" w:hAnsi="PT Astra Serif" w:cs="Times New Roman"/>
      <w:b/>
      <w:bCs/>
      <w:color w:val="000000"/>
      <w:lang w:eastAsia="ru-RU"/>
    </w:rPr>
  </w:style>
  <w:style w:type="paragraph" w:customStyle="1" w:styleId="xl237">
    <w:name w:val="xl237"/>
    <w:basedOn w:val="a"/>
    <w:rsid w:val="00A83E2E"/>
    <w:pPr>
      <w:pBdr>
        <w:top w:val="single" w:sz="4" w:space="0" w:color="auto"/>
        <w:left w:val="single" w:sz="4" w:space="0" w:color="auto"/>
        <w:right w:val="single" w:sz="4" w:space="0" w:color="auto"/>
      </w:pBdr>
      <w:shd w:val="clear" w:color="000000" w:fill="FFFFFF"/>
      <w:overflowPunct/>
      <w:autoSpaceDE/>
      <w:spacing w:before="100" w:beforeAutospacing="1" w:after="100" w:afterAutospacing="1"/>
      <w:jc w:val="right"/>
      <w:textAlignment w:val="auto"/>
    </w:pPr>
    <w:rPr>
      <w:rFonts w:ascii="PT Astra Serif" w:eastAsia="Times New Roman" w:hAnsi="PT Astra Serif" w:cs="Times New Roman"/>
      <w:b/>
      <w:bCs/>
      <w:lang w:eastAsia="ru-RU"/>
    </w:rPr>
  </w:style>
  <w:style w:type="paragraph" w:customStyle="1" w:styleId="xl238">
    <w:name w:val="xl238"/>
    <w:basedOn w:val="a"/>
    <w:rsid w:val="00A83E2E"/>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jc w:val="center"/>
      <w:textAlignment w:val="center"/>
    </w:pPr>
    <w:rPr>
      <w:rFonts w:ascii="PT Astra Serif" w:eastAsia="Times New Roman" w:hAnsi="PT Astra Serif" w:cs="Times New Roman"/>
      <w:lang w:eastAsia="ru-RU"/>
    </w:rPr>
  </w:style>
  <w:style w:type="paragraph" w:customStyle="1" w:styleId="xl239">
    <w:name w:val="xl239"/>
    <w:basedOn w:val="a"/>
    <w:rsid w:val="00A83E2E"/>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jc w:val="center"/>
      <w:textAlignment w:val="center"/>
    </w:pPr>
    <w:rPr>
      <w:rFonts w:ascii="PT Astra Serif" w:eastAsia="Times New Roman" w:hAnsi="PT Astra Serif" w:cs="Times New Roman"/>
      <w:lang w:eastAsia="ru-RU"/>
    </w:rPr>
  </w:style>
  <w:style w:type="paragraph" w:customStyle="1" w:styleId="xl240">
    <w:name w:val="xl240"/>
    <w:basedOn w:val="a"/>
    <w:rsid w:val="00A83E2E"/>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textAlignment w:val="center"/>
    </w:pPr>
    <w:rPr>
      <w:rFonts w:ascii="PT Astra Serif" w:eastAsia="Times New Roman" w:hAnsi="PT Astra Serif" w:cs="Times New Roman"/>
      <w:b/>
      <w:bCs/>
      <w:color w:val="000000"/>
      <w:lang w:eastAsia="ru-RU"/>
    </w:rPr>
  </w:style>
  <w:style w:type="paragraph" w:customStyle="1" w:styleId="xl241">
    <w:name w:val="xl241"/>
    <w:basedOn w:val="a"/>
    <w:rsid w:val="00A83E2E"/>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jc w:val="center"/>
      <w:textAlignment w:val="center"/>
    </w:pPr>
    <w:rPr>
      <w:rFonts w:ascii="PT Astra Serif" w:eastAsia="Times New Roman" w:hAnsi="PT Astra Serif" w:cs="Times New Roman"/>
      <w:b/>
      <w:bCs/>
      <w:color w:val="000000"/>
      <w:lang w:eastAsia="ru-RU"/>
    </w:rPr>
  </w:style>
  <w:style w:type="paragraph" w:customStyle="1" w:styleId="xl242">
    <w:name w:val="xl242"/>
    <w:basedOn w:val="a"/>
    <w:rsid w:val="00A83E2E"/>
    <w:pPr>
      <w:pBdr>
        <w:top w:val="single" w:sz="4" w:space="0" w:color="auto"/>
        <w:left w:val="single" w:sz="4" w:space="0" w:color="auto"/>
        <w:right w:val="single" w:sz="4" w:space="0" w:color="auto"/>
      </w:pBdr>
      <w:overflowPunct/>
      <w:autoSpaceDE/>
      <w:spacing w:before="100" w:beforeAutospacing="1" w:after="100" w:afterAutospacing="1"/>
      <w:jc w:val="center"/>
      <w:textAlignment w:val="center"/>
    </w:pPr>
    <w:rPr>
      <w:rFonts w:ascii="PT Astra Serif" w:eastAsia="Times New Roman" w:hAnsi="PT Astra Serif" w:cs="Times New Roman"/>
      <w:lang w:eastAsia="ru-RU"/>
    </w:rPr>
  </w:style>
  <w:style w:type="paragraph" w:customStyle="1" w:styleId="xl243">
    <w:name w:val="xl243"/>
    <w:basedOn w:val="a"/>
    <w:rsid w:val="00A83E2E"/>
    <w:pPr>
      <w:pBdr>
        <w:top w:val="single" w:sz="4" w:space="0" w:color="BFBFBF"/>
        <w:left w:val="single" w:sz="4" w:space="0" w:color="BFBFBF"/>
        <w:right w:val="single" w:sz="4" w:space="0" w:color="BFBFBF"/>
      </w:pBdr>
      <w:shd w:val="clear" w:color="000000" w:fill="FFFFFF"/>
      <w:overflowPunct/>
      <w:autoSpaceDE/>
      <w:spacing w:before="100" w:beforeAutospacing="1" w:after="100" w:afterAutospacing="1"/>
      <w:jc w:val="center"/>
      <w:textAlignment w:val="center"/>
    </w:pPr>
    <w:rPr>
      <w:rFonts w:ascii="PT Astra Serif" w:eastAsia="Times New Roman" w:hAnsi="PT Astra Serif" w:cs="Times New Roman"/>
      <w:color w:val="000000"/>
      <w:lang w:eastAsia="ru-RU"/>
    </w:rPr>
  </w:style>
  <w:style w:type="paragraph" w:customStyle="1" w:styleId="xl244">
    <w:name w:val="xl244"/>
    <w:basedOn w:val="a"/>
    <w:rsid w:val="00A83E2E"/>
    <w:pPr>
      <w:pBdr>
        <w:top w:val="single" w:sz="4" w:space="0" w:color="auto"/>
        <w:left w:val="single" w:sz="4" w:space="0" w:color="auto"/>
        <w:right w:val="single" w:sz="4" w:space="0" w:color="auto"/>
      </w:pBdr>
      <w:shd w:val="clear" w:color="000000" w:fill="FFFFFF"/>
      <w:overflowPunct/>
      <w:autoSpaceDE/>
      <w:spacing w:before="100" w:beforeAutospacing="1" w:after="100" w:afterAutospacing="1"/>
      <w:jc w:val="center"/>
      <w:textAlignment w:val="center"/>
    </w:pPr>
    <w:rPr>
      <w:rFonts w:ascii="PT Astra Serif" w:eastAsia="Times New Roman" w:hAnsi="PT Astra Serif" w:cs="Times New Roman"/>
      <w:color w:val="000000"/>
      <w:lang w:eastAsia="ru-RU"/>
    </w:rPr>
  </w:style>
  <w:style w:type="paragraph" w:customStyle="1" w:styleId="xl245">
    <w:name w:val="xl245"/>
    <w:basedOn w:val="a"/>
    <w:rsid w:val="00A83E2E"/>
    <w:pPr>
      <w:pBdr>
        <w:top w:val="single" w:sz="4" w:space="0" w:color="auto"/>
        <w:left w:val="single" w:sz="4" w:space="0" w:color="auto"/>
        <w:right w:val="single" w:sz="4" w:space="0" w:color="auto"/>
      </w:pBdr>
      <w:overflowPunct/>
      <w:autoSpaceDE/>
      <w:spacing w:before="100" w:beforeAutospacing="1" w:after="100" w:afterAutospacing="1"/>
      <w:jc w:val="right"/>
      <w:textAlignment w:val="center"/>
    </w:pPr>
    <w:rPr>
      <w:rFonts w:ascii="PT Astra Serif" w:eastAsia="Times New Roman" w:hAnsi="PT Astra Serif" w:cs="Times New Roman"/>
      <w:lang w:eastAsia="ru-RU"/>
    </w:rPr>
  </w:style>
  <w:style w:type="paragraph" w:customStyle="1" w:styleId="xl246">
    <w:name w:val="xl246"/>
    <w:basedOn w:val="a"/>
    <w:rsid w:val="00A83E2E"/>
    <w:pPr>
      <w:pBdr>
        <w:left w:val="single" w:sz="4" w:space="0" w:color="BFBFBF"/>
        <w:bottom w:val="single" w:sz="4" w:space="0" w:color="BFBFBF"/>
        <w:right w:val="single" w:sz="4" w:space="0" w:color="BFBFBF"/>
      </w:pBdr>
      <w:shd w:val="clear" w:color="000000" w:fill="FFFFFF"/>
      <w:overflowPunct/>
      <w:autoSpaceDE/>
      <w:spacing w:before="100" w:beforeAutospacing="1" w:after="100" w:afterAutospacing="1"/>
      <w:textAlignment w:val="top"/>
    </w:pPr>
    <w:rPr>
      <w:rFonts w:ascii="PT Astra Serif" w:eastAsia="Times New Roman" w:hAnsi="PT Astra Serif" w:cs="Times New Roman"/>
      <w:b/>
      <w:bCs/>
      <w:color w:val="000000"/>
      <w:lang w:eastAsia="ru-RU"/>
    </w:rPr>
  </w:style>
  <w:style w:type="paragraph" w:customStyle="1" w:styleId="xl247">
    <w:name w:val="xl247"/>
    <w:basedOn w:val="a"/>
    <w:rsid w:val="00A83E2E"/>
    <w:pPr>
      <w:pBdr>
        <w:left w:val="single" w:sz="4" w:space="0" w:color="BFBFBF"/>
        <w:bottom w:val="single" w:sz="4" w:space="0" w:color="BFBFBF"/>
        <w:right w:val="single" w:sz="4" w:space="0" w:color="BFBFBF"/>
      </w:pBdr>
      <w:shd w:val="clear" w:color="000000" w:fill="FFFFFF"/>
      <w:overflowPunct/>
      <w:autoSpaceDE/>
      <w:spacing w:before="100" w:beforeAutospacing="1" w:after="100" w:afterAutospacing="1"/>
      <w:jc w:val="center"/>
      <w:textAlignment w:val="top"/>
    </w:pPr>
    <w:rPr>
      <w:rFonts w:ascii="PT Astra Serif" w:eastAsia="Times New Roman" w:hAnsi="PT Astra Serif" w:cs="Times New Roman"/>
      <w:b/>
      <w:bCs/>
      <w:color w:val="000000"/>
      <w:lang w:eastAsia="ru-RU"/>
    </w:rPr>
  </w:style>
  <w:style w:type="paragraph" w:customStyle="1" w:styleId="xl248">
    <w:name w:val="xl248"/>
    <w:basedOn w:val="a"/>
    <w:rsid w:val="00A83E2E"/>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jc w:val="center"/>
      <w:textAlignment w:val="center"/>
    </w:pPr>
    <w:rPr>
      <w:rFonts w:ascii="PT Astra Serif" w:eastAsia="Times New Roman" w:hAnsi="PT Astra Serif" w:cs="Times New Roman"/>
      <w:color w:val="000000"/>
      <w:lang w:eastAsia="ru-RU"/>
    </w:rPr>
  </w:style>
  <w:style w:type="paragraph" w:customStyle="1" w:styleId="xl249">
    <w:name w:val="xl249"/>
    <w:basedOn w:val="a"/>
    <w:rsid w:val="00A83E2E"/>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textAlignment w:val="top"/>
    </w:pPr>
    <w:rPr>
      <w:rFonts w:ascii="PT Astra Serif" w:eastAsia="Times New Roman" w:hAnsi="PT Astra Serif" w:cs="Times New Roman"/>
      <w:b/>
      <w:bCs/>
      <w:color w:val="000000"/>
      <w:lang w:eastAsia="ru-RU"/>
    </w:rPr>
  </w:style>
  <w:style w:type="paragraph" w:customStyle="1" w:styleId="xl250">
    <w:name w:val="xl250"/>
    <w:basedOn w:val="a"/>
    <w:rsid w:val="00A83E2E"/>
    <w:pPr>
      <w:pBdr>
        <w:top w:val="single" w:sz="4" w:space="0" w:color="auto"/>
        <w:left w:val="single" w:sz="4" w:space="0" w:color="auto"/>
        <w:bottom w:val="single" w:sz="4" w:space="0" w:color="auto"/>
        <w:right w:val="single" w:sz="4" w:space="0" w:color="auto"/>
      </w:pBdr>
      <w:shd w:val="clear" w:color="000000" w:fill="FFFFFF"/>
      <w:overflowPunct/>
      <w:autoSpaceDE/>
      <w:spacing w:before="100" w:beforeAutospacing="1" w:after="100" w:afterAutospacing="1"/>
      <w:jc w:val="center"/>
      <w:textAlignment w:val="top"/>
    </w:pPr>
    <w:rPr>
      <w:rFonts w:ascii="PT Astra Serif" w:eastAsia="Times New Roman" w:hAnsi="PT Astra Serif" w:cs="Times New Roman"/>
      <w:b/>
      <w:bCs/>
      <w:color w:val="000000"/>
      <w:lang w:eastAsia="ru-RU"/>
    </w:rPr>
  </w:style>
  <w:style w:type="paragraph" w:customStyle="1" w:styleId="xl251">
    <w:name w:val="xl251"/>
    <w:basedOn w:val="a"/>
    <w:rsid w:val="00A83E2E"/>
    <w:pPr>
      <w:shd w:val="clear" w:color="000000" w:fill="FFFFFF"/>
      <w:overflowPunct/>
      <w:autoSpaceDE/>
      <w:spacing w:before="100" w:beforeAutospacing="1" w:after="100" w:afterAutospacing="1"/>
      <w:textAlignment w:val="top"/>
    </w:pPr>
    <w:rPr>
      <w:rFonts w:ascii="PT Astra Serif" w:eastAsia="Times New Roman" w:hAnsi="PT Astra Serif" w:cs="Times New Roman"/>
      <w:b/>
      <w:bCs/>
      <w:color w:val="000000"/>
      <w:lang w:eastAsia="ru-RU"/>
    </w:rPr>
  </w:style>
  <w:style w:type="paragraph" w:customStyle="1" w:styleId="xl252">
    <w:name w:val="xl252"/>
    <w:basedOn w:val="a"/>
    <w:rsid w:val="00A83E2E"/>
    <w:pPr>
      <w:pBdr>
        <w:top w:val="single" w:sz="4" w:space="0" w:color="BFBFBF"/>
        <w:left w:val="single" w:sz="4" w:space="0" w:color="BFBFBF"/>
        <w:bottom w:val="single" w:sz="4" w:space="0" w:color="BFBFBF"/>
        <w:right w:val="single" w:sz="4" w:space="0" w:color="BFBFBF"/>
      </w:pBdr>
      <w:shd w:val="clear" w:color="000000" w:fill="FFFFFF"/>
      <w:overflowPunct/>
      <w:autoSpaceDE/>
      <w:spacing w:before="100" w:beforeAutospacing="1" w:after="100" w:afterAutospacing="1"/>
      <w:jc w:val="center"/>
      <w:textAlignment w:val="center"/>
    </w:pPr>
    <w:rPr>
      <w:rFonts w:ascii="PT Astra Serif" w:eastAsia="Times New Roman" w:hAnsi="PT Astra Serif" w:cs="Times New Roman"/>
      <w:b/>
      <w:bCs/>
      <w:color w:val="000000"/>
      <w:lang w:eastAsia="ru-RU"/>
    </w:rPr>
  </w:style>
  <w:style w:type="paragraph" w:customStyle="1" w:styleId="xl253">
    <w:name w:val="xl253"/>
    <w:basedOn w:val="a"/>
    <w:rsid w:val="00A83E2E"/>
    <w:pPr>
      <w:shd w:val="clear" w:color="000000" w:fill="FFFFFF"/>
      <w:overflowPunct/>
      <w:autoSpaceDE/>
      <w:spacing w:before="100" w:beforeAutospacing="1" w:after="100" w:afterAutospacing="1"/>
      <w:jc w:val="center"/>
      <w:textAlignment w:val="center"/>
    </w:pPr>
    <w:rPr>
      <w:rFonts w:ascii="PT Astra Serif" w:eastAsia="Times New Roman" w:hAnsi="PT Astra Serif" w:cs="Times New Roman"/>
      <w:b/>
      <w:bCs/>
      <w:color w:val="000000"/>
      <w:lang w:eastAsia="ru-RU"/>
    </w:rPr>
  </w:style>
  <w:style w:type="paragraph" w:customStyle="1" w:styleId="xl254">
    <w:name w:val="xl254"/>
    <w:basedOn w:val="a"/>
    <w:rsid w:val="00A83E2E"/>
    <w:pPr>
      <w:pBdr>
        <w:top w:val="single" w:sz="4" w:space="0" w:color="auto"/>
        <w:left w:val="single" w:sz="4" w:space="0" w:color="auto"/>
        <w:bottom w:val="single" w:sz="4" w:space="0" w:color="auto"/>
        <w:right w:val="single" w:sz="4" w:space="0" w:color="auto"/>
      </w:pBdr>
      <w:overflowPunct/>
      <w:autoSpaceDE/>
      <w:spacing w:before="100" w:beforeAutospacing="1" w:after="100" w:afterAutospacing="1"/>
      <w:textAlignment w:val="auto"/>
    </w:pPr>
    <w:rPr>
      <w:rFonts w:ascii="PT Astra Serif" w:eastAsia="Times New Roman" w:hAnsi="PT Astra Serif" w:cs="Times New Roman"/>
      <w:b/>
      <w:bCs/>
      <w:lang w:eastAsia="ru-RU"/>
    </w:rPr>
  </w:style>
  <w:style w:type="paragraph" w:customStyle="1" w:styleId="xl255">
    <w:name w:val="xl255"/>
    <w:basedOn w:val="a"/>
    <w:rsid w:val="00A83E2E"/>
    <w:pPr>
      <w:pBdr>
        <w:left w:val="single" w:sz="4" w:space="0" w:color="auto"/>
        <w:bottom w:val="single" w:sz="4" w:space="0" w:color="auto"/>
        <w:right w:val="single" w:sz="4" w:space="0" w:color="auto"/>
      </w:pBdr>
      <w:overflowPunct/>
      <w:autoSpaceDE/>
      <w:spacing w:before="100" w:beforeAutospacing="1" w:after="100" w:afterAutospacing="1"/>
      <w:textAlignment w:val="auto"/>
    </w:pPr>
    <w:rPr>
      <w:rFonts w:ascii="PT Astra Serif" w:eastAsia="Times New Roman" w:hAnsi="PT Astra Serif" w:cs="Times New Roman"/>
      <w:b/>
      <w:bCs/>
      <w:lang w:eastAsia="ru-RU"/>
    </w:rPr>
  </w:style>
  <w:style w:type="paragraph" w:customStyle="1" w:styleId="xl256">
    <w:name w:val="xl256"/>
    <w:basedOn w:val="a"/>
    <w:rsid w:val="00A83E2E"/>
    <w:pPr>
      <w:overflowPunct/>
      <w:autoSpaceDE/>
      <w:spacing w:before="100" w:beforeAutospacing="1" w:after="100" w:afterAutospacing="1"/>
      <w:jc w:val="center"/>
      <w:textAlignment w:val="center"/>
    </w:pPr>
    <w:rPr>
      <w:rFonts w:ascii="PT Astra Serif" w:eastAsia="Times New Roman" w:hAnsi="PT Astra Serif" w:cs="Times New Roman"/>
      <w:b/>
      <w:bCs/>
      <w:sz w:val="26"/>
      <w:szCs w:val="26"/>
      <w:lang w:eastAsia="ru-RU"/>
    </w:rPr>
  </w:style>
  <w:style w:type="paragraph" w:customStyle="1" w:styleId="xl257">
    <w:name w:val="xl257"/>
    <w:basedOn w:val="a"/>
    <w:rsid w:val="00A83E2E"/>
    <w:pPr>
      <w:overflowPunct/>
      <w:autoSpaceDE/>
      <w:spacing w:before="100" w:beforeAutospacing="1" w:after="100" w:afterAutospacing="1"/>
      <w:textAlignment w:val="auto"/>
    </w:pPr>
    <w:rPr>
      <w:rFonts w:ascii="PT Astra Serif" w:eastAsia="Times New Roman" w:hAnsi="PT Astra Serif" w:cs="Times New Roman"/>
      <w:sz w:val="24"/>
      <w:szCs w:val="24"/>
      <w:lang w:eastAsia="ru-RU"/>
    </w:rPr>
  </w:style>
  <w:style w:type="paragraph" w:customStyle="1" w:styleId="xl258">
    <w:name w:val="xl258"/>
    <w:basedOn w:val="a"/>
    <w:rsid w:val="00A83E2E"/>
    <w:pPr>
      <w:overflowPunct/>
      <w:autoSpaceDE/>
      <w:spacing w:before="100" w:beforeAutospacing="1" w:after="100" w:afterAutospacing="1"/>
      <w:jc w:val="right"/>
      <w:textAlignment w:val="auto"/>
    </w:pPr>
    <w:rPr>
      <w:rFonts w:ascii="PT Astra Serif" w:eastAsia="Times New Roman" w:hAnsi="PT Astra Serif" w:cs="Times New Roman"/>
      <w:lang w:eastAsia="ru-RU"/>
    </w:rPr>
  </w:style>
  <w:style w:type="paragraph" w:customStyle="1" w:styleId="xl259">
    <w:name w:val="xl259"/>
    <w:basedOn w:val="a"/>
    <w:rsid w:val="00A83E2E"/>
    <w:pPr>
      <w:overflowPunct/>
      <w:autoSpaceDE/>
      <w:spacing w:before="100" w:beforeAutospacing="1" w:after="100" w:afterAutospacing="1"/>
      <w:jc w:val="right"/>
      <w:textAlignment w:val="auto"/>
    </w:pPr>
    <w:rPr>
      <w:rFonts w:ascii="PT Astra Serif" w:eastAsia="Times New Roman" w:hAnsi="PT Astra Serif" w:cs="Times New Roman"/>
      <w:lang w:eastAsia="ru-RU"/>
    </w:rPr>
  </w:style>
  <w:style w:type="paragraph" w:customStyle="1" w:styleId="xl260">
    <w:name w:val="xl260"/>
    <w:basedOn w:val="a"/>
    <w:rsid w:val="00A83E2E"/>
    <w:pPr>
      <w:pBdr>
        <w:bottom w:val="single" w:sz="4" w:space="0" w:color="auto"/>
      </w:pBdr>
      <w:overflowPunct/>
      <w:autoSpaceDE/>
      <w:spacing w:before="100" w:beforeAutospacing="1" w:after="100" w:afterAutospacing="1"/>
      <w:textAlignment w:val="auto"/>
    </w:pPr>
    <w:rPr>
      <w:rFonts w:ascii="PT Astra Serif" w:eastAsia="Times New Roman" w:hAnsi="PT Astra Serif" w:cs="Times New Roman"/>
      <w:sz w:val="24"/>
      <w:szCs w:val="24"/>
      <w:lang w:eastAsia="ru-RU"/>
    </w:rPr>
  </w:style>
  <w:style w:type="paragraph" w:customStyle="1" w:styleId="xl261">
    <w:name w:val="xl261"/>
    <w:basedOn w:val="a"/>
    <w:rsid w:val="00A83E2E"/>
    <w:pPr>
      <w:overflowPunct/>
      <w:autoSpaceDE/>
      <w:spacing w:before="100" w:beforeAutospacing="1" w:after="100" w:afterAutospacing="1"/>
      <w:jc w:val="right"/>
      <w:textAlignment w:val="auto"/>
    </w:pPr>
    <w:rPr>
      <w:rFonts w:ascii="PT Astra Serif" w:eastAsia="Times New Roman" w:hAnsi="PT Astra Serif" w:cs="Times New Roman"/>
      <w:sz w:val="24"/>
      <w:szCs w:val="24"/>
      <w:lang w:eastAsia="ru-RU"/>
    </w:rPr>
  </w:style>
  <w:style w:type="numbering" w:customStyle="1" w:styleId="2d">
    <w:name w:val="Нет списка2"/>
    <w:next w:val="a2"/>
    <w:uiPriority w:val="99"/>
    <w:semiHidden/>
    <w:rsid w:val="006A73C1"/>
  </w:style>
  <w:style w:type="character" w:styleId="aff5">
    <w:name w:val="page number"/>
    <w:basedOn w:val="a0"/>
    <w:rsid w:val="006A73C1"/>
  </w:style>
  <w:style w:type="paragraph" w:customStyle="1" w:styleId="1b">
    <w:name w:val="Знак Знак Знак1 Знак"/>
    <w:basedOn w:val="a"/>
    <w:rsid w:val="006A73C1"/>
    <w:pPr>
      <w:widowControl w:val="0"/>
      <w:overflowPunct/>
      <w:autoSpaceDE/>
      <w:adjustRightInd w:val="0"/>
      <w:spacing w:after="160" w:line="240" w:lineRule="exact"/>
      <w:jc w:val="right"/>
      <w:textAlignment w:val="auto"/>
    </w:pPr>
    <w:rPr>
      <w:rFonts w:eastAsia="Times New Roman" w:cs="Times New Roman"/>
      <w:lang w:val="en-GB" w:eastAsia="en-US"/>
    </w:rPr>
  </w:style>
  <w:style w:type="paragraph" w:styleId="aff6">
    <w:name w:val="Body Text First Indent"/>
    <w:basedOn w:val="ab"/>
    <w:link w:val="aff7"/>
    <w:rsid w:val="006A73C1"/>
    <w:pPr>
      <w:ind w:firstLine="210"/>
    </w:pPr>
    <w:rPr>
      <w:lang w:val="ru-RU" w:eastAsia="ru-RU"/>
    </w:rPr>
  </w:style>
  <w:style w:type="character" w:customStyle="1" w:styleId="aff7">
    <w:name w:val="Красная строка Знак"/>
    <w:basedOn w:val="ac"/>
    <w:link w:val="aff6"/>
    <w:rsid w:val="006A73C1"/>
    <w:rPr>
      <w:rFonts w:ascii="Times New Roman" w:eastAsia="Times New Roman" w:hAnsi="Times New Roman" w:cs="Times New Roman"/>
      <w:sz w:val="24"/>
      <w:szCs w:val="24"/>
      <w:lang w:val="x-none" w:eastAsia="ru-RU"/>
    </w:rPr>
  </w:style>
  <w:style w:type="paragraph" w:customStyle="1" w:styleId="ConsPlusTitle">
    <w:name w:val="ConsPlusTitle"/>
    <w:rsid w:val="006A73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8">
    <w:name w:val="Основной текст_"/>
    <w:link w:val="1c"/>
    <w:rsid w:val="006A73C1"/>
    <w:rPr>
      <w:sz w:val="28"/>
      <w:szCs w:val="28"/>
      <w:shd w:val="clear" w:color="auto" w:fill="FFFFFF"/>
    </w:rPr>
  </w:style>
  <w:style w:type="paragraph" w:customStyle="1" w:styleId="1c">
    <w:name w:val="Основной текст1"/>
    <w:basedOn w:val="a"/>
    <w:link w:val="aff8"/>
    <w:rsid w:val="006A73C1"/>
    <w:pPr>
      <w:shd w:val="clear" w:color="auto" w:fill="FFFFFF"/>
      <w:overflowPunct/>
      <w:autoSpaceDE/>
      <w:spacing w:line="322" w:lineRule="exact"/>
      <w:jc w:val="both"/>
      <w:textAlignment w:val="auto"/>
    </w:pPr>
    <w:rPr>
      <w:rFonts w:asciiTheme="minorHAnsi" w:hAnsiTheme="minorHAnsi"/>
      <w:sz w:val="28"/>
      <w:szCs w:val="28"/>
      <w:lang w:eastAsia="en-US"/>
    </w:rPr>
  </w:style>
  <w:style w:type="paragraph" w:customStyle="1" w:styleId="aff9">
    <w:basedOn w:val="a"/>
    <w:next w:val="ab"/>
    <w:rsid w:val="006A73C1"/>
    <w:pPr>
      <w:keepNext/>
      <w:suppressAutoHyphens/>
      <w:overflowPunct/>
      <w:autoSpaceDE/>
      <w:spacing w:before="240" w:after="120"/>
      <w:textAlignment w:val="auto"/>
    </w:pPr>
    <w:rPr>
      <w:rFonts w:ascii="Arial" w:eastAsia="Lucida Sans Unicode" w:hAnsi="Arial" w:cs="Tahoma"/>
      <w:sz w:val="28"/>
      <w:szCs w:val="28"/>
    </w:rPr>
  </w:style>
  <w:style w:type="paragraph" w:customStyle="1" w:styleId="ConsTitle">
    <w:name w:val="ConsTitle"/>
    <w:rsid w:val="006A73C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basedOn w:val="a"/>
    <w:rsid w:val="006A73C1"/>
    <w:pPr>
      <w:overflowPunct/>
      <w:autoSpaceDE/>
      <w:spacing w:before="100" w:beforeAutospacing="1" w:after="100" w:afterAutospacing="1"/>
      <w:textAlignment w:val="auto"/>
    </w:pPr>
    <w:rPr>
      <w:rFonts w:eastAsia="Times New Roman" w:cs="Times New Roman"/>
      <w:sz w:val="24"/>
      <w:szCs w:val="24"/>
      <w:lang w:eastAsia="ru-RU"/>
    </w:rPr>
  </w:style>
  <w:style w:type="paragraph" w:customStyle="1" w:styleId="10">
    <w:name w:val="Стиль1"/>
    <w:basedOn w:val="a"/>
    <w:rsid w:val="006A73C1"/>
    <w:pPr>
      <w:keepNext/>
      <w:numPr>
        <w:numId w:val="19"/>
      </w:num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overflowPunct/>
      <w:autoSpaceDE/>
      <w:spacing w:before="360" w:after="240"/>
      <w:ind w:right="709"/>
      <w:jc w:val="center"/>
      <w:textAlignment w:val="auto"/>
    </w:pPr>
    <w:rPr>
      <w:rFonts w:eastAsia="Calibri" w:cs="Times New Roman"/>
      <w:b/>
      <w:sz w:val="24"/>
      <w:szCs w:val="24"/>
      <w:lang w:val="en-US" w:eastAsia="en-US"/>
    </w:rPr>
  </w:style>
  <w:style w:type="paragraph" w:styleId="affa">
    <w:name w:val="TOC Heading"/>
    <w:basedOn w:val="1"/>
    <w:next w:val="a"/>
    <w:uiPriority w:val="39"/>
    <w:semiHidden/>
    <w:unhideWhenUsed/>
    <w:qFormat/>
    <w:rsid w:val="006A73C1"/>
    <w:pPr>
      <w:numPr>
        <w:numId w:val="0"/>
      </w:num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before="240" w:after="60"/>
      <w:outlineLvl w:val="9"/>
    </w:pPr>
    <w:rPr>
      <w:rFonts w:ascii="Cambria" w:hAnsi="Cambria"/>
      <w:b/>
      <w:bCs/>
      <w:kern w:val="32"/>
      <w:sz w:val="32"/>
      <w:szCs w:val="32"/>
      <w:lang w:val="en-US" w:eastAsia="en-US"/>
    </w:rPr>
  </w:style>
  <w:style w:type="paragraph" w:customStyle="1" w:styleId="ConsPlusNonformat">
    <w:name w:val="ConsPlusNonformat"/>
    <w:rsid w:val="006A73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A73C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0">
    <w:name w:val="consnonformat"/>
    <w:basedOn w:val="a"/>
    <w:rsid w:val="006A73C1"/>
    <w:pPr>
      <w:overflowPunct/>
      <w:autoSpaceDE/>
      <w:spacing w:before="100" w:beforeAutospacing="1" w:after="100" w:afterAutospacing="1"/>
      <w:textAlignment w:val="auto"/>
    </w:pPr>
    <w:rPr>
      <w:rFonts w:eastAsia="Times New Roman" w:cs="Times New Roman"/>
      <w:sz w:val="24"/>
      <w:szCs w:val="24"/>
      <w:lang w:eastAsia="ru-RU"/>
    </w:rPr>
  </w:style>
  <w:style w:type="paragraph" w:customStyle="1" w:styleId="constitle0">
    <w:name w:val="constitle"/>
    <w:basedOn w:val="a"/>
    <w:rsid w:val="006A73C1"/>
    <w:pPr>
      <w:overflowPunct/>
      <w:autoSpaceDE/>
      <w:spacing w:before="100" w:beforeAutospacing="1" w:after="100" w:afterAutospacing="1"/>
      <w:textAlignment w:val="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948396">
      <w:bodyDiv w:val="1"/>
      <w:marLeft w:val="0"/>
      <w:marRight w:val="0"/>
      <w:marTop w:val="0"/>
      <w:marBottom w:val="0"/>
      <w:divBdr>
        <w:top w:val="none" w:sz="0" w:space="0" w:color="auto"/>
        <w:left w:val="none" w:sz="0" w:space="0" w:color="auto"/>
        <w:bottom w:val="none" w:sz="0" w:space="0" w:color="auto"/>
        <w:right w:val="none" w:sz="0" w:space="0" w:color="auto"/>
      </w:divBdr>
    </w:div>
    <w:div w:id="420494126">
      <w:bodyDiv w:val="1"/>
      <w:marLeft w:val="0"/>
      <w:marRight w:val="0"/>
      <w:marTop w:val="0"/>
      <w:marBottom w:val="0"/>
      <w:divBdr>
        <w:top w:val="none" w:sz="0" w:space="0" w:color="auto"/>
        <w:left w:val="none" w:sz="0" w:space="0" w:color="auto"/>
        <w:bottom w:val="none" w:sz="0" w:space="0" w:color="auto"/>
        <w:right w:val="none" w:sz="0" w:space="0" w:color="auto"/>
      </w:divBdr>
    </w:div>
    <w:div w:id="603652300">
      <w:bodyDiv w:val="1"/>
      <w:marLeft w:val="0"/>
      <w:marRight w:val="0"/>
      <w:marTop w:val="0"/>
      <w:marBottom w:val="0"/>
      <w:divBdr>
        <w:top w:val="none" w:sz="0" w:space="0" w:color="auto"/>
        <w:left w:val="none" w:sz="0" w:space="0" w:color="auto"/>
        <w:bottom w:val="none" w:sz="0" w:space="0" w:color="auto"/>
        <w:right w:val="none" w:sz="0" w:space="0" w:color="auto"/>
      </w:divBdr>
    </w:div>
    <w:div w:id="631713937">
      <w:bodyDiv w:val="1"/>
      <w:marLeft w:val="0"/>
      <w:marRight w:val="0"/>
      <w:marTop w:val="0"/>
      <w:marBottom w:val="0"/>
      <w:divBdr>
        <w:top w:val="none" w:sz="0" w:space="0" w:color="auto"/>
        <w:left w:val="none" w:sz="0" w:space="0" w:color="auto"/>
        <w:bottom w:val="none" w:sz="0" w:space="0" w:color="auto"/>
        <w:right w:val="none" w:sz="0" w:space="0" w:color="auto"/>
      </w:divBdr>
    </w:div>
    <w:div w:id="1383366146">
      <w:bodyDiv w:val="1"/>
      <w:marLeft w:val="0"/>
      <w:marRight w:val="0"/>
      <w:marTop w:val="0"/>
      <w:marBottom w:val="0"/>
      <w:divBdr>
        <w:top w:val="none" w:sz="0" w:space="0" w:color="auto"/>
        <w:left w:val="none" w:sz="0" w:space="0" w:color="auto"/>
        <w:bottom w:val="none" w:sz="0" w:space="0" w:color="auto"/>
        <w:right w:val="none" w:sz="0" w:space="0" w:color="auto"/>
      </w:divBdr>
    </w:div>
    <w:div w:id="1643730733">
      <w:bodyDiv w:val="1"/>
      <w:marLeft w:val="0"/>
      <w:marRight w:val="0"/>
      <w:marTop w:val="0"/>
      <w:marBottom w:val="0"/>
      <w:divBdr>
        <w:top w:val="none" w:sz="0" w:space="0" w:color="auto"/>
        <w:left w:val="none" w:sz="0" w:space="0" w:color="auto"/>
        <w:bottom w:val="none" w:sz="0" w:space="0" w:color="auto"/>
        <w:right w:val="none" w:sz="0" w:space="0" w:color="auto"/>
      </w:divBdr>
    </w:div>
    <w:div w:id="1672370911">
      <w:bodyDiv w:val="1"/>
      <w:marLeft w:val="0"/>
      <w:marRight w:val="0"/>
      <w:marTop w:val="0"/>
      <w:marBottom w:val="0"/>
      <w:divBdr>
        <w:top w:val="none" w:sz="0" w:space="0" w:color="auto"/>
        <w:left w:val="none" w:sz="0" w:space="0" w:color="auto"/>
        <w:bottom w:val="none" w:sz="0" w:space="0" w:color="auto"/>
        <w:right w:val="none" w:sz="0" w:space="0" w:color="auto"/>
      </w:divBdr>
    </w:div>
    <w:div w:id="184485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54036&amp;dst=1003" TargetMode="External"/><Relationship Id="rId18" Type="http://schemas.openxmlformats.org/officeDocument/2006/relationships/hyperlink" Target="http://kiyasovo.udmurt.ru" TargetMode="External"/><Relationship Id="rId26" Type="http://schemas.openxmlformats.org/officeDocument/2006/relationships/hyperlink" Target="consultantplus://offline/ref=4768531D018D85798DE2E1B397EB7A0174D55FD205568CCD720C18D993B5E1EDB4A37ACFF3FED37133E892AD8EX5e7K" TargetMode="External"/><Relationship Id="rId21" Type="http://schemas.openxmlformats.org/officeDocument/2006/relationships/hyperlink" Target="https://login.consultant.ru/link/?req=doc&amp;base=RLAW053&amp;n=129703" TargetMode="External"/><Relationship Id="rId34" Type="http://schemas.openxmlformats.org/officeDocument/2006/relationships/hyperlink" Target="consultantplus://offline/ref=875C9E23A4439217D7C1BA4B364EEF6557ABF784BA25A75D2F49B3BECCB338FF9E3D7D4Fa2bAH" TargetMode="External"/><Relationship Id="rId7" Type="http://schemas.openxmlformats.org/officeDocument/2006/relationships/image" Target="media/image1.jpeg"/><Relationship Id="rId12" Type="http://schemas.openxmlformats.org/officeDocument/2006/relationships/hyperlink" Target="https://login.consultant.ru/link/?req=doc&amp;base=RZB&amp;n=454036&amp;dst=1003" TargetMode="External"/><Relationship Id="rId17" Type="http://schemas.openxmlformats.org/officeDocument/2006/relationships/hyperlink" Target="https://egrp365.org/reestr?egrp=18:14:012001:319" TargetMode="External"/><Relationship Id="rId25" Type="http://schemas.openxmlformats.org/officeDocument/2006/relationships/hyperlink" Target="consultantplus://offline/ref=4768531D018D85798DE2E1B397EB7A0175DC5FD905518CCD720C18D993B5E1EDB4A37ACFF3FED37133E892AD8EX5e7K" TargetMode="External"/><Relationship Id="rId33"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s://egrp365.org/reestr?egrp=18:14:012001:319" TargetMode="External"/><Relationship Id="rId20" Type="http://schemas.openxmlformats.org/officeDocument/2006/relationships/hyperlink" Target="https://login.consultant.ru/link/?req=doc&amp;base=RZB&amp;n=314836" TargetMode="External"/><Relationship Id="rId29" Type="http://schemas.openxmlformats.org/officeDocument/2006/relationships/hyperlink" Target="consultantplus://offline/ref=4768531D018D85798DE2E1B397EB7A0174D55FD205568CCD720C18D993B5E1EDB4A37ACFF3FED37133E892AD8EX5e7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B&amp;n=454036&amp;dst=1003" TargetMode="External"/><Relationship Id="rId24" Type="http://schemas.openxmlformats.org/officeDocument/2006/relationships/hyperlink" Target="consultantplus://offline/ref=4768531D018D85798DE2E1A59487240974DF05D7075183922F5C1E8ECCE5E7B8E6E32496A3BA987C31F68EAD8F49C393E8X9e8K" TargetMode="External"/><Relationship Id="rId32" Type="http://schemas.openxmlformats.org/officeDocument/2006/relationships/image" Target="media/image5.jpe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grp365.org/reestr?egrp=18:14:012001:319" TargetMode="External"/><Relationship Id="rId23" Type="http://schemas.openxmlformats.org/officeDocument/2006/relationships/hyperlink" Target="consultantplus://offline/ref=4768531D018D85798DE2E1B397EB7A0175DC5CDF0D06DBCF235916DC9BE5BBFDB0EA2EC2ECFECE6F32F692XAeDK" TargetMode="External"/><Relationship Id="rId28" Type="http://schemas.openxmlformats.org/officeDocument/2006/relationships/hyperlink" Target="consultantplus://offline/ref=4768531D018D85798DE2E1B397EB7A0174D55FD205568CCD720C18D993B5E1EDA6A322C3F2FECC7435FDC4FCC802CC92EA8616CFB536FA11X4eEK" TargetMode="External"/><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login.consultant.ru/link/?req=doc&amp;base=RZB&amp;n=422250" TargetMode="External"/><Relationship Id="rId31" Type="http://schemas.openxmlformats.org/officeDocument/2006/relationships/hyperlink" Target="consultantplus://offline/ref=76BE0BA3A598C80FB4F663B8E3F755184C71C04CCD4D95FEBFB12BFA86A2D0EB9F61B5A07FC104D7D4BDACCB631F2797B19A01ABC364D705B0gDK"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consultantplus://offline/ref=63511560599B03F99C91FE1EF78789995F4E6042CC992200CB80FBAD46LAT0K" TargetMode="External"/><Relationship Id="rId22" Type="http://schemas.openxmlformats.org/officeDocument/2006/relationships/hyperlink" Target="consultantplus://offline/ref=4768531D018D85798DE2E1B397EB7A0174D55FD205568CCD720C18D993B5E1EDB4A37ACFF3FED37133E892AD8EX5e7K" TargetMode="External"/><Relationship Id="rId27" Type="http://schemas.openxmlformats.org/officeDocument/2006/relationships/hyperlink" Target="consultantplus://offline/ref=4768531D018D85798DE2E1B397EB7A0174D55FD205568CCD720C18D993B5E1EDA6A322C3F2FECC7435FDC4FCC802CC92EA8616CFB536FA11X4eEK" TargetMode="External"/><Relationship Id="rId30" Type="http://schemas.openxmlformats.org/officeDocument/2006/relationships/hyperlink" Target="consultantplus://offline/ref=10F2B74AC7271705DA8E9B63FD4C383DC315E83573EDA52EE2F9533E0B5995C3DD6C0FF4654FFDB75FAFB10DE44062602C30D345C0927D8F3DYCK" TargetMode="External"/><Relationship Id="rId35" Type="http://schemas.openxmlformats.org/officeDocument/2006/relationships/footer" Target="footer1.xml"/><Relationship Id="rId8" Type="http://schemas.openxmlformats.org/officeDocument/2006/relationships/image" Target="media/image2.jpe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24757</Words>
  <Characters>141115</Characters>
  <Application>Microsoft Office Word</Application>
  <DocSecurity>0</DocSecurity>
  <Lines>1175</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PLS</dc:creator>
  <cp:lastModifiedBy>Санникова Наталья Владимировна</cp:lastModifiedBy>
  <cp:revision>2</cp:revision>
  <dcterms:created xsi:type="dcterms:W3CDTF">2024-09-09T10:43:00Z</dcterms:created>
  <dcterms:modified xsi:type="dcterms:W3CDTF">2024-09-09T10:43:00Z</dcterms:modified>
</cp:coreProperties>
</file>