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EB1B" w14:textId="77777777" w:rsidR="00C70300" w:rsidRPr="00D7601F" w:rsidRDefault="00C70300" w:rsidP="00C70300">
      <w:pPr>
        <w:overflowPunct/>
        <w:autoSpaceDE/>
        <w:jc w:val="center"/>
        <w:textAlignment w:val="auto"/>
        <w:rPr>
          <w:rFonts w:eastAsia="Times New Roman" w:cs="Times New Roman"/>
          <w:sz w:val="24"/>
          <w:szCs w:val="24"/>
          <w:lang w:val="en-US" w:eastAsia="ru-RU"/>
        </w:rPr>
      </w:pPr>
    </w:p>
    <w:p w14:paraId="13DF4134"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6D52BEC"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B02FA3D" w14:textId="77777777"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3120" behindDoc="0" locked="0" layoutInCell="1" allowOverlap="1" wp14:anchorId="5509A089" wp14:editId="6D6090D1">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6D996"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5165131"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435AED2"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A80AF64"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5D567F8"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7026A5D"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14:paraId="22B74063"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14:paraId="6B2DDE32"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14:paraId="59B201E6"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14:paraId="1CFFB763"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14:paraId="192B1AD9" w14:textId="3E2538EC"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 </w:t>
      </w:r>
      <w:r w:rsidR="0020062F">
        <w:rPr>
          <w:rFonts w:eastAsia="Times New Roman" w:cs="Times New Roman"/>
          <w:b/>
          <w:sz w:val="36"/>
          <w:szCs w:val="36"/>
          <w:lang w:eastAsia="ru-RU"/>
        </w:rPr>
        <w:t>22</w:t>
      </w:r>
    </w:p>
    <w:p w14:paraId="25B1AE0E" w14:textId="433C28F7" w:rsidR="00C70300" w:rsidRPr="00C70300" w:rsidRDefault="0020062F"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29 ноября</w:t>
      </w:r>
      <w:r w:rsidR="00C70300" w:rsidRPr="00C70300">
        <w:rPr>
          <w:rFonts w:eastAsia="Times New Roman" w:cs="Times New Roman"/>
          <w:b/>
          <w:sz w:val="28"/>
          <w:szCs w:val="28"/>
          <w:lang w:eastAsia="ru-RU"/>
        </w:rPr>
        <w:t xml:space="preserve"> 202</w:t>
      </w:r>
      <w:r>
        <w:rPr>
          <w:rFonts w:eastAsia="Times New Roman" w:cs="Times New Roman"/>
          <w:b/>
          <w:sz w:val="28"/>
          <w:szCs w:val="28"/>
          <w:lang w:eastAsia="ru-RU"/>
        </w:rPr>
        <w:t>4</w:t>
      </w:r>
      <w:r w:rsidR="00C70300" w:rsidRPr="00C70300">
        <w:rPr>
          <w:rFonts w:eastAsia="Times New Roman" w:cs="Times New Roman"/>
          <w:b/>
          <w:sz w:val="28"/>
          <w:szCs w:val="28"/>
          <w:lang w:eastAsia="ru-RU"/>
        </w:rPr>
        <w:t xml:space="preserve"> года</w:t>
      </w:r>
    </w:p>
    <w:p w14:paraId="2C6F23E8"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EC1466F"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7B7F149"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06B032A6"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093B577"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54144" behindDoc="0" locked="0" layoutInCell="1" allowOverlap="1" wp14:anchorId="2CA09518" wp14:editId="2784743D">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C1CAE" w14:textId="77777777" w:rsidR="00C70300" w:rsidRDefault="00C70300"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CA09518"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5414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14:paraId="1F6C1CAE" w14:textId="77777777" w:rsidR="00C70300" w:rsidRDefault="00C70300" w:rsidP="00C70300"/>
                  </w:txbxContent>
                </v:textbox>
              </v:shape>
            </w:pict>
          </mc:Fallback>
        </mc:AlternateContent>
      </w:r>
    </w:p>
    <w:p w14:paraId="2DA561AF"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CA14D0B"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3156A01"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7905505" w14:textId="77777777"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14:paraId="371A848C" w14:textId="77777777"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14:paraId="0F5BBFA3"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14:paraId="4DD37C59"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5563BA6"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183B1690"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DDD6230"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10C970B" w14:textId="77777777" w:rsidR="00C70300" w:rsidRPr="00C70300" w:rsidRDefault="00C70300" w:rsidP="00C70300">
      <w:pPr>
        <w:overflowPunct/>
        <w:autoSpaceDE/>
        <w:textAlignment w:val="auto"/>
        <w:rPr>
          <w:rFonts w:eastAsia="Times New Roman" w:cs="Times New Roman"/>
          <w:sz w:val="24"/>
          <w:szCs w:val="24"/>
          <w:lang w:eastAsia="ru-RU"/>
        </w:rPr>
      </w:pPr>
    </w:p>
    <w:p w14:paraId="7B0B3F09"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Киясово, 2024</w:t>
      </w:r>
      <w:r w:rsidRPr="00C70300">
        <w:rPr>
          <w:rFonts w:eastAsia="Times New Roman" w:cs="Times New Roman"/>
          <w:sz w:val="24"/>
          <w:szCs w:val="24"/>
          <w:lang w:eastAsia="ru-RU"/>
        </w:rPr>
        <w:t xml:space="preserve"> год </w:t>
      </w:r>
    </w:p>
    <w:p w14:paraId="776D6788" w14:textId="2A1E00AA" w:rsidR="00C70300" w:rsidRP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lastRenderedPageBreak/>
        <w:t xml:space="preserve">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w:t>
      </w:r>
      <w:r w:rsidR="007C55CE">
        <w:rPr>
          <w:rFonts w:eastAsia="Times New Roman" w:cs="Times New Roman"/>
          <w:sz w:val="26"/>
          <w:szCs w:val="26"/>
          <w:lang w:eastAsia="ru-RU"/>
        </w:rPr>
        <w:t xml:space="preserve">         </w:t>
      </w:r>
      <w:r w:rsidRPr="00C70300">
        <w:rPr>
          <w:rFonts w:eastAsia="Times New Roman" w:cs="Times New Roman"/>
          <w:sz w:val="26"/>
          <w:szCs w:val="26"/>
          <w:lang w:eastAsia="ru-RU"/>
        </w:rPr>
        <w:t>№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14:paraId="3B29D680" w14:textId="77777777"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14:paraId="4F16BD59" w14:textId="77777777" w:rsidR="00C70300" w:rsidRPr="00C70300" w:rsidRDefault="00C70300" w:rsidP="00C70300">
      <w:pPr>
        <w:overflowPunct/>
        <w:autoSpaceDE/>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1"/>
        <w:gridCol w:w="576"/>
      </w:tblGrid>
      <w:tr w:rsidR="00C70300" w:rsidRPr="00C70300" w14:paraId="2E827AF8" w14:textId="77777777" w:rsidTr="00583F62">
        <w:trPr>
          <w:trHeight w:val="351"/>
        </w:trPr>
        <w:tc>
          <w:tcPr>
            <w:tcW w:w="4701" w:type="pct"/>
            <w:shd w:val="clear" w:color="auto" w:fill="auto"/>
          </w:tcPr>
          <w:p w14:paraId="366AD8CC" w14:textId="77777777"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299" w:type="pct"/>
            <w:shd w:val="clear" w:color="auto" w:fill="auto"/>
          </w:tcPr>
          <w:p w14:paraId="3C0BDF4E"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13AC0436" w14:textId="77777777" w:rsidTr="00583F62">
        <w:trPr>
          <w:trHeight w:val="257"/>
        </w:trPr>
        <w:tc>
          <w:tcPr>
            <w:tcW w:w="4701" w:type="pct"/>
            <w:shd w:val="clear" w:color="auto" w:fill="auto"/>
          </w:tcPr>
          <w:p w14:paraId="5EB44872" w14:textId="11436F2D" w:rsidR="00C70300" w:rsidRPr="00C70300" w:rsidRDefault="0020062F" w:rsidP="00C70300">
            <w:pPr>
              <w:overflowPunct/>
              <w:autoSpaceDE/>
              <w:ind w:firstLine="34"/>
              <w:jc w:val="both"/>
              <w:textAlignment w:val="auto"/>
              <w:rPr>
                <w:rFonts w:eastAsia="Calibri" w:cs="Times New Roman"/>
                <w:sz w:val="24"/>
                <w:szCs w:val="24"/>
                <w:lang w:eastAsia="en-US"/>
              </w:rPr>
            </w:pPr>
            <w:r w:rsidRPr="0020062F">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16 ноября 2021 года № 57 «О земельном налоге на территории муниципального образования «Муниципальный округ Киясовский район Удмуртской Республики»</w:t>
            </w:r>
          </w:p>
        </w:tc>
        <w:tc>
          <w:tcPr>
            <w:tcW w:w="299" w:type="pct"/>
            <w:shd w:val="clear" w:color="auto" w:fill="auto"/>
          </w:tcPr>
          <w:p w14:paraId="454C1AC6"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4</w:t>
            </w:r>
          </w:p>
        </w:tc>
      </w:tr>
      <w:tr w:rsidR="00C70300" w:rsidRPr="00C70300" w14:paraId="28F5FC1C" w14:textId="77777777" w:rsidTr="00583F62">
        <w:trPr>
          <w:trHeight w:val="257"/>
        </w:trPr>
        <w:tc>
          <w:tcPr>
            <w:tcW w:w="4701" w:type="pct"/>
            <w:shd w:val="clear" w:color="auto" w:fill="auto"/>
          </w:tcPr>
          <w:p w14:paraId="492A3CC5" w14:textId="604A19F3" w:rsidR="00C70300" w:rsidRPr="00C70300" w:rsidRDefault="00BA7F2D" w:rsidP="00C70300">
            <w:pPr>
              <w:overflowPunct/>
              <w:autoSpaceDE/>
              <w:ind w:firstLine="34"/>
              <w:jc w:val="both"/>
              <w:textAlignment w:val="auto"/>
              <w:rPr>
                <w:rFonts w:eastAsia="Calibri" w:cs="Times New Roman"/>
                <w:sz w:val="24"/>
                <w:szCs w:val="24"/>
                <w:lang w:eastAsia="en-US"/>
              </w:rPr>
            </w:pPr>
            <w:r w:rsidRPr="00BA7F2D">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w:t>
            </w:r>
          </w:p>
        </w:tc>
        <w:tc>
          <w:tcPr>
            <w:tcW w:w="299" w:type="pct"/>
            <w:shd w:val="clear" w:color="auto" w:fill="auto"/>
          </w:tcPr>
          <w:p w14:paraId="746A3166" w14:textId="1F7F2D27" w:rsidR="00C70300" w:rsidRPr="00C70300" w:rsidRDefault="00583F62"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w:t>
            </w:r>
          </w:p>
        </w:tc>
      </w:tr>
      <w:tr w:rsidR="00C70300" w:rsidRPr="00C70300" w14:paraId="3248B80E" w14:textId="77777777" w:rsidTr="00583F62">
        <w:trPr>
          <w:trHeight w:val="257"/>
        </w:trPr>
        <w:tc>
          <w:tcPr>
            <w:tcW w:w="4701" w:type="pct"/>
            <w:shd w:val="clear" w:color="auto" w:fill="auto"/>
          </w:tcPr>
          <w:p w14:paraId="7FD580EE" w14:textId="4B8AF9F9" w:rsidR="00C70300" w:rsidRPr="00C70300" w:rsidRDefault="00BA7F2D" w:rsidP="00C70300">
            <w:pPr>
              <w:overflowPunct/>
              <w:autoSpaceDE/>
              <w:ind w:firstLine="34"/>
              <w:jc w:val="both"/>
              <w:textAlignment w:val="auto"/>
              <w:rPr>
                <w:rFonts w:eastAsia="Calibri" w:cs="Times New Roman"/>
                <w:sz w:val="24"/>
                <w:szCs w:val="24"/>
                <w:lang w:eastAsia="en-US"/>
              </w:rPr>
            </w:pPr>
            <w:r w:rsidRPr="00BA7F2D">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и на плановый период 2025 и 2026 годов»</w:t>
            </w:r>
          </w:p>
        </w:tc>
        <w:tc>
          <w:tcPr>
            <w:tcW w:w="299" w:type="pct"/>
            <w:shd w:val="clear" w:color="auto" w:fill="auto"/>
          </w:tcPr>
          <w:p w14:paraId="3CC02498" w14:textId="05D20935"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8</w:t>
            </w:r>
          </w:p>
        </w:tc>
      </w:tr>
      <w:tr w:rsidR="00C70300" w:rsidRPr="00C70300" w14:paraId="354C4E8B" w14:textId="77777777" w:rsidTr="00583F62">
        <w:trPr>
          <w:trHeight w:val="257"/>
        </w:trPr>
        <w:tc>
          <w:tcPr>
            <w:tcW w:w="4701" w:type="pct"/>
            <w:shd w:val="clear" w:color="auto" w:fill="auto"/>
          </w:tcPr>
          <w:p w14:paraId="2465CFD1" w14:textId="77777777" w:rsidR="00C70300" w:rsidRPr="00C70300" w:rsidRDefault="00C70300" w:rsidP="00C70300">
            <w:pPr>
              <w:overflowPunct/>
              <w:autoSpaceDE/>
              <w:ind w:firstLine="34"/>
              <w:jc w:val="both"/>
              <w:textAlignment w:val="auto"/>
              <w:rPr>
                <w:rFonts w:eastAsia="Calibri" w:cs="Times New Roman"/>
                <w:b/>
                <w:sz w:val="24"/>
                <w:szCs w:val="24"/>
                <w:lang w:eastAsia="en-US"/>
              </w:rPr>
            </w:pPr>
            <w:r w:rsidRPr="00C70300">
              <w:rPr>
                <w:rFonts w:eastAsia="Calibri" w:cs="Times New Roman"/>
                <w:b/>
                <w:sz w:val="24"/>
                <w:szCs w:val="24"/>
                <w:lang w:eastAsia="en-US"/>
              </w:rPr>
              <w:t>2. Постановления Администрации муниципального образования «Муниципальный округ Киясовский район Удмуртской Республики»</w:t>
            </w:r>
          </w:p>
        </w:tc>
        <w:tc>
          <w:tcPr>
            <w:tcW w:w="299" w:type="pct"/>
            <w:shd w:val="clear" w:color="auto" w:fill="auto"/>
          </w:tcPr>
          <w:p w14:paraId="70E2510D"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2910FE14" w14:textId="77777777" w:rsidTr="00583F62">
        <w:trPr>
          <w:trHeight w:val="257"/>
        </w:trPr>
        <w:tc>
          <w:tcPr>
            <w:tcW w:w="4701" w:type="pct"/>
            <w:shd w:val="clear" w:color="auto" w:fill="auto"/>
          </w:tcPr>
          <w:p w14:paraId="4B6DF6D9" w14:textId="10E83CEC" w:rsidR="00C70300" w:rsidRPr="00C70300" w:rsidRDefault="003B301E" w:rsidP="00C70300">
            <w:pPr>
              <w:overflowPunct/>
              <w:autoSpaceDE/>
              <w:ind w:firstLine="34"/>
              <w:jc w:val="both"/>
              <w:textAlignment w:val="auto"/>
              <w:rPr>
                <w:rFonts w:eastAsia="Calibri" w:cs="Times New Roman"/>
                <w:sz w:val="24"/>
                <w:szCs w:val="24"/>
                <w:lang w:eastAsia="en-US"/>
              </w:rPr>
            </w:pPr>
            <w:r w:rsidRPr="003B301E">
              <w:rPr>
                <w:rFonts w:eastAsia="Calibri" w:cs="Times New Roman"/>
                <w:sz w:val="24"/>
                <w:szCs w:val="24"/>
                <w:lang w:eastAsia="en-US"/>
              </w:rPr>
              <w:t>О внесении изменений в Положение о порядке проверки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«Муниципальный округ Киясовский район Удмуртской Республики», а также руководителем муниципального учреждения муниципального образования «Муниципальный округ Киясовский район Удмуртской Республики»</w:t>
            </w:r>
          </w:p>
        </w:tc>
        <w:tc>
          <w:tcPr>
            <w:tcW w:w="299" w:type="pct"/>
            <w:shd w:val="clear" w:color="auto" w:fill="auto"/>
          </w:tcPr>
          <w:p w14:paraId="54A3C031" w14:textId="1407E6DC"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19</w:t>
            </w:r>
          </w:p>
        </w:tc>
      </w:tr>
      <w:tr w:rsidR="00C70300" w:rsidRPr="00C70300" w14:paraId="5DF21576" w14:textId="77777777" w:rsidTr="00583F62">
        <w:trPr>
          <w:trHeight w:val="257"/>
        </w:trPr>
        <w:tc>
          <w:tcPr>
            <w:tcW w:w="4701" w:type="pct"/>
            <w:shd w:val="clear" w:color="auto" w:fill="auto"/>
          </w:tcPr>
          <w:p w14:paraId="0BF01CC9" w14:textId="7EA53CE3" w:rsidR="00C70300" w:rsidRPr="00C70300" w:rsidRDefault="003B301E" w:rsidP="003B301E">
            <w:pPr>
              <w:overflowPunct/>
              <w:autoSpaceDE/>
              <w:ind w:firstLine="34"/>
              <w:jc w:val="both"/>
              <w:textAlignment w:val="auto"/>
              <w:rPr>
                <w:rFonts w:eastAsia="Calibri" w:cs="Times New Roman"/>
                <w:sz w:val="24"/>
                <w:szCs w:val="24"/>
                <w:lang w:eastAsia="en-US"/>
              </w:rPr>
            </w:pPr>
            <w:r w:rsidRPr="003B301E">
              <w:rPr>
                <w:rFonts w:eastAsia="Calibri" w:cs="Times New Roman"/>
                <w:sz w:val="24"/>
                <w:szCs w:val="24"/>
                <w:lang w:eastAsia="en-US"/>
              </w:rPr>
              <w:t>О внесении изменений в положение о комиссии по соблюдению</w:t>
            </w:r>
            <w:r>
              <w:rPr>
                <w:rFonts w:eastAsia="Calibri" w:cs="Times New Roman"/>
                <w:sz w:val="24"/>
                <w:szCs w:val="24"/>
                <w:lang w:eastAsia="en-US"/>
              </w:rPr>
              <w:t xml:space="preserve"> </w:t>
            </w:r>
            <w:r w:rsidRPr="003B301E">
              <w:rPr>
                <w:rFonts w:eastAsia="Calibri" w:cs="Times New Roman"/>
                <w:sz w:val="24"/>
                <w:szCs w:val="24"/>
                <w:lang w:eastAsia="en-US"/>
              </w:rPr>
              <w:t>требований к служебному поведению и урегулированию конфликта интересов</w:t>
            </w:r>
            <w:r>
              <w:rPr>
                <w:rFonts w:eastAsia="Calibri" w:cs="Times New Roman"/>
                <w:sz w:val="24"/>
                <w:szCs w:val="24"/>
                <w:lang w:eastAsia="en-US"/>
              </w:rPr>
              <w:t xml:space="preserve"> </w:t>
            </w:r>
            <w:r w:rsidRPr="003B301E">
              <w:rPr>
                <w:rFonts w:eastAsia="Calibri" w:cs="Times New Roman"/>
                <w:sz w:val="24"/>
                <w:szCs w:val="24"/>
                <w:lang w:eastAsia="en-US"/>
              </w:rPr>
              <w:t>руководителей муниципальных учреждений и предприятий</w:t>
            </w:r>
            <w:r>
              <w:rPr>
                <w:rFonts w:eastAsia="Calibri" w:cs="Times New Roman"/>
                <w:sz w:val="24"/>
                <w:szCs w:val="24"/>
                <w:lang w:eastAsia="en-US"/>
              </w:rPr>
              <w:t xml:space="preserve"> </w:t>
            </w:r>
            <w:r w:rsidRPr="003B301E">
              <w:rPr>
                <w:rFonts w:eastAsia="Calibri" w:cs="Times New Roman"/>
                <w:sz w:val="24"/>
                <w:szCs w:val="24"/>
                <w:lang w:eastAsia="en-US"/>
              </w:rPr>
              <w:t>муниципального образования «Муниципальный округ</w:t>
            </w:r>
            <w:r>
              <w:rPr>
                <w:rFonts w:eastAsia="Calibri" w:cs="Times New Roman"/>
                <w:sz w:val="24"/>
                <w:szCs w:val="24"/>
                <w:lang w:eastAsia="en-US"/>
              </w:rPr>
              <w:t xml:space="preserve"> </w:t>
            </w:r>
            <w:r w:rsidRPr="003B301E">
              <w:rPr>
                <w:rFonts w:eastAsia="Calibri" w:cs="Times New Roman"/>
                <w:sz w:val="24"/>
                <w:szCs w:val="24"/>
                <w:lang w:eastAsia="en-US"/>
              </w:rPr>
              <w:t>Киясовский район Удмуртской Республики»</w:t>
            </w:r>
          </w:p>
        </w:tc>
        <w:tc>
          <w:tcPr>
            <w:tcW w:w="299" w:type="pct"/>
            <w:shd w:val="clear" w:color="auto" w:fill="auto"/>
          </w:tcPr>
          <w:p w14:paraId="158D047E" w14:textId="5A4CC478"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21</w:t>
            </w:r>
          </w:p>
        </w:tc>
      </w:tr>
      <w:tr w:rsidR="00C70300" w:rsidRPr="00C70300" w14:paraId="7C787AE6" w14:textId="77777777" w:rsidTr="00583F62">
        <w:trPr>
          <w:trHeight w:val="257"/>
        </w:trPr>
        <w:tc>
          <w:tcPr>
            <w:tcW w:w="4701" w:type="pct"/>
            <w:shd w:val="clear" w:color="auto" w:fill="auto"/>
          </w:tcPr>
          <w:p w14:paraId="2B2E38D8" w14:textId="483172BF" w:rsidR="00C70300" w:rsidRPr="00C70300" w:rsidRDefault="003B301E" w:rsidP="003B301E">
            <w:pPr>
              <w:rPr>
                <w:rFonts w:eastAsia="Calibri" w:cs="Times New Roman"/>
                <w:sz w:val="24"/>
                <w:szCs w:val="24"/>
                <w:lang w:eastAsia="en-US"/>
              </w:rPr>
            </w:pPr>
            <w:r w:rsidRPr="003B301E">
              <w:rPr>
                <w:rFonts w:eastAsia="Calibri" w:cs="Times New Roman"/>
                <w:sz w:val="24"/>
                <w:szCs w:val="24"/>
                <w:lang w:eastAsia="en-US"/>
              </w:rPr>
              <w:t xml:space="preserve">Об утверждении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w:t>
            </w:r>
            <w:r w:rsidRPr="003B301E">
              <w:rPr>
                <w:rFonts w:eastAsia="Calibri" w:cs="Times New Roman"/>
                <w:sz w:val="24"/>
                <w:szCs w:val="24"/>
                <w:lang w:eastAsia="en-US"/>
              </w:rPr>
              <w:lastRenderedPageBreak/>
              <w:t>предоставлением дополнительной меры социальной поддержки в части предоставления бесплатного горячего питания</w:t>
            </w:r>
          </w:p>
        </w:tc>
        <w:tc>
          <w:tcPr>
            <w:tcW w:w="299" w:type="pct"/>
            <w:shd w:val="clear" w:color="auto" w:fill="auto"/>
          </w:tcPr>
          <w:p w14:paraId="27477C4E" w14:textId="394271AF"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lastRenderedPageBreak/>
              <w:t>23</w:t>
            </w:r>
          </w:p>
        </w:tc>
      </w:tr>
      <w:tr w:rsidR="00C70300" w:rsidRPr="00C70300" w14:paraId="2C76086A" w14:textId="77777777" w:rsidTr="00583F62">
        <w:trPr>
          <w:trHeight w:val="257"/>
        </w:trPr>
        <w:tc>
          <w:tcPr>
            <w:tcW w:w="4701" w:type="pct"/>
            <w:shd w:val="clear" w:color="auto" w:fill="auto"/>
          </w:tcPr>
          <w:p w14:paraId="350FBD18" w14:textId="65FBBE66" w:rsidR="00C70300" w:rsidRPr="00C70300" w:rsidRDefault="00AE3BB9" w:rsidP="00AE3BB9">
            <w:pPr>
              <w:overflowPunct/>
              <w:autoSpaceDE/>
              <w:ind w:firstLine="34"/>
              <w:jc w:val="both"/>
              <w:textAlignment w:val="auto"/>
              <w:rPr>
                <w:rFonts w:eastAsia="Calibri" w:cs="Times New Roman"/>
                <w:sz w:val="24"/>
                <w:szCs w:val="24"/>
                <w:lang w:eastAsia="en-US"/>
              </w:rPr>
            </w:pPr>
            <w:r w:rsidRPr="00AE3BB9">
              <w:rPr>
                <w:rFonts w:eastAsia="Calibri" w:cs="Times New Roman"/>
                <w:sz w:val="24"/>
                <w:szCs w:val="24"/>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12.01.2022</w:t>
            </w:r>
            <w:r w:rsidR="00583F62">
              <w:rPr>
                <w:rFonts w:eastAsia="Calibri" w:cs="Times New Roman"/>
                <w:sz w:val="24"/>
                <w:szCs w:val="24"/>
                <w:lang w:eastAsia="en-US"/>
              </w:rPr>
              <w:t xml:space="preserve"> </w:t>
            </w:r>
            <w:r w:rsidRPr="00AE3BB9">
              <w:rPr>
                <w:rFonts w:eastAsia="Calibri" w:cs="Times New Roman"/>
                <w:sz w:val="24"/>
                <w:szCs w:val="24"/>
                <w:lang w:eastAsia="en-US"/>
              </w:rPr>
              <w:t>№ 3 «О создании 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w:t>
            </w:r>
          </w:p>
        </w:tc>
        <w:tc>
          <w:tcPr>
            <w:tcW w:w="299" w:type="pct"/>
            <w:shd w:val="clear" w:color="auto" w:fill="auto"/>
          </w:tcPr>
          <w:p w14:paraId="37D61F28" w14:textId="3353F481"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31</w:t>
            </w:r>
          </w:p>
        </w:tc>
      </w:tr>
      <w:tr w:rsidR="00C70300" w:rsidRPr="00C70300" w14:paraId="3ABFB928" w14:textId="77777777" w:rsidTr="00583F62">
        <w:trPr>
          <w:trHeight w:val="257"/>
        </w:trPr>
        <w:tc>
          <w:tcPr>
            <w:tcW w:w="4701" w:type="pct"/>
            <w:shd w:val="clear" w:color="auto" w:fill="auto"/>
          </w:tcPr>
          <w:p w14:paraId="472D9DE7" w14:textId="12A60562" w:rsidR="00C70300" w:rsidRPr="00C70300" w:rsidRDefault="00D7601F" w:rsidP="00C70300">
            <w:pPr>
              <w:overflowPunct/>
              <w:autoSpaceDE/>
              <w:ind w:firstLine="34"/>
              <w:jc w:val="both"/>
              <w:textAlignment w:val="auto"/>
              <w:rPr>
                <w:rFonts w:eastAsia="Calibri" w:cs="Times New Roman"/>
                <w:sz w:val="24"/>
                <w:szCs w:val="24"/>
                <w:lang w:eastAsia="en-US"/>
              </w:rPr>
            </w:pPr>
            <w:r w:rsidRPr="00D7601F">
              <w:rPr>
                <w:rFonts w:eastAsia="Calibri" w:cs="Times New Roman"/>
                <w:sz w:val="24"/>
                <w:szCs w:val="24"/>
                <w:lang w:eastAsia="en-US"/>
              </w:rPr>
              <w:t>О повышении ежемесячной доплаты к пенсии лицам, замещавшим муниципальную должность муниципального образования</w:t>
            </w:r>
          </w:p>
        </w:tc>
        <w:tc>
          <w:tcPr>
            <w:tcW w:w="299" w:type="pct"/>
            <w:shd w:val="clear" w:color="auto" w:fill="auto"/>
          </w:tcPr>
          <w:p w14:paraId="3C0F8720" w14:textId="086E9663"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32</w:t>
            </w:r>
          </w:p>
        </w:tc>
      </w:tr>
      <w:tr w:rsidR="00C70300" w:rsidRPr="00C70300" w14:paraId="4271FD72" w14:textId="77777777" w:rsidTr="00583F62">
        <w:trPr>
          <w:trHeight w:val="257"/>
        </w:trPr>
        <w:tc>
          <w:tcPr>
            <w:tcW w:w="4701" w:type="pct"/>
            <w:shd w:val="clear" w:color="auto" w:fill="auto"/>
          </w:tcPr>
          <w:p w14:paraId="682F07E6" w14:textId="3EF66915" w:rsidR="00C70300" w:rsidRPr="00C70300" w:rsidRDefault="00D7601F" w:rsidP="00D7601F">
            <w:pPr>
              <w:overflowPunct/>
              <w:autoSpaceDE/>
              <w:ind w:firstLine="34"/>
              <w:jc w:val="both"/>
              <w:textAlignment w:val="auto"/>
              <w:rPr>
                <w:rFonts w:eastAsia="Calibri" w:cs="Times New Roman"/>
                <w:sz w:val="24"/>
                <w:szCs w:val="24"/>
                <w:lang w:eastAsia="en-US"/>
              </w:rPr>
            </w:pPr>
            <w:r w:rsidRPr="00D7601F">
              <w:rPr>
                <w:rFonts w:eastAsia="Calibri" w:cs="Times New Roman"/>
                <w:sz w:val="24"/>
                <w:szCs w:val="24"/>
                <w:lang w:eastAsia="en-US"/>
              </w:rPr>
              <w:t>О повышении пенсии за выслугу лет муниципальным служащим муниципального образования</w:t>
            </w:r>
          </w:p>
        </w:tc>
        <w:tc>
          <w:tcPr>
            <w:tcW w:w="299" w:type="pct"/>
            <w:shd w:val="clear" w:color="auto" w:fill="auto"/>
          </w:tcPr>
          <w:p w14:paraId="6F4EF09F" w14:textId="1ACC4144"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33</w:t>
            </w:r>
          </w:p>
        </w:tc>
      </w:tr>
      <w:tr w:rsidR="00C70300" w:rsidRPr="00C70300" w14:paraId="6F2605C8" w14:textId="77777777" w:rsidTr="00583F62">
        <w:trPr>
          <w:trHeight w:val="257"/>
        </w:trPr>
        <w:tc>
          <w:tcPr>
            <w:tcW w:w="4701" w:type="pct"/>
            <w:shd w:val="clear" w:color="auto" w:fill="auto"/>
          </w:tcPr>
          <w:p w14:paraId="2A14D7A8" w14:textId="0CE7853D" w:rsidR="00C70300" w:rsidRPr="00C70300" w:rsidRDefault="00D7601F" w:rsidP="00583F62">
            <w:pPr>
              <w:overflowPunct/>
              <w:autoSpaceDE/>
              <w:ind w:firstLine="34"/>
              <w:jc w:val="both"/>
              <w:textAlignment w:val="auto"/>
              <w:rPr>
                <w:rFonts w:eastAsia="Calibri" w:cs="Times New Roman"/>
                <w:sz w:val="24"/>
                <w:szCs w:val="24"/>
                <w:lang w:eastAsia="en-US"/>
              </w:rPr>
            </w:pPr>
            <w:r w:rsidRPr="00D7601F">
              <w:rPr>
                <w:rFonts w:eastAsia="Calibri" w:cs="Times New Roman"/>
                <w:sz w:val="24"/>
                <w:szCs w:val="24"/>
                <w:lang w:eastAsia="en-US"/>
              </w:rPr>
              <w:t>О внесении изменений в Перечень №1 муниципальных услуг, предоставляемых органами местного самоуправления муниципального образования «Муниципальный округ Киясовский район Удмуртской Республики»</w:t>
            </w:r>
          </w:p>
        </w:tc>
        <w:tc>
          <w:tcPr>
            <w:tcW w:w="299" w:type="pct"/>
            <w:shd w:val="clear" w:color="auto" w:fill="auto"/>
          </w:tcPr>
          <w:p w14:paraId="7CA20851" w14:textId="16284FC8"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34</w:t>
            </w:r>
          </w:p>
        </w:tc>
      </w:tr>
      <w:tr w:rsidR="00C70300" w:rsidRPr="00C70300" w14:paraId="49BD17B1" w14:textId="77777777" w:rsidTr="00583F62">
        <w:trPr>
          <w:trHeight w:val="257"/>
        </w:trPr>
        <w:tc>
          <w:tcPr>
            <w:tcW w:w="4701" w:type="pct"/>
            <w:shd w:val="clear" w:color="auto" w:fill="auto"/>
          </w:tcPr>
          <w:p w14:paraId="20B8BB53" w14:textId="2EE3C861" w:rsidR="00C70300" w:rsidRPr="00C70300" w:rsidRDefault="00D7601F" w:rsidP="00D7601F">
            <w:pPr>
              <w:overflowPunct/>
              <w:autoSpaceDE/>
              <w:ind w:firstLine="34"/>
              <w:jc w:val="both"/>
              <w:textAlignment w:val="auto"/>
              <w:rPr>
                <w:rFonts w:eastAsia="Calibri" w:cs="Times New Roman"/>
                <w:sz w:val="24"/>
                <w:szCs w:val="24"/>
                <w:lang w:eastAsia="en-US"/>
              </w:rPr>
            </w:pPr>
            <w:r w:rsidRPr="00D7601F">
              <w:rPr>
                <w:rFonts w:eastAsia="Calibri" w:cs="Times New Roman"/>
                <w:sz w:val="24"/>
                <w:szCs w:val="24"/>
                <w:lang w:eastAsia="en-US"/>
              </w:rPr>
              <w:t>О внесении изменений в Перечень муниципальных услуг органов местного самоуправления муниципального образования «Муниципальный округ Киясовский район Удмуртской Республики»,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w:t>
            </w:r>
          </w:p>
        </w:tc>
        <w:tc>
          <w:tcPr>
            <w:tcW w:w="299" w:type="pct"/>
            <w:shd w:val="clear" w:color="auto" w:fill="auto"/>
          </w:tcPr>
          <w:p w14:paraId="69F727C1" w14:textId="202C7C58" w:rsidR="00C70300"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50</w:t>
            </w:r>
          </w:p>
        </w:tc>
      </w:tr>
      <w:tr w:rsidR="00FE3503" w:rsidRPr="00C70300" w14:paraId="00AA4A71" w14:textId="77777777" w:rsidTr="00583F62">
        <w:trPr>
          <w:trHeight w:val="257"/>
        </w:trPr>
        <w:tc>
          <w:tcPr>
            <w:tcW w:w="4701" w:type="pct"/>
            <w:shd w:val="clear" w:color="auto" w:fill="auto"/>
          </w:tcPr>
          <w:p w14:paraId="6A1148AD" w14:textId="4598CB56" w:rsidR="00FE3503" w:rsidRPr="00D7601F" w:rsidRDefault="00FE3503" w:rsidP="00D7601F">
            <w:pPr>
              <w:overflowPunct/>
              <w:autoSpaceDE/>
              <w:ind w:firstLine="34"/>
              <w:jc w:val="both"/>
              <w:textAlignment w:val="auto"/>
              <w:rPr>
                <w:rFonts w:eastAsia="Calibri" w:cs="Times New Roman"/>
                <w:sz w:val="24"/>
                <w:szCs w:val="24"/>
                <w:lang w:eastAsia="en-US"/>
              </w:rPr>
            </w:pPr>
            <w:r w:rsidRPr="00FE3503">
              <w:rPr>
                <w:rFonts w:eastAsia="Calibri" w:cs="Times New Roman"/>
                <w:sz w:val="24"/>
                <w:szCs w:val="24"/>
                <w:lang w:eastAsia="en-US"/>
              </w:rPr>
              <w:t>О внесении изменений в Административный регламент предоставления Администрацией муниципального образования «Киясовский район» муниципальной услуги «Предоставление информации из реестра объектов собственности муниципального образования «Киясовский район»</w:t>
            </w:r>
          </w:p>
        </w:tc>
        <w:tc>
          <w:tcPr>
            <w:tcW w:w="299" w:type="pct"/>
            <w:shd w:val="clear" w:color="auto" w:fill="auto"/>
          </w:tcPr>
          <w:p w14:paraId="341E1221" w14:textId="38975FFF" w:rsidR="00FE3503"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59</w:t>
            </w:r>
          </w:p>
        </w:tc>
      </w:tr>
      <w:tr w:rsidR="00E40286" w:rsidRPr="00C70300" w14:paraId="17E4BC35" w14:textId="77777777" w:rsidTr="00583F62">
        <w:trPr>
          <w:trHeight w:val="257"/>
        </w:trPr>
        <w:tc>
          <w:tcPr>
            <w:tcW w:w="4701" w:type="pct"/>
            <w:shd w:val="clear" w:color="auto" w:fill="auto"/>
          </w:tcPr>
          <w:p w14:paraId="46B310E3" w14:textId="53268CDC" w:rsidR="00E40286" w:rsidRPr="00FE3503" w:rsidRDefault="00E40286" w:rsidP="00BE7269">
            <w:pPr>
              <w:rPr>
                <w:rFonts w:eastAsia="Calibri" w:cs="Times New Roman"/>
                <w:sz w:val="24"/>
                <w:szCs w:val="24"/>
                <w:lang w:eastAsia="en-US"/>
              </w:rPr>
            </w:pPr>
            <w:r w:rsidRPr="00E40286">
              <w:rPr>
                <w:rFonts w:eastAsia="Calibri" w:cs="Times New Roman"/>
                <w:sz w:val="24"/>
                <w:szCs w:val="24"/>
                <w:lang w:eastAsia="en-US"/>
              </w:rPr>
              <w:t>Об утверждении 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«Муниципальный округ Киясовский район Удмуртской Республики»</w:t>
            </w:r>
          </w:p>
        </w:tc>
        <w:tc>
          <w:tcPr>
            <w:tcW w:w="299" w:type="pct"/>
            <w:shd w:val="clear" w:color="auto" w:fill="auto"/>
          </w:tcPr>
          <w:p w14:paraId="5E9BBE69" w14:textId="58402F8B"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62</w:t>
            </w:r>
          </w:p>
        </w:tc>
      </w:tr>
      <w:tr w:rsidR="00E40286" w:rsidRPr="00C70300" w14:paraId="53F5DF95" w14:textId="77777777" w:rsidTr="00583F62">
        <w:trPr>
          <w:trHeight w:val="257"/>
        </w:trPr>
        <w:tc>
          <w:tcPr>
            <w:tcW w:w="4701" w:type="pct"/>
            <w:shd w:val="clear" w:color="auto" w:fill="auto"/>
          </w:tcPr>
          <w:p w14:paraId="4C35C24D" w14:textId="4639577B" w:rsidR="00E40286" w:rsidRPr="00FE3503" w:rsidRDefault="00BE7269" w:rsidP="00583F62">
            <w:pPr>
              <w:overflowPunct/>
              <w:autoSpaceDE/>
              <w:ind w:firstLine="34"/>
              <w:jc w:val="both"/>
              <w:textAlignment w:val="auto"/>
              <w:rPr>
                <w:rFonts w:eastAsia="Calibri" w:cs="Times New Roman"/>
                <w:sz w:val="24"/>
                <w:szCs w:val="24"/>
                <w:lang w:eastAsia="en-US"/>
              </w:rPr>
            </w:pPr>
            <w:r w:rsidRPr="00BE7269">
              <w:rPr>
                <w:rFonts w:eastAsia="Calibri" w:cs="Times New Roman"/>
                <w:sz w:val="24"/>
                <w:szCs w:val="24"/>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25 ноября 2022 года № 806 «Об утверждении положения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w:t>
            </w:r>
          </w:p>
        </w:tc>
        <w:tc>
          <w:tcPr>
            <w:tcW w:w="299" w:type="pct"/>
            <w:shd w:val="clear" w:color="auto" w:fill="auto"/>
          </w:tcPr>
          <w:p w14:paraId="456BCF20" w14:textId="5B9579B0"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82</w:t>
            </w:r>
          </w:p>
        </w:tc>
      </w:tr>
      <w:tr w:rsidR="00E40286" w:rsidRPr="00C70300" w14:paraId="58C1AA49" w14:textId="77777777" w:rsidTr="00583F62">
        <w:trPr>
          <w:trHeight w:val="257"/>
        </w:trPr>
        <w:tc>
          <w:tcPr>
            <w:tcW w:w="4701" w:type="pct"/>
            <w:shd w:val="clear" w:color="auto" w:fill="auto"/>
          </w:tcPr>
          <w:p w14:paraId="427E3130" w14:textId="02B170DF" w:rsidR="00E40286" w:rsidRPr="00FE3503" w:rsidRDefault="00064295" w:rsidP="00D7601F">
            <w:pPr>
              <w:overflowPunct/>
              <w:autoSpaceDE/>
              <w:ind w:firstLine="34"/>
              <w:jc w:val="both"/>
              <w:textAlignment w:val="auto"/>
              <w:rPr>
                <w:rFonts w:eastAsia="Calibri" w:cs="Times New Roman"/>
                <w:sz w:val="24"/>
                <w:szCs w:val="24"/>
                <w:lang w:eastAsia="en-US"/>
              </w:rPr>
            </w:pPr>
            <w:r w:rsidRPr="00064295">
              <w:rPr>
                <w:rFonts w:eastAsia="Calibri" w:cs="Times New Roman"/>
                <w:sz w:val="24"/>
                <w:szCs w:val="24"/>
                <w:lang w:eastAsia="en-US"/>
              </w:rPr>
              <w:t>«О внесении изменений в муниципальную программу муниципального образования «Муниципальный округ Киясовский район Удмуртской Республики» «Социальная поддержка населения»</w:t>
            </w:r>
          </w:p>
        </w:tc>
        <w:tc>
          <w:tcPr>
            <w:tcW w:w="299" w:type="pct"/>
            <w:shd w:val="clear" w:color="auto" w:fill="auto"/>
          </w:tcPr>
          <w:p w14:paraId="7E31D4E7" w14:textId="53739464"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94</w:t>
            </w:r>
          </w:p>
        </w:tc>
      </w:tr>
      <w:tr w:rsidR="00E40286" w:rsidRPr="00C70300" w14:paraId="1F4D2C61" w14:textId="77777777" w:rsidTr="00583F62">
        <w:trPr>
          <w:trHeight w:val="257"/>
        </w:trPr>
        <w:tc>
          <w:tcPr>
            <w:tcW w:w="4701" w:type="pct"/>
            <w:shd w:val="clear" w:color="auto" w:fill="auto"/>
          </w:tcPr>
          <w:p w14:paraId="53A8C44E" w14:textId="0C95AD7F" w:rsidR="00E40286" w:rsidRPr="00FE3503" w:rsidRDefault="00064295" w:rsidP="00D7601F">
            <w:pPr>
              <w:overflowPunct/>
              <w:autoSpaceDE/>
              <w:ind w:firstLine="34"/>
              <w:jc w:val="both"/>
              <w:textAlignment w:val="auto"/>
              <w:rPr>
                <w:rFonts w:eastAsia="Calibri" w:cs="Times New Roman"/>
                <w:sz w:val="24"/>
                <w:szCs w:val="24"/>
                <w:lang w:eastAsia="en-US"/>
              </w:rPr>
            </w:pPr>
            <w:r w:rsidRPr="00064295">
              <w:rPr>
                <w:rFonts w:eastAsia="Calibri" w:cs="Times New Roman"/>
                <w:sz w:val="24"/>
                <w:szCs w:val="24"/>
                <w:lang w:eastAsia="en-US"/>
              </w:rPr>
              <w:t>О внесении изменений в муниципальную программу муниципального образования «Муниципальный округ Киясовский район Удмуртской Республики» «Безопасность»</w:t>
            </w:r>
          </w:p>
        </w:tc>
        <w:tc>
          <w:tcPr>
            <w:tcW w:w="299" w:type="pct"/>
            <w:shd w:val="clear" w:color="auto" w:fill="auto"/>
          </w:tcPr>
          <w:p w14:paraId="0C7FD64E" w14:textId="618E1A46"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95</w:t>
            </w:r>
          </w:p>
        </w:tc>
      </w:tr>
      <w:tr w:rsidR="00E40286" w:rsidRPr="00C70300" w14:paraId="04D8B029" w14:textId="77777777" w:rsidTr="00583F62">
        <w:trPr>
          <w:trHeight w:val="257"/>
        </w:trPr>
        <w:tc>
          <w:tcPr>
            <w:tcW w:w="4701" w:type="pct"/>
            <w:shd w:val="clear" w:color="auto" w:fill="auto"/>
          </w:tcPr>
          <w:p w14:paraId="24919168" w14:textId="4A10351C" w:rsidR="00E40286" w:rsidRPr="00FE3503" w:rsidRDefault="00064295" w:rsidP="00064295">
            <w:pPr>
              <w:overflowPunct/>
              <w:autoSpaceDE/>
              <w:ind w:firstLine="34"/>
              <w:jc w:val="both"/>
              <w:textAlignment w:val="auto"/>
              <w:rPr>
                <w:rFonts w:eastAsia="Calibri" w:cs="Times New Roman"/>
                <w:sz w:val="24"/>
                <w:szCs w:val="24"/>
                <w:lang w:eastAsia="en-US"/>
              </w:rPr>
            </w:pPr>
            <w:r w:rsidRPr="00064295">
              <w:rPr>
                <w:rFonts w:eastAsia="Calibri" w:cs="Times New Roman"/>
                <w:sz w:val="24"/>
                <w:szCs w:val="24"/>
                <w:lang w:eastAsia="en-US"/>
              </w:rPr>
              <w:t>О внесении изменений в бухгалтерский учет имущества, находящегося на балансе МБУК «Киясовский МДК», и передаче недвижимого имущества с баланса МБУК «Киясовский МДК»</w:t>
            </w:r>
          </w:p>
        </w:tc>
        <w:tc>
          <w:tcPr>
            <w:tcW w:w="299" w:type="pct"/>
            <w:shd w:val="clear" w:color="auto" w:fill="auto"/>
          </w:tcPr>
          <w:p w14:paraId="7F83F847" w14:textId="2FE8D253"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96</w:t>
            </w:r>
          </w:p>
        </w:tc>
      </w:tr>
      <w:tr w:rsidR="00E40286" w:rsidRPr="00C70300" w14:paraId="61E6D03A" w14:textId="77777777" w:rsidTr="00583F62">
        <w:trPr>
          <w:trHeight w:val="257"/>
        </w:trPr>
        <w:tc>
          <w:tcPr>
            <w:tcW w:w="4701" w:type="pct"/>
            <w:shd w:val="clear" w:color="auto" w:fill="auto"/>
          </w:tcPr>
          <w:p w14:paraId="0DA20970" w14:textId="3B6BC69F" w:rsidR="00E40286" w:rsidRPr="00FE3503" w:rsidRDefault="00885A53" w:rsidP="00583F62">
            <w:pPr>
              <w:overflowPunct/>
              <w:autoSpaceDE/>
              <w:ind w:firstLine="34"/>
              <w:jc w:val="both"/>
              <w:textAlignment w:val="auto"/>
              <w:rPr>
                <w:rFonts w:eastAsia="Calibri" w:cs="Times New Roman"/>
                <w:sz w:val="24"/>
                <w:szCs w:val="24"/>
                <w:lang w:eastAsia="en-US"/>
              </w:rPr>
            </w:pPr>
            <w:r w:rsidRPr="00885A53">
              <w:rPr>
                <w:rFonts w:eastAsia="Calibri" w:cs="Times New Roman"/>
                <w:sz w:val="24"/>
                <w:szCs w:val="24"/>
                <w:lang w:eastAsia="en-US"/>
              </w:rPr>
              <w:t>О внесении изменений в состав межведомственной комиссии по обследованию и категорированию мест с массовым пребыванием людей на территории</w:t>
            </w:r>
            <w:r w:rsidR="00583F62">
              <w:rPr>
                <w:rFonts w:eastAsia="Calibri" w:cs="Times New Roman"/>
                <w:sz w:val="24"/>
                <w:szCs w:val="24"/>
                <w:lang w:eastAsia="en-US"/>
              </w:rPr>
              <w:t xml:space="preserve"> </w:t>
            </w:r>
            <w:r w:rsidRPr="00885A53">
              <w:rPr>
                <w:rFonts w:eastAsia="Calibri" w:cs="Times New Roman"/>
                <w:sz w:val="24"/>
                <w:szCs w:val="24"/>
                <w:lang w:eastAsia="en-US"/>
              </w:rPr>
              <w:t>муниципального образования «Муниципальный округ Киясовский район Удмуртской Республики»</w:t>
            </w:r>
          </w:p>
        </w:tc>
        <w:tc>
          <w:tcPr>
            <w:tcW w:w="299" w:type="pct"/>
            <w:shd w:val="clear" w:color="auto" w:fill="auto"/>
          </w:tcPr>
          <w:p w14:paraId="1C50C6C9" w14:textId="3673720E"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98</w:t>
            </w:r>
          </w:p>
        </w:tc>
      </w:tr>
      <w:tr w:rsidR="00E40286" w:rsidRPr="00C70300" w14:paraId="5CD4BAD2" w14:textId="77777777" w:rsidTr="00583F62">
        <w:trPr>
          <w:trHeight w:val="257"/>
        </w:trPr>
        <w:tc>
          <w:tcPr>
            <w:tcW w:w="4701" w:type="pct"/>
            <w:shd w:val="clear" w:color="auto" w:fill="auto"/>
          </w:tcPr>
          <w:p w14:paraId="08B86A17" w14:textId="77777777" w:rsidR="00885A53" w:rsidRPr="00885A53" w:rsidRDefault="00885A53" w:rsidP="00885A53">
            <w:pPr>
              <w:overflowPunct/>
              <w:autoSpaceDE/>
              <w:ind w:firstLine="34"/>
              <w:jc w:val="both"/>
              <w:textAlignment w:val="auto"/>
              <w:rPr>
                <w:rFonts w:eastAsia="Calibri" w:cs="Times New Roman"/>
                <w:sz w:val="24"/>
                <w:szCs w:val="24"/>
                <w:lang w:eastAsia="en-US"/>
              </w:rPr>
            </w:pPr>
            <w:r w:rsidRPr="00885A53">
              <w:rPr>
                <w:rFonts w:eastAsia="Calibri" w:cs="Times New Roman"/>
                <w:sz w:val="24"/>
                <w:szCs w:val="24"/>
                <w:lang w:eastAsia="en-US"/>
              </w:rPr>
              <w:t xml:space="preserve">Об утверждении предельной штатной численности работников муниципальных бюджетных учреждений культуры и образования, казенных и иных учреждений, подведомственных муниципальному казённому учреждению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w:t>
            </w:r>
          </w:p>
          <w:p w14:paraId="575900BC" w14:textId="25CAAA88" w:rsidR="00E40286" w:rsidRPr="00FE3503" w:rsidRDefault="00885A53" w:rsidP="00885A53">
            <w:pPr>
              <w:overflowPunct/>
              <w:autoSpaceDE/>
              <w:ind w:firstLine="34"/>
              <w:jc w:val="both"/>
              <w:textAlignment w:val="auto"/>
              <w:rPr>
                <w:rFonts w:eastAsia="Calibri" w:cs="Times New Roman"/>
                <w:sz w:val="24"/>
                <w:szCs w:val="24"/>
                <w:lang w:eastAsia="en-US"/>
              </w:rPr>
            </w:pPr>
            <w:r w:rsidRPr="00885A53">
              <w:rPr>
                <w:rFonts w:eastAsia="Calibri" w:cs="Times New Roman"/>
                <w:sz w:val="24"/>
                <w:szCs w:val="24"/>
                <w:lang w:eastAsia="en-US"/>
              </w:rPr>
              <w:t>Киясовский район Удмуртской Республики»</w:t>
            </w:r>
          </w:p>
        </w:tc>
        <w:tc>
          <w:tcPr>
            <w:tcW w:w="299" w:type="pct"/>
            <w:shd w:val="clear" w:color="auto" w:fill="auto"/>
          </w:tcPr>
          <w:p w14:paraId="0C7E1ABF" w14:textId="022A016D" w:rsidR="00E40286" w:rsidRPr="00C70300" w:rsidRDefault="00DF4F8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100</w:t>
            </w:r>
          </w:p>
        </w:tc>
      </w:tr>
    </w:tbl>
    <w:p w14:paraId="5B91E937" w14:textId="07ACC31E" w:rsidR="0020062F" w:rsidRDefault="0020062F"/>
    <w:p w14:paraId="09C60B1A" w14:textId="0DA49693" w:rsidR="0020062F" w:rsidRDefault="0020062F"/>
    <w:p w14:paraId="386E8301" w14:textId="57343BEA" w:rsidR="0020062F" w:rsidRPr="0020062F" w:rsidRDefault="0020062F" w:rsidP="0020062F">
      <w:pPr>
        <w:overflowPunct/>
        <w:autoSpaceDE/>
        <w:jc w:val="right"/>
        <w:textAlignment w:val="auto"/>
        <w:rPr>
          <w:rFonts w:eastAsia="Times New Roman" w:cs="Times New Roman"/>
          <w:sz w:val="24"/>
          <w:szCs w:val="24"/>
          <w:lang w:eastAsia="ru-RU"/>
        </w:rPr>
      </w:pPr>
      <w:r w:rsidRPr="0020062F">
        <w:rPr>
          <w:rFonts w:eastAsia="Times New Roman" w:cs="Times New Roman"/>
          <w:noProof/>
          <w:sz w:val="24"/>
          <w:szCs w:val="24"/>
          <w:lang w:eastAsia="ru-RU"/>
        </w:rPr>
        <w:drawing>
          <wp:anchor distT="0" distB="0" distL="114300" distR="114300" simplePos="0" relativeHeight="251657216" behindDoc="0" locked="0" layoutInCell="1" allowOverlap="1" wp14:anchorId="4FBD9E4B" wp14:editId="224BF64A">
            <wp:simplePos x="0" y="0"/>
            <wp:positionH relativeFrom="column">
              <wp:posOffset>2750820</wp:posOffset>
            </wp:positionH>
            <wp:positionV relativeFrom="paragraph">
              <wp:posOffset>-346075</wp:posOffset>
            </wp:positionV>
            <wp:extent cx="428625" cy="626745"/>
            <wp:effectExtent l="0" t="0" r="9525" b="1905"/>
            <wp:wrapNone/>
            <wp:docPr id="3" name="Рисунок 3"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герб"/>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49C74" w14:textId="77777777" w:rsidR="0020062F" w:rsidRPr="0020062F" w:rsidRDefault="0020062F" w:rsidP="0020062F">
      <w:pPr>
        <w:overflowPunct/>
        <w:autoSpaceDE/>
        <w:jc w:val="center"/>
        <w:textAlignment w:val="auto"/>
        <w:rPr>
          <w:rFonts w:eastAsia="Times New Roman" w:cs="Times New Roman"/>
          <w:sz w:val="24"/>
          <w:szCs w:val="24"/>
          <w:lang w:eastAsia="ru-RU"/>
        </w:rPr>
      </w:pPr>
    </w:p>
    <w:p w14:paraId="0012AE84"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Р Е Ш Е Н И Е</w:t>
      </w:r>
    </w:p>
    <w:p w14:paraId="67BD9D0C"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Совета депутатов муниципального образования</w:t>
      </w:r>
    </w:p>
    <w:p w14:paraId="703ED4CE"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 «Муниципальный округ Киясовский район Удмуртской Республики»</w:t>
      </w:r>
    </w:p>
    <w:p w14:paraId="3576D0FB" w14:textId="77777777" w:rsidR="0020062F" w:rsidRPr="0020062F" w:rsidRDefault="0020062F" w:rsidP="0020062F">
      <w:pPr>
        <w:overflowPunct/>
        <w:autoSpaceDE/>
        <w:jc w:val="center"/>
        <w:textAlignment w:val="auto"/>
        <w:rPr>
          <w:rFonts w:eastAsia="Times New Roman" w:cs="Times New Roman"/>
          <w:sz w:val="26"/>
          <w:szCs w:val="26"/>
          <w:lang w:eastAsia="ru-RU"/>
        </w:rPr>
      </w:pPr>
    </w:p>
    <w:p w14:paraId="2A3C07A0" w14:textId="77777777" w:rsidR="0020062F" w:rsidRPr="0020062F" w:rsidRDefault="0020062F" w:rsidP="0020062F">
      <w:pPr>
        <w:widowControl w:val="0"/>
        <w:overflowPunct/>
        <w:autoSpaceDN w:val="0"/>
        <w:adjustRightInd w:val="0"/>
        <w:jc w:val="center"/>
        <w:textAlignment w:val="auto"/>
        <w:rPr>
          <w:rFonts w:eastAsia="Times New Roman" w:cs="Times New Roman"/>
          <w:b/>
          <w:bCs/>
          <w:sz w:val="26"/>
          <w:szCs w:val="26"/>
          <w:lang w:eastAsia="ru-RU"/>
        </w:rPr>
      </w:pPr>
      <w:r w:rsidRPr="0020062F">
        <w:rPr>
          <w:rFonts w:eastAsia="Times New Roman" w:cs="Times New Roman"/>
          <w:b/>
          <w:bCs/>
          <w:sz w:val="26"/>
          <w:szCs w:val="26"/>
          <w:lang w:eastAsia="ru-RU"/>
        </w:rPr>
        <w:t>О внесении изменений в решение Совета депутатов муниципального образования «Муниципальный округ Киясовский район Удмуртской Республики» от 16 ноября 2021 года № 57 «О земельном налоге на территории муниципального образования «Муниципальный округ Киясовский район Удмуртской Республики»</w:t>
      </w:r>
    </w:p>
    <w:p w14:paraId="5BFD41D1" w14:textId="77777777" w:rsidR="0020062F" w:rsidRPr="0020062F" w:rsidRDefault="0020062F" w:rsidP="0020062F">
      <w:pPr>
        <w:overflowPunct/>
        <w:autoSpaceDE/>
        <w:jc w:val="center"/>
        <w:textAlignment w:val="auto"/>
        <w:rPr>
          <w:rFonts w:eastAsia="Times New Roman" w:cs="Times New Roman"/>
          <w:b/>
          <w:sz w:val="26"/>
          <w:szCs w:val="26"/>
          <w:lang w:eastAsia="ru-RU"/>
        </w:rPr>
      </w:pPr>
    </w:p>
    <w:p w14:paraId="1DD2CDB6" w14:textId="77777777" w:rsidR="0020062F" w:rsidRPr="0020062F" w:rsidRDefault="0020062F" w:rsidP="0020062F">
      <w:pPr>
        <w:overflowPunct/>
        <w:autoSpaceDE/>
        <w:textAlignment w:val="auto"/>
        <w:rPr>
          <w:rFonts w:eastAsia="Times New Roman" w:cs="Times New Roman"/>
          <w:bCs/>
          <w:sz w:val="26"/>
          <w:szCs w:val="26"/>
          <w:lang w:eastAsia="ru-RU"/>
        </w:rPr>
      </w:pPr>
      <w:r w:rsidRPr="0020062F">
        <w:rPr>
          <w:rFonts w:eastAsia="Times New Roman" w:cs="Times New Roman"/>
          <w:bCs/>
          <w:sz w:val="26"/>
          <w:szCs w:val="26"/>
          <w:lang w:eastAsia="ru-RU"/>
        </w:rPr>
        <w:t>Принято Советом депутатов</w:t>
      </w:r>
    </w:p>
    <w:p w14:paraId="3B2A9057"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муниципального образования</w:t>
      </w:r>
      <w:r w:rsidRPr="0020062F">
        <w:rPr>
          <w:rFonts w:eastAsia="Times New Roman" w:cs="Times New Roman"/>
          <w:bCs/>
          <w:sz w:val="26"/>
          <w:szCs w:val="26"/>
          <w:lang w:eastAsia="ru-RU"/>
        </w:rPr>
        <w:t xml:space="preserve"> «</w:t>
      </w:r>
      <w:r w:rsidRPr="0020062F">
        <w:rPr>
          <w:rFonts w:eastAsia="Times New Roman" w:cs="Times New Roman"/>
          <w:sz w:val="26"/>
          <w:szCs w:val="26"/>
          <w:lang w:eastAsia="ru-RU"/>
        </w:rPr>
        <w:t>Муниципальный округ</w:t>
      </w:r>
    </w:p>
    <w:p w14:paraId="6AF02F8C"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Киясовский район Удмуртской Республики</w:t>
      </w:r>
      <w:r w:rsidRPr="0020062F">
        <w:rPr>
          <w:rFonts w:eastAsia="Times New Roman" w:cs="Times New Roman"/>
          <w:bCs/>
          <w:sz w:val="26"/>
          <w:szCs w:val="26"/>
          <w:lang w:eastAsia="ru-RU"/>
        </w:rPr>
        <w:t>»                                21 ноября  2024 года</w:t>
      </w:r>
    </w:p>
    <w:p w14:paraId="1B5CF4D0" w14:textId="77777777" w:rsidR="0020062F" w:rsidRPr="0020062F" w:rsidRDefault="0020062F" w:rsidP="0020062F">
      <w:pPr>
        <w:overflowPunct/>
        <w:autoSpaceDE/>
        <w:jc w:val="both"/>
        <w:textAlignment w:val="auto"/>
        <w:rPr>
          <w:rFonts w:eastAsia="Times New Roman" w:cs="Times New Roman"/>
          <w:b/>
          <w:sz w:val="26"/>
          <w:szCs w:val="26"/>
          <w:lang w:eastAsia="ru-RU"/>
        </w:rPr>
      </w:pPr>
    </w:p>
    <w:p w14:paraId="58289937" w14:textId="77777777" w:rsidR="0020062F" w:rsidRPr="0020062F" w:rsidRDefault="0020062F" w:rsidP="0020062F">
      <w:pPr>
        <w:widowControl w:val="0"/>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руководствуясь Уставом 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14:paraId="288AC207" w14:textId="77777777" w:rsidR="0020062F" w:rsidRPr="0020062F" w:rsidRDefault="0020062F" w:rsidP="0020062F">
      <w:pPr>
        <w:overflowPunct/>
        <w:autoSpaceDE/>
        <w:ind w:firstLine="540"/>
        <w:jc w:val="both"/>
        <w:textAlignment w:val="auto"/>
        <w:rPr>
          <w:rFonts w:eastAsia="Times New Roman" w:cs="Times New Roman"/>
          <w:sz w:val="26"/>
          <w:szCs w:val="26"/>
          <w:lang w:eastAsia="ru-RU"/>
        </w:rPr>
      </w:pPr>
    </w:p>
    <w:p w14:paraId="6E42415C" w14:textId="77777777" w:rsidR="0020062F" w:rsidRPr="0020062F" w:rsidRDefault="0020062F" w:rsidP="007C55CE">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РЕШАЕТ:</w:t>
      </w:r>
    </w:p>
    <w:p w14:paraId="7ED256D0"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 1. Внести в решение Совета депутатов муниципального образования «Муниципальный округ Киясовский район Удмуртской Республики» от 16 ноября 2021 года № 57 «О земельном налоге на территории муниципального образования «Муниципальный округ Киясовский район Удмуртской Республики» следующие изменения: </w:t>
      </w:r>
    </w:p>
    <w:p w14:paraId="66595515"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bookmarkStart w:id="0" w:name="Par0"/>
      <w:bookmarkEnd w:id="0"/>
      <w:r w:rsidRPr="0020062F">
        <w:rPr>
          <w:rFonts w:eastAsia="Times New Roman" w:cs="Times New Roman"/>
          <w:sz w:val="26"/>
          <w:szCs w:val="26"/>
          <w:lang w:eastAsia="ru-RU"/>
        </w:rPr>
        <w:t xml:space="preserve">1.1. </w:t>
      </w:r>
      <w:hyperlink r:id="rId9" w:history="1">
        <w:r w:rsidRPr="0020062F">
          <w:rPr>
            <w:rFonts w:eastAsia="Times New Roman" w:cs="Times New Roman"/>
            <w:sz w:val="26"/>
            <w:szCs w:val="26"/>
            <w:lang w:eastAsia="ru-RU"/>
          </w:rPr>
          <w:t>Абзац третий подпункта 1 пункта 2</w:t>
        </w:r>
      </w:hyperlink>
      <w:r w:rsidRPr="0020062F">
        <w:rPr>
          <w:rFonts w:eastAsia="Times New Roman" w:cs="Times New Roman"/>
          <w:sz w:val="26"/>
          <w:szCs w:val="26"/>
          <w:lang w:eastAsia="ru-RU"/>
        </w:rPr>
        <w:t xml:space="preserve"> изложить в следующей редакции:</w:t>
      </w:r>
    </w:p>
    <w:p w14:paraId="0C21F9A6"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6D195E5A"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bookmarkStart w:id="1" w:name="Par3"/>
      <w:bookmarkEnd w:id="1"/>
      <w:r w:rsidRPr="0020062F">
        <w:rPr>
          <w:rFonts w:eastAsia="Times New Roman" w:cs="Times New Roman"/>
          <w:sz w:val="26"/>
          <w:szCs w:val="26"/>
          <w:lang w:eastAsia="ru-RU"/>
        </w:rPr>
        <w:t xml:space="preserve">1.2. В </w:t>
      </w:r>
      <w:hyperlink r:id="rId10" w:history="1">
        <w:r w:rsidRPr="0020062F">
          <w:rPr>
            <w:rFonts w:eastAsia="Times New Roman" w:cs="Times New Roman"/>
            <w:sz w:val="26"/>
            <w:szCs w:val="26"/>
            <w:lang w:eastAsia="ru-RU"/>
          </w:rPr>
          <w:t>абзаце третьем подпункта 1 пункта 2</w:t>
        </w:r>
      </w:hyperlink>
      <w:r w:rsidRPr="0020062F">
        <w:rPr>
          <w:rFonts w:eastAsia="Times New Roman" w:cs="Times New Roman"/>
          <w:sz w:val="26"/>
          <w:szCs w:val="26"/>
          <w:lang w:eastAsia="ru-RU"/>
        </w:rPr>
        <w:t xml:space="preserve">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0145A214" w14:textId="77777777" w:rsidR="0020062F" w:rsidRPr="0020062F" w:rsidRDefault="0020062F" w:rsidP="0020062F">
      <w:pPr>
        <w:overflowPunct/>
        <w:autoSpaceDN w:val="0"/>
        <w:adjustRightInd w:val="0"/>
        <w:textAlignment w:val="auto"/>
        <w:rPr>
          <w:rFonts w:eastAsia="Times New Roman" w:cs="Times New Roman"/>
          <w:sz w:val="26"/>
          <w:szCs w:val="26"/>
          <w:lang w:eastAsia="ru-RU"/>
        </w:rPr>
      </w:pPr>
    </w:p>
    <w:p w14:paraId="676784A6" w14:textId="77777777" w:rsidR="0020062F" w:rsidRPr="0020062F" w:rsidRDefault="0020062F" w:rsidP="0020062F">
      <w:pPr>
        <w:overflowPunct/>
        <w:autoSpaceDN w:val="0"/>
        <w:adjustRightInd w:val="0"/>
        <w:ind w:firstLine="567"/>
        <w:jc w:val="both"/>
        <w:textAlignment w:val="auto"/>
        <w:rPr>
          <w:rFonts w:eastAsia="Times New Roman" w:cs="Times New Roman"/>
          <w:sz w:val="26"/>
          <w:szCs w:val="26"/>
          <w:lang w:eastAsia="ru-RU"/>
        </w:rPr>
      </w:pPr>
      <w:bookmarkStart w:id="2" w:name="Par5"/>
      <w:bookmarkEnd w:id="2"/>
      <w:r w:rsidRPr="0020062F">
        <w:rPr>
          <w:rFonts w:eastAsia="Times New Roman" w:cs="Times New Roman"/>
          <w:sz w:val="26"/>
          <w:szCs w:val="26"/>
          <w:lang w:eastAsia="ru-RU"/>
        </w:rPr>
        <w:lastRenderedPageBreak/>
        <w:t xml:space="preserve">1.3. </w:t>
      </w:r>
      <w:hyperlink r:id="rId11" w:history="1">
        <w:r w:rsidRPr="0020062F">
          <w:rPr>
            <w:rFonts w:eastAsia="Times New Roman" w:cs="Times New Roman"/>
            <w:sz w:val="26"/>
            <w:szCs w:val="26"/>
            <w:lang w:eastAsia="ru-RU"/>
          </w:rPr>
          <w:t>Абзац четвертый подпункта 1 пункта 2</w:t>
        </w:r>
      </w:hyperlink>
      <w:r w:rsidRPr="0020062F">
        <w:rPr>
          <w:rFonts w:eastAsia="Times New Roman" w:cs="Times New Roman"/>
          <w:sz w:val="26"/>
          <w:szCs w:val="26"/>
          <w:lang w:eastAsia="ru-RU"/>
        </w:rPr>
        <w:t xml:space="preserve">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w:t>
      </w:r>
    </w:p>
    <w:p w14:paraId="0958B4AB"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2. </w:t>
      </w:r>
      <w:hyperlink w:anchor="Par0" w:history="1">
        <w:r w:rsidRPr="0020062F">
          <w:rPr>
            <w:rFonts w:eastAsia="Times New Roman" w:cs="Times New Roman"/>
            <w:sz w:val="26"/>
            <w:szCs w:val="26"/>
            <w:lang w:eastAsia="ru-RU"/>
          </w:rPr>
          <w:t>Пункт 1.1</w:t>
        </w:r>
      </w:hyperlink>
      <w:r w:rsidRPr="0020062F">
        <w:rPr>
          <w:rFonts w:eastAsia="Times New Roman" w:cs="Times New Roman"/>
          <w:sz w:val="26"/>
          <w:szCs w:val="26"/>
          <w:lang w:eastAsia="ru-RU"/>
        </w:rPr>
        <w:t xml:space="preserve"> настоящего решения распространяется на правоотношения, возникшие с 1 января 2024 года, вступает в силу не ранее чем по истечении одного месяца со дня его официального опубликования.</w:t>
      </w:r>
    </w:p>
    <w:p w14:paraId="2B17B354" w14:textId="77777777" w:rsidR="0020062F" w:rsidRPr="0020062F" w:rsidRDefault="0020062F" w:rsidP="0020062F">
      <w:pPr>
        <w:overflowPunct/>
        <w:autoSpaceDN w:val="0"/>
        <w:adjustRightInd w:val="0"/>
        <w:ind w:firstLine="540"/>
        <w:jc w:val="both"/>
        <w:textAlignment w:val="auto"/>
        <w:rPr>
          <w:rFonts w:eastAsia="Times New Roman" w:cs="Times New Roman"/>
          <w:sz w:val="26"/>
          <w:szCs w:val="26"/>
          <w:lang w:eastAsia="ru-RU"/>
        </w:rPr>
      </w:pPr>
      <w:bookmarkStart w:id="3" w:name="Par7"/>
      <w:bookmarkEnd w:id="3"/>
      <w:r w:rsidRPr="0020062F">
        <w:rPr>
          <w:rFonts w:eastAsia="Times New Roman" w:cs="Times New Roman"/>
          <w:sz w:val="26"/>
          <w:szCs w:val="26"/>
          <w:lang w:eastAsia="ru-RU"/>
        </w:rPr>
        <w:t xml:space="preserve">3. </w:t>
      </w:r>
      <w:hyperlink w:anchor="Par3" w:history="1">
        <w:r w:rsidRPr="0020062F">
          <w:rPr>
            <w:rFonts w:eastAsia="Times New Roman" w:cs="Times New Roman"/>
            <w:sz w:val="26"/>
            <w:szCs w:val="26"/>
            <w:lang w:eastAsia="ru-RU"/>
          </w:rPr>
          <w:t>Пункты 1.2</w:t>
        </w:r>
      </w:hyperlink>
      <w:r w:rsidRPr="0020062F">
        <w:rPr>
          <w:rFonts w:eastAsia="Times New Roman" w:cs="Times New Roman"/>
          <w:sz w:val="26"/>
          <w:szCs w:val="26"/>
          <w:lang w:eastAsia="ru-RU"/>
        </w:rPr>
        <w:t xml:space="preserve"> и </w:t>
      </w:r>
      <w:hyperlink w:anchor="Par5" w:history="1">
        <w:r w:rsidRPr="0020062F">
          <w:rPr>
            <w:rFonts w:eastAsia="Times New Roman" w:cs="Times New Roman"/>
            <w:sz w:val="26"/>
            <w:szCs w:val="26"/>
            <w:lang w:eastAsia="ru-RU"/>
          </w:rPr>
          <w:t>1.3</w:t>
        </w:r>
      </w:hyperlink>
      <w:r w:rsidRPr="0020062F">
        <w:rPr>
          <w:rFonts w:eastAsia="Times New Roman" w:cs="Times New Roman"/>
          <w:sz w:val="26"/>
          <w:szCs w:val="26"/>
          <w:lang w:eastAsia="ru-RU"/>
        </w:rPr>
        <w:t xml:space="preserve"> настоящего решения вступают в силу с 1 января 2025 года, но не ранее чем по истечении одного месяца со дня его официального опубликования.</w:t>
      </w:r>
    </w:p>
    <w:p w14:paraId="474761A0" w14:textId="77777777" w:rsidR="0020062F" w:rsidRPr="0020062F" w:rsidRDefault="0020062F" w:rsidP="0020062F">
      <w:pPr>
        <w:widowControl w:val="0"/>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4. Опубликовать настоящее решение в Вестнике правовых актов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   </w:t>
      </w:r>
    </w:p>
    <w:p w14:paraId="1879153D" w14:textId="77777777" w:rsidR="0020062F" w:rsidRPr="0020062F" w:rsidRDefault="0020062F" w:rsidP="0020062F">
      <w:pPr>
        <w:overflowPunct/>
        <w:autoSpaceDE/>
        <w:ind w:firstLine="720"/>
        <w:jc w:val="both"/>
        <w:textAlignment w:val="auto"/>
        <w:rPr>
          <w:rFonts w:eastAsia="Times New Roman" w:cs="Times New Roman"/>
          <w:sz w:val="26"/>
          <w:szCs w:val="26"/>
          <w:lang w:eastAsia="ru-RU"/>
        </w:rPr>
      </w:pPr>
    </w:p>
    <w:p w14:paraId="78307E07" w14:textId="291EA512" w:rsidR="0020062F" w:rsidRDefault="0020062F" w:rsidP="0020062F">
      <w:pPr>
        <w:overflowPunct/>
        <w:autoSpaceDE/>
        <w:ind w:firstLine="720"/>
        <w:jc w:val="both"/>
        <w:textAlignment w:val="auto"/>
        <w:rPr>
          <w:rFonts w:eastAsia="Times New Roman" w:cs="Times New Roman"/>
          <w:sz w:val="26"/>
          <w:szCs w:val="26"/>
          <w:lang w:eastAsia="ru-RU"/>
        </w:rPr>
      </w:pPr>
    </w:p>
    <w:p w14:paraId="17AF755D" w14:textId="77777777" w:rsidR="007C55CE" w:rsidRPr="0020062F" w:rsidRDefault="007C55CE" w:rsidP="0020062F">
      <w:pPr>
        <w:overflowPunct/>
        <w:autoSpaceDE/>
        <w:ind w:firstLine="720"/>
        <w:jc w:val="both"/>
        <w:textAlignment w:val="auto"/>
        <w:rPr>
          <w:rFonts w:eastAsia="Times New Roman" w:cs="Times New Roman"/>
          <w:sz w:val="26"/>
          <w:szCs w:val="26"/>
          <w:lang w:eastAsia="ru-RU"/>
        </w:rPr>
      </w:pPr>
    </w:p>
    <w:p w14:paraId="775FCD92"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Председатель Совета депутатов</w:t>
      </w:r>
    </w:p>
    <w:p w14:paraId="315E6422"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 муниципального образования «Муниципальный округ </w:t>
      </w:r>
    </w:p>
    <w:p w14:paraId="0D343D34" w14:textId="7A27FBE9"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Киясовский район Удмуртской Республики»                                </w:t>
      </w:r>
      <w:r w:rsidR="007C55CE">
        <w:rPr>
          <w:rFonts w:eastAsia="Times New Roman" w:cs="Times New Roman"/>
          <w:sz w:val="26"/>
          <w:szCs w:val="26"/>
          <w:lang w:eastAsia="ru-RU"/>
        </w:rPr>
        <w:t xml:space="preserve">     </w:t>
      </w:r>
      <w:r w:rsidRPr="0020062F">
        <w:rPr>
          <w:rFonts w:eastAsia="Times New Roman" w:cs="Times New Roman"/>
          <w:sz w:val="26"/>
          <w:szCs w:val="26"/>
          <w:lang w:eastAsia="ru-RU"/>
        </w:rPr>
        <w:t xml:space="preserve">      И.М. Сибиряков</w:t>
      </w:r>
    </w:p>
    <w:p w14:paraId="281CA6FE" w14:textId="77777777" w:rsidR="0020062F" w:rsidRPr="0020062F" w:rsidRDefault="0020062F" w:rsidP="0020062F">
      <w:pPr>
        <w:overflowPunct/>
        <w:autoSpaceDE/>
        <w:textAlignment w:val="auto"/>
        <w:rPr>
          <w:rFonts w:eastAsia="Times New Roman" w:cs="Times New Roman"/>
          <w:sz w:val="26"/>
          <w:szCs w:val="26"/>
          <w:lang w:eastAsia="ru-RU"/>
        </w:rPr>
      </w:pPr>
    </w:p>
    <w:p w14:paraId="6E3F3377"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Глава муниципального образования </w:t>
      </w:r>
    </w:p>
    <w:p w14:paraId="09A64A3B"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«Муниципальный округ Киясовский район</w:t>
      </w:r>
    </w:p>
    <w:p w14:paraId="4B7A5F6C" w14:textId="0D8F2C3A"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Удмуртской Республики»                                                                    </w:t>
      </w:r>
      <w:r w:rsidR="007C55CE">
        <w:rPr>
          <w:rFonts w:eastAsia="Times New Roman" w:cs="Times New Roman"/>
          <w:sz w:val="26"/>
          <w:szCs w:val="26"/>
          <w:lang w:eastAsia="ru-RU"/>
        </w:rPr>
        <w:t xml:space="preserve">   </w:t>
      </w:r>
      <w:r w:rsidRPr="0020062F">
        <w:rPr>
          <w:rFonts w:eastAsia="Times New Roman" w:cs="Times New Roman"/>
          <w:sz w:val="26"/>
          <w:szCs w:val="26"/>
          <w:lang w:eastAsia="ru-RU"/>
        </w:rPr>
        <w:t xml:space="preserve"> С.А.</w:t>
      </w:r>
      <w:r w:rsidR="007C55CE">
        <w:rPr>
          <w:rFonts w:eastAsia="Times New Roman" w:cs="Times New Roman"/>
          <w:sz w:val="26"/>
          <w:szCs w:val="26"/>
          <w:lang w:eastAsia="ru-RU"/>
        </w:rPr>
        <w:t xml:space="preserve"> </w:t>
      </w:r>
      <w:r w:rsidRPr="0020062F">
        <w:rPr>
          <w:rFonts w:eastAsia="Times New Roman" w:cs="Times New Roman"/>
          <w:sz w:val="26"/>
          <w:szCs w:val="26"/>
          <w:lang w:eastAsia="ru-RU"/>
        </w:rPr>
        <w:t>Кирющенков</w:t>
      </w:r>
    </w:p>
    <w:p w14:paraId="30AB8F99" w14:textId="77777777" w:rsidR="0020062F" w:rsidRPr="0020062F" w:rsidRDefault="0020062F" w:rsidP="0020062F">
      <w:pPr>
        <w:overflowPunct/>
        <w:autoSpaceDE/>
        <w:jc w:val="both"/>
        <w:textAlignment w:val="auto"/>
        <w:rPr>
          <w:rFonts w:eastAsia="Times New Roman" w:cs="Times New Roman"/>
          <w:sz w:val="26"/>
          <w:szCs w:val="26"/>
          <w:lang w:eastAsia="ru-RU"/>
        </w:rPr>
      </w:pPr>
    </w:p>
    <w:p w14:paraId="40B0A07F" w14:textId="77777777" w:rsidR="0020062F" w:rsidRPr="0020062F" w:rsidRDefault="0020062F" w:rsidP="0020062F">
      <w:pPr>
        <w:overflowPunct/>
        <w:autoSpaceDE/>
        <w:jc w:val="both"/>
        <w:textAlignment w:val="auto"/>
        <w:rPr>
          <w:rFonts w:eastAsia="Times New Roman" w:cs="Times New Roman"/>
          <w:sz w:val="26"/>
          <w:szCs w:val="26"/>
          <w:lang w:eastAsia="ru-RU"/>
        </w:rPr>
      </w:pPr>
    </w:p>
    <w:p w14:paraId="5309FFA7" w14:textId="77777777" w:rsidR="0020062F" w:rsidRPr="0020062F" w:rsidRDefault="0020062F" w:rsidP="0020062F">
      <w:pPr>
        <w:overflowPunct/>
        <w:autoSpaceDE/>
        <w:jc w:val="both"/>
        <w:textAlignment w:val="auto"/>
        <w:rPr>
          <w:rFonts w:eastAsia="Times New Roman" w:cs="Times New Roman"/>
          <w:sz w:val="26"/>
          <w:szCs w:val="26"/>
          <w:lang w:eastAsia="ru-RU"/>
        </w:rPr>
      </w:pPr>
    </w:p>
    <w:p w14:paraId="41A18980"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с. Киясово</w:t>
      </w:r>
    </w:p>
    <w:p w14:paraId="6D24D98D"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от 21 ноября 2024 года</w:t>
      </w:r>
    </w:p>
    <w:p w14:paraId="39BADF33"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394</w:t>
      </w:r>
    </w:p>
    <w:p w14:paraId="51116D6F" w14:textId="77777777" w:rsidR="0020062F" w:rsidRPr="0020062F" w:rsidRDefault="0020062F" w:rsidP="0020062F">
      <w:pPr>
        <w:overflowPunct/>
        <w:autoSpaceDE/>
        <w:jc w:val="both"/>
        <w:textAlignment w:val="auto"/>
        <w:rPr>
          <w:rFonts w:eastAsia="Times New Roman" w:cs="Times New Roman"/>
          <w:sz w:val="24"/>
          <w:szCs w:val="24"/>
          <w:lang w:eastAsia="ru-RU"/>
        </w:rPr>
      </w:pPr>
    </w:p>
    <w:p w14:paraId="7E314CBB" w14:textId="44599F24" w:rsidR="0020062F" w:rsidRDefault="0020062F"/>
    <w:p w14:paraId="3D3AEFA3" w14:textId="1908059A" w:rsidR="0020062F" w:rsidRDefault="0020062F"/>
    <w:p w14:paraId="63CBA010" w14:textId="01985102" w:rsidR="0020062F" w:rsidRDefault="0020062F"/>
    <w:p w14:paraId="4B6872BF" w14:textId="0106EBFF" w:rsidR="0020062F" w:rsidRDefault="0020062F"/>
    <w:p w14:paraId="01985614" w14:textId="4C2AF8D6" w:rsidR="0020062F" w:rsidRDefault="0020062F"/>
    <w:p w14:paraId="2798F83B" w14:textId="3277A96E" w:rsidR="0020062F" w:rsidRDefault="0020062F"/>
    <w:p w14:paraId="33ABAB11" w14:textId="5BCE774D" w:rsidR="0020062F" w:rsidRDefault="0020062F"/>
    <w:p w14:paraId="1AC3B3CB" w14:textId="60D53F05" w:rsidR="0020062F" w:rsidRDefault="0020062F"/>
    <w:p w14:paraId="6FDF9F92" w14:textId="70F98E6F" w:rsidR="0020062F" w:rsidRDefault="0020062F"/>
    <w:p w14:paraId="30DA35D5" w14:textId="3E4FE972" w:rsidR="0020062F" w:rsidRDefault="0020062F"/>
    <w:p w14:paraId="1ABB95AE" w14:textId="2969F0D4" w:rsidR="0020062F" w:rsidRDefault="0020062F"/>
    <w:p w14:paraId="6048CCD4" w14:textId="63E6DCB8" w:rsidR="0020062F" w:rsidRDefault="0020062F"/>
    <w:p w14:paraId="2AAE7AC7" w14:textId="02A8E868" w:rsidR="0020062F" w:rsidRDefault="0020062F"/>
    <w:p w14:paraId="24E89588" w14:textId="09BD3B48" w:rsidR="0020062F" w:rsidRDefault="0020062F"/>
    <w:p w14:paraId="3B97FE77" w14:textId="5109F5BE" w:rsidR="0020062F" w:rsidRDefault="0020062F"/>
    <w:p w14:paraId="0625640D" w14:textId="637BFB05" w:rsidR="0020062F" w:rsidRDefault="0020062F"/>
    <w:p w14:paraId="2659E6C7" w14:textId="61F732B6" w:rsidR="0020062F" w:rsidRDefault="0020062F"/>
    <w:p w14:paraId="636168D3" w14:textId="2AFF5865" w:rsidR="0020062F" w:rsidRDefault="0020062F"/>
    <w:p w14:paraId="20EEEA31" w14:textId="089B28EE" w:rsidR="0020062F" w:rsidRDefault="0020062F"/>
    <w:p w14:paraId="437DDEBE" w14:textId="7992373C" w:rsidR="0020062F" w:rsidRDefault="0020062F"/>
    <w:p w14:paraId="795DF7A6" w14:textId="77777777" w:rsidR="00583F62" w:rsidRDefault="00583F62"/>
    <w:p w14:paraId="2A1890CF" w14:textId="0B7825D3" w:rsidR="0020062F" w:rsidRDefault="0020062F"/>
    <w:p w14:paraId="1B4FD437" w14:textId="608CFD2C" w:rsidR="0020062F" w:rsidRDefault="0020062F"/>
    <w:p w14:paraId="1BD96DDC" w14:textId="7F584179" w:rsidR="0020062F" w:rsidRDefault="0020062F"/>
    <w:p w14:paraId="77D4B3C4" w14:textId="36016D4D" w:rsidR="0020062F" w:rsidRDefault="0020062F"/>
    <w:p w14:paraId="6FCAE9A1" w14:textId="5671AA57" w:rsidR="0020062F" w:rsidRDefault="0020062F"/>
    <w:p w14:paraId="14A31FA1" w14:textId="05C1C12F" w:rsidR="0020062F" w:rsidRPr="0020062F" w:rsidRDefault="0020062F" w:rsidP="0020062F">
      <w:pPr>
        <w:overflowPunct/>
        <w:autoSpaceDE/>
        <w:jc w:val="right"/>
        <w:textAlignment w:val="auto"/>
        <w:rPr>
          <w:rFonts w:eastAsia="Times New Roman" w:cs="Times New Roman"/>
          <w:sz w:val="24"/>
          <w:szCs w:val="24"/>
          <w:lang w:eastAsia="ru-RU"/>
        </w:rPr>
      </w:pPr>
      <w:r w:rsidRPr="0020062F">
        <w:rPr>
          <w:rFonts w:eastAsia="Times New Roman" w:cs="Times New Roman"/>
          <w:noProof/>
          <w:sz w:val="24"/>
          <w:szCs w:val="24"/>
          <w:lang w:eastAsia="ru-RU"/>
        </w:rPr>
        <w:lastRenderedPageBreak/>
        <w:drawing>
          <wp:anchor distT="0" distB="0" distL="114300" distR="114300" simplePos="0" relativeHeight="251658240" behindDoc="0" locked="0" layoutInCell="1" allowOverlap="1" wp14:anchorId="33A67A00" wp14:editId="5D118FAD">
            <wp:simplePos x="0" y="0"/>
            <wp:positionH relativeFrom="column">
              <wp:posOffset>2750820</wp:posOffset>
            </wp:positionH>
            <wp:positionV relativeFrom="paragraph">
              <wp:posOffset>-346075</wp:posOffset>
            </wp:positionV>
            <wp:extent cx="428625" cy="626745"/>
            <wp:effectExtent l="0" t="0" r="9525" b="1905"/>
            <wp:wrapNone/>
            <wp:docPr id="4" name="Рисунок 4"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герб"/>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11DDB" w14:textId="77777777" w:rsidR="0020062F" w:rsidRPr="0020062F" w:rsidRDefault="0020062F" w:rsidP="0020062F">
      <w:pPr>
        <w:overflowPunct/>
        <w:autoSpaceDE/>
        <w:jc w:val="center"/>
        <w:textAlignment w:val="auto"/>
        <w:rPr>
          <w:rFonts w:eastAsia="Times New Roman" w:cs="Times New Roman"/>
          <w:sz w:val="24"/>
          <w:szCs w:val="24"/>
          <w:lang w:eastAsia="ru-RU"/>
        </w:rPr>
      </w:pPr>
    </w:p>
    <w:p w14:paraId="32E34781"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Р Е Ш Е Н И Е</w:t>
      </w:r>
    </w:p>
    <w:p w14:paraId="543AFDBF"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Совета депутатов муниципального образования</w:t>
      </w:r>
    </w:p>
    <w:p w14:paraId="76257913" w14:textId="77777777" w:rsidR="0020062F" w:rsidRPr="0020062F" w:rsidRDefault="0020062F" w:rsidP="0020062F">
      <w:pPr>
        <w:overflowPunct/>
        <w:autoSpaceDE/>
        <w:jc w:val="center"/>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 «Муниципальный округ Киясовский район Удмуртской Республики»</w:t>
      </w:r>
    </w:p>
    <w:p w14:paraId="16A2D54D" w14:textId="77777777" w:rsidR="0020062F" w:rsidRPr="0020062F" w:rsidRDefault="0020062F" w:rsidP="0020062F">
      <w:pPr>
        <w:overflowPunct/>
        <w:autoSpaceDE/>
        <w:jc w:val="center"/>
        <w:textAlignment w:val="auto"/>
        <w:rPr>
          <w:rFonts w:eastAsia="Times New Roman" w:cs="Times New Roman"/>
          <w:sz w:val="26"/>
          <w:szCs w:val="26"/>
          <w:lang w:eastAsia="ru-RU"/>
        </w:rPr>
      </w:pPr>
    </w:p>
    <w:p w14:paraId="7FDDA723" w14:textId="24F28914" w:rsidR="0020062F" w:rsidRPr="0020062F" w:rsidRDefault="0020062F" w:rsidP="0020062F">
      <w:pPr>
        <w:widowControl w:val="0"/>
        <w:overflowPunct/>
        <w:autoSpaceDN w:val="0"/>
        <w:adjustRightInd w:val="0"/>
        <w:jc w:val="center"/>
        <w:textAlignment w:val="auto"/>
        <w:rPr>
          <w:rFonts w:eastAsia="Times New Roman" w:cs="Times New Roman"/>
          <w:b/>
          <w:bCs/>
          <w:sz w:val="26"/>
          <w:szCs w:val="26"/>
          <w:lang w:eastAsia="ru-RU"/>
        </w:rPr>
      </w:pPr>
      <w:r w:rsidRPr="0020062F">
        <w:rPr>
          <w:rFonts w:eastAsia="Times New Roman" w:cs="Times New Roman"/>
          <w:b/>
          <w:bCs/>
          <w:sz w:val="26"/>
          <w:szCs w:val="26"/>
          <w:lang w:eastAsia="ru-RU"/>
        </w:rPr>
        <w:t>О внесении изменений в решение Совета депутатов муниципального образования «Муниципальный округ Киясовский район Удмуртской Республик»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w:t>
      </w:r>
    </w:p>
    <w:p w14:paraId="7561E472" w14:textId="77777777" w:rsidR="0020062F" w:rsidRPr="0020062F" w:rsidRDefault="0020062F" w:rsidP="0020062F">
      <w:pPr>
        <w:overflowPunct/>
        <w:autoSpaceDE/>
        <w:jc w:val="center"/>
        <w:textAlignment w:val="auto"/>
        <w:rPr>
          <w:rFonts w:eastAsia="Times New Roman" w:cs="Times New Roman"/>
          <w:b/>
          <w:sz w:val="26"/>
          <w:szCs w:val="26"/>
          <w:lang w:eastAsia="ru-RU"/>
        </w:rPr>
      </w:pPr>
      <w:r w:rsidRPr="0020062F">
        <w:rPr>
          <w:rFonts w:eastAsia="Times New Roman" w:cs="Times New Roman"/>
          <w:b/>
          <w:sz w:val="26"/>
          <w:szCs w:val="26"/>
          <w:lang w:eastAsia="ru-RU"/>
        </w:rPr>
        <w:t xml:space="preserve"> </w:t>
      </w:r>
    </w:p>
    <w:p w14:paraId="4785D7A2" w14:textId="77777777" w:rsidR="0020062F" w:rsidRPr="0020062F" w:rsidRDefault="0020062F" w:rsidP="0020062F">
      <w:pPr>
        <w:overflowPunct/>
        <w:autoSpaceDE/>
        <w:textAlignment w:val="auto"/>
        <w:rPr>
          <w:rFonts w:eastAsia="Times New Roman" w:cs="Times New Roman"/>
          <w:bCs/>
          <w:sz w:val="26"/>
          <w:szCs w:val="26"/>
          <w:lang w:eastAsia="ru-RU"/>
        </w:rPr>
      </w:pPr>
      <w:r w:rsidRPr="0020062F">
        <w:rPr>
          <w:rFonts w:eastAsia="Times New Roman" w:cs="Times New Roman"/>
          <w:bCs/>
          <w:sz w:val="26"/>
          <w:szCs w:val="26"/>
          <w:lang w:eastAsia="ru-RU"/>
        </w:rPr>
        <w:t>Принято Советом депутатов</w:t>
      </w:r>
    </w:p>
    <w:p w14:paraId="74AE432E"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муниципального образования</w:t>
      </w:r>
      <w:r w:rsidRPr="0020062F">
        <w:rPr>
          <w:rFonts w:eastAsia="Times New Roman" w:cs="Times New Roman"/>
          <w:bCs/>
          <w:sz w:val="26"/>
          <w:szCs w:val="26"/>
          <w:lang w:eastAsia="ru-RU"/>
        </w:rPr>
        <w:t xml:space="preserve"> «</w:t>
      </w:r>
      <w:r w:rsidRPr="0020062F">
        <w:rPr>
          <w:rFonts w:eastAsia="Times New Roman" w:cs="Times New Roman"/>
          <w:sz w:val="26"/>
          <w:szCs w:val="26"/>
          <w:lang w:eastAsia="ru-RU"/>
        </w:rPr>
        <w:t>Муниципальный округ</w:t>
      </w:r>
    </w:p>
    <w:p w14:paraId="5C543A0A" w14:textId="55F5B14B"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Киясовский район Удмуртской Республики</w:t>
      </w:r>
      <w:r w:rsidRPr="0020062F">
        <w:rPr>
          <w:rFonts w:eastAsia="Times New Roman" w:cs="Times New Roman"/>
          <w:bCs/>
          <w:sz w:val="26"/>
          <w:szCs w:val="26"/>
          <w:lang w:eastAsia="ru-RU"/>
        </w:rPr>
        <w:t xml:space="preserve">»                                 </w:t>
      </w:r>
      <w:r w:rsidR="007C55CE">
        <w:rPr>
          <w:rFonts w:eastAsia="Times New Roman" w:cs="Times New Roman"/>
          <w:bCs/>
          <w:sz w:val="26"/>
          <w:szCs w:val="26"/>
          <w:lang w:eastAsia="ru-RU"/>
        </w:rPr>
        <w:t xml:space="preserve">    </w:t>
      </w:r>
      <w:r w:rsidRPr="0020062F">
        <w:rPr>
          <w:rFonts w:eastAsia="Times New Roman" w:cs="Times New Roman"/>
          <w:bCs/>
          <w:sz w:val="26"/>
          <w:szCs w:val="26"/>
          <w:lang w:eastAsia="ru-RU"/>
        </w:rPr>
        <w:t>21 ноября 2024 года</w:t>
      </w:r>
    </w:p>
    <w:p w14:paraId="26437511" w14:textId="77777777" w:rsidR="0020062F" w:rsidRPr="0020062F" w:rsidRDefault="0020062F" w:rsidP="0020062F">
      <w:pPr>
        <w:overflowPunct/>
        <w:autoSpaceDE/>
        <w:jc w:val="both"/>
        <w:textAlignment w:val="auto"/>
        <w:rPr>
          <w:rFonts w:eastAsia="Times New Roman" w:cs="Times New Roman"/>
          <w:b/>
          <w:sz w:val="26"/>
          <w:szCs w:val="26"/>
          <w:lang w:eastAsia="ru-RU"/>
        </w:rPr>
      </w:pPr>
    </w:p>
    <w:p w14:paraId="04EEC214" w14:textId="77777777" w:rsidR="0020062F" w:rsidRPr="0020062F" w:rsidRDefault="0020062F" w:rsidP="0020062F">
      <w:pPr>
        <w:widowControl w:val="0"/>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руководствуясь Уставом 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14:paraId="569835E2" w14:textId="77777777" w:rsidR="0020062F" w:rsidRPr="0020062F" w:rsidRDefault="0020062F" w:rsidP="0020062F">
      <w:pPr>
        <w:overflowPunct/>
        <w:autoSpaceDE/>
        <w:ind w:firstLine="540"/>
        <w:jc w:val="both"/>
        <w:textAlignment w:val="auto"/>
        <w:rPr>
          <w:rFonts w:eastAsia="Times New Roman" w:cs="Times New Roman"/>
          <w:sz w:val="26"/>
          <w:szCs w:val="26"/>
          <w:lang w:eastAsia="ru-RU"/>
        </w:rPr>
      </w:pPr>
    </w:p>
    <w:p w14:paraId="2857F6EB" w14:textId="77777777" w:rsidR="0020062F" w:rsidRPr="0020062F" w:rsidRDefault="0020062F" w:rsidP="007C55CE">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РЕШАЕТ:</w:t>
      </w:r>
    </w:p>
    <w:p w14:paraId="51A86AB7" w14:textId="68CE2A25" w:rsidR="0020062F" w:rsidRPr="0020062F" w:rsidRDefault="0020062F" w:rsidP="0020062F">
      <w:pPr>
        <w:widowControl w:val="0"/>
        <w:overflowPunct/>
        <w:autoSpaceDN w:val="0"/>
        <w:adjustRightInd w:val="0"/>
        <w:ind w:firstLine="540"/>
        <w:jc w:val="both"/>
        <w:textAlignment w:val="auto"/>
        <w:rPr>
          <w:rFonts w:eastAsia="Times New Roman" w:cs="Times New Roman"/>
          <w:bCs/>
          <w:sz w:val="26"/>
          <w:szCs w:val="26"/>
          <w:lang w:eastAsia="ru-RU"/>
        </w:rPr>
      </w:pPr>
      <w:r w:rsidRPr="0020062F">
        <w:rPr>
          <w:rFonts w:eastAsia="Times New Roman" w:cs="Times New Roman"/>
          <w:bCs/>
          <w:sz w:val="26"/>
          <w:szCs w:val="26"/>
          <w:lang w:eastAsia="ru-RU"/>
        </w:rPr>
        <w:t>1. Внести в решение Совета депутатов муниципального образования «Муниципальный округ Киясовский район Удмуртской Республики» от 16 ноября 2021 года № 58 «Об установлении налога на имущество физических лиц на территории муниципального образования «Муниципальный округ Киясовский район Удмуртской Республики» следующие изменения:</w:t>
      </w:r>
    </w:p>
    <w:p w14:paraId="4512C40C" w14:textId="77777777" w:rsidR="0020062F" w:rsidRPr="0020062F" w:rsidRDefault="0020062F" w:rsidP="0020062F">
      <w:pPr>
        <w:widowControl w:val="0"/>
        <w:overflowPunct/>
        <w:autoSpaceDN w:val="0"/>
        <w:adjustRightInd w:val="0"/>
        <w:spacing w:before="24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1.1. Абзац второй подпункта 4 пункта 2 изложить в новой редакции:</w:t>
      </w:r>
    </w:p>
    <w:p w14:paraId="7BF7EAD4" w14:textId="77777777" w:rsidR="0020062F" w:rsidRPr="0020062F" w:rsidRDefault="0020062F" w:rsidP="0020062F">
      <w:pPr>
        <w:widowControl w:val="0"/>
        <w:overflowPunct/>
        <w:autoSpaceDN w:val="0"/>
        <w:adjustRightInd w:val="0"/>
        <w:ind w:firstLine="540"/>
        <w:textAlignment w:val="auto"/>
        <w:rPr>
          <w:rFonts w:eastAsia="Times New Roman" w:cs="Times New Roman"/>
          <w:sz w:val="26"/>
          <w:szCs w:val="26"/>
          <w:lang w:eastAsia="ru-RU"/>
        </w:rPr>
      </w:pPr>
      <w:r w:rsidRPr="0020062F">
        <w:rPr>
          <w:rFonts w:eastAsia="Times New Roman" w:cs="Times New Roman"/>
          <w:sz w:val="26"/>
          <w:szCs w:val="26"/>
          <w:lang w:eastAsia="ru-RU"/>
        </w:rPr>
        <w:t>«</w:t>
      </w:r>
    </w:p>
    <w:tbl>
      <w:tblPr>
        <w:tblW w:w="4938" w:type="pct"/>
        <w:tblInd w:w="62" w:type="dxa"/>
        <w:tblCellMar>
          <w:top w:w="102" w:type="dxa"/>
          <w:left w:w="62" w:type="dxa"/>
          <w:bottom w:w="102" w:type="dxa"/>
          <w:right w:w="62" w:type="dxa"/>
        </w:tblCellMar>
        <w:tblLook w:val="04A0" w:firstRow="1" w:lastRow="0" w:firstColumn="1" w:lastColumn="0" w:noHBand="0" w:noVBand="1"/>
      </w:tblPr>
      <w:tblGrid>
        <w:gridCol w:w="6798"/>
        <w:gridCol w:w="2710"/>
      </w:tblGrid>
      <w:tr w:rsidR="0020062F" w:rsidRPr="0020062F" w14:paraId="7CB2E3AF" w14:textId="77777777" w:rsidTr="007C55CE">
        <w:tc>
          <w:tcPr>
            <w:tcW w:w="3575" w:type="pct"/>
            <w:tcBorders>
              <w:top w:val="single" w:sz="4" w:space="0" w:color="auto"/>
              <w:left w:val="single" w:sz="4" w:space="0" w:color="auto"/>
              <w:bottom w:val="single" w:sz="4" w:space="0" w:color="auto"/>
              <w:right w:val="single" w:sz="4" w:space="0" w:color="auto"/>
            </w:tcBorders>
            <w:hideMark/>
          </w:tcPr>
          <w:p w14:paraId="70F8CB7C" w14:textId="77777777" w:rsidR="0020062F" w:rsidRPr="0020062F" w:rsidRDefault="0020062F" w:rsidP="0020062F">
            <w:pPr>
              <w:widowControl w:val="0"/>
              <w:overflowPunct/>
              <w:autoSpaceDN w:val="0"/>
              <w:adjustRightInd w:val="0"/>
              <w:spacing w:line="276" w:lineRule="auto"/>
              <w:ind w:firstLine="540"/>
              <w:jc w:val="center"/>
              <w:textAlignment w:val="auto"/>
              <w:rPr>
                <w:rFonts w:eastAsia="Times New Roman" w:cs="Times New Roman"/>
                <w:sz w:val="26"/>
                <w:szCs w:val="26"/>
                <w:lang w:eastAsia="ru-RU"/>
              </w:rPr>
            </w:pPr>
            <w:r w:rsidRPr="0020062F">
              <w:rPr>
                <w:rFonts w:eastAsia="Times New Roman" w:cs="Times New Roman"/>
                <w:sz w:val="26"/>
                <w:szCs w:val="26"/>
                <w:lang w:eastAsia="ru-RU"/>
              </w:rPr>
              <w:t>Кадастровая стоимость объекта налогообложения</w:t>
            </w:r>
          </w:p>
        </w:tc>
        <w:tc>
          <w:tcPr>
            <w:tcW w:w="1425" w:type="pct"/>
            <w:tcBorders>
              <w:top w:val="single" w:sz="4" w:space="0" w:color="auto"/>
              <w:left w:val="single" w:sz="4" w:space="0" w:color="auto"/>
              <w:bottom w:val="single" w:sz="4" w:space="0" w:color="auto"/>
              <w:right w:val="single" w:sz="4" w:space="0" w:color="auto"/>
            </w:tcBorders>
            <w:hideMark/>
          </w:tcPr>
          <w:p w14:paraId="13A359A6" w14:textId="77777777" w:rsidR="0020062F" w:rsidRPr="0020062F" w:rsidRDefault="0020062F" w:rsidP="0020062F">
            <w:pPr>
              <w:widowControl w:val="0"/>
              <w:overflowPunct/>
              <w:autoSpaceDN w:val="0"/>
              <w:adjustRightInd w:val="0"/>
              <w:spacing w:line="276" w:lineRule="auto"/>
              <w:ind w:firstLine="540"/>
              <w:jc w:val="center"/>
              <w:textAlignment w:val="auto"/>
              <w:rPr>
                <w:rFonts w:eastAsia="Times New Roman" w:cs="Times New Roman"/>
                <w:sz w:val="26"/>
                <w:szCs w:val="26"/>
                <w:lang w:eastAsia="ru-RU"/>
              </w:rPr>
            </w:pPr>
            <w:r w:rsidRPr="0020062F">
              <w:rPr>
                <w:rFonts w:eastAsia="Times New Roman" w:cs="Times New Roman"/>
                <w:sz w:val="26"/>
                <w:szCs w:val="26"/>
                <w:lang w:eastAsia="ru-RU"/>
              </w:rPr>
              <w:t>Ставка налога</w:t>
            </w:r>
          </w:p>
        </w:tc>
      </w:tr>
      <w:tr w:rsidR="0020062F" w:rsidRPr="0020062F" w14:paraId="68207988" w14:textId="77777777" w:rsidTr="007C55CE">
        <w:tc>
          <w:tcPr>
            <w:tcW w:w="3575" w:type="pct"/>
            <w:tcBorders>
              <w:top w:val="single" w:sz="4" w:space="0" w:color="auto"/>
              <w:left w:val="single" w:sz="4" w:space="0" w:color="auto"/>
              <w:bottom w:val="single" w:sz="4" w:space="0" w:color="auto"/>
              <w:right w:val="single" w:sz="4" w:space="0" w:color="auto"/>
            </w:tcBorders>
            <w:hideMark/>
          </w:tcPr>
          <w:p w14:paraId="75D59B1F" w14:textId="77777777" w:rsidR="0020062F" w:rsidRPr="0020062F" w:rsidRDefault="0020062F" w:rsidP="0020062F">
            <w:pPr>
              <w:widowControl w:val="0"/>
              <w:overflowPunct/>
              <w:autoSpaceDN w:val="0"/>
              <w:adjustRightInd w:val="0"/>
              <w:spacing w:line="276" w:lineRule="auto"/>
              <w:ind w:firstLine="540"/>
              <w:textAlignment w:val="auto"/>
              <w:rPr>
                <w:rFonts w:eastAsia="Times New Roman" w:cs="Times New Roman"/>
                <w:sz w:val="26"/>
                <w:szCs w:val="26"/>
                <w:lang w:eastAsia="ru-RU"/>
              </w:rPr>
            </w:pPr>
            <w:r w:rsidRPr="0020062F">
              <w:rPr>
                <w:rFonts w:eastAsia="Times New Roman" w:cs="Times New Roman"/>
                <w:sz w:val="26"/>
                <w:szCs w:val="26"/>
                <w:lang w:eastAsia="ru-RU"/>
              </w:rPr>
              <w:t>До 20 млн рублей (включительно)</w:t>
            </w:r>
          </w:p>
        </w:tc>
        <w:tc>
          <w:tcPr>
            <w:tcW w:w="1425" w:type="pct"/>
            <w:tcBorders>
              <w:top w:val="single" w:sz="4" w:space="0" w:color="auto"/>
              <w:left w:val="single" w:sz="4" w:space="0" w:color="auto"/>
              <w:bottom w:val="single" w:sz="4" w:space="0" w:color="auto"/>
              <w:right w:val="single" w:sz="4" w:space="0" w:color="auto"/>
            </w:tcBorders>
            <w:hideMark/>
          </w:tcPr>
          <w:p w14:paraId="1EACD97E" w14:textId="77777777" w:rsidR="0020062F" w:rsidRPr="0020062F" w:rsidRDefault="0020062F" w:rsidP="0020062F">
            <w:pPr>
              <w:widowControl w:val="0"/>
              <w:overflowPunct/>
              <w:autoSpaceDN w:val="0"/>
              <w:adjustRightInd w:val="0"/>
              <w:spacing w:line="276" w:lineRule="auto"/>
              <w:ind w:firstLine="540"/>
              <w:jc w:val="center"/>
              <w:textAlignment w:val="auto"/>
              <w:rPr>
                <w:rFonts w:eastAsia="Times New Roman" w:cs="Times New Roman"/>
                <w:sz w:val="26"/>
                <w:szCs w:val="26"/>
                <w:lang w:eastAsia="ru-RU"/>
              </w:rPr>
            </w:pPr>
            <w:r w:rsidRPr="0020062F">
              <w:rPr>
                <w:rFonts w:eastAsia="Times New Roman" w:cs="Times New Roman"/>
                <w:sz w:val="26"/>
                <w:szCs w:val="26"/>
                <w:lang w:eastAsia="ru-RU"/>
              </w:rPr>
              <w:t>0,5 процента</w:t>
            </w:r>
          </w:p>
        </w:tc>
      </w:tr>
      <w:tr w:rsidR="0020062F" w:rsidRPr="0020062F" w14:paraId="65613836" w14:textId="77777777" w:rsidTr="007C55CE">
        <w:tc>
          <w:tcPr>
            <w:tcW w:w="3575" w:type="pct"/>
            <w:tcBorders>
              <w:top w:val="single" w:sz="4" w:space="0" w:color="auto"/>
              <w:left w:val="single" w:sz="4" w:space="0" w:color="auto"/>
              <w:bottom w:val="single" w:sz="4" w:space="0" w:color="auto"/>
              <w:right w:val="single" w:sz="4" w:space="0" w:color="auto"/>
            </w:tcBorders>
            <w:hideMark/>
          </w:tcPr>
          <w:p w14:paraId="40E3508A" w14:textId="77777777" w:rsidR="0020062F" w:rsidRPr="0020062F" w:rsidRDefault="0020062F" w:rsidP="0020062F">
            <w:pPr>
              <w:widowControl w:val="0"/>
              <w:overflowPunct/>
              <w:autoSpaceDN w:val="0"/>
              <w:adjustRightInd w:val="0"/>
              <w:spacing w:line="276" w:lineRule="auto"/>
              <w:ind w:firstLine="540"/>
              <w:textAlignment w:val="auto"/>
              <w:rPr>
                <w:rFonts w:eastAsia="Times New Roman" w:cs="Times New Roman"/>
                <w:sz w:val="26"/>
                <w:szCs w:val="26"/>
                <w:lang w:eastAsia="ru-RU"/>
              </w:rPr>
            </w:pPr>
            <w:r w:rsidRPr="0020062F">
              <w:rPr>
                <w:rFonts w:eastAsia="Times New Roman" w:cs="Times New Roman"/>
                <w:sz w:val="26"/>
                <w:szCs w:val="26"/>
                <w:lang w:eastAsia="ru-RU"/>
              </w:rPr>
              <w:t>Свыше 20 млн рублей до 30 млн рублей (включительно)</w:t>
            </w:r>
          </w:p>
        </w:tc>
        <w:tc>
          <w:tcPr>
            <w:tcW w:w="1425" w:type="pct"/>
            <w:tcBorders>
              <w:top w:val="single" w:sz="4" w:space="0" w:color="auto"/>
              <w:left w:val="single" w:sz="4" w:space="0" w:color="auto"/>
              <w:bottom w:val="single" w:sz="4" w:space="0" w:color="auto"/>
              <w:right w:val="single" w:sz="4" w:space="0" w:color="auto"/>
            </w:tcBorders>
            <w:hideMark/>
          </w:tcPr>
          <w:p w14:paraId="6B959AD1" w14:textId="77777777" w:rsidR="0020062F" w:rsidRPr="0020062F" w:rsidRDefault="0020062F" w:rsidP="0020062F">
            <w:pPr>
              <w:widowControl w:val="0"/>
              <w:overflowPunct/>
              <w:autoSpaceDN w:val="0"/>
              <w:adjustRightInd w:val="0"/>
              <w:spacing w:line="276" w:lineRule="auto"/>
              <w:ind w:firstLine="540"/>
              <w:jc w:val="center"/>
              <w:textAlignment w:val="auto"/>
              <w:rPr>
                <w:rFonts w:eastAsia="Times New Roman" w:cs="Times New Roman"/>
                <w:sz w:val="26"/>
                <w:szCs w:val="26"/>
                <w:lang w:eastAsia="ru-RU"/>
              </w:rPr>
            </w:pPr>
            <w:r w:rsidRPr="0020062F">
              <w:rPr>
                <w:rFonts w:eastAsia="Times New Roman" w:cs="Times New Roman"/>
                <w:sz w:val="26"/>
                <w:szCs w:val="26"/>
                <w:lang w:eastAsia="ru-RU"/>
              </w:rPr>
              <w:t>1,0 процента</w:t>
            </w:r>
          </w:p>
        </w:tc>
      </w:tr>
      <w:tr w:rsidR="0020062F" w:rsidRPr="0020062F" w14:paraId="751A8800" w14:textId="77777777" w:rsidTr="007C55CE">
        <w:tc>
          <w:tcPr>
            <w:tcW w:w="3575" w:type="pct"/>
            <w:tcBorders>
              <w:top w:val="single" w:sz="4" w:space="0" w:color="auto"/>
              <w:left w:val="single" w:sz="4" w:space="0" w:color="auto"/>
              <w:bottom w:val="single" w:sz="4" w:space="0" w:color="auto"/>
              <w:right w:val="single" w:sz="4" w:space="0" w:color="auto"/>
            </w:tcBorders>
            <w:hideMark/>
          </w:tcPr>
          <w:p w14:paraId="5DB66C39" w14:textId="77777777" w:rsidR="0020062F" w:rsidRPr="0020062F" w:rsidRDefault="0020062F" w:rsidP="0020062F">
            <w:pPr>
              <w:widowControl w:val="0"/>
              <w:overflowPunct/>
              <w:autoSpaceDN w:val="0"/>
              <w:adjustRightInd w:val="0"/>
              <w:spacing w:line="276" w:lineRule="auto"/>
              <w:ind w:firstLine="540"/>
              <w:textAlignment w:val="auto"/>
              <w:rPr>
                <w:rFonts w:eastAsia="Times New Roman" w:cs="Times New Roman"/>
                <w:sz w:val="26"/>
                <w:szCs w:val="26"/>
                <w:lang w:eastAsia="ru-RU"/>
              </w:rPr>
            </w:pPr>
            <w:r w:rsidRPr="0020062F">
              <w:rPr>
                <w:rFonts w:eastAsia="Times New Roman" w:cs="Times New Roman"/>
                <w:sz w:val="26"/>
                <w:szCs w:val="26"/>
                <w:lang w:eastAsia="ru-RU"/>
              </w:rPr>
              <w:t>Свыше 30 млн рублей до 300 млн рублей (включительно)</w:t>
            </w:r>
          </w:p>
        </w:tc>
        <w:tc>
          <w:tcPr>
            <w:tcW w:w="1425" w:type="pct"/>
            <w:tcBorders>
              <w:top w:val="single" w:sz="4" w:space="0" w:color="auto"/>
              <w:left w:val="single" w:sz="4" w:space="0" w:color="auto"/>
              <w:bottom w:val="single" w:sz="4" w:space="0" w:color="auto"/>
              <w:right w:val="single" w:sz="4" w:space="0" w:color="auto"/>
            </w:tcBorders>
            <w:hideMark/>
          </w:tcPr>
          <w:p w14:paraId="3A62A32B" w14:textId="77777777" w:rsidR="0020062F" w:rsidRPr="0020062F" w:rsidRDefault="0020062F" w:rsidP="0020062F">
            <w:pPr>
              <w:widowControl w:val="0"/>
              <w:overflowPunct/>
              <w:autoSpaceDN w:val="0"/>
              <w:adjustRightInd w:val="0"/>
              <w:spacing w:line="276" w:lineRule="auto"/>
              <w:ind w:firstLine="540"/>
              <w:jc w:val="center"/>
              <w:textAlignment w:val="auto"/>
              <w:rPr>
                <w:rFonts w:eastAsia="Times New Roman" w:cs="Times New Roman"/>
                <w:sz w:val="26"/>
                <w:szCs w:val="26"/>
                <w:lang w:eastAsia="ru-RU"/>
              </w:rPr>
            </w:pPr>
            <w:r w:rsidRPr="0020062F">
              <w:rPr>
                <w:rFonts w:eastAsia="Times New Roman" w:cs="Times New Roman"/>
                <w:sz w:val="26"/>
                <w:szCs w:val="26"/>
                <w:lang w:eastAsia="ru-RU"/>
              </w:rPr>
              <w:t>2,0 процента</w:t>
            </w:r>
          </w:p>
        </w:tc>
      </w:tr>
    </w:tbl>
    <w:p w14:paraId="15E070F9" w14:textId="77777777" w:rsidR="0020062F" w:rsidRPr="0020062F" w:rsidRDefault="0020062F" w:rsidP="0020062F">
      <w:pPr>
        <w:widowControl w:val="0"/>
        <w:overflowPunct/>
        <w:autoSpaceDN w:val="0"/>
        <w:adjustRightInd w:val="0"/>
        <w:ind w:firstLine="540"/>
        <w:jc w:val="right"/>
        <w:textAlignment w:val="auto"/>
        <w:rPr>
          <w:rFonts w:eastAsia="Times New Roman" w:cs="Times New Roman"/>
          <w:sz w:val="26"/>
          <w:szCs w:val="26"/>
          <w:lang w:eastAsia="ru-RU"/>
        </w:rPr>
      </w:pPr>
      <w:r w:rsidRPr="0020062F">
        <w:rPr>
          <w:rFonts w:eastAsia="Times New Roman" w:cs="Times New Roman"/>
          <w:sz w:val="26"/>
          <w:szCs w:val="26"/>
          <w:lang w:eastAsia="ru-RU"/>
        </w:rPr>
        <w:t>»;</w:t>
      </w:r>
    </w:p>
    <w:p w14:paraId="5E5AB56E" w14:textId="77777777" w:rsidR="0020062F" w:rsidRPr="0020062F" w:rsidRDefault="0020062F" w:rsidP="0020062F">
      <w:pPr>
        <w:widowControl w:val="0"/>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t>1.2. В подпункте 5 пункта 2 слова «2 процента» заменить словами «2,5 процента».</w:t>
      </w:r>
    </w:p>
    <w:p w14:paraId="40F448DF" w14:textId="07817BCB" w:rsidR="00306D09" w:rsidRPr="0020062F" w:rsidRDefault="0020062F" w:rsidP="00583F62">
      <w:pPr>
        <w:widowControl w:val="0"/>
        <w:overflowPunct/>
        <w:autoSpaceDN w:val="0"/>
        <w:adjustRightInd w:val="0"/>
        <w:ind w:firstLine="539"/>
        <w:jc w:val="both"/>
        <w:textAlignment w:val="auto"/>
        <w:rPr>
          <w:rFonts w:eastAsia="Times New Roman" w:cs="Times New Roman"/>
          <w:sz w:val="26"/>
          <w:szCs w:val="26"/>
          <w:lang w:eastAsia="ru-RU"/>
        </w:rPr>
      </w:pPr>
      <w:r w:rsidRPr="0020062F">
        <w:rPr>
          <w:rFonts w:eastAsia="Times New Roman" w:cs="Times New Roman"/>
          <w:sz w:val="26"/>
          <w:szCs w:val="26"/>
          <w:lang w:eastAsia="ru-RU"/>
        </w:rPr>
        <w:t>1.3. Пункт 4.1. дополнить словами: «Налоговая льгота не предоставляется в отношении объектов недвижимости, кадастровая стоимость каждого из которых превышает 300 миллионов рублей.».</w:t>
      </w:r>
    </w:p>
    <w:p w14:paraId="69B48C56" w14:textId="77777777" w:rsidR="0020062F" w:rsidRPr="0020062F" w:rsidRDefault="0020062F" w:rsidP="0020062F">
      <w:pPr>
        <w:widowControl w:val="0"/>
        <w:overflowPunct/>
        <w:autoSpaceDN w:val="0"/>
        <w:adjustRightInd w:val="0"/>
        <w:ind w:firstLine="539"/>
        <w:jc w:val="both"/>
        <w:textAlignment w:val="auto"/>
        <w:rPr>
          <w:rFonts w:eastAsia="Times New Roman" w:cs="Times New Roman"/>
          <w:sz w:val="26"/>
          <w:szCs w:val="26"/>
          <w:lang w:eastAsia="ru-RU"/>
        </w:rPr>
      </w:pPr>
      <w:r w:rsidRPr="0020062F">
        <w:rPr>
          <w:rFonts w:eastAsia="Times New Roman" w:cs="Times New Roman"/>
          <w:sz w:val="26"/>
          <w:szCs w:val="26"/>
          <w:lang w:eastAsia="ru-RU"/>
        </w:rPr>
        <w:t>2. Настоящее решение вступает в силу с 1 января 2025 года, но не ранее чем по истечении одного месяца со дня его официального опубликования.</w:t>
      </w:r>
    </w:p>
    <w:p w14:paraId="4E78BB53" w14:textId="77777777" w:rsidR="0020062F" w:rsidRPr="0020062F" w:rsidRDefault="0020062F" w:rsidP="0020062F">
      <w:pPr>
        <w:widowControl w:val="0"/>
        <w:overflowPunct/>
        <w:autoSpaceDN w:val="0"/>
        <w:adjustRightInd w:val="0"/>
        <w:ind w:firstLine="540"/>
        <w:jc w:val="both"/>
        <w:textAlignment w:val="auto"/>
        <w:rPr>
          <w:rFonts w:eastAsia="Times New Roman" w:cs="Times New Roman"/>
          <w:sz w:val="26"/>
          <w:szCs w:val="26"/>
          <w:lang w:eastAsia="ru-RU"/>
        </w:rPr>
      </w:pPr>
      <w:r w:rsidRPr="0020062F">
        <w:rPr>
          <w:rFonts w:eastAsia="Times New Roman" w:cs="Times New Roman"/>
          <w:sz w:val="26"/>
          <w:szCs w:val="26"/>
          <w:lang w:eastAsia="ru-RU"/>
        </w:rPr>
        <w:lastRenderedPageBreak/>
        <w:t xml:space="preserve">3. Опубликовать настоящее решение в Вестнике правовых актов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   </w:t>
      </w:r>
    </w:p>
    <w:p w14:paraId="08B73134" w14:textId="77777777" w:rsidR="0020062F" w:rsidRPr="0020062F" w:rsidRDefault="0020062F" w:rsidP="0020062F">
      <w:pPr>
        <w:overflowPunct/>
        <w:autoSpaceDE/>
        <w:ind w:firstLine="720"/>
        <w:jc w:val="both"/>
        <w:textAlignment w:val="auto"/>
        <w:rPr>
          <w:rFonts w:eastAsia="Times New Roman" w:cs="Times New Roman"/>
          <w:sz w:val="26"/>
          <w:szCs w:val="26"/>
          <w:lang w:eastAsia="ru-RU"/>
        </w:rPr>
      </w:pPr>
    </w:p>
    <w:p w14:paraId="76E74764" w14:textId="769C66A1" w:rsidR="0020062F" w:rsidRDefault="0020062F" w:rsidP="0020062F">
      <w:pPr>
        <w:overflowPunct/>
        <w:autoSpaceDE/>
        <w:ind w:firstLine="720"/>
        <w:jc w:val="both"/>
        <w:textAlignment w:val="auto"/>
        <w:rPr>
          <w:rFonts w:eastAsia="Times New Roman" w:cs="Times New Roman"/>
          <w:sz w:val="26"/>
          <w:szCs w:val="26"/>
          <w:lang w:eastAsia="ru-RU"/>
        </w:rPr>
      </w:pPr>
    </w:p>
    <w:p w14:paraId="691A2399" w14:textId="77777777" w:rsidR="00306D09" w:rsidRPr="0020062F" w:rsidRDefault="00306D09" w:rsidP="0020062F">
      <w:pPr>
        <w:overflowPunct/>
        <w:autoSpaceDE/>
        <w:ind w:firstLine="720"/>
        <w:jc w:val="both"/>
        <w:textAlignment w:val="auto"/>
        <w:rPr>
          <w:rFonts w:eastAsia="Times New Roman" w:cs="Times New Roman"/>
          <w:sz w:val="26"/>
          <w:szCs w:val="26"/>
          <w:lang w:eastAsia="ru-RU"/>
        </w:rPr>
      </w:pPr>
    </w:p>
    <w:p w14:paraId="21AACDAD"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Председатель Совета депутатов</w:t>
      </w:r>
    </w:p>
    <w:p w14:paraId="30A1338D"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 муниципального образования «Муниципальный округ </w:t>
      </w:r>
    </w:p>
    <w:p w14:paraId="33436990" w14:textId="6D11B679"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Киясовский район Удмуртской Республики»                                       </w:t>
      </w:r>
      <w:r w:rsidR="00306D09">
        <w:rPr>
          <w:rFonts w:eastAsia="Times New Roman" w:cs="Times New Roman"/>
          <w:sz w:val="26"/>
          <w:szCs w:val="26"/>
          <w:lang w:eastAsia="ru-RU"/>
        </w:rPr>
        <w:t xml:space="preserve">    </w:t>
      </w:r>
      <w:r w:rsidRPr="0020062F">
        <w:rPr>
          <w:rFonts w:eastAsia="Times New Roman" w:cs="Times New Roman"/>
          <w:sz w:val="26"/>
          <w:szCs w:val="26"/>
          <w:lang w:eastAsia="ru-RU"/>
        </w:rPr>
        <w:t>И.М. Сибиряков</w:t>
      </w:r>
    </w:p>
    <w:p w14:paraId="3C357BC6" w14:textId="77777777" w:rsidR="0020062F" w:rsidRPr="0020062F" w:rsidRDefault="0020062F" w:rsidP="0020062F">
      <w:pPr>
        <w:overflowPunct/>
        <w:autoSpaceDE/>
        <w:textAlignment w:val="auto"/>
        <w:rPr>
          <w:rFonts w:eastAsia="Times New Roman" w:cs="Times New Roman"/>
          <w:sz w:val="26"/>
          <w:szCs w:val="26"/>
          <w:lang w:eastAsia="ru-RU"/>
        </w:rPr>
      </w:pPr>
    </w:p>
    <w:p w14:paraId="6ADA3930"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Глава муниципального образования </w:t>
      </w:r>
    </w:p>
    <w:p w14:paraId="50D0D39B" w14:textId="77777777"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«Муниципальный округ Киясовский район</w:t>
      </w:r>
    </w:p>
    <w:p w14:paraId="7652D42C" w14:textId="6ABEA301" w:rsidR="0020062F" w:rsidRPr="0020062F" w:rsidRDefault="0020062F" w:rsidP="0020062F">
      <w:pPr>
        <w:overflowPunct/>
        <w:autoSpaceDE/>
        <w:textAlignment w:val="auto"/>
        <w:rPr>
          <w:rFonts w:eastAsia="Times New Roman" w:cs="Times New Roman"/>
          <w:sz w:val="26"/>
          <w:szCs w:val="26"/>
          <w:lang w:eastAsia="ru-RU"/>
        </w:rPr>
      </w:pPr>
      <w:r w:rsidRPr="0020062F">
        <w:rPr>
          <w:rFonts w:eastAsia="Times New Roman" w:cs="Times New Roman"/>
          <w:sz w:val="26"/>
          <w:szCs w:val="26"/>
          <w:lang w:eastAsia="ru-RU"/>
        </w:rPr>
        <w:t xml:space="preserve">Удмуртской Республики»                                                                  </w:t>
      </w:r>
      <w:r w:rsidR="00306D09">
        <w:rPr>
          <w:rFonts w:eastAsia="Times New Roman" w:cs="Times New Roman"/>
          <w:sz w:val="26"/>
          <w:szCs w:val="26"/>
          <w:lang w:eastAsia="ru-RU"/>
        </w:rPr>
        <w:t xml:space="preserve">     </w:t>
      </w:r>
      <w:r w:rsidRPr="0020062F">
        <w:rPr>
          <w:rFonts w:eastAsia="Times New Roman" w:cs="Times New Roman"/>
          <w:sz w:val="26"/>
          <w:szCs w:val="26"/>
          <w:lang w:eastAsia="ru-RU"/>
        </w:rPr>
        <w:t xml:space="preserve"> С.А.</w:t>
      </w:r>
      <w:r w:rsidR="00306D09">
        <w:rPr>
          <w:rFonts w:eastAsia="Times New Roman" w:cs="Times New Roman"/>
          <w:sz w:val="26"/>
          <w:szCs w:val="26"/>
          <w:lang w:eastAsia="ru-RU"/>
        </w:rPr>
        <w:t xml:space="preserve"> </w:t>
      </w:r>
      <w:r w:rsidRPr="0020062F">
        <w:rPr>
          <w:rFonts w:eastAsia="Times New Roman" w:cs="Times New Roman"/>
          <w:sz w:val="26"/>
          <w:szCs w:val="26"/>
          <w:lang w:eastAsia="ru-RU"/>
        </w:rPr>
        <w:t>Кирющенков</w:t>
      </w:r>
    </w:p>
    <w:p w14:paraId="62A28748" w14:textId="77777777" w:rsidR="0020062F" w:rsidRPr="0020062F" w:rsidRDefault="0020062F" w:rsidP="0020062F">
      <w:pPr>
        <w:overflowPunct/>
        <w:autoSpaceDE/>
        <w:jc w:val="both"/>
        <w:textAlignment w:val="auto"/>
        <w:rPr>
          <w:rFonts w:eastAsia="Times New Roman" w:cs="Times New Roman"/>
          <w:sz w:val="26"/>
          <w:szCs w:val="26"/>
          <w:lang w:eastAsia="ru-RU"/>
        </w:rPr>
      </w:pPr>
    </w:p>
    <w:p w14:paraId="102CB332" w14:textId="77777777" w:rsidR="0020062F" w:rsidRPr="0020062F" w:rsidRDefault="0020062F" w:rsidP="0020062F">
      <w:pPr>
        <w:overflowPunct/>
        <w:autoSpaceDE/>
        <w:jc w:val="both"/>
        <w:textAlignment w:val="auto"/>
        <w:rPr>
          <w:rFonts w:eastAsia="Times New Roman" w:cs="Times New Roman"/>
          <w:sz w:val="26"/>
          <w:szCs w:val="26"/>
          <w:lang w:eastAsia="ru-RU"/>
        </w:rPr>
      </w:pPr>
    </w:p>
    <w:p w14:paraId="1DE33712"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с. Киясово</w:t>
      </w:r>
    </w:p>
    <w:p w14:paraId="30C45FF8"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от 21 ноября 2024 года</w:t>
      </w:r>
    </w:p>
    <w:p w14:paraId="78A269EF" w14:textId="77777777" w:rsidR="0020062F" w:rsidRPr="0020062F" w:rsidRDefault="0020062F" w:rsidP="0020062F">
      <w:pPr>
        <w:overflowPunct/>
        <w:autoSpaceDE/>
        <w:jc w:val="both"/>
        <w:textAlignment w:val="auto"/>
        <w:rPr>
          <w:rFonts w:eastAsia="Times New Roman" w:cs="Times New Roman"/>
          <w:sz w:val="26"/>
          <w:szCs w:val="26"/>
          <w:lang w:eastAsia="ru-RU"/>
        </w:rPr>
      </w:pPr>
      <w:r w:rsidRPr="0020062F">
        <w:rPr>
          <w:rFonts w:eastAsia="Times New Roman" w:cs="Times New Roman"/>
          <w:sz w:val="26"/>
          <w:szCs w:val="26"/>
          <w:lang w:eastAsia="ru-RU"/>
        </w:rPr>
        <w:t>№ 395</w:t>
      </w:r>
    </w:p>
    <w:p w14:paraId="09C6E28C" w14:textId="77777777" w:rsidR="0020062F" w:rsidRPr="0020062F" w:rsidRDefault="0020062F" w:rsidP="0020062F">
      <w:pPr>
        <w:overflowPunct/>
        <w:autoSpaceDE/>
        <w:jc w:val="both"/>
        <w:textAlignment w:val="auto"/>
        <w:rPr>
          <w:rFonts w:eastAsia="Times New Roman" w:cs="Times New Roman"/>
          <w:sz w:val="24"/>
          <w:szCs w:val="24"/>
          <w:lang w:eastAsia="ru-RU"/>
        </w:rPr>
      </w:pPr>
    </w:p>
    <w:p w14:paraId="61A0B853" w14:textId="6DCC377E" w:rsidR="0020062F" w:rsidRDefault="0020062F"/>
    <w:p w14:paraId="4E79D9D4" w14:textId="4001AAA5" w:rsidR="0020062F" w:rsidRDefault="0020062F"/>
    <w:p w14:paraId="1AFC6046" w14:textId="5F061939" w:rsidR="00BA7F2D" w:rsidRDefault="00BA7F2D"/>
    <w:p w14:paraId="0802779A" w14:textId="61B304E4" w:rsidR="00BA7F2D" w:rsidRDefault="00BA7F2D"/>
    <w:p w14:paraId="2BCF96A4" w14:textId="55D2D610" w:rsidR="00BA7F2D" w:rsidRDefault="00BA7F2D"/>
    <w:p w14:paraId="146AFE67" w14:textId="67AE800B" w:rsidR="00BA7F2D" w:rsidRDefault="00BA7F2D"/>
    <w:p w14:paraId="2C7322E7" w14:textId="580EC9E3" w:rsidR="00BA7F2D" w:rsidRDefault="00BA7F2D"/>
    <w:p w14:paraId="4A63FEBA" w14:textId="793009AC" w:rsidR="00BA7F2D" w:rsidRDefault="00BA7F2D"/>
    <w:p w14:paraId="42EFFF19" w14:textId="0C1A466A" w:rsidR="00BA7F2D" w:rsidRDefault="00BA7F2D"/>
    <w:p w14:paraId="670C0C4C" w14:textId="5440BDDD" w:rsidR="00BA7F2D" w:rsidRDefault="00BA7F2D"/>
    <w:p w14:paraId="52C0A399" w14:textId="4350F607" w:rsidR="00BA7F2D" w:rsidRDefault="00BA7F2D"/>
    <w:p w14:paraId="13FB5565" w14:textId="2C07B7EB" w:rsidR="00BA7F2D" w:rsidRDefault="00BA7F2D"/>
    <w:p w14:paraId="3F277D00" w14:textId="68F33F8A" w:rsidR="00BA7F2D" w:rsidRDefault="00BA7F2D"/>
    <w:p w14:paraId="56D98977" w14:textId="727B8F7E" w:rsidR="00BA7F2D" w:rsidRDefault="00BA7F2D"/>
    <w:p w14:paraId="093CB8E2" w14:textId="798D5CFC" w:rsidR="00BA7F2D" w:rsidRDefault="00BA7F2D"/>
    <w:p w14:paraId="3F353A2A" w14:textId="78053898" w:rsidR="00BA7F2D" w:rsidRDefault="00BA7F2D"/>
    <w:p w14:paraId="7B59092A" w14:textId="21C18A78" w:rsidR="00BA7F2D" w:rsidRDefault="00BA7F2D"/>
    <w:p w14:paraId="18E9DAF6" w14:textId="5E81E023" w:rsidR="00BA7F2D" w:rsidRDefault="00BA7F2D"/>
    <w:p w14:paraId="37809793" w14:textId="5B43BBB7" w:rsidR="00BA7F2D" w:rsidRDefault="00BA7F2D"/>
    <w:p w14:paraId="5085491A" w14:textId="24523A52" w:rsidR="00BA7F2D" w:rsidRDefault="00BA7F2D"/>
    <w:p w14:paraId="01942765" w14:textId="2BB80BBC" w:rsidR="00BA7F2D" w:rsidRDefault="00BA7F2D"/>
    <w:p w14:paraId="4EA6EE0F" w14:textId="750794B8" w:rsidR="00BA7F2D" w:rsidRDefault="00BA7F2D"/>
    <w:p w14:paraId="3EE14224" w14:textId="62B33D1D" w:rsidR="00BA7F2D" w:rsidRDefault="00BA7F2D"/>
    <w:p w14:paraId="113C59CE" w14:textId="534DE643" w:rsidR="00BA7F2D" w:rsidRDefault="00BA7F2D"/>
    <w:p w14:paraId="6E877B8B" w14:textId="5E9B7037" w:rsidR="00BA7F2D" w:rsidRDefault="00BA7F2D"/>
    <w:p w14:paraId="0C2CDD67" w14:textId="2E803C86" w:rsidR="00BA7F2D" w:rsidRDefault="00BA7F2D"/>
    <w:p w14:paraId="089EAE62" w14:textId="4A94A6F0" w:rsidR="00306D09" w:rsidRDefault="00306D09"/>
    <w:p w14:paraId="43D52E03" w14:textId="64530759" w:rsidR="00306D09" w:rsidRDefault="00306D09"/>
    <w:p w14:paraId="604DCE80" w14:textId="23F7F74B" w:rsidR="00306D09" w:rsidRDefault="00306D09"/>
    <w:p w14:paraId="7AD6B635" w14:textId="1A1917C7" w:rsidR="00306D09" w:rsidRDefault="00306D09"/>
    <w:p w14:paraId="4FB1DEF8" w14:textId="77777777" w:rsidR="00306D09" w:rsidRDefault="00306D09"/>
    <w:p w14:paraId="33689B45" w14:textId="4F196D19" w:rsidR="00BA7F2D" w:rsidRDefault="00BA7F2D"/>
    <w:p w14:paraId="1D7B396B" w14:textId="6CF3ED42" w:rsidR="00BA7F2D" w:rsidRDefault="00BA7F2D"/>
    <w:p w14:paraId="64E1F0BD" w14:textId="4ADD74ED" w:rsidR="00583F62" w:rsidRDefault="00583F62"/>
    <w:p w14:paraId="2CDB8203" w14:textId="7C1785BA" w:rsidR="00583F62" w:rsidRDefault="00583F62"/>
    <w:p w14:paraId="2D722C34" w14:textId="101695A5" w:rsidR="00583F62" w:rsidRDefault="00583F62"/>
    <w:p w14:paraId="4D778ABF" w14:textId="77777777" w:rsidR="00583F62" w:rsidRDefault="00583F62"/>
    <w:p w14:paraId="5DFF583C" w14:textId="27E8E97D" w:rsidR="00BA7F2D" w:rsidRDefault="00BA7F2D"/>
    <w:p w14:paraId="5A3320CF" w14:textId="5C35D78C" w:rsidR="00BA7F2D" w:rsidRPr="00BA7F2D" w:rsidRDefault="00BA7F2D" w:rsidP="00BA7F2D">
      <w:pPr>
        <w:overflowPunct/>
        <w:autoSpaceDE/>
        <w:ind w:right="176"/>
        <w:jc w:val="center"/>
        <w:textAlignment w:val="auto"/>
        <w:rPr>
          <w:rFonts w:eastAsia="Times New Roman" w:cs="Times New Roman"/>
          <w:sz w:val="24"/>
          <w:szCs w:val="24"/>
          <w:lang w:eastAsia="ru-RU"/>
        </w:rPr>
      </w:pPr>
      <w:r w:rsidRPr="00BA7F2D">
        <w:rPr>
          <w:rFonts w:ascii="PT Astra Serif" w:eastAsia="Times New Roman" w:hAnsi="PT Astra Serif" w:cs="Times New Roman"/>
          <w:noProof/>
          <w:sz w:val="22"/>
          <w:szCs w:val="22"/>
          <w:lang w:eastAsia="ru-RU"/>
        </w:rPr>
        <w:lastRenderedPageBreak/>
        <w:drawing>
          <wp:anchor distT="0" distB="0" distL="114300" distR="114300" simplePos="0" relativeHeight="251651072" behindDoc="0" locked="0" layoutInCell="1" allowOverlap="1" wp14:anchorId="38839230" wp14:editId="62CAF035">
            <wp:simplePos x="0" y="0"/>
            <wp:positionH relativeFrom="column">
              <wp:posOffset>2832100</wp:posOffset>
            </wp:positionH>
            <wp:positionV relativeFrom="paragraph">
              <wp:posOffset>-311980</wp:posOffset>
            </wp:positionV>
            <wp:extent cx="428625" cy="626745"/>
            <wp:effectExtent l="0" t="0" r="9525" b="1905"/>
            <wp:wrapNone/>
            <wp:docPr id="5" name="Рисунок 5"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герб"/>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DF125" w14:textId="76B6C1CD" w:rsidR="00BA7F2D" w:rsidRPr="00BA7F2D" w:rsidRDefault="00BA7F2D" w:rsidP="00BA7F2D">
      <w:pPr>
        <w:overflowPunct/>
        <w:autoSpaceDE/>
        <w:ind w:right="176"/>
        <w:jc w:val="right"/>
        <w:textAlignment w:val="auto"/>
        <w:rPr>
          <w:rFonts w:eastAsia="Times New Roman" w:cs="Times New Roman"/>
          <w:sz w:val="26"/>
          <w:szCs w:val="26"/>
          <w:lang w:eastAsia="ru-RU"/>
        </w:rPr>
      </w:pPr>
      <w:r w:rsidRPr="00BA7F2D">
        <w:rPr>
          <w:rFonts w:eastAsia="Times New Roman" w:cs="Times New Roman"/>
          <w:sz w:val="26"/>
          <w:szCs w:val="26"/>
          <w:lang w:eastAsia="ru-RU"/>
        </w:rPr>
        <w:t xml:space="preserve">                                                                                                                              </w:t>
      </w:r>
    </w:p>
    <w:p w14:paraId="7DF8E34B" w14:textId="77777777" w:rsidR="00BA7F2D" w:rsidRPr="00BA7F2D" w:rsidRDefault="00BA7F2D" w:rsidP="00BA7F2D">
      <w:pPr>
        <w:overflowPunct/>
        <w:autoSpaceDE/>
        <w:ind w:right="-1"/>
        <w:jc w:val="center"/>
        <w:textAlignment w:val="auto"/>
        <w:rPr>
          <w:rFonts w:eastAsia="Times New Roman" w:cs="Times New Roman"/>
          <w:b/>
          <w:bCs/>
          <w:sz w:val="25"/>
          <w:szCs w:val="25"/>
          <w:lang w:eastAsia="ru-RU"/>
        </w:rPr>
      </w:pPr>
      <w:r w:rsidRPr="00BA7F2D">
        <w:rPr>
          <w:rFonts w:eastAsia="Times New Roman" w:cs="Times New Roman"/>
          <w:b/>
          <w:bCs/>
          <w:sz w:val="25"/>
          <w:szCs w:val="25"/>
          <w:lang w:eastAsia="ru-RU"/>
        </w:rPr>
        <w:t>Р Е Ш Е Н И Е</w:t>
      </w:r>
    </w:p>
    <w:p w14:paraId="50349FB1" w14:textId="77777777" w:rsidR="00BA7F2D" w:rsidRPr="00BA7F2D" w:rsidRDefault="00BA7F2D" w:rsidP="00BA7F2D">
      <w:pPr>
        <w:overflowPunct/>
        <w:autoSpaceDE/>
        <w:ind w:right="-1"/>
        <w:jc w:val="center"/>
        <w:textAlignment w:val="auto"/>
        <w:rPr>
          <w:rFonts w:eastAsia="Times New Roman" w:cs="Times New Roman"/>
          <w:sz w:val="25"/>
          <w:szCs w:val="25"/>
          <w:lang w:eastAsia="ru-RU"/>
        </w:rPr>
      </w:pPr>
      <w:r w:rsidRPr="00BA7F2D">
        <w:rPr>
          <w:rFonts w:eastAsia="Times New Roman" w:cs="Times New Roman"/>
          <w:sz w:val="25"/>
          <w:szCs w:val="25"/>
          <w:lang w:eastAsia="ru-RU"/>
        </w:rPr>
        <w:t xml:space="preserve">Совета депутатов муниципального образования </w:t>
      </w:r>
    </w:p>
    <w:p w14:paraId="0DDF356D" w14:textId="77777777" w:rsidR="00BA7F2D" w:rsidRPr="00BA7F2D" w:rsidRDefault="00BA7F2D" w:rsidP="00BA7F2D">
      <w:pPr>
        <w:overflowPunct/>
        <w:autoSpaceDE/>
        <w:ind w:right="-1"/>
        <w:jc w:val="center"/>
        <w:textAlignment w:val="auto"/>
        <w:rPr>
          <w:rFonts w:eastAsia="Times New Roman" w:cs="Times New Roman"/>
          <w:sz w:val="25"/>
          <w:szCs w:val="25"/>
          <w:lang w:eastAsia="ru-RU"/>
        </w:rPr>
      </w:pPr>
      <w:r w:rsidRPr="00BA7F2D">
        <w:rPr>
          <w:rFonts w:eastAsia="Times New Roman" w:cs="Times New Roman"/>
          <w:sz w:val="25"/>
          <w:szCs w:val="25"/>
          <w:lang w:eastAsia="ru-RU"/>
        </w:rPr>
        <w:t>«Муниципальный округ Киясовский район Удмуртской Республики»</w:t>
      </w:r>
    </w:p>
    <w:p w14:paraId="47114E32" w14:textId="77777777" w:rsidR="00BA7F2D" w:rsidRPr="00BA7F2D" w:rsidRDefault="00BA7F2D" w:rsidP="00BA7F2D">
      <w:pPr>
        <w:overflowPunct/>
        <w:autoSpaceDE/>
        <w:ind w:right="-1"/>
        <w:jc w:val="center"/>
        <w:textAlignment w:val="auto"/>
        <w:rPr>
          <w:rFonts w:eastAsia="Times New Roman" w:cs="Times New Roman"/>
          <w:sz w:val="25"/>
          <w:szCs w:val="25"/>
          <w:lang w:eastAsia="ru-RU"/>
        </w:rPr>
      </w:pPr>
    </w:p>
    <w:p w14:paraId="055C41C2" w14:textId="77777777" w:rsidR="00583F62" w:rsidRDefault="00BA7F2D" w:rsidP="00BA7F2D">
      <w:pPr>
        <w:overflowPunct/>
        <w:autoSpaceDE/>
        <w:ind w:right="-1"/>
        <w:jc w:val="center"/>
        <w:textAlignment w:val="auto"/>
        <w:rPr>
          <w:rFonts w:eastAsia="Times New Roman" w:cs="Times New Roman"/>
          <w:b/>
          <w:sz w:val="26"/>
          <w:szCs w:val="26"/>
          <w:lang w:eastAsia="ru-RU"/>
        </w:rPr>
      </w:pPr>
      <w:r w:rsidRPr="00BA7F2D">
        <w:rPr>
          <w:rFonts w:eastAsia="Times New Roman" w:cs="Times New Roman"/>
          <w:b/>
          <w:sz w:val="26"/>
          <w:szCs w:val="26"/>
          <w:lang w:eastAsia="ru-RU"/>
        </w:rPr>
        <w:t xml:space="preserve">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w:t>
      </w:r>
    </w:p>
    <w:p w14:paraId="7DF1A575" w14:textId="2A33193F" w:rsidR="00BA7F2D" w:rsidRPr="00BA7F2D" w:rsidRDefault="00BA7F2D" w:rsidP="00BA7F2D">
      <w:pPr>
        <w:overflowPunct/>
        <w:autoSpaceDE/>
        <w:ind w:right="-1"/>
        <w:jc w:val="center"/>
        <w:textAlignment w:val="auto"/>
        <w:rPr>
          <w:rFonts w:eastAsia="Times New Roman" w:cs="Times New Roman"/>
          <w:b/>
          <w:sz w:val="26"/>
          <w:szCs w:val="26"/>
          <w:lang w:eastAsia="ru-RU"/>
        </w:rPr>
      </w:pPr>
      <w:r w:rsidRPr="00BA7F2D">
        <w:rPr>
          <w:rFonts w:eastAsia="Times New Roman" w:cs="Times New Roman"/>
          <w:b/>
          <w:sz w:val="26"/>
          <w:szCs w:val="26"/>
          <w:lang w:eastAsia="ru-RU"/>
        </w:rPr>
        <w:t>на 2024 год и на плановый период 2025 и 2026 годов»</w:t>
      </w:r>
    </w:p>
    <w:p w14:paraId="3A657CC7" w14:textId="77777777" w:rsidR="00BA7F2D" w:rsidRPr="00BA7F2D" w:rsidRDefault="00BA7F2D" w:rsidP="00BA7F2D">
      <w:pPr>
        <w:overflowPunct/>
        <w:autoSpaceDE/>
        <w:ind w:right="-1"/>
        <w:jc w:val="center"/>
        <w:textAlignment w:val="auto"/>
        <w:rPr>
          <w:rFonts w:eastAsia="Times New Roman" w:cs="Times New Roman"/>
          <w:b/>
          <w:sz w:val="26"/>
          <w:szCs w:val="26"/>
          <w:lang w:eastAsia="ru-RU"/>
        </w:rPr>
      </w:pPr>
    </w:p>
    <w:p w14:paraId="6270C11F" w14:textId="77777777" w:rsidR="00BA7F2D" w:rsidRPr="00BA7F2D" w:rsidRDefault="00BA7F2D" w:rsidP="00BA7F2D">
      <w:pPr>
        <w:overflowPunct/>
        <w:autoSpaceDE/>
        <w:ind w:right="-1"/>
        <w:textAlignment w:val="auto"/>
        <w:rPr>
          <w:rFonts w:eastAsia="Times New Roman" w:cs="Times New Roman"/>
          <w:bCs/>
          <w:sz w:val="26"/>
          <w:szCs w:val="26"/>
          <w:lang w:eastAsia="ru-RU"/>
        </w:rPr>
      </w:pPr>
      <w:r w:rsidRPr="00BA7F2D">
        <w:rPr>
          <w:rFonts w:eastAsia="Times New Roman" w:cs="Times New Roman"/>
          <w:bCs/>
          <w:sz w:val="26"/>
          <w:szCs w:val="26"/>
          <w:lang w:eastAsia="ru-RU"/>
        </w:rPr>
        <w:t>Принято Советом депутатов</w:t>
      </w:r>
    </w:p>
    <w:p w14:paraId="1AADB282" w14:textId="77777777"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муниципального образования</w:t>
      </w:r>
      <w:r w:rsidRPr="00BA7F2D">
        <w:rPr>
          <w:rFonts w:eastAsia="Times New Roman" w:cs="Times New Roman"/>
          <w:bCs/>
          <w:sz w:val="26"/>
          <w:szCs w:val="26"/>
          <w:lang w:eastAsia="ru-RU"/>
        </w:rPr>
        <w:t xml:space="preserve"> «</w:t>
      </w:r>
      <w:r w:rsidRPr="00BA7F2D">
        <w:rPr>
          <w:rFonts w:eastAsia="Times New Roman" w:cs="Times New Roman"/>
          <w:sz w:val="26"/>
          <w:szCs w:val="26"/>
          <w:lang w:eastAsia="ru-RU"/>
        </w:rPr>
        <w:t>Муниципальный округ</w:t>
      </w:r>
    </w:p>
    <w:p w14:paraId="14A5DC74" w14:textId="7E1296E0"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Киясовский район Удмуртской Республики</w:t>
      </w:r>
      <w:r w:rsidRPr="00BA7F2D">
        <w:rPr>
          <w:rFonts w:eastAsia="Times New Roman" w:cs="Times New Roman"/>
          <w:bCs/>
          <w:sz w:val="26"/>
          <w:szCs w:val="26"/>
          <w:lang w:eastAsia="ru-RU"/>
        </w:rPr>
        <w:t>»                                    21 ноября 2024 года</w:t>
      </w:r>
    </w:p>
    <w:p w14:paraId="3A06FC99" w14:textId="77777777" w:rsidR="00BA7F2D" w:rsidRPr="00BA7F2D" w:rsidRDefault="00BA7F2D" w:rsidP="00306D09">
      <w:pPr>
        <w:overflowPunct/>
        <w:autoSpaceDE/>
        <w:spacing w:line="360" w:lineRule="auto"/>
        <w:ind w:firstLine="709"/>
        <w:jc w:val="center"/>
        <w:textAlignment w:val="auto"/>
        <w:rPr>
          <w:rFonts w:eastAsia="Times New Roman" w:cs="Times New Roman"/>
          <w:b/>
          <w:sz w:val="26"/>
          <w:szCs w:val="26"/>
          <w:lang w:eastAsia="ru-RU"/>
        </w:rPr>
      </w:pPr>
    </w:p>
    <w:p w14:paraId="391544BC" w14:textId="3F5367F9" w:rsidR="00BA7F2D" w:rsidRPr="00BA7F2D" w:rsidRDefault="00BA7F2D" w:rsidP="00306D09">
      <w:pPr>
        <w:overflowPunct/>
        <w:autoSpaceDE/>
        <w:spacing w:line="360" w:lineRule="auto"/>
        <w:ind w:firstLine="709"/>
        <w:jc w:val="both"/>
        <w:textAlignment w:val="auto"/>
        <w:rPr>
          <w:rFonts w:eastAsia="Times New Roman" w:cs="Times New Roman"/>
          <w:iCs/>
          <w:sz w:val="26"/>
          <w:szCs w:val="26"/>
          <w:lang w:val="x-none" w:eastAsia="x-none"/>
        </w:rPr>
      </w:pPr>
      <w:r w:rsidRPr="00BA7F2D">
        <w:rPr>
          <w:rFonts w:eastAsia="Times New Roman" w:cs="Times New Roman"/>
          <w:iCs/>
          <w:sz w:val="26"/>
          <w:szCs w:val="26"/>
          <w:lang w:val="x-none" w:eastAsia="x-none"/>
        </w:rPr>
        <w:t>В соответствии со ст</w:t>
      </w:r>
      <w:r w:rsidRPr="00BA7F2D">
        <w:rPr>
          <w:rFonts w:eastAsia="Times New Roman" w:cs="Times New Roman"/>
          <w:iCs/>
          <w:sz w:val="26"/>
          <w:szCs w:val="26"/>
          <w:lang w:eastAsia="x-none"/>
        </w:rPr>
        <w:t>атьей</w:t>
      </w:r>
      <w:r w:rsidRPr="00BA7F2D">
        <w:rPr>
          <w:rFonts w:eastAsia="Times New Roman" w:cs="Times New Roman"/>
          <w:iCs/>
          <w:sz w:val="26"/>
          <w:szCs w:val="26"/>
          <w:lang w:val="x-none" w:eastAsia="x-none"/>
        </w:rPr>
        <w:t xml:space="preserve"> 2</w:t>
      </w:r>
      <w:r w:rsidRPr="00BA7F2D">
        <w:rPr>
          <w:rFonts w:eastAsia="Times New Roman" w:cs="Times New Roman"/>
          <w:iCs/>
          <w:sz w:val="26"/>
          <w:szCs w:val="26"/>
          <w:lang w:eastAsia="x-none"/>
        </w:rPr>
        <w:t>6</w:t>
      </w:r>
      <w:r w:rsidRPr="00BA7F2D">
        <w:rPr>
          <w:rFonts w:eastAsia="Times New Roman" w:cs="Times New Roman"/>
          <w:iCs/>
          <w:sz w:val="26"/>
          <w:szCs w:val="26"/>
          <w:lang w:val="x-none" w:eastAsia="x-none"/>
        </w:rPr>
        <w:t xml:space="preserve"> Устава муниципального образования «</w:t>
      </w:r>
      <w:r w:rsidRPr="00BA7F2D">
        <w:rPr>
          <w:rFonts w:eastAsia="Times New Roman" w:cs="Times New Roman"/>
          <w:iCs/>
          <w:sz w:val="26"/>
          <w:szCs w:val="26"/>
          <w:lang w:eastAsia="x-none"/>
        </w:rPr>
        <w:t xml:space="preserve">Муниципальный округ </w:t>
      </w:r>
      <w:r w:rsidRPr="00BA7F2D">
        <w:rPr>
          <w:rFonts w:eastAsia="Times New Roman" w:cs="Times New Roman"/>
          <w:iCs/>
          <w:sz w:val="26"/>
          <w:szCs w:val="26"/>
          <w:lang w:val="x-none" w:eastAsia="x-none"/>
        </w:rPr>
        <w:t>Киясовский район</w:t>
      </w:r>
      <w:r w:rsidRPr="00BA7F2D">
        <w:rPr>
          <w:rFonts w:eastAsia="Times New Roman" w:cs="Times New Roman"/>
          <w:iCs/>
          <w:sz w:val="26"/>
          <w:szCs w:val="26"/>
          <w:lang w:eastAsia="x-none"/>
        </w:rPr>
        <w:t xml:space="preserve"> Удмуртской Республики</w:t>
      </w:r>
      <w:r w:rsidRPr="00BA7F2D">
        <w:rPr>
          <w:rFonts w:eastAsia="Times New Roman" w:cs="Times New Roman"/>
          <w:iCs/>
          <w:sz w:val="26"/>
          <w:szCs w:val="26"/>
          <w:lang w:val="x-none" w:eastAsia="x-none"/>
        </w:rPr>
        <w:t>», Положением о бюджетном процессе в муниципальном образовании «</w:t>
      </w:r>
      <w:r w:rsidRPr="00BA7F2D">
        <w:rPr>
          <w:rFonts w:eastAsia="Times New Roman" w:cs="Times New Roman"/>
          <w:iCs/>
          <w:sz w:val="26"/>
          <w:szCs w:val="26"/>
          <w:lang w:eastAsia="x-none"/>
        </w:rPr>
        <w:t xml:space="preserve">Муниципальный округ </w:t>
      </w:r>
      <w:r w:rsidRPr="00BA7F2D">
        <w:rPr>
          <w:rFonts w:eastAsia="Times New Roman" w:cs="Times New Roman"/>
          <w:iCs/>
          <w:sz w:val="26"/>
          <w:szCs w:val="26"/>
          <w:lang w:val="x-none" w:eastAsia="x-none"/>
        </w:rPr>
        <w:t>Киясовский район</w:t>
      </w:r>
      <w:r w:rsidRPr="00BA7F2D">
        <w:rPr>
          <w:rFonts w:eastAsia="Times New Roman" w:cs="Times New Roman"/>
          <w:iCs/>
          <w:sz w:val="26"/>
          <w:szCs w:val="26"/>
          <w:lang w:eastAsia="x-none"/>
        </w:rPr>
        <w:t xml:space="preserve"> Удмуртской Республики</w:t>
      </w:r>
      <w:r w:rsidRPr="00BA7F2D">
        <w:rPr>
          <w:rFonts w:eastAsia="Times New Roman" w:cs="Times New Roman"/>
          <w:iCs/>
          <w:sz w:val="26"/>
          <w:szCs w:val="26"/>
          <w:lang w:val="x-none" w:eastAsia="x-none"/>
        </w:rPr>
        <w:t>»,</w:t>
      </w:r>
      <w:r w:rsidRPr="00BA7F2D">
        <w:rPr>
          <w:rFonts w:eastAsia="Times New Roman" w:cs="Times New Roman"/>
          <w:iCs/>
          <w:sz w:val="26"/>
          <w:szCs w:val="26"/>
          <w:lang w:val="x-none" w:eastAsia="x-none" w:bidi="ru-RU"/>
        </w:rPr>
        <w:t xml:space="preserve"> утвержденным решением Совета депутатов муниципального образования «</w:t>
      </w:r>
      <w:r w:rsidRPr="00BA7F2D">
        <w:rPr>
          <w:rFonts w:eastAsia="Times New Roman" w:cs="Times New Roman"/>
          <w:iCs/>
          <w:sz w:val="26"/>
          <w:szCs w:val="26"/>
          <w:lang w:eastAsia="x-none"/>
        </w:rPr>
        <w:t xml:space="preserve">Муниципальный округ </w:t>
      </w:r>
      <w:r w:rsidRPr="00BA7F2D">
        <w:rPr>
          <w:rFonts w:eastAsia="Times New Roman" w:cs="Times New Roman"/>
          <w:iCs/>
          <w:sz w:val="26"/>
          <w:szCs w:val="26"/>
          <w:lang w:val="x-none" w:eastAsia="x-none"/>
        </w:rPr>
        <w:t>Киясовский район</w:t>
      </w:r>
      <w:r w:rsidRPr="00BA7F2D">
        <w:rPr>
          <w:rFonts w:eastAsia="Times New Roman" w:cs="Times New Roman"/>
          <w:iCs/>
          <w:sz w:val="26"/>
          <w:szCs w:val="26"/>
          <w:lang w:eastAsia="x-none"/>
        </w:rPr>
        <w:t xml:space="preserve"> Удмуртской Республики</w:t>
      </w:r>
      <w:r w:rsidRPr="00BA7F2D">
        <w:rPr>
          <w:rFonts w:eastAsia="Times New Roman" w:cs="Times New Roman"/>
          <w:iCs/>
          <w:sz w:val="26"/>
          <w:szCs w:val="26"/>
          <w:lang w:val="x-none" w:eastAsia="x-none" w:bidi="ru-RU"/>
        </w:rPr>
        <w:t xml:space="preserve">» от </w:t>
      </w:r>
      <w:r w:rsidRPr="00BA7F2D">
        <w:rPr>
          <w:rFonts w:eastAsia="Times New Roman" w:cs="Times New Roman"/>
          <w:iCs/>
          <w:sz w:val="26"/>
          <w:szCs w:val="26"/>
          <w:lang w:eastAsia="x-none" w:bidi="ru-RU"/>
        </w:rPr>
        <w:t>16</w:t>
      </w:r>
      <w:r w:rsidRPr="00BA7F2D">
        <w:rPr>
          <w:rFonts w:eastAsia="Times New Roman" w:cs="Times New Roman"/>
          <w:iCs/>
          <w:sz w:val="26"/>
          <w:szCs w:val="26"/>
          <w:lang w:val="x-none" w:eastAsia="x-none" w:bidi="ru-RU"/>
        </w:rPr>
        <w:t>.</w:t>
      </w:r>
      <w:r w:rsidRPr="00BA7F2D">
        <w:rPr>
          <w:rFonts w:eastAsia="Times New Roman" w:cs="Times New Roman"/>
          <w:iCs/>
          <w:sz w:val="26"/>
          <w:szCs w:val="26"/>
          <w:lang w:eastAsia="x-none" w:bidi="ru-RU"/>
        </w:rPr>
        <w:t>11</w:t>
      </w:r>
      <w:r w:rsidRPr="00BA7F2D">
        <w:rPr>
          <w:rFonts w:eastAsia="Times New Roman" w:cs="Times New Roman"/>
          <w:iCs/>
          <w:sz w:val="26"/>
          <w:szCs w:val="26"/>
          <w:lang w:val="x-none" w:eastAsia="x-none" w:bidi="ru-RU"/>
        </w:rPr>
        <w:t>.20</w:t>
      </w:r>
      <w:r w:rsidRPr="00BA7F2D">
        <w:rPr>
          <w:rFonts w:eastAsia="Times New Roman" w:cs="Times New Roman"/>
          <w:iCs/>
          <w:sz w:val="26"/>
          <w:szCs w:val="26"/>
          <w:lang w:eastAsia="x-none" w:bidi="ru-RU"/>
        </w:rPr>
        <w:t>21</w:t>
      </w:r>
      <w:r w:rsidRPr="00BA7F2D">
        <w:rPr>
          <w:rFonts w:eastAsia="Times New Roman" w:cs="Times New Roman"/>
          <w:iCs/>
          <w:sz w:val="26"/>
          <w:szCs w:val="26"/>
          <w:lang w:val="x-none" w:eastAsia="x-none" w:bidi="ru-RU"/>
        </w:rPr>
        <w:t xml:space="preserve"> № </w:t>
      </w:r>
      <w:r w:rsidRPr="00BA7F2D">
        <w:rPr>
          <w:rFonts w:eastAsia="Times New Roman" w:cs="Times New Roman"/>
          <w:iCs/>
          <w:sz w:val="26"/>
          <w:szCs w:val="26"/>
          <w:lang w:eastAsia="x-none" w:bidi="ru-RU"/>
        </w:rPr>
        <w:t>54,</w:t>
      </w:r>
      <w:r w:rsidRPr="00BA7F2D">
        <w:rPr>
          <w:rFonts w:eastAsia="Times New Roman" w:cs="Times New Roman"/>
          <w:iCs/>
          <w:sz w:val="26"/>
          <w:szCs w:val="26"/>
          <w:lang w:val="x-none" w:eastAsia="x-none"/>
        </w:rPr>
        <w:t xml:space="preserve"> Совет депутатов</w:t>
      </w:r>
      <w:r w:rsidRPr="00BA7F2D">
        <w:rPr>
          <w:rFonts w:eastAsia="Times New Roman" w:cs="Times New Roman"/>
          <w:iCs/>
          <w:sz w:val="26"/>
          <w:szCs w:val="26"/>
          <w:lang w:eastAsia="x-none"/>
        </w:rPr>
        <w:t xml:space="preserve"> </w:t>
      </w:r>
      <w:bookmarkStart w:id="4" w:name="_Hlk126845652"/>
      <w:r w:rsidRPr="00BA7F2D">
        <w:rPr>
          <w:rFonts w:eastAsia="Times New Roman" w:cs="Times New Roman"/>
          <w:iCs/>
          <w:sz w:val="26"/>
          <w:szCs w:val="26"/>
          <w:lang w:val="x-none" w:eastAsia="x-none"/>
        </w:rPr>
        <w:t>муниципального образования</w:t>
      </w:r>
      <w:r w:rsidRPr="00BA7F2D">
        <w:rPr>
          <w:rFonts w:eastAsia="Times New Roman" w:cs="Times New Roman"/>
          <w:iCs/>
          <w:sz w:val="26"/>
          <w:szCs w:val="26"/>
          <w:lang w:eastAsia="x-none"/>
        </w:rPr>
        <w:t xml:space="preserve"> </w:t>
      </w:r>
      <w:r w:rsidRPr="00BA7F2D">
        <w:rPr>
          <w:rFonts w:eastAsia="Times New Roman" w:cs="Times New Roman"/>
          <w:iCs/>
          <w:sz w:val="26"/>
          <w:szCs w:val="26"/>
          <w:lang w:val="x-none" w:eastAsia="x-none"/>
        </w:rPr>
        <w:t>«Муниципальный округ Киясовский район Удмуртской Республики»</w:t>
      </w:r>
      <w:bookmarkEnd w:id="4"/>
    </w:p>
    <w:p w14:paraId="7FFAC140" w14:textId="77777777" w:rsidR="00BA7F2D" w:rsidRPr="00BA7F2D" w:rsidRDefault="00BA7F2D" w:rsidP="00306D09">
      <w:pPr>
        <w:overflowPunct/>
        <w:autoSpaceDE/>
        <w:spacing w:line="360" w:lineRule="auto"/>
        <w:ind w:firstLine="709"/>
        <w:jc w:val="both"/>
        <w:textAlignment w:val="auto"/>
        <w:rPr>
          <w:rFonts w:eastAsia="Times New Roman" w:cs="Times New Roman"/>
          <w:iCs/>
          <w:sz w:val="26"/>
          <w:szCs w:val="26"/>
          <w:lang w:val="x-none" w:eastAsia="x-none"/>
        </w:rPr>
      </w:pPr>
    </w:p>
    <w:p w14:paraId="51D4B61A" w14:textId="255CA704" w:rsidR="00BA7F2D" w:rsidRPr="00BA7F2D" w:rsidRDefault="00BA7F2D" w:rsidP="00306D09">
      <w:pPr>
        <w:overflowPunct/>
        <w:autoSpaceDE/>
        <w:spacing w:line="360" w:lineRule="auto"/>
        <w:jc w:val="both"/>
        <w:textAlignment w:val="auto"/>
        <w:rPr>
          <w:rFonts w:eastAsia="Times New Roman" w:cs="Times New Roman"/>
          <w:iCs/>
          <w:sz w:val="26"/>
          <w:szCs w:val="26"/>
          <w:lang w:val="x-none" w:eastAsia="x-none"/>
        </w:rPr>
      </w:pPr>
      <w:r w:rsidRPr="00BA7F2D">
        <w:rPr>
          <w:rFonts w:eastAsia="Times New Roman" w:cs="Times New Roman"/>
          <w:iCs/>
          <w:sz w:val="26"/>
          <w:szCs w:val="26"/>
          <w:lang w:val="x-none" w:eastAsia="x-none"/>
        </w:rPr>
        <w:t>РЕШАЕТ:</w:t>
      </w:r>
    </w:p>
    <w:p w14:paraId="685AD50A" w14:textId="3AB9A3CB" w:rsidR="00BA7F2D" w:rsidRPr="00BA7F2D" w:rsidRDefault="00BA7F2D" w:rsidP="00306D09">
      <w:pPr>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t xml:space="preserve">1. Внести в решение Совета депутатов муниципального образования «Муниципальный округ Киясовский район Удмуртской Республики» от 21.12.2023 </w:t>
      </w:r>
      <w:r w:rsidR="00306D09">
        <w:rPr>
          <w:rFonts w:eastAsia="Times New Roman" w:cs="Times New Roman"/>
          <w:sz w:val="26"/>
          <w:szCs w:val="26"/>
          <w:lang w:eastAsia="ru-RU"/>
        </w:rPr>
        <w:t xml:space="preserve">     </w:t>
      </w:r>
      <w:r w:rsidRPr="00BA7F2D">
        <w:rPr>
          <w:rFonts w:eastAsia="Times New Roman" w:cs="Times New Roman"/>
          <w:sz w:val="26"/>
          <w:szCs w:val="26"/>
          <w:lang w:eastAsia="ru-RU"/>
        </w:rPr>
        <w:t>№ 323 «О бюджете муниципального образования «Муниципальный округ Киясовский район Удмуртской Республики» на 2024 год и на плановый период 2025 и 2026 годов» следующие изменения:</w:t>
      </w:r>
    </w:p>
    <w:p w14:paraId="7FABD96A" w14:textId="472F7045" w:rsidR="00BA7F2D" w:rsidRPr="00BA7F2D" w:rsidRDefault="00BA7F2D" w:rsidP="00306D09">
      <w:pPr>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t>- в подпункте 1 пункта 1 цифры «623071,018» заменить цифрами «625204,818»;</w:t>
      </w:r>
    </w:p>
    <w:p w14:paraId="7EC0B037" w14:textId="01F2DCB7" w:rsidR="00BA7F2D" w:rsidRPr="00BA7F2D" w:rsidRDefault="00BA7F2D" w:rsidP="00306D09">
      <w:pPr>
        <w:tabs>
          <w:tab w:val="left" w:pos="709"/>
        </w:tabs>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t xml:space="preserve">- в подпункте 2 пункта 1 </w:t>
      </w:r>
      <w:bookmarkStart w:id="5" w:name="_Hlk157608634"/>
      <w:r w:rsidRPr="00BA7F2D">
        <w:rPr>
          <w:rFonts w:eastAsia="Times New Roman" w:cs="Times New Roman"/>
          <w:sz w:val="26"/>
          <w:szCs w:val="26"/>
          <w:lang w:eastAsia="ru-RU"/>
        </w:rPr>
        <w:t>цифры</w:t>
      </w:r>
      <w:bookmarkEnd w:id="5"/>
      <w:r w:rsidRPr="00BA7F2D">
        <w:rPr>
          <w:rFonts w:eastAsia="Times New Roman" w:cs="Times New Roman"/>
          <w:sz w:val="26"/>
          <w:szCs w:val="26"/>
          <w:lang w:eastAsia="ru-RU"/>
        </w:rPr>
        <w:t xml:space="preserve"> «641740,118» </w:t>
      </w:r>
      <w:bookmarkStart w:id="6" w:name="_Hlk157608664"/>
      <w:r w:rsidRPr="00BA7F2D">
        <w:rPr>
          <w:rFonts w:eastAsia="Times New Roman" w:cs="Times New Roman"/>
          <w:sz w:val="26"/>
          <w:szCs w:val="26"/>
          <w:lang w:eastAsia="ru-RU"/>
        </w:rPr>
        <w:t xml:space="preserve">заменить цифрами </w:t>
      </w:r>
      <w:bookmarkEnd w:id="6"/>
      <w:r w:rsidRPr="00BA7F2D">
        <w:rPr>
          <w:rFonts w:eastAsia="Times New Roman" w:cs="Times New Roman"/>
          <w:sz w:val="26"/>
          <w:szCs w:val="26"/>
          <w:lang w:eastAsia="ru-RU"/>
        </w:rPr>
        <w:t xml:space="preserve">«643873,918»;      </w:t>
      </w:r>
    </w:p>
    <w:p w14:paraId="41351FCC" w14:textId="5D09FD32" w:rsidR="00BA7F2D" w:rsidRPr="00BA7F2D" w:rsidRDefault="00BA7F2D" w:rsidP="00306D09">
      <w:pPr>
        <w:tabs>
          <w:tab w:val="left" w:pos="709"/>
        </w:tabs>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t>- внести изменения в приложения 1,2,3,4,5 к вышеназванному решению (прилагаются).</w:t>
      </w:r>
    </w:p>
    <w:p w14:paraId="2E11ABA7" w14:textId="060724D2" w:rsidR="00BA7F2D" w:rsidRDefault="00BA7F2D" w:rsidP="00306D09">
      <w:pPr>
        <w:tabs>
          <w:tab w:val="left" w:pos="709"/>
        </w:tabs>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t>2.  Настоящее решение вступает в силу со дня его принятия.</w:t>
      </w:r>
    </w:p>
    <w:p w14:paraId="5B1C436F" w14:textId="77777777" w:rsidR="00306D09" w:rsidRPr="00BA7F2D" w:rsidRDefault="00306D09" w:rsidP="00306D09">
      <w:pPr>
        <w:tabs>
          <w:tab w:val="left" w:pos="709"/>
        </w:tabs>
        <w:overflowPunct/>
        <w:autoSpaceDE/>
        <w:spacing w:line="360" w:lineRule="auto"/>
        <w:ind w:firstLine="709"/>
        <w:jc w:val="both"/>
        <w:textAlignment w:val="auto"/>
        <w:rPr>
          <w:rFonts w:eastAsia="Times New Roman" w:cs="Times New Roman"/>
          <w:sz w:val="26"/>
          <w:szCs w:val="26"/>
          <w:lang w:eastAsia="ru-RU"/>
        </w:rPr>
      </w:pPr>
    </w:p>
    <w:p w14:paraId="76F2F7A3" w14:textId="77777777" w:rsidR="00BA7F2D" w:rsidRPr="00BA7F2D" w:rsidRDefault="00BA7F2D" w:rsidP="00306D09">
      <w:pPr>
        <w:overflowPunct/>
        <w:autoSpaceDE/>
        <w:spacing w:line="360" w:lineRule="auto"/>
        <w:ind w:firstLine="709"/>
        <w:jc w:val="both"/>
        <w:textAlignment w:val="auto"/>
        <w:rPr>
          <w:rFonts w:eastAsia="Times New Roman" w:cs="Times New Roman"/>
          <w:sz w:val="26"/>
          <w:szCs w:val="26"/>
          <w:lang w:eastAsia="ru-RU"/>
        </w:rPr>
      </w:pPr>
      <w:r w:rsidRPr="00BA7F2D">
        <w:rPr>
          <w:rFonts w:eastAsia="Times New Roman" w:cs="Times New Roman"/>
          <w:sz w:val="26"/>
          <w:szCs w:val="26"/>
          <w:lang w:eastAsia="ru-RU"/>
        </w:rPr>
        <w:lastRenderedPageBreak/>
        <w:t>3. Опубликовать настоящее решение в Вестнике правовых актов органов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62131D7A" w14:textId="6E80069D" w:rsidR="00BA7F2D" w:rsidRDefault="00BA7F2D" w:rsidP="00306D09">
      <w:pPr>
        <w:overflowPunct/>
        <w:autoSpaceDE/>
        <w:spacing w:line="360" w:lineRule="auto"/>
        <w:ind w:firstLine="709"/>
        <w:textAlignment w:val="auto"/>
        <w:rPr>
          <w:rFonts w:eastAsia="Times New Roman" w:cs="Times New Roman"/>
          <w:sz w:val="26"/>
          <w:szCs w:val="26"/>
          <w:lang w:eastAsia="ru-RU"/>
        </w:rPr>
      </w:pPr>
    </w:p>
    <w:p w14:paraId="408A9DC9" w14:textId="20D3FF77" w:rsidR="00306D09" w:rsidRDefault="00306D09" w:rsidP="00306D09">
      <w:pPr>
        <w:overflowPunct/>
        <w:autoSpaceDE/>
        <w:spacing w:line="360" w:lineRule="auto"/>
        <w:ind w:firstLine="709"/>
        <w:textAlignment w:val="auto"/>
        <w:rPr>
          <w:rFonts w:eastAsia="Times New Roman" w:cs="Times New Roman"/>
          <w:sz w:val="26"/>
          <w:szCs w:val="26"/>
          <w:lang w:eastAsia="ru-RU"/>
        </w:rPr>
      </w:pPr>
    </w:p>
    <w:p w14:paraId="7FFC2ABB" w14:textId="77777777" w:rsidR="00306D09" w:rsidRPr="00BA7F2D" w:rsidRDefault="00306D09" w:rsidP="00306D09">
      <w:pPr>
        <w:overflowPunct/>
        <w:autoSpaceDE/>
        <w:spacing w:line="360" w:lineRule="auto"/>
        <w:ind w:firstLine="709"/>
        <w:textAlignment w:val="auto"/>
        <w:rPr>
          <w:rFonts w:eastAsia="Times New Roman" w:cs="Times New Roman"/>
          <w:sz w:val="26"/>
          <w:szCs w:val="26"/>
          <w:lang w:eastAsia="ru-RU"/>
        </w:rPr>
      </w:pPr>
    </w:p>
    <w:p w14:paraId="125EB581" w14:textId="77777777"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Председатель Совета депутатов</w:t>
      </w:r>
    </w:p>
    <w:p w14:paraId="5665C3B8" w14:textId="77777777"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муниципального образования «Муниципальный округ</w:t>
      </w:r>
    </w:p>
    <w:p w14:paraId="191249FB" w14:textId="2B6DE0F6" w:rsidR="00BA7F2D" w:rsidRPr="00BA7F2D" w:rsidRDefault="00BA7F2D" w:rsidP="00BA7F2D">
      <w:pPr>
        <w:tabs>
          <w:tab w:val="left" w:pos="7088"/>
          <w:tab w:val="left" w:pos="7230"/>
        </w:tabs>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Киясовский район Удмуртской Республики»                                         И. М. Сибиряков</w:t>
      </w:r>
    </w:p>
    <w:p w14:paraId="6DACD761" w14:textId="77777777" w:rsidR="00BA7F2D" w:rsidRPr="00BA7F2D" w:rsidRDefault="00BA7F2D" w:rsidP="00BA7F2D">
      <w:pPr>
        <w:tabs>
          <w:tab w:val="left" w:pos="7230"/>
        </w:tabs>
        <w:overflowPunct/>
        <w:autoSpaceDE/>
        <w:ind w:right="-1"/>
        <w:textAlignment w:val="auto"/>
        <w:rPr>
          <w:rFonts w:eastAsia="Times New Roman" w:cs="Times New Roman"/>
          <w:sz w:val="26"/>
          <w:szCs w:val="26"/>
          <w:lang w:eastAsia="ru-RU"/>
        </w:rPr>
      </w:pPr>
    </w:p>
    <w:p w14:paraId="1ACFA318" w14:textId="77777777"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Глава муниципального образования</w:t>
      </w:r>
    </w:p>
    <w:p w14:paraId="2AB09721" w14:textId="77777777"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«Муниципальный округ Киясовский район</w:t>
      </w:r>
    </w:p>
    <w:p w14:paraId="53A2846F" w14:textId="30E84C7C" w:rsidR="00BA7F2D" w:rsidRPr="00BA7F2D" w:rsidRDefault="00BA7F2D" w:rsidP="00BA7F2D">
      <w:pPr>
        <w:overflowPunct/>
        <w:autoSpaceDE/>
        <w:ind w:right="-1"/>
        <w:textAlignment w:val="auto"/>
        <w:rPr>
          <w:rFonts w:eastAsia="Times New Roman" w:cs="Times New Roman"/>
          <w:sz w:val="26"/>
          <w:szCs w:val="26"/>
          <w:lang w:eastAsia="ru-RU"/>
        </w:rPr>
      </w:pPr>
      <w:r w:rsidRPr="00BA7F2D">
        <w:rPr>
          <w:rFonts w:eastAsia="Times New Roman" w:cs="Times New Roman"/>
          <w:sz w:val="26"/>
          <w:szCs w:val="26"/>
          <w:lang w:eastAsia="ru-RU"/>
        </w:rPr>
        <w:t>Удмуртской Республики»                                                                       С.А. Кирющенков</w:t>
      </w:r>
    </w:p>
    <w:p w14:paraId="1CBF800D" w14:textId="77777777" w:rsidR="00BA7F2D" w:rsidRPr="00BA7F2D" w:rsidRDefault="00BA7F2D" w:rsidP="00BA7F2D">
      <w:pPr>
        <w:overflowPunct/>
        <w:autoSpaceDE/>
        <w:ind w:right="-1"/>
        <w:textAlignment w:val="auto"/>
        <w:rPr>
          <w:rFonts w:eastAsia="Times New Roman" w:cs="Times New Roman"/>
          <w:sz w:val="25"/>
          <w:szCs w:val="25"/>
          <w:lang w:eastAsia="ru-RU"/>
        </w:rPr>
      </w:pPr>
    </w:p>
    <w:p w14:paraId="79A03182" w14:textId="77777777" w:rsidR="00BA7F2D" w:rsidRPr="00BA7F2D" w:rsidRDefault="00BA7F2D" w:rsidP="00BA7F2D">
      <w:pPr>
        <w:overflowPunct/>
        <w:autoSpaceDE/>
        <w:ind w:right="-1"/>
        <w:jc w:val="both"/>
        <w:textAlignment w:val="auto"/>
        <w:rPr>
          <w:rFonts w:eastAsia="Times New Roman" w:cs="Times New Roman"/>
          <w:sz w:val="25"/>
          <w:szCs w:val="25"/>
          <w:lang w:eastAsia="ru-RU"/>
        </w:rPr>
      </w:pPr>
      <w:r w:rsidRPr="00BA7F2D">
        <w:rPr>
          <w:rFonts w:eastAsia="Times New Roman" w:cs="Times New Roman"/>
          <w:sz w:val="25"/>
          <w:szCs w:val="25"/>
          <w:lang w:eastAsia="ru-RU"/>
        </w:rPr>
        <w:t>с. Киясово</w:t>
      </w:r>
    </w:p>
    <w:p w14:paraId="119850AD" w14:textId="77777777" w:rsidR="00BA7F2D" w:rsidRPr="00BA7F2D" w:rsidRDefault="00BA7F2D" w:rsidP="00BA7F2D">
      <w:pPr>
        <w:overflowPunct/>
        <w:autoSpaceDE/>
        <w:ind w:right="-1"/>
        <w:jc w:val="both"/>
        <w:textAlignment w:val="auto"/>
        <w:rPr>
          <w:rFonts w:eastAsia="Times New Roman" w:cs="Times New Roman"/>
          <w:sz w:val="25"/>
          <w:szCs w:val="25"/>
          <w:lang w:eastAsia="ru-RU"/>
        </w:rPr>
      </w:pPr>
      <w:r w:rsidRPr="00BA7F2D">
        <w:rPr>
          <w:rFonts w:eastAsia="Times New Roman" w:cs="Times New Roman"/>
          <w:sz w:val="25"/>
          <w:szCs w:val="25"/>
          <w:lang w:eastAsia="ru-RU"/>
        </w:rPr>
        <w:t>от 21 ноября 2024 года</w:t>
      </w:r>
    </w:p>
    <w:p w14:paraId="1B5BA77C" w14:textId="77777777" w:rsidR="00BA7F2D" w:rsidRPr="00BA7F2D" w:rsidRDefault="00BA7F2D" w:rsidP="00BA7F2D">
      <w:pPr>
        <w:overflowPunct/>
        <w:autoSpaceDE/>
        <w:ind w:right="-1"/>
        <w:jc w:val="both"/>
        <w:textAlignment w:val="auto"/>
        <w:rPr>
          <w:rFonts w:ascii="PT Astra Serif" w:eastAsia="Times New Roman" w:hAnsi="PT Astra Serif" w:cs="Times New Roman"/>
          <w:sz w:val="25"/>
          <w:szCs w:val="25"/>
          <w:lang w:eastAsia="ru-RU"/>
        </w:rPr>
      </w:pPr>
      <w:r w:rsidRPr="00BA7F2D">
        <w:rPr>
          <w:rFonts w:eastAsia="Times New Roman" w:cs="Times New Roman"/>
          <w:sz w:val="25"/>
          <w:szCs w:val="25"/>
          <w:lang w:eastAsia="ru-RU"/>
        </w:rPr>
        <w:t>№ 397</w:t>
      </w:r>
    </w:p>
    <w:p w14:paraId="2D522545" w14:textId="436C9F22" w:rsidR="00BA7F2D" w:rsidRDefault="00BA7F2D"/>
    <w:p w14:paraId="3921B7BD" w14:textId="5D92A613" w:rsidR="00BA7F2D" w:rsidRDefault="00BA7F2D"/>
    <w:p w14:paraId="5DFA0DA1" w14:textId="5CE9B473" w:rsidR="00BA7F2D" w:rsidRDefault="00BA7F2D"/>
    <w:p w14:paraId="0CBC8D40" w14:textId="415C6C3F" w:rsidR="00BA7F2D" w:rsidRDefault="00BA7F2D"/>
    <w:p w14:paraId="11B17D23" w14:textId="611A6FCB" w:rsidR="00BA7F2D" w:rsidRDefault="00BA7F2D"/>
    <w:p w14:paraId="4E3FB4E8" w14:textId="7D0C1347" w:rsidR="00BA7F2D" w:rsidRDefault="00BA7F2D"/>
    <w:p w14:paraId="534C7351" w14:textId="36F0D340" w:rsidR="00BA7F2D" w:rsidRDefault="00BA7F2D"/>
    <w:p w14:paraId="4FE51C82" w14:textId="23839466" w:rsidR="00BA7F2D" w:rsidRDefault="00BA7F2D"/>
    <w:p w14:paraId="3C2C6875" w14:textId="0EB015BE" w:rsidR="00BA7F2D" w:rsidRDefault="00BA7F2D"/>
    <w:p w14:paraId="143EC735" w14:textId="476D0409" w:rsidR="00BA7F2D" w:rsidRDefault="00BA7F2D"/>
    <w:p w14:paraId="3C40A78F" w14:textId="1768EE12" w:rsidR="00BA7F2D" w:rsidRDefault="00BA7F2D"/>
    <w:p w14:paraId="2F81E934" w14:textId="25DC405E" w:rsidR="00BA7F2D" w:rsidRDefault="00BA7F2D"/>
    <w:p w14:paraId="0D9E0CC6" w14:textId="035CCB5F" w:rsidR="00BA7F2D" w:rsidRDefault="00BA7F2D"/>
    <w:p w14:paraId="19F29AE9" w14:textId="0B2D943F" w:rsidR="00BA7F2D" w:rsidRDefault="00BA7F2D"/>
    <w:p w14:paraId="6E9CDFD1" w14:textId="13435834" w:rsidR="00BA7F2D" w:rsidRDefault="00BA7F2D"/>
    <w:p w14:paraId="199B7F5C" w14:textId="7D71B64C" w:rsidR="00BA7F2D" w:rsidRDefault="00BA7F2D"/>
    <w:p w14:paraId="0E6B8590" w14:textId="4DEF93D8" w:rsidR="00BA7F2D" w:rsidRDefault="00BA7F2D"/>
    <w:p w14:paraId="7B079796" w14:textId="6D4F58B0" w:rsidR="00BA7F2D" w:rsidRDefault="00BA7F2D"/>
    <w:p w14:paraId="180A5A3E" w14:textId="6034AB34" w:rsidR="00BA7F2D" w:rsidRDefault="00BA7F2D"/>
    <w:p w14:paraId="5F98C9F2" w14:textId="038843E0" w:rsidR="00BA7F2D" w:rsidRDefault="00BA7F2D"/>
    <w:p w14:paraId="1DA09EA0" w14:textId="35F22715" w:rsidR="00BA7F2D" w:rsidRDefault="00BA7F2D"/>
    <w:p w14:paraId="25D22AFF" w14:textId="0AC82E5D" w:rsidR="00BA7F2D" w:rsidRDefault="00BA7F2D"/>
    <w:p w14:paraId="3CA76254" w14:textId="7C74015C" w:rsidR="00BA7F2D" w:rsidRDefault="00BA7F2D"/>
    <w:p w14:paraId="09652641" w14:textId="08793A99" w:rsidR="00BA7F2D" w:rsidRDefault="00BA7F2D"/>
    <w:p w14:paraId="2DC9AECA" w14:textId="2D433F7E" w:rsidR="00BA7F2D" w:rsidRDefault="00BA7F2D"/>
    <w:p w14:paraId="07E7A2E3" w14:textId="5C609756" w:rsidR="00BA7F2D" w:rsidRDefault="00BA7F2D"/>
    <w:p w14:paraId="009A92EA" w14:textId="4502D839" w:rsidR="00BA7F2D" w:rsidRDefault="00BA7F2D"/>
    <w:p w14:paraId="192DEBE9" w14:textId="11C0097D" w:rsidR="00BA7F2D" w:rsidRDefault="00BA7F2D"/>
    <w:p w14:paraId="0F38AA99" w14:textId="0BF56D2D" w:rsidR="00BA7F2D" w:rsidRDefault="00BA7F2D"/>
    <w:p w14:paraId="616A16A9" w14:textId="3DF43DE4" w:rsidR="00BA7F2D" w:rsidRDefault="00BA7F2D"/>
    <w:p w14:paraId="5DF72E44" w14:textId="6EB6C9C1" w:rsidR="00BA7F2D" w:rsidRDefault="00BA7F2D"/>
    <w:p w14:paraId="7566F642" w14:textId="0A0239A4" w:rsidR="00BA7F2D" w:rsidRDefault="00BA7F2D"/>
    <w:p w14:paraId="1269FF34" w14:textId="07703154" w:rsidR="00BA7F2D" w:rsidRDefault="00BA7F2D"/>
    <w:p w14:paraId="76212945" w14:textId="71394063" w:rsidR="00BA7F2D" w:rsidRDefault="00BA7F2D"/>
    <w:p w14:paraId="3C680DC7" w14:textId="7EE54FD9" w:rsidR="00BA7F2D" w:rsidRDefault="00BA7F2D"/>
    <w:tbl>
      <w:tblPr>
        <w:tblW w:w="9053" w:type="dxa"/>
        <w:tblInd w:w="108" w:type="dxa"/>
        <w:tblLook w:val="04A0" w:firstRow="1" w:lastRow="0" w:firstColumn="1" w:lastColumn="0" w:noHBand="0" w:noVBand="1"/>
      </w:tblPr>
      <w:tblGrid>
        <w:gridCol w:w="1097"/>
        <w:gridCol w:w="437"/>
        <w:gridCol w:w="657"/>
        <w:gridCol w:w="547"/>
        <w:gridCol w:w="4840"/>
        <w:gridCol w:w="1760"/>
      </w:tblGrid>
      <w:tr w:rsidR="00BA7F2D" w:rsidRPr="00BA7F2D" w14:paraId="23E29C94" w14:textId="77777777" w:rsidTr="00BA7F2D">
        <w:trPr>
          <w:trHeight w:val="300"/>
        </w:trPr>
        <w:tc>
          <w:tcPr>
            <w:tcW w:w="1073" w:type="dxa"/>
            <w:tcBorders>
              <w:top w:val="nil"/>
              <w:left w:val="nil"/>
              <w:bottom w:val="nil"/>
              <w:right w:val="nil"/>
            </w:tcBorders>
            <w:shd w:val="clear" w:color="auto" w:fill="auto"/>
            <w:noWrap/>
            <w:vAlign w:val="bottom"/>
            <w:hideMark/>
          </w:tcPr>
          <w:p w14:paraId="6A2E9786" w14:textId="77777777" w:rsidR="00BA7F2D" w:rsidRPr="00BA7F2D" w:rsidRDefault="00BA7F2D" w:rsidP="00BA7F2D">
            <w:pPr>
              <w:overflowPunct/>
              <w:autoSpaceDE/>
              <w:textAlignment w:val="auto"/>
              <w:rPr>
                <w:rFonts w:eastAsia="Times New Roman" w:cs="Times New Roman"/>
                <w:sz w:val="24"/>
                <w:szCs w:val="24"/>
                <w:lang w:eastAsia="ru-RU"/>
              </w:rPr>
            </w:pPr>
          </w:p>
        </w:tc>
        <w:tc>
          <w:tcPr>
            <w:tcW w:w="340" w:type="dxa"/>
            <w:tcBorders>
              <w:top w:val="nil"/>
              <w:left w:val="nil"/>
              <w:bottom w:val="nil"/>
              <w:right w:val="nil"/>
            </w:tcBorders>
            <w:shd w:val="clear" w:color="auto" w:fill="auto"/>
            <w:noWrap/>
            <w:vAlign w:val="bottom"/>
            <w:hideMark/>
          </w:tcPr>
          <w:p w14:paraId="1877CDA4"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4718DDE0"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2004B74A" w14:textId="77777777" w:rsidR="00BA7F2D" w:rsidRPr="00BA7F2D" w:rsidRDefault="00BA7F2D" w:rsidP="00BA7F2D">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6FF84E59"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Приложение 1- доходы</w:t>
            </w:r>
          </w:p>
        </w:tc>
      </w:tr>
      <w:tr w:rsidR="00BA7F2D" w:rsidRPr="00BA7F2D" w14:paraId="544D4ED6" w14:textId="77777777" w:rsidTr="00BA7F2D">
        <w:trPr>
          <w:trHeight w:val="300"/>
        </w:trPr>
        <w:tc>
          <w:tcPr>
            <w:tcW w:w="1073" w:type="dxa"/>
            <w:tcBorders>
              <w:top w:val="nil"/>
              <w:left w:val="nil"/>
              <w:bottom w:val="nil"/>
              <w:right w:val="nil"/>
            </w:tcBorders>
            <w:shd w:val="clear" w:color="auto" w:fill="auto"/>
            <w:noWrap/>
            <w:vAlign w:val="bottom"/>
            <w:hideMark/>
          </w:tcPr>
          <w:p w14:paraId="479D9123"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02D5CE79"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5F5EBADE"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5033B85B" w14:textId="77777777" w:rsidR="00BA7F2D" w:rsidRPr="00BA7F2D" w:rsidRDefault="00BA7F2D" w:rsidP="00BA7F2D">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6B346681"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к  решению Совета депутатов</w:t>
            </w:r>
          </w:p>
        </w:tc>
      </w:tr>
      <w:tr w:rsidR="00BA7F2D" w:rsidRPr="00BA7F2D" w14:paraId="44381E1C" w14:textId="77777777" w:rsidTr="00BA7F2D">
        <w:trPr>
          <w:trHeight w:val="540"/>
        </w:trPr>
        <w:tc>
          <w:tcPr>
            <w:tcW w:w="1073" w:type="dxa"/>
            <w:tcBorders>
              <w:top w:val="nil"/>
              <w:left w:val="nil"/>
              <w:bottom w:val="nil"/>
              <w:right w:val="nil"/>
            </w:tcBorders>
            <w:shd w:val="clear" w:color="auto" w:fill="auto"/>
            <w:noWrap/>
            <w:vAlign w:val="bottom"/>
            <w:hideMark/>
          </w:tcPr>
          <w:p w14:paraId="34D637D7"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1929139E"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57E24613"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1EA73127" w14:textId="77777777" w:rsidR="00BA7F2D" w:rsidRPr="00BA7F2D" w:rsidRDefault="00BA7F2D" w:rsidP="00BA7F2D">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vAlign w:val="bottom"/>
            <w:hideMark/>
          </w:tcPr>
          <w:p w14:paraId="0F156E60"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муниципального образования "Муниципальный округ Киясовский район Удмуртской Республики"</w:t>
            </w:r>
          </w:p>
        </w:tc>
      </w:tr>
      <w:tr w:rsidR="00BA7F2D" w:rsidRPr="00BA7F2D" w14:paraId="744D41A3" w14:textId="77777777" w:rsidTr="00BA7F2D">
        <w:trPr>
          <w:trHeight w:val="255"/>
        </w:trPr>
        <w:tc>
          <w:tcPr>
            <w:tcW w:w="1073" w:type="dxa"/>
            <w:tcBorders>
              <w:top w:val="nil"/>
              <w:left w:val="nil"/>
              <w:bottom w:val="nil"/>
              <w:right w:val="nil"/>
            </w:tcBorders>
            <w:shd w:val="clear" w:color="auto" w:fill="auto"/>
            <w:noWrap/>
            <w:vAlign w:val="bottom"/>
            <w:hideMark/>
          </w:tcPr>
          <w:p w14:paraId="37E7EBB8"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574AB9A0"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68C00969"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2A35FCA1" w14:textId="77777777" w:rsidR="00BA7F2D" w:rsidRPr="00BA7F2D" w:rsidRDefault="00BA7F2D" w:rsidP="00BA7F2D">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74296D26"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xml:space="preserve">          от 21 декабря 2023 года № 323</w:t>
            </w:r>
          </w:p>
        </w:tc>
      </w:tr>
      <w:tr w:rsidR="00BA7F2D" w:rsidRPr="00BA7F2D" w14:paraId="5F06F6ED" w14:textId="77777777" w:rsidTr="00BA7F2D">
        <w:trPr>
          <w:trHeight w:val="1230"/>
        </w:trPr>
        <w:tc>
          <w:tcPr>
            <w:tcW w:w="9053" w:type="dxa"/>
            <w:gridSpan w:val="6"/>
            <w:tcBorders>
              <w:top w:val="nil"/>
              <w:left w:val="nil"/>
              <w:bottom w:val="nil"/>
              <w:right w:val="nil"/>
            </w:tcBorders>
            <w:shd w:val="clear" w:color="auto" w:fill="auto"/>
            <w:vAlign w:val="center"/>
            <w:hideMark/>
          </w:tcPr>
          <w:p w14:paraId="52DC0DB7" w14:textId="7DC893A5"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Прогнозируемый общий объем доходов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BA7F2D" w:rsidRPr="00BA7F2D" w14:paraId="30B82FA3" w14:textId="77777777" w:rsidTr="00BA7F2D">
        <w:trPr>
          <w:trHeight w:val="255"/>
        </w:trPr>
        <w:tc>
          <w:tcPr>
            <w:tcW w:w="1073" w:type="dxa"/>
            <w:tcBorders>
              <w:top w:val="nil"/>
              <w:left w:val="nil"/>
              <w:bottom w:val="nil"/>
              <w:right w:val="nil"/>
            </w:tcBorders>
            <w:shd w:val="clear" w:color="auto" w:fill="auto"/>
            <w:noWrap/>
            <w:vAlign w:val="bottom"/>
            <w:hideMark/>
          </w:tcPr>
          <w:p w14:paraId="293BCCF2"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6323A80"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7FFB317D"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62A68550" w14:textId="77777777" w:rsidR="00BA7F2D" w:rsidRPr="00BA7F2D" w:rsidRDefault="00BA7F2D" w:rsidP="00BA7F2D">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29554679" w14:textId="77777777" w:rsidR="00BA7F2D" w:rsidRPr="00BA7F2D" w:rsidRDefault="00BA7F2D" w:rsidP="00BA7F2D">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477D65D3"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тыс.руб.</w:t>
            </w:r>
          </w:p>
        </w:tc>
      </w:tr>
      <w:tr w:rsidR="00BA7F2D" w:rsidRPr="00BA7F2D" w14:paraId="5DA4DCD2" w14:textId="77777777" w:rsidTr="00BA7F2D">
        <w:trPr>
          <w:trHeight w:val="1275"/>
        </w:trPr>
        <w:tc>
          <w:tcPr>
            <w:tcW w:w="24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4DD8"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Код БКД</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14:paraId="4A9F11D6"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37C2BB0"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2024 год                 сумма изменений (+,-)</w:t>
            </w:r>
          </w:p>
        </w:tc>
      </w:tr>
      <w:tr w:rsidR="00BA7F2D" w:rsidRPr="00BA7F2D" w14:paraId="05C838BA" w14:textId="77777777" w:rsidTr="00BA7F2D">
        <w:trPr>
          <w:trHeight w:val="285"/>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8B854FC"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10000000</w:t>
            </w:r>
          </w:p>
        </w:tc>
        <w:tc>
          <w:tcPr>
            <w:tcW w:w="340" w:type="dxa"/>
            <w:tcBorders>
              <w:top w:val="nil"/>
              <w:left w:val="nil"/>
              <w:bottom w:val="single" w:sz="4" w:space="0" w:color="auto"/>
              <w:right w:val="single" w:sz="4" w:space="0" w:color="auto"/>
            </w:tcBorders>
            <w:shd w:val="clear" w:color="auto" w:fill="auto"/>
            <w:noWrap/>
            <w:vAlign w:val="bottom"/>
            <w:hideMark/>
          </w:tcPr>
          <w:p w14:paraId="72A10237"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25DEDA70"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716EC83C"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4204A5ED" w14:textId="77777777" w:rsidR="00BA7F2D" w:rsidRPr="00BA7F2D" w:rsidRDefault="00BA7F2D" w:rsidP="00BA7F2D">
            <w:pPr>
              <w:overflowPunct/>
              <w:autoSpaceDE/>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НАЛОГОВЫЕ И НЕНАЛОГОВЫЕ ДОХОДЫ</w:t>
            </w:r>
          </w:p>
        </w:tc>
        <w:tc>
          <w:tcPr>
            <w:tcW w:w="1760" w:type="dxa"/>
            <w:tcBorders>
              <w:top w:val="nil"/>
              <w:left w:val="nil"/>
              <w:bottom w:val="single" w:sz="4" w:space="0" w:color="auto"/>
              <w:right w:val="single" w:sz="4" w:space="0" w:color="auto"/>
            </w:tcBorders>
            <w:shd w:val="clear" w:color="auto" w:fill="auto"/>
            <w:noWrap/>
            <w:vAlign w:val="bottom"/>
            <w:hideMark/>
          </w:tcPr>
          <w:p w14:paraId="475E3FF3"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320</w:t>
            </w:r>
          </w:p>
        </w:tc>
      </w:tr>
      <w:tr w:rsidR="00BA7F2D" w:rsidRPr="00BA7F2D" w14:paraId="385E3594" w14:textId="77777777" w:rsidTr="00BA7F2D">
        <w:trPr>
          <w:trHeight w:val="510"/>
        </w:trPr>
        <w:tc>
          <w:tcPr>
            <w:tcW w:w="1073" w:type="dxa"/>
            <w:tcBorders>
              <w:top w:val="nil"/>
              <w:left w:val="single" w:sz="4" w:space="0" w:color="auto"/>
              <w:bottom w:val="single" w:sz="4" w:space="0" w:color="auto"/>
              <w:right w:val="single" w:sz="4" w:space="0" w:color="auto"/>
            </w:tcBorders>
            <w:shd w:val="clear" w:color="auto" w:fill="auto"/>
            <w:vAlign w:val="bottom"/>
            <w:hideMark/>
          </w:tcPr>
          <w:p w14:paraId="6D34FD2D"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11400000</w:t>
            </w:r>
          </w:p>
        </w:tc>
        <w:tc>
          <w:tcPr>
            <w:tcW w:w="340" w:type="dxa"/>
            <w:tcBorders>
              <w:top w:val="nil"/>
              <w:left w:val="nil"/>
              <w:bottom w:val="single" w:sz="4" w:space="0" w:color="auto"/>
              <w:right w:val="single" w:sz="4" w:space="0" w:color="auto"/>
            </w:tcBorders>
            <w:shd w:val="clear" w:color="auto" w:fill="auto"/>
            <w:noWrap/>
            <w:vAlign w:val="bottom"/>
            <w:hideMark/>
          </w:tcPr>
          <w:p w14:paraId="24E19DBD"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7E6D0ED5"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8DF03E8"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5EA59EF1" w14:textId="77777777" w:rsidR="00BA7F2D" w:rsidRPr="00BA7F2D" w:rsidRDefault="00BA7F2D" w:rsidP="00BA7F2D">
            <w:pPr>
              <w:overflowPunct/>
              <w:autoSpaceDE/>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ДОХОДЫ ОТ ПРОДАЖИ МАТЕРИАЛЬНЫХ И НЕМАТЕРИАЛЬНЫХ АКТИВОВ</w:t>
            </w:r>
          </w:p>
        </w:tc>
        <w:tc>
          <w:tcPr>
            <w:tcW w:w="1760" w:type="dxa"/>
            <w:tcBorders>
              <w:top w:val="nil"/>
              <w:left w:val="nil"/>
              <w:bottom w:val="single" w:sz="4" w:space="0" w:color="auto"/>
              <w:right w:val="single" w:sz="4" w:space="0" w:color="auto"/>
            </w:tcBorders>
            <w:shd w:val="clear" w:color="auto" w:fill="auto"/>
            <w:noWrap/>
            <w:vAlign w:val="bottom"/>
            <w:hideMark/>
          </w:tcPr>
          <w:p w14:paraId="12CF5E38"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320</w:t>
            </w:r>
          </w:p>
        </w:tc>
      </w:tr>
      <w:tr w:rsidR="00BA7F2D" w:rsidRPr="00BA7F2D" w14:paraId="1773BCAD" w14:textId="77777777" w:rsidTr="00BA7F2D">
        <w:trPr>
          <w:trHeight w:val="1050"/>
        </w:trPr>
        <w:tc>
          <w:tcPr>
            <w:tcW w:w="1073" w:type="dxa"/>
            <w:tcBorders>
              <w:top w:val="nil"/>
              <w:left w:val="single" w:sz="4" w:space="0" w:color="auto"/>
              <w:bottom w:val="single" w:sz="4" w:space="0" w:color="auto"/>
              <w:right w:val="single" w:sz="4" w:space="0" w:color="auto"/>
            </w:tcBorders>
            <w:shd w:val="clear" w:color="auto" w:fill="auto"/>
            <w:vAlign w:val="bottom"/>
            <w:hideMark/>
          </w:tcPr>
          <w:p w14:paraId="113A4131"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11406012</w:t>
            </w:r>
          </w:p>
        </w:tc>
        <w:tc>
          <w:tcPr>
            <w:tcW w:w="340" w:type="dxa"/>
            <w:tcBorders>
              <w:top w:val="nil"/>
              <w:left w:val="nil"/>
              <w:bottom w:val="single" w:sz="4" w:space="0" w:color="auto"/>
              <w:right w:val="single" w:sz="4" w:space="0" w:color="auto"/>
            </w:tcBorders>
            <w:shd w:val="clear" w:color="auto" w:fill="auto"/>
            <w:noWrap/>
            <w:vAlign w:val="bottom"/>
            <w:hideMark/>
          </w:tcPr>
          <w:p w14:paraId="02E3A0CA"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719C0A65"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0A47BA8F"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430</w:t>
            </w:r>
          </w:p>
        </w:tc>
        <w:tc>
          <w:tcPr>
            <w:tcW w:w="4840" w:type="dxa"/>
            <w:tcBorders>
              <w:top w:val="nil"/>
              <w:left w:val="nil"/>
              <w:bottom w:val="nil"/>
              <w:right w:val="single" w:sz="4" w:space="0" w:color="auto"/>
            </w:tcBorders>
            <w:shd w:val="clear" w:color="auto" w:fill="auto"/>
            <w:vAlign w:val="bottom"/>
            <w:hideMark/>
          </w:tcPr>
          <w:p w14:paraId="7CCCBFB6"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55E3990F" w14:textId="77777777" w:rsidR="00BA7F2D" w:rsidRPr="00BA7F2D" w:rsidRDefault="00BA7F2D" w:rsidP="00BA7F2D">
            <w:pPr>
              <w:overflowPunct/>
              <w:autoSpaceDE/>
              <w:jc w:val="center"/>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320</w:t>
            </w:r>
          </w:p>
        </w:tc>
      </w:tr>
      <w:tr w:rsidR="00BA7F2D" w:rsidRPr="00BA7F2D" w14:paraId="43F800B6" w14:textId="77777777" w:rsidTr="00BA7F2D">
        <w:trPr>
          <w:trHeight w:val="285"/>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E1A05B9"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20000000</w:t>
            </w:r>
          </w:p>
        </w:tc>
        <w:tc>
          <w:tcPr>
            <w:tcW w:w="340" w:type="dxa"/>
            <w:tcBorders>
              <w:top w:val="nil"/>
              <w:left w:val="nil"/>
              <w:bottom w:val="single" w:sz="4" w:space="0" w:color="auto"/>
              <w:right w:val="single" w:sz="4" w:space="0" w:color="auto"/>
            </w:tcBorders>
            <w:shd w:val="clear" w:color="auto" w:fill="auto"/>
            <w:noWrap/>
            <w:vAlign w:val="bottom"/>
            <w:hideMark/>
          </w:tcPr>
          <w:p w14:paraId="575A71FB"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3D399FA"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7C6E5F6"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000000" w:fill="FFFFFF"/>
            <w:hideMark/>
          </w:tcPr>
          <w:p w14:paraId="1470D58D" w14:textId="77777777" w:rsidR="00BA7F2D" w:rsidRPr="00BA7F2D" w:rsidRDefault="00BA7F2D" w:rsidP="00BA7F2D">
            <w:pPr>
              <w:overflowPunct/>
              <w:autoSpaceDE/>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БЕЗВОЗМЕЗДНЫЕ ПОСТУПЛЕНИЯ</w:t>
            </w:r>
          </w:p>
        </w:tc>
        <w:tc>
          <w:tcPr>
            <w:tcW w:w="1760" w:type="dxa"/>
            <w:tcBorders>
              <w:top w:val="nil"/>
              <w:left w:val="nil"/>
              <w:bottom w:val="single" w:sz="4" w:space="0" w:color="auto"/>
              <w:right w:val="single" w:sz="4" w:space="0" w:color="auto"/>
            </w:tcBorders>
            <w:shd w:val="clear" w:color="auto" w:fill="auto"/>
            <w:noWrap/>
            <w:vAlign w:val="bottom"/>
            <w:hideMark/>
          </w:tcPr>
          <w:p w14:paraId="47BD4B21"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1813,8</w:t>
            </w:r>
          </w:p>
        </w:tc>
      </w:tr>
      <w:tr w:rsidR="00BA7F2D" w:rsidRPr="00BA7F2D" w14:paraId="415C4C54" w14:textId="77777777" w:rsidTr="00BA7F2D">
        <w:trPr>
          <w:trHeight w:val="765"/>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C402A26"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20200000</w:t>
            </w:r>
          </w:p>
        </w:tc>
        <w:tc>
          <w:tcPr>
            <w:tcW w:w="340" w:type="dxa"/>
            <w:tcBorders>
              <w:top w:val="nil"/>
              <w:left w:val="nil"/>
              <w:bottom w:val="single" w:sz="4" w:space="0" w:color="auto"/>
              <w:right w:val="single" w:sz="4" w:space="0" w:color="auto"/>
            </w:tcBorders>
            <w:shd w:val="clear" w:color="auto" w:fill="auto"/>
            <w:noWrap/>
            <w:vAlign w:val="bottom"/>
            <w:hideMark/>
          </w:tcPr>
          <w:p w14:paraId="649DBA16"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11F8C65F"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0FDEDEF7"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000000" w:fill="FFFFFF"/>
            <w:hideMark/>
          </w:tcPr>
          <w:p w14:paraId="741C62E6" w14:textId="77777777" w:rsidR="00BA7F2D" w:rsidRPr="00BA7F2D" w:rsidRDefault="00BA7F2D" w:rsidP="00BA7F2D">
            <w:pPr>
              <w:overflowPunct/>
              <w:autoSpaceDE/>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БЕЗВОЗМЕЗДНЫЕ ПОСТУПЛЕНИЯ ОТ ДРУГИХ БЮДЖЕТОВ БЮДЖЕТНОЙ СИСТЕМЫ РОССИЙСКОЙ ФЕДЕРАЦИИ</w:t>
            </w:r>
          </w:p>
        </w:tc>
        <w:tc>
          <w:tcPr>
            <w:tcW w:w="1760" w:type="dxa"/>
            <w:tcBorders>
              <w:top w:val="nil"/>
              <w:left w:val="nil"/>
              <w:bottom w:val="single" w:sz="4" w:space="0" w:color="auto"/>
              <w:right w:val="single" w:sz="4" w:space="0" w:color="auto"/>
            </w:tcBorders>
            <w:shd w:val="clear" w:color="auto" w:fill="auto"/>
            <w:noWrap/>
            <w:vAlign w:val="bottom"/>
            <w:hideMark/>
          </w:tcPr>
          <w:p w14:paraId="000B021A"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1813,8</w:t>
            </w:r>
          </w:p>
        </w:tc>
      </w:tr>
      <w:tr w:rsidR="00BA7F2D" w:rsidRPr="00BA7F2D" w14:paraId="2169EE82" w14:textId="77777777" w:rsidTr="00BA7F2D">
        <w:trPr>
          <w:trHeight w:val="563"/>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CE904CB"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20215002</w:t>
            </w:r>
          </w:p>
        </w:tc>
        <w:tc>
          <w:tcPr>
            <w:tcW w:w="340" w:type="dxa"/>
            <w:tcBorders>
              <w:top w:val="nil"/>
              <w:left w:val="nil"/>
              <w:bottom w:val="single" w:sz="4" w:space="0" w:color="auto"/>
              <w:right w:val="single" w:sz="4" w:space="0" w:color="auto"/>
            </w:tcBorders>
            <w:shd w:val="clear" w:color="auto" w:fill="auto"/>
            <w:noWrap/>
            <w:vAlign w:val="bottom"/>
            <w:hideMark/>
          </w:tcPr>
          <w:p w14:paraId="62698B6D"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0616D0D5"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34563500" w14:textId="77777777" w:rsidR="00BA7F2D" w:rsidRPr="00BA7F2D" w:rsidRDefault="00BA7F2D" w:rsidP="00BA7F2D">
            <w:pPr>
              <w:overflowPunct/>
              <w:autoSpaceDE/>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150</w:t>
            </w:r>
          </w:p>
        </w:tc>
        <w:tc>
          <w:tcPr>
            <w:tcW w:w="4840" w:type="dxa"/>
            <w:tcBorders>
              <w:top w:val="nil"/>
              <w:left w:val="single" w:sz="4" w:space="0" w:color="auto"/>
              <w:bottom w:val="single" w:sz="4" w:space="0" w:color="auto"/>
              <w:right w:val="single" w:sz="4" w:space="0" w:color="auto"/>
            </w:tcBorders>
            <w:shd w:val="clear" w:color="000000" w:fill="FFFFFF"/>
            <w:hideMark/>
          </w:tcPr>
          <w:p w14:paraId="6A3C0EA0" w14:textId="77777777" w:rsidR="00BA7F2D" w:rsidRPr="00BA7F2D" w:rsidRDefault="00BA7F2D" w:rsidP="00BA7F2D">
            <w:pPr>
              <w:overflowPunct/>
              <w:autoSpaceDE/>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Дотации бюджетам муниципальных округов на поддержку мер по обеспечению сбалансированности бюджетов</w:t>
            </w:r>
          </w:p>
        </w:tc>
        <w:tc>
          <w:tcPr>
            <w:tcW w:w="1760" w:type="dxa"/>
            <w:tcBorders>
              <w:top w:val="nil"/>
              <w:left w:val="nil"/>
              <w:bottom w:val="single" w:sz="4" w:space="0" w:color="auto"/>
              <w:right w:val="single" w:sz="4" w:space="0" w:color="auto"/>
            </w:tcBorders>
            <w:shd w:val="clear" w:color="auto" w:fill="auto"/>
            <w:noWrap/>
            <w:vAlign w:val="bottom"/>
            <w:hideMark/>
          </w:tcPr>
          <w:p w14:paraId="1D09F0DC" w14:textId="77777777" w:rsidR="00BA7F2D" w:rsidRPr="00BA7F2D" w:rsidRDefault="00BA7F2D" w:rsidP="00BA7F2D">
            <w:pPr>
              <w:overflowPunct/>
              <w:autoSpaceDE/>
              <w:jc w:val="center"/>
              <w:textAlignment w:val="auto"/>
              <w:rPr>
                <w:rFonts w:ascii="PT Astra Serif" w:eastAsia="Times New Roman" w:hAnsi="PT Astra Serif" w:cs="Times New Roman"/>
                <w:sz w:val="22"/>
                <w:szCs w:val="22"/>
                <w:lang w:eastAsia="ru-RU"/>
              </w:rPr>
            </w:pPr>
            <w:r w:rsidRPr="00BA7F2D">
              <w:rPr>
                <w:rFonts w:ascii="PT Astra Serif" w:eastAsia="Times New Roman" w:hAnsi="PT Astra Serif" w:cs="Times New Roman"/>
                <w:sz w:val="22"/>
                <w:szCs w:val="22"/>
                <w:lang w:eastAsia="ru-RU"/>
              </w:rPr>
              <w:t>1813,8</w:t>
            </w:r>
          </w:p>
        </w:tc>
      </w:tr>
      <w:tr w:rsidR="00BA7F2D" w:rsidRPr="00BA7F2D" w14:paraId="48FCFE11" w14:textId="77777777" w:rsidTr="00BA7F2D">
        <w:trPr>
          <w:trHeight w:val="315"/>
        </w:trPr>
        <w:tc>
          <w:tcPr>
            <w:tcW w:w="2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8BF"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 </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40299814" w14:textId="77777777" w:rsidR="00BA7F2D" w:rsidRPr="00BA7F2D" w:rsidRDefault="00BA7F2D" w:rsidP="00BA7F2D">
            <w:pPr>
              <w:overflowPunct/>
              <w:autoSpaceDE/>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ИТОГО ДОХОДОВ</w:t>
            </w:r>
          </w:p>
        </w:tc>
        <w:tc>
          <w:tcPr>
            <w:tcW w:w="1760" w:type="dxa"/>
            <w:tcBorders>
              <w:top w:val="nil"/>
              <w:left w:val="nil"/>
              <w:bottom w:val="single" w:sz="4" w:space="0" w:color="auto"/>
              <w:right w:val="single" w:sz="4" w:space="0" w:color="auto"/>
            </w:tcBorders>
            <w:shd w:val="clear" w:color="auto" w:fill="auto"/>
            <w:noWrap/>
            <w:vAlign w:val="bottom"/>
            <w:hideMark/>
          </w:tcPr>
          <w:p w14:paraId="16BC184D"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2133,8</w:t>
            </w:r>
          </w:p>
        </w:tc>
      </w:tr>
      <w:tr w:rsidR="00BA7F2D" w:rsidRPr="00BA7F2D" w14:paraId="27BAB605" w14:textId="77777777" w:rsidTr="00BA7F2D">
        <w:trPr>
          <w:trHeight w:val="315"/>
        </w:trPr>
        <w:tc>
          <w:tcPr>
            <w:tcW w:w="2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9F94" w14:textId="77777777" w:rsidR="00BA7F2D" w:rsidRPr="00BA7F2D" w:rsidRDefault="00BA7F2D" w:rsidP="00BA7F2D">
            <w:pPr>
              <w:overflowPunct/>
              <w:autoSpaceDE/>
              <w:jc w:val="center"/>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 </w:t>
            </w:r>
          </w:p>
        </w:tc>
        <w:tc>
          <w:tcPr>
            <w:tcW w:w="4840" w:type="dxa"/>
            <w:tcBorders>
              <w:top w:val="nil"/>
              <w:left w:val="nil"/>
              <w:bottom w:val="single" w:sz="4" w:space="0" w:color="auto"/>
              <w:right w:val="single" w:sz="4" w:space="0" w:color="auto"/>
            </w:tcBorders>
            <w:shd w:val="clear" w:color="auto" w:fill="auto"/>
            <w:noWrap/>
            <w:vAlign w:val="center"/>
            <w:hideMark/>
          </w:tcPr>
          <w:p w14:paraId="4F15BC98" w14:textId="77777777" w:rsidR="00BA7F2D" w:rsidRPr="00BA7F2D" w:rsidRDefault="00BA7F2D" w:rsidP="00BA7F2D">
            <w:pPr>
              <w:overflowPunct/>
              <w:autoSpaceDE/>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ДЕФИЦИТ(-) ПРОФИЦИТ(+)</w:t>
            </w:r>
          </w:p>
        </w:tc>
        <w:tc>
          <w:tcPr>
            <w:tcW w:w="1760" w:type="dxa"/>
            <w:tcBorders>
              <w:top w:val="nil"/>
              <w:left w:val="nil"/>
              <w:bottom w:val="single" w:sz="4" w:space="0" w:color="auto"/>
              <w:right w:val="single" w:sz="4" w:space="0" w:color="auto"/>
            </w:tcBorders>
            <w:shd w:val="clear" w:color="auto" w:fill="auto"/>
            <w:noWrap/>
            <w:vAlign w:val="bottom"/>
            <w:hideMark/>
          </w:tcPr>
          <w:p w14:paraId="0FF0E62B"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0</w:t>
            </w:r>
          </w:p>
        </w:tc>
      </w:tr>
      <w:tr w:rsidR="00BA7F2D" w:rsidRPr="00BA7F2D" w14:paraId="77F0647F" w14:textId="77777777" w:rsidTr="00BA7F2D">
        <w:trPr>
          <w:trHeight w:val="315"/>
        </w:trPr>
        <w:tc>
          <w:tcPr>
            <w:tcW w:w="24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5B2B6" w14:textId="77777777" w:rsidR="00BA7F2D" w:rsidRPr="00BA7F2D" w:rsidRDefault="00BA7F2D" w:rsidP="00BA7F2D">
            <w:pPr>
              <w:overflowPunct/>
              <w:autoSpaceDE/>
              <w:textAlignment w:val="auto"/>
              <w:rPr>
                <w:rFonts w:eastAsia="Times New Roman" w:cs="Times New Roman"/>
                <w:lang w:eastAsia="ru-RU"/>
              </w:rPr>
            </w:pPr>
            <w:r w:rsidRPr="00BA7F2D">
              <w:rPr>
                <w:rFonts w:eastAsia="Times New Roman" w:cs="Times New Roman"/>
                <w:lang w:eastAsia="ru-RU"/>
              </w:rPr>
              <w:t> </w:t>
            </w:r>
          </w:p>
        </w:tc>
        <w:tc>
          <w:tcPr>
            <w:tcW w:w="4840" w:type="dxa"/>
            <w:tcBorders>
              <w:top w:val="nil"/>
              <w:left w:val="nil"/>
              <w:bottom w:val="single" w:sz="4" w:space="0" w:color="auto"/>
              <w:right w:val="single" w:sz="4" w:space="0" w:color="auto"/>
            </w:tcBorders>
            <w:shd w:val="clear" w:color="auto" w:fill="auto"/>
            <w:noWrap/>
            <w:vAlign w:val="bottom"/>
            <w:hideMark/>
          </w:tcPr>
          <w:p w14:paraId="4705C23D" w14:textId="77777777" w:rsidR="00BA7F2D" w:rsidRPr="00BA7F2D" w:rsidRDefault="00BA7F2D" w:rsidP="00BA7F2D">
            <w:pPr>
              <w:overflowPunct/>
              <w:autoSpaceDE/>
              <w:textAlignment w:val="auto"/>
              <w:rPr>
                <w:rFonts w:ascii="PT Astra Serif" w:eastAsia="Times New Roman" w:hAnsi="PT Astra Serif" w:cs="Times New Roman"/>
                <w:b/>
                <w:bCs/>
                <w:sz w:val="24"/>
                <w:szCs w:val="24"/>
                <w:lang w:eastAsia="ru-RU"/>
              </w:rPr>
            </w:pPr>
            <w:r w:rsidRPr="00BA7F2D">
              <w:rPr>
                <w:rFonts w:ascii="PT Astra Serif" w:eastAsia="Times New Roman" w:hAnsi="PT Astra Serif" w:cs="Times New Roman"/>
                <w:b/>
                <w:bCs/>
                <w:sz w:val="24"/>
                <w:szCs w:val="24"/>
                <w:lang w:eastAsia="ru-RU"/>
              </w:rPr>
              <w:t>БАЛАНС</w:t>
            </w:r>
          </w:p>
        </w:tc>
        <w:tc>
          <w:tcPr>
            <w:tcW w:w="1760" w:type="dxa"/>
            <w:tcBorders>
              <w:top w:val="nil"/>
              <w:left w:val="nil"/>
              <w:bottom w:val="single" w:sz="4" w:space="0" w:color="auto"/>
              <w:right w:val="single" w:sz="4" w:space="0" w:color="auto"/>
            </w:tcBorders>
            <w:shd w:val="clear" w:color="auto" w:fill="auto"/>
            <w:noWrap/>
            <w:vAlign w:val="bottom"/>
            <w:hideMark/>
          </w:tcPr>
          <w:p w14:paraId="42F97AFF"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2133,8</w:t>
            </w:r>
          </w:p>
        </w:tc>
      </w:tr>
      <w:tr w:rsidR="00BA7F2D" w:rsidRPr="00BA7F2D" w14:paraId="59196751" w14:textId="77777777" w:rsidTr="00BA7F2D">
        <w:trPr>
          <w:trHeight w:val="255"/>
        </w:trPr>
        <w:tc>
          <w:tcPr>
            <w:tcW w:w="1073" w:type="dxa"/>
            <w:tcBorders>
              <w:top w:val="nil"/>
              <w:left w:val="nil"/>
              <w:bottom w:val="nil"/>
              <w:right w:val="nil"/>
            </w:tcBorders>
            <w:shd w:val="clear" w:color="auto" w:fill="auto"/>
            <w:noWrap/>
            <w:vAlign w:val="bottom"/>
            <w:hideMark/>
          </w:tcPr>
          <w:p w14:paraId="5C4C5080"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p>
        </w:tc>
        <w:tc>
          <w:tcPr>
            <w:tcW w:w="340" w:type="dxa"/>
            <w:tcBorders>
              <w:top w:val="nil"/>
              <w:left w:val="nil"/>
              <w:bottom w:val="nil"/>
              <w:right w:val="nil"/>
            </w:tcBorders>
            <w:shd w:val="clear" w:color="auto" w:fill="auto"/>
            <w:noWrap/>
            <w:vAlign w:val="bottom"/>
            <w:hideMark/>
          </w:tcPr>
          <w:p w14:paraId="76B91BC8" w14:textId="77777777" w:rsidR="00BA7F2D" w:rsidRPr="00BA7F2D" w:rsidRDefault="00BA7F2D" w:rsidP="00BA7F2D">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66BCD54" w14:textId="77777777" w:rsidR="00BA7F2D" w:rsidRPr="00BA7F2D" w:rsidRDefault="00BA7F2D" w:rsidP="00BA7F2D">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60B0EB27" w14:textId="77777777" w:rsidR="00BA7F2D" w:rsidRPr="00BA7F2D" w:rsidRDefault="00BA7F2D" w:rsidP="00BA7F2D">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7E3A16A0" w14:textId="77777777" w:rsidR="00BA7F2D" w:rsidRPr="00BA7F2D" w:rsidRDefault="00BA7F2D" w:rsidP="00BA7F2D">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1582E1B4" w14:textId="77777777" w:rsidR="00BA7F2D" w:rsidRPr="00BA7F2D" w:rsidRDefault="00BA7F2D" w:rsidP="00BA7F2D">
            <w:pPr>
              <w:overflowPunct/>
              <w:autoSpaceDE/>
              <w:textAlignment w:val="auto"/>
              <w:rPr>
                <w:rFonts w:eastAsia="Times New Roman" w:cs="Times New Roman"/>
                <w:lang w:eastAsia="ru-RU"/>
              </w:rPr>
            </w:pPr>
          </w:p>
        </w:tc>
      </w:tr>
    </w:tbl>
    <w:p w14:paraId="3E353FC1" w14:textId="1BDB95C6" w:rsidR="00BA7F2D" w:rsidRDefault="00BA7F2D"/>
    <w:p w14:paraId="520D8B6B" w14:textId="6CAA7471" w:rsidR="00BA7F2D" w:rsidRDefault="00BA7F2D"/>
    <w:p w14:paraId="6241F475" w14:textId="174C0B71" w:rsidR="00BA7F2D" w:rsidRDefault="00BA7F2D"/>
    <w:p w14:paraId="5B5FA6D8" w14:textId="7F90A087" w:rsidR="00BA7F2D" w:rsidRDefault="00BA7F2D"/>
    <w:p w14:paraId="6A6B691B" w14:textId="35AC19A2" w:rsidR="00BA7F2D" w:rsidRDefault="00BA7F2D"/>
    <w:p w14:paraId="26603A1D" w14:textId="54A23157" w:rsidR="00BA7F2D" w:rsidRDefault="00BA7F2D"/>
    <w:p w14:paraId="6D4BC965" w14:textId="0F7A0C06" w:rsidR="00BA7F2D" w:rsidRDefault="00BA7F2D"/>
    <w:p w14:paraId="582BFE0C" w14:textId="2ABDF138" w:rsidR="00BA7F2D" w:rsidRDefault="00BA7F2D"/>
    <w:p w14:paraId="53DBC989" w14:textId="31CF5E98" w:rsidR="00BA7F2D" w:rsidRDefault="00BA7F2D"/>
    <w:p w14:paraId="7B6CAE2E" w14:textId="1363070F" w:rsidR="00BA7F2D" w:rsidRDefault="00BA7F2D"/>
    <w:p w14:paraId="5912971A" w14:textId="393B9351" w:rsidR="00BA7F2D" w:rsidRDefault="00BA7F2D"/>
    <w:p w14:paraId="3D8F6038" w14:textId="406B1D5C" w:rsidR="00BA7F2D" w:rsidRDefault="00BA7F2D"/>
    <w:p w14:paraId="6852242B" w14:textId="324265FB" w:rsidR="00BA7F2D" w:rsidRDefault="00BA7F2D"/>
    <w:p w14:paraId="384F184A" w14:textId="3E9D7FB8" w:rsidR="00BA7F2D" w:rsidRDefault="00BA7F2D"/>
    <w:p w14:paraId="3B3981E6" w14:textId="2839160B" w:rsidR="00BA7F2D" w:rsidRDefault="00BA7F2D"/>
    <w:p w14:paraId="310F7465" w14:textId="38F11CB6" w:rsidR="00BA7F2D" w:rsidRDefault="00BA7F2D"/>
    <w:p w14:paraId="14E739AD" w14:textId="059C673C" w:rsidR="00BA7F2D" w:rsidRDefault="00BA7F2D"/>
    <w:p w14:paraId="5C3123EA" w14:textId="643BADE9" w:rsidR="00BA7F2D" w:rsidRDefault="00BA7F2D"/>
    <w:p w14:paraId="608B9EAE" w14:textId="67536DA6" w:rsidR="00BA7F2D" w:rsidRDefault="00BA7F2D"/>
    <w:p w14:paraId="06A25D7D" w14:textId="0800321C" w:rsidR="00BA7F2D" w:rsidRDefault="00BA7F2D"/>
    <w:p w14:paraId="0A8F1E7D" w14:textId="2F914B5F" w:rsidR="00306D09" w:rsidRDefault="00306D09"/>
    <w:p w14:paraId="74054A8F" w14:textId="77777777" w:rsidR="00306D09" w:rsidRDefault="00306D09"/>
    <w:p w14:paraId="163A3AD7" w14:textId="52EFFF4E" w:rsidR="00BA7F2D" w:rsidRDefault="00BA7F2D"/>
    <w:tbl>
      <w:tblPr>
        <w:tblW w:w="5000" w:type="pct"/>
        <w:tblLook w:val="04A0" w:firstRow="1" w:lastRow="0" w:firstColumn="1" w:lastColumn="0" w:noHBand="0" w:noVBand="1"/>
      </w:tblPr>
      <w:tblGrid>
        <w:gridCol w:w="575"/>
        <w:gridCol w:w="574"/>
        <w:gridCol w:w="6979"/>
        <w:gridCol w:w="1509"/>
      </w:tblGrid>
      <w:tr w:rsidR="00BA7F2D" w:rsidRPr="00BA7F2D" w14:paraId="33B68FC6" w14:textId="77777777" w:rsidTr="00BA7F2D">
        <w:trPr>
          <w:trHeight w:val="255"/>
        </w:trPr>
        <w:tc>
          <w:tcPr>
            <w:tcW w:w="298" w:type="pct"/>
            <w:tcBorders>
              <w:top w:val="nil"/>
              <w:left w:val="nil"/>
              <w:bottom w:val="nil"/>
              <w:right w:val="nil"/>
            </w:tcBorders>
            <w:shd w:val="clear" w:color="auto" w:fill="auto"/>
            <w:noWrap/>
            <w:vAlign w:val="bottom"/>
            <w:hideMark/>
          </w:tcPr>
          <w:p w14:paraId="7A71F2AE" w14:textId="77777777" w:rsidR="00BA7F2D" w:rsidRPr="00BA7F2D" w:rsidRDefault="00BA7F2D" w:rsidP="00BA7F2D">
            <w:pPr>
              <w:overflowPunct/>
              <w:autoSpaceDE/>
              <w:textAlignment w:val="auto"/>
              <w:rPr>
                <w:rFonts w:eastAsia="Times New Roman" w:cs="Times New Roman"/>
                <w:sz w:val="24"/>
                <w:szCs w:val="24"/>
                <w:lang w:eastAsia="ru-RU"/>
              </w:rPr>
            </w:pPr>
          </w:p>
        </w:tc>
        <w:tc>
          <w:tcPr>
            <w:tcW w:w="298" w:type="pct"/>
            <w:tcBorders>
              <w:top w:val="nil"/>
              <w:left w:val="nil"/>
              <w:bottom w:val="nil"/>
              <w:right w:val="nil"/>
            </w:tcBorders>
            <w:shd w:val="clear" w:color="auto" w:fill="auto"/>
            <w:noWrap/>
            <w:vAlign w:val="bottom"/>
            <w:hideMark/>
          </w:tcPr>
          <w:p w14:paraId="0077E6F0" w14:textId="77777777" w:rsidR="00BA7F2D" w:rsidRPr="00BA7F2D" w:rsidRDefault="00BA7F2D" w:rsidP="00BA7F2D">
            <w:pPr>
              <w:overflowPunct/>
              <w:autoSpaceDE/>
              <w:textAlignment w:val="auto"/>
              <w:rPr>
                <w:rFonts w:eastAsia="Times New Roman" w:cs="Times New Roman"/>
                <w:lang w:eastAsia="ru-RU"/>
              </w:rPr>
            </w:pPr>
          </w:p>
        </w:tc>
        <w:tc>
          <w:tcPr>
            <w:tcW w:w="4403" w:type="pct"/>
            <w:gridSpan w:val="2"/>
            <w:tcBorders>
              <w:top w:val="nil"/>
              <w:left w:val="nil"/>
              <w:bottom w:val="nil"/>
              <w:right w:val="nil"/>
            </w:tcBorders>
            <w:shd w:val="clear" w:color="auto" w:fill="auto"/>
            <w:noWrap/>
            <w:vAlign w:val="bottom"/>
            <w:hideMark/>
          </w:tcPr>
          <w:p w14:paraId="12E3440E"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xml:space="preserve">Приложение 1- расходы </w:t>
            </w:r>
          </w:p>
        </w:tc>
      </w:tr>
      <w:tr w:rsidR="00BA7F2D" w:rsidRPr="00BA7F2D" w14:paraId="1BDB833B" w14:textId="77777777" w:rsidTr="00BA7F2D">
        <w:trPr>
          <w:trHeight w:val="255"/>
        </w:trPr>
        <w:tc>
          <w:tcPr>
            <w:tcW w:w="298" w:type="pct"/>
            <w:tcBorders>
              <w:top w:val="nil"/>
              <w:left w:val="nil"/>
              <w:bottom w:val="nil"/>
              <w:right w:val="nil"/>
            </w:tcBorders>
            <w:shd w:val="clear" w:color="auto" w:fill="auto"/>
            <w:noWrap/>
            <w:vAlign w:val="bottom"/>
            <w:hideMark/>
          </w:tcPr>
          <w:p w14:paraId="7DB6773B"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298" w:type="pct"/>
            <w:tcBorders>
              <w:top w:val="nil"/>
              <w:left w:val="nil"/>
              <w:bottom w:val="nil"/>
              <w:right w:val="nil"/>
            </w:tcBorders>
            <w:shd w:val="clear" w:color="auto" w:fill="auto"/>
            <w:noWrap/>
            <w:vAlign w:val="bottom"/>
            <w:hideMark/>
          </w:tcPr>
          <w:p w14:paraId="5C0901E3" w14:textId="77777777" w:rsidR="00BA7F2D" w:rsidRPr="00BA7F2D" w:rsidRDefault="00BA7F2D" w:rsidP="00BA7F2D">
            <w:pPr>
              <w:overflowPunct/>
              <w:autoSpaceDE/>
              <w:textAlignment w:val="auto"/>
              <w:rPr>
                <w:rFonts w:eastAsia="Times New Roman" w:cs="Times New Roman"/>
                <w:lang w:eastAsia="ru-RU"/>
              </w:rPr>
            </w:pPr>
          </w:p>
        </w:tc>
        <w:tc>
          <w:tcPr>
            <w:tcW w:w="4403" w:type="pct"/>
            <w:gridSpan w:val="2"/>
            <w:tcBorders>
              <w:top w:val="nil"/>
              <w:left w:val="nil"/>
              <w:bottom w:val="nil"/>
              <w:right w:val="nil"/>
            </w:tcBorders>
            <w:shd w:val="clear" w:color="auto" w:fill="auto"/>
            <w:noWrap/>
            <w:vAlign w:val="bottom"/>
            <w:hideMark/>
          </w:tcPr>
          <w:p w14:paraId="609A55D4"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к решению Совета депутатов</w:t>
            </w:r>
          </w:p>
        </w:tc>
      </w:tr>
      <w:tr w:rsidR="00BA7F2D" w:rsidRPr="00BA7F2D" w14:paraId="1744EC01" w14:textId="77777777" w:rsidTr="00BA7F2D">
        <w:trPr>
          <w:trHeight w:val="240"/>
        </w:trPr>
        <w:tc>
          <w:tcPr>
            <w:tcW w:w="298" w:type="pct"/>
            <w:tcBorders>
              <w:top w:val="nil"/>
              <w:left w:val="nil"/>
              <w:bottom w:val="nil"/>
              <w:right w:val="nil"/>
            </w:tcBorders>
            <w:shd w:val="clear" w:color="auto" w:fill="auto"/>
            <w:noWrap/>
            <w:vAlign w:val="bottom"/>
            <w:hideMark/>
          </w:tcPr>
          <w:p w14:paraId="4F462069"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4702" w:type="pct"/>
            <w:gridSpan w:val="3"/>
            <w:tcBorders>
              <w:top w:val="nil"/>
              <w:left w:val="nil"/>
              <w:bottom w:val="nil"/>
              <w:right w:val="nil"/>
            </w:tcBorders>
            <w:shd w:val="clear" w:color="auto" w:fill="auto"/>
            <w:vAlign w:val="bottom"/>
            <w:hideMark/>
          </w:tcPr>
          <w:p w14:paraId="50563BE7"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муниципального образования "Муниципальный округ Киясовский район  Удмуртской Республики"</w:t>
            </w:r>
          </w:p>
        </w:tc>
      </w:tr>
      <w:tr w:rsidR="00BA7F2D" w:rsidRPr="00BA7F2D" w14:paraId="11A7A4EA" w14:textId="77777777" w:rsidTr="00BA7F2D">
        <w:trPr>
          <w:trHeight w:val="255"/>
        </w:trPr>
        <w:tc>
          <w:tcPr>
            <w:tcW w:w="298" w:type="pct"/>
            <w:tcBorders>
              <w:top w:val="nil"/>
              <w:left w:val="nil"/>
              <w:bottom w:val="nil"/>
              <w:right w:val="nil"/>
            </w:tcBorders>
            <w:shd w:val="clear" w:color="auto" w:fill="auto"/>
            <w:noWrap/>
            <w:vAlign w:val="bottom"/>
            <w:hideMark/>
          </w:tcPr>
          <w:p w14:paraId="4A1EA918"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298" w:type="pct"/>
            <w:tcBorders>
              <w:top w:val="nil"/>
              <w:left w:val="nil"/>
              <w:bottom w:val="nil"/>
              <w:right w:val="nil"/>
            </w:tcBorders>
            <w:shd w:val="clear" w:color="auto" w:fill="auto"/>
            <w:noWrap/>
            <w:vAlign w:val="bottom"/>
            <w:hideMark/>
          </w:tcPr>
          <w:p w14:paraId="1549E98B" w14:textId="77777777" w:rsidR="00BA7F2D" w:rsidRPr="00BA7F2D" w:rsidRDefault="00BA7F2D" w:rsidP="00BA7F2D">
            <w:pPr>
              <w:overflowPunct/>
              <w:autoSpaceDE/>
              <w:textAlignment w:val="auto"/>
              <w:rPr>
                <w:rFonts w:eastAsia="Times New Roman" w:cs="Times New Roman"/>
                <w:lang w:eastAsia="ru-RU"/>
              </w:rPr>
            </w:pPr>
          </w:p>
        </w:tc>
        <w:tc>
          <w:tcPr>
            <w:tcW w:w="4403" w:type="pct"/>
            <w:gridSpan w:val="2"/>
            <w:tcBorders>
              <w:top w:val="nil"/>
              <w:left w:val="nil"/>
              <w:bottom w:val="nil"/>
              <w:right w:val="nil"/>
            </w:tcBorders>
            <w:shd w:val="clear" w:color="auto" w:fill="auto"/>
            <w:noWrap/>
            <w:vAlign w:val="bottom"/>
            <w:hideMark/>
          </w:tcPr>
          <w:p w14:paraId="4F913B95"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xml:space="preserve">от 21 декабря 2023 года  № 323 </w:t>
            </w:r>
          </w:p>
        </w:tc>
      </w:tr>
      <w:tr w:rsidR="00BA7F2D" w:rsidRPr="00BA7F2D" w14:paraId="6FB61AC1" w14:textId="77777777" w:rsidTr="00BA7F2D">
        <w:trPr>
          <w:trHeight w:val="255"/>
        </w:trPr>
        <w:tc>
          <w:tcPr>
            <w:tcW w:w="298" w:type="pct"/>
            <w:tcBorders>
              <w:top w:val="nil"/>
              <w:left w:val="nil"/>
              <w:bottom w:val="nil"/>
              <w:right w:val="nil"/>
            </w:tcBorders>
            <w:shd w:val="clear" w:color="auto" w:fill="auto"/>
            <w:noWrap/>
            <w:vAlign w:val="bottom"/>
            <w:hideMark/>
          </w:tcPr>
          <w:p w14:paraId="676E5A0E"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298" w:type="pct"/>
            <w:tcBorders>
              <w:top w:val="nil"/>
              <w:left w:val="nil"/>
              <w:bottom w:val="nil"/>
              <w:right w:val="nil"/>
            </w:tcBorders>
            <w:shd w:val="clear" w:color="auto" w:fill="auto"/>
            <w:noWrap/>
            <w:vAlign w:val="bottom"/>
            <w:hideMark/>
          </w:tcPr>
          <w:p w14:paraId="0F81BC02" w14:textId="77777777" w:rsidR="00BA7F2D" w:rsidRPr="00BA7F2D" w:rsidRDefault="00BA7F2D" w:rsidP="00BA7F2D">
            <w:pPr>
              <w:overflowPunct/>
              <w:autoSpaceDE/>
              <w:textAlignment w:val="auto"/>
              <w:rPr>
                <w:rFonts w:eastAsia="Times New Roman" w:cs="Times New Roman"/>
                <w:lang w:eastAsia="ru-RU"/>
              </w:rPr>
            </w:pPr>
          </w:p>
        </w:tc>
        <w:tc>
          <w:tcPr>
            <w:tcW w:w="3621" w:type="pct"/>
            <w:tcBorders>
              <w:top w:val="nil"/>
              <w:left w:val="nil"/>
              <w:bottom w:val="nil"/>
              <w:right w:val="nil"/>
            </w:tcBorders>
            <w:shd w:val="clear" w:color="auto" w:fill="auto"/>
            <w:noWrap/>
            <w:vAlign w:val="bottom"/>
            <w:hideMark/>
          </w:tcPr>
          <w:p w14:paraId="7F1641EF" w14:textId="77777777" w:rsidR="00BA7F2D" w:rsidRPr="00BA7F2D" w:rsidRDefault="00BA7F2D" w:rsidP="00BA7F2D">
            <w:pPr>
              <w:overflowPunct/>
              <w:autoSpaceDE/>
              <w:jc w:val="right"/>
              <w:textAlignment w:val="auto"/>
              <w:rPr>
                <w:rFonts w:eastAsia="Times New Roman" w:cs="Times New Roman"/>
                <w:lang w:eastAsia="ru-RU"/>
              </w:rPr>
            </w:pPr>
          </w:p>
        </w:tc>
        <w:tc>
          <w:tcPr>
            <w:tcW w:w="783" w:type="pct"/>
            <w:tcBorders>
              <w:top w:val="nil"/>
              <w:left w:val="nil"/>
              <w:bottom w:val="nil"/>
              <w:right w:val="nil"/>
            </w:tcBorders>
            <w:shd w:val="clear" w:color="auto" w:fill="auto"/>
            <w:noWrap/>
            <w:vAlign w:val="bottom"/>
            <w:hideMark/>
          </w:tcPr>
          <w:p w14:paraId="13EC6A48" w14:textId="77777777" w:rsidR="00BA7F2D" w:rsidRPr="00BA7F2D" w:rsidRDefault="00BA7F2D" w:rsidP="00BA7F2D">
            <w:pPr>
              <w:overflowPunct/>
              <w:autoSpaceDE/>
              <w:jc w:val="right"/>
              <w:textAlignment w:val="auto"/>
              <w:rPr>
                <w:rFonts w:eastAsia="Times New Roman" w:cs="Times New Roman"/>
                <w:lang w:eastAsia="ru-RU"/>
              </w:rPr>
            </w:pPr>
          </w:p>
        </w:tc>
      </w:tr>
      <w:tr w:rsidR="00BA7F2D" w:rsidRPr="00BA7F2D" w14:paraId="3CE4997D" w14:textId="77777777" w:rsidTr="00BA7F2D">
        <w:trPr>
          <w:trHeight w:val="1005"/>
        </w:trPr>
        <w:tc>
          <w:tcPr>
            <w:tcW w:w="5000" w:type="pct"/>
            <w:gridSpan w:val="4"/>
            <w:tcBorders>
              <w:top w:val="nil"/>
              <w:left w:val="nil"/>
              <w:bottom w:val="nil"/>
              <w:right w:val="nil"/>
            </w:tcBorders>
            <w:shd w:val="clear" w:color="auto" w:fill="auto"/>
            <w:vAlign w:val="center"/>
            <w:hideMark/>
          </w:tcPr>
          <w:p w14:paraId="382D4CB5"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r w:rsidRPr="00BA7F2D">
              <w:rPr>
                <w:rFonts w:ascii="PT Astra Serif" w:eastAsia="Times New Roman" w:hAnsi="PT Astra Serif" w:cs="Times New Roman"/>
                <w:b/>
                <w:bCs/>
                <w:sz w:val="22"/>
                <w:szCs w:val="22"/>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BA7F2D" w:rsidRPr="00BA7F2D" w14:paraId="14EBA9DC" w14:textId="77777777" w:rsidTr="00BA7F2D">
        <w:trPr>
          <w:trHeight w:val="255"/>
        </w:trPr>
        <w:tc>
          <w:tcPr>
            <w:tcW w:w="298" w:type="pct"/>
            <w:tcBorders>
              <w:top w:val="nil"/>
              <w:left w:val="nil"/>
              <w:bottom w:val="nil"/>
              <w:right w:val="nil"/>
            </w:tcBorders>
            <w:shd w:val="clear" w:color="auto" w:fill="auto"/>
            <w:noWrap/>
            <w:vAlign w:val="bottom"/>
            <w:hideMark/>
          </w:tcPr>
          <w:p w14:paraId="28E1332B" w14:textId="77777777" w:rsidR="00BA7F2D" w:rsidRPr="00BA7F2D" w:rsidRDefault="00BA7F2D" w:rsidP="00BA7F2D">
            <w:pPr>
              <w:overflowPunct/>
              <w:autoSpaceDE/>
              <w:jc w:val="center"/>
              <w:textAlignment w:val="auto"/>
              <w:rPr>
                <w:rFonts w:ascii="PT Astra Serif" w:eastAsia="Times New Roman" w:hAnsi="PT Astra Serif" w:cs="Times New Roman"/>
                <w:b/>
                <w:bCs/>
                <w:sz w:val="22"/>
                <w:szCs w:val="22"/>
                <w:lang w:eastAsia="ru-RU"/>
              </w:rPr>
            </w:pPr>
          </w:p>
        </w:tc>
        <w:tc>
          <w:tcPr>
            <w:tcW w:w="298" w:type="pct"/>
            <w:tcBorders>
              <w:top w:val="nil"/>
              <w:left w:val="nil"/>
              <w:bottom w:val="nil"/>
              <w:right w:val="nil"/>
            </w:tcBorders>
            <w:shd w:val="clear" w:color="auto" w:fill="auto"/>
            <w:noWrap/>
            <w:vAlign w:val="bottom"/>
            <w:hideMark/>
          </w:tcPr>
          <w:p w14:paraId="6274BB88" w14:textId="77777777" w:rsidR="00BA7F2D" w:rsidRPr="00BA7F2D" w:rsidRDefault="00BA7F2D" w:rsidP="00BA7F2D">
            <w:pPr>
              <w:overflowPunct/>
              <w:autoSpaceDE/>
              <w:textAlignment w:val="auto"/>
              <w:rPr>
                <w:rFonts w:eastAsia="Times New Roman" w:cs="Times New Roman"/>
                <w:lang w:eastAsia="ru-RU"/>
              </w:rPr>
            </w:pPr>
          </w:p>
        </w:tc>
        <w:tc>
          <w:tcPr>
            <w:tcW w:w="3621" w:type="pct"/>
            <w:tcBorders>
              <w:top w:val="nil"/>
              <w:left w:val="nil"/>
              <w:bottom w:val="nil"/>
              <w:right w:val="nil"/>
            </w:tcBorders>
            <w:shd w:val="clear" w:color="auto" w:fill="auto"/>
            <w:noWrap/>
            <w:vAlign w:val="bottom"/>
            <w:hideMark/>
          </w:tcPr>
          <w:p w14:paraId="334B321D" w14:textId="77777777" w:rsidR="00BA7F2D" w:rsidRPr="00BA7F2D" w:rsidRDefault="00BA7F2D" w:rsidP="00BA7F2D">
            <w:pPr>
              <w:overflowPunct/>
              <w:autoSpaceDE/>
              <w:textAlignment w:val="auto"/>
              <w:rPr>
                <w:rFonts w:eastAsia="Times New Roman" w:cs="Times New Roman"/>
                <w:lang w:eastAsia="ru-RU"/>
              </w:rPr>
            </w:pPr>
          </w:p>
        </w:tc>
        <w:tc>
          <w:tcPr>
            <w:tcW w:w="783" w:type="pct"/>
            <w:tcBorders>
              <w:top w:val="nil"/>
              <w:left w:val="nil"/>
              <w:bottom w:val="nil"/>
              <w:right w:val="nil"/>
            </w:tcBorders>
            <w:shd w:val="clear" w:color="auto" w:fill="auto"/>
            <w:noWrap/>
            <w:vAlign w:val="bottom"/>
            <w:hideMark/>
          </w:tcPr>
          <w:p w14:paraId="66CE56FA"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тыс.руб.</w:t>
            </w:r>
          </w:p>
        </w:tc>
      </w:tr>
      <w:tr w:rsidR="00BA7F2D" w:rsidRPr="00BA7F2D" w14:paraId="411202A6" w14:textId="77777777" w:rsidTr="00BA7F2D">
        <w:trPr>
          <w:trHeight w:val="1020"/>
        </w:trPr>
        <w:tc>
          <w:tcPr>
            <w:tcW w:w="29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E02C1F"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Раздел</w:t>
            </w:r>
          </w:p>
        </w:tc>
        <w:tc>
          <w:tcPr>
            <w:tcW w:w="29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097AE0"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Подраздел</w:t>
            </w:r>
          </w:p>
        </w:tc>
        <w:tc>
          <w:tcPr>
            <w:tcW w:w="3621" w:type="pct"/>
            <w:tcBorders>
              <w:top w:val="single" w:sz="4" w:space="0" w:color="auto"/>
              <w:left w:val="nil"/>
              <w:bottom w:val="single" w:sz="4" w:space="0" w:color="auto"/>
              <w:right w:val="single" w:sz="4" w:space="0" w:color="auto"/>
            </w:tcBorders>
            <w:shd w:val="clear" w:color="auto" w:fill="auto"/>
            <w:vAlign w:val="center"/>
            <w:hideMark/>
          </w:tcPr>
          <w:p w14:paraId="74BBC681"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Наименование</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2BB289D"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Сумма изменения на 2024 год</w:t>
            </w:r>
          </w:p>
        </w:tc>
      </w:tr>
      <w:tr w:rsidR="00BA7F2D" w:rsidRPr="00BA7F2D" w14:paraId="21E83E09"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6AFC7E8E" w14:textId="77777777" w:rsidR="00BA7F2D" w:rsidRPr="00BA7F2D" w:rsidRDefault="00BA7F2D" w:rsidP="00BA7F2D">
            <w:pPr>
              <w:overflowPunct/>
              <w:autoSpaceDE/>
              <w:jc w:val="center"/>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01</w:t>
            </w:r>
          </w:p>
        </w:tc>
        <w:tc>
          <w:tcPr>
            <w:tcW w:w="298" w:type="pct"/>
            <w:tcBorders>
              <w:top w:val="nil"/>
              <w:left w:val="nil"/>
              <w:bottom w:val="single" w:sz="4" w:space="0" w:color="auto"/>
              <w:right w:val="single" w:sz="4" w:space="0" w:color="auto"/>
            </w:tcBorders>
            <w:shd w:val="clear" w:color="auto" w:fill="auto"/>
            <w:vAlign w:val="bottom"/>
            <w:hideMark/>
          </w:tcPr>
          <w:p w14:paraId="73900F22" w14:textId="77777777" w:rsidR="00BA7F2D" w:rsidRPr="00BA7F2D" w:rsidRDefault="00BA7F2D" w:rsidP="00BA7F2D">
            <w:pPr>
              <w:overflowPunct/>
              <w:autoSpaceDE/>
              <w:jc w:val="center"/>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 </w:t>
            </w:r>
          </w:p>
        </w:tc>
        <w:tc>
          <w:tcPr>
            <w:tcW w:w="3621" w:type="pct"/>
            <w:tcBorders>
              <w:top w:val="nil"/>
              <w:left w:val="nil"/>
              <w:bottom w:val="single" w:sz="4" w:space="0" w:color="auto"/>
              <w:right w:val="single" w:sz="4" w:space="0" w:color="auto"/>
            </w:tcBorders>
            <w:shd w:val="clear" w:color="auto" w:fill="auto"/>
            <w:vAlign w:val="bottom"/>
            <w:hideMark/>
          </w:tcPr>
          <w:p w14:paraId="78A18DCC" w14:textId="77777777" w:rsidR="00BA7F2D" w:rsidRPr="00BA7F2D" w:rsidRDefault="00BA7F2D" w:rsidP="00BA7F2D">
            <w:pPr>
              <w:overflowPunct/>
              <w:autoSpaceDE/>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ОБЩЕГОСУДАРСТВЕННЫЕ ВОПРОСЫ</w:t>
            </w:r>
          </w:p>
        </w:tc>
        <w:tc>
          <w:tcPr>
            <w:tcW w:w="783" w:type="pct"/>
            <w:tcBorders>
              <w:top w:val="nil"/>
              <w:left w:val="nil"/>
              <w:bottom w:val="single" w:sz="4" w:space="0" w:color="auto"/>
              <w:right w:val="single" w:sz="4" w:space="0" w:color="auto"/>
            </w:tcBorders>
            <w:shd w:val="clear" w:color="auto" w:fill="auto"/>
            <w:vAlign w:val="bottom"/>
            <w:hideMark/>
          </w:tcPr>
          <w:p w14:paraId="68C9D473"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1971,8</w:t>
            </w:r>
          </w:p>
        </w:tc>
      </w:tr>
      <w:tr w:rsidR="00BA7F2D" w:rsidRPr="00BA7F2D" w14:paraId="2D92B8CF" w14:textId="77777777" w:rsidTr="00BA7F2D">
        <w:trPr>
          <w:trHeight w:val="750"/>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65A09537"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w:t>
            </w:r>
          </w:p>
        </w:tc>
        <w:tc>
          <w:tcPr>
            <w:tcW w:w="298" w:type="pct"/>
            <w:tcBorders>
              <w:top w:val="nil"/>
              <w:left w:val="nil"/>
              <w:bottom w:val="single" w:sz="4" w:space="0" w:color="auto"/>
              <w:right w:val="single" w:sz="4" w:space="0" w:color="auto"/>
            </w:tcBorders>
            <w:shd w:val="clear" w:color="auto" w:fill="auto"/>
            <w:vAlign w:val="bottom"/>
            <w:hideMark/>
          </w:tcPr>
          <w:p w14:paraId="5C8956CA"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04</w:t>
            </w:r>
          </w:p>
        </w:tc>
        <w:tc>
          <w:tcPr>
            <w:tcW w:w="3621" w:type="pct"/>
            <w:tcBorders>
              <w:top w:val="nil"/>
              <w:left w:val="nil"/>
              <w:bottom w:val="single" w:sz="4" w:space="0" w:color="auto"/>
              <w:right w:val="single" w:sz="4" w:space="0" w:color="auto"/>
            </w:tcBorders>
            <w:shd w:val="clear" w:color="auto" w:fill="auto"/>
            <w:vAlign w:val="bottom"/>
            <w:hideMark/>
          </w:tcPr>
          <w:p w14:paraId="1BD36E3C" w14:textId="77777777" w:rsidR="00BA7F2D" w:rsidRPr="00BA7F2D" w:rsidRDefault="00BA7F2D" w:rsidP="00BA7F2D">
            <w:pPr>
              <w:overflowPunct/>
              <w:autoSpaceDE/>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3" w:type="pct"/>
            <w:tcBorders>
              <w:top w:val="nil"/>
              <w:left w:val="nil"/>
              <w:bottom w:val="single" w:sz="4" w:space="0" w:color="auto"/>
              <w:right w:val="single" w:sz="4" w:space="0" w:color="auto"/>
            </w:tcBorders>
            <w:shd w:val="clear" w:color="auto" w:fill="auto"/>
            <w:vAlign w:val="bottom"/>
            <w:hideMark/>
          </w:tcPr>
          <w:p w14:paraId="1938A806" w14:textId="77777777" w:rsidR="00BA7F2D" w:rsidRPr="00BA7F2D" w:rsidRDefault="00BA7F2D" w:rsidP="00BA7F2D">
            <w:pPr>
              <w:overflowPunct/>
              <w:autoSpaceDE/>
              <w:jc w:val="right"/>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38</w:t>
            </w:r>
          </w:p>
        </w:tc>
      </w:tr>
      <w:tr w:rsidR="00BA7F2D" w:rsidRPr="00BA7F2D" w14:paraId="04FE9369"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70C8B3BD"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w:t>
            </w:r>
          </w:p>
        </w:tc>
        <w:tc>
          <w:tcPr>
            <w:tcW w:w="298" w:type="pct"/>
            <w:tcBorders>
              <w:top w:val="nil"/>
              <w:left w:val="nil"/>
              <w:bottom w:val="single" w:sz="4" w:space="0" w:color="auto"/>
              <w:right w:val="nil"/>
            </w:tcBorders>
            <w:shd w:val="clear" w:color="auto" w:fill="auto"/>
            <w:vAlign w:val="bottom"/>
            <w:hideMark/>
          </w:tcPr>
          <w:p w14:paraId="5EA451FE"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13</w:t>
            </w:r>
          </w:p>
        </w:tc>
        <w:tc>
          <w:tcPr>
            <w:tcW w:w="3621" w:type="pct"/>
            <w:tcBorders>
              <w:top w:val="nil"/>
              <w:left w:val="single" w:sz="4" w:space="0" w:color="auto"/>
              <w:bottom w:val="single" w:sz="4" w:space="0" w:color="auto"/>
              <w:right w:val="single" w:sz="4" w:space="0" w:color="auto"/>
            </w:tcBorders>
            <w:shd w:val="clear" w:color="000000" w:fill="FFFFFF"/>
            <w:hideMark/>
          </w:tcPr>
          <w:p w14:paraId="60EA72AF" w14:textId="77777777" w:rsidR="00BA7F2D" w:rsidRPr="00BA7F2D" w:rsidRDefault="00BA7F2D" w:rsidP="00BA7F2D">
            <w:pPr>
              <w:overflowPunct/>
              <w:autoSpaceDE/>
              <w:textAlignment w:val="auto"/>
              <w:rPr>
                <w:rFonts w:eastAsia="Times New Roman" w:cs="Times New Roman"/>
                <w:color w:val="000000"/>
                <w:lang w:eastAsia="ru-RU"/>
              </w:rPr>
            </w:pPr>
            <w:r w:rsidRPr="00BA7F2D">
              <w:rPr>
                <w:rFonts w:eastAsia="Times New Roman" w:cs="Times New Roman"/>
                <w:color w:val="000000"/>
                <w:lang w:eastAsia="ru-RU"/>
              </w:rPr>
              <w:t>Другие общегосударственные вопросы</w:t>
            </w:r>
          </w:p>
        </w:tc>
        <w:tc>
          <w:tcPr>
            <w:tcW w:w="783" w:type="pct"/>
            <w:tcBorders>
              <w:top w:val="nil"/>
              <w:left w:val="nil"/>
              <w:bottom w:val="single" w:sz="4" w:space="0" w:color="auto"/>
              <w:right w:val="single" w:sz="4" w:space="0" w:color="auto"/>
            </w:tcBorders>
            <w:shd w:val="clear" w:color="auto" w:fill="auto"/>
            <w:vAlign w:val="bottom"/>
            <w:hideMark/>
          </w:tcPr>
          <w:p w14:paraId="1D3E959E" w14:textId="77777777" w:rsidR="00BA7F2D" w:rsidRPr="00BA7F2D" w:rsidRDefault="00BA7F2D" w:rsidP="00BA7F2D">
            <w:pPr>
              <w:overflowPunct/>
              <w:autoSpaceDE/>
              <w:jc w:val="right"/>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1933,8</w:t>
            </w:r>
          </w:p>
        </w:tc>
      </w:tr>
      <w:tr w:rsidR="00BA7F2D" w:rsidRPr="00BA7F2D" w14:paraId="3813D97D"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3569E1C9" w14:textId="77777777" w:rsidR="00BA7F2D" w:rsidRPr="00BA7F2D" w:rsidRDefault="00BA7F2D" w:rsidP="00BA7F2D">
            <w:pPr>
              <w:overflowPunct/>
              <w:autoSpaceDE/>
              <w:jc w:val="center"/>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05</w:t>
            </w:r>
          </w:p>
        </w:tc>
        <w:tc>
          <w:tcPr>
            <w:tcW w:w="298" w:type="pct"/>
            <w:tcBorders>
              <w:top w:val="nil"/>
              <w:left w:val="nil"/>
              <w:bottom w:val="single" w:sz="4" w:space="0" w:color="auto"/>
              <w:right w:val="single" w:sz="4" w:space="0" w:color="auto"/>
            </w:tcBorders>
            <w:shd w:val="clear" w:color="auto" w:fill="auto"/>
            <w:vAlign w:val="bottom"/>
            <w:hideMark/>
          </w:tcPr>
          <w:p w14:paraId="3A07B02A" w14:textId="77777777" w:rsidR="00BA7F2D" w:rsidRPr="00BA7F2D" w:rsidRDefault="00BA7F2D" w:rsidP="00BA7F2D">
            <w:pPr>
              <w:overflowPunct/>
              <w:autoSpaceDE/>
              <w:jc w:val="center"/>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 </w:t>
            </w:r>
          </w:p>
        </w:tc>
        <w:tc>
          <w:tcPr>
            <w:tcW w:w="3621" w:type="pct"/>
            <w:tcBorders>
              <w:top w:val="nil"/>
              <w:left w:val="nil"/>
              <w:bottom w:val="single" w:sz="4" w:space="0" w:color="auto"/>
              <w:right w:val="single" w:sz="4" w:space="0" w:color="auto"/>
            </w:tcBorders>
            <w:shd w:val="clear" w:color="auto" w:fill="auto"/>
            <w:vAlign w:val="bottom"/>
            <w:hideMark/>
          </w:tcPr>
          <w:p w14:paraId="53FE146C" w14:textId="77777777" w:rsidR="00BA7F2D" w:rsidRPr="00BA7F2D" w:rsidRDefault="00BA7F2D" w:rsidP="00BA7F2D">
            <w:pPr>
              <w:overflowPunct/>
              <w:autoSpaceDE/>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ЖИЛИЩНО-КОММУНАЛЬНОЕ ХОЗЯЙСТВО</w:t>
            </w:r>
          </w:p>
        </w:tc>
        <w:tc>
          <w:tcPr>
            <w:tcW w:w="783" w:type="pct"/>
            <w:tcBorders>
              <w:top w:val="nil"/>
              <w:left w:val="nil"/>
              <w:bottom w:val="single" w:sz="4" w:space="0" w:color="auto"/>
              <w:right w:val="single" w:sz="4" w:space="0" w:color="auto"/>
            </w:tcBorders>
            <w:shd w:val="clear" w:color="auto" w:fill="auto"/>
            <w:vAlign w:val="bottom"/>
            <w:hideMark/>
          </w:tcPr>
          <w:p w14:paraId="556252EB"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100</w:t>
            </w:r>
          </w:p>
        </w:tc>
      </w:tr>
      <w:tr w:rsidR="00BA7F2D" w:rsidRPr="00BA7F2D" w14:paraId="6CCA5EED"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6C8B5B43"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05</w:t>
            </w:r>
          </w:p>
        </w:tc>
        <w:tc>
          <w:tcPr>
            <w:tcW w:w="298" w:type="pct"/>
            <w:tcBorders>
              <w:top w:val="nil"/>
              <w:left w:val="nil"/>
              <w:bottom w:val="single" w:sz="4" w:space="0" w:color="auto"/>
              <w:right w:val="single" w:sz="4" w:space="0" w:color="auto"/>
            </w:tcBorders>
            <w:shd w:val="clear" w:color="auto" w:fill="auto"/>
            <w:vAlign w:val="bottom"/>
            <w:hideMark/>
          </w:tcPr>
          <w:p w14:paraId="393904CA" w14:textId="77777777" w:rsidR="00BA7F2D" w:rsidRPr="00BA7F2D" w:rsidRDefault="00BA7F2D" w:rsidP="00BA7F2D">
            <w:pPr>
              <w:overflowPunct/>
              <w:autoSpaceDE/>
              <w:jc w:val="center"/>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02</w:t>
            </w:r>
          </w:p>
        </w:tc>
        <w:tc>
          <w:tcPr>
            <w:tcW w:w="3621" w:type="pct"/>
            <w:tcBorders>
              <w:top w:val="nil"/>
              <w:left w:val="nil"/>
              <w:bottom w:val="single" w:sz="4" w:space="0" w:color="auto"/>
              <w:right w:val="single" w:sz="4" w:space="0" w:color="auto"/>
            </w:tcBorders>
            <w:shd w:val="clear" w:color="000000" w:fill="FFFFFF"/>
            <w:hideMark/>
          </w:tcPr>
          <w:p w14:paraId="5B797F24" w14:textId="77777777" w:rsidR="00BA7F2D" w:rsidRPr="00BA7F2D" w:rsidRDefault="00BA7F2D" w:rsidP="00BA7F2D">
            <w:pPr>
              <w:overflowPunct/>
              <w:autoSpaceDE/>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Коммунальное хозяйство</w:t>
            </w:r>
          </w:p>
        </w:tc>
        <w:tc>
          <w:tcPr>
            <w:tcW w:w="783" w:type="pct"/>
            <w:tcBorders>
              <w:top w:val="nil"/>
              <w:left w:val="nil"/>
              <w:bottom w:val="single" w:sz="4" w:space="0" w:color="auto"/>
              <w:right w:val="single" w:sz="4" w:space="0" w:color="auto"/>
            </w:tcBorders>
            <w:shd w:val="clear" w:color="auto" w:fill="auto"/>
            <w:vAlign w:val="bottom"/>
            <w:hideMark/>
          </w:tcPr>
          <w:p w14:paraId="5F0F6609" w14:textId="77777777" w:rsidR="00BA7F2D" w:rsidRPr="00BA7F2D" w:rsidRDefault="00BA7F2D" w:rsidP="00BA7F2D">
            <w:pPr>
              <w:overflowPunct/>
              <w:autoSpaceDE/>
              <w:jc w:val="right"/>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100</w:t>
            </w:r>
          </w:p>
        </w:tc>
      </w:tr>
      <w:tr w:rsidR="00BA7F2D" w:rsidRPr="00BA7F2D" w14:paraId="086ED0B2" w14:textId="77777777" w:rsidTr="00BA7F2D">
        <w:trPr>
          <w:trHeight w:val="25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2AA8AD60" w14:textId="77777777" w:rsidR="00BA7F2D" w:rsidRPr="00BA7F2D" w:rsidRDefault="00BA7F2D" w:rsidP="00BA7F2D">
            <w:pPr>
              <w:overflowPunct/>
              <w:autoSpaceDE/>
              <w:jc w:val="center"/>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07</w:t>
            </w:r>
          </w:p>
        </w:tc>
        <w:tc>
          <w:tcPr>
            <w:tcW w:w="298" w:type="pct"/>
            <w:tcBorders>
              <w:top w:val="nil"/>
              <w:left w:val="nil"/>
              <w:bottom w:val="single" w:sz="4" w:space="0" w:color="auto"/>
              <w:right w:val="single" w:sz="4" w:space="0" w:color="auto"/>
            </w:tcBorders>
            <w:shd w:val="clear" w:color="auto" w:fill="auto"/>
            <w:vAlign w:val="bottom"/>
            <w:hideMark/>
          </w:tcPr>
          <w:p w14:paraId="240FF858" w14:textId="77777777" w:rsidR="00BA7F2D" w:rsidRPr="00BA7F2D" w:rsidRDefault="00BA7F2D" w:rsidP="00BA7F2D">
            <w:pPr>
              <w:overflowPunct/>
              <w:autoSpaceDE/>
              <w:jc w:val="center"/>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 </w:t>
            </w:r>
          </w:p>
        </w:tc>
        <w:tc>
          <w:tcPr>
            <w:tcW w:w="3621" w:type="pct"/>
            <w:tcBorders>
              <w:top w:val="nil"/>
              <w:left w:val="nil"/>
              <w:bottom w:val="single" w:sz="4" w:space="0" w:color="auto"/>
              <w:right w:val="single" w:sz="4" w:space="0" w:color="auto"/>
            </w:tcBorders>
            <w:shd w:val="clear" w:color="auto" w:fill="auto"/>
            <w:vAlign w:val="bottom"/>
            <w:hideMark/>
          </w:tcPr>
          <w:p w14:paraId="13B711DA" w14:textId="77777777" w:rsidR="00BA7F2D" w:rsidRPr="00BA7F2D" w:rsidRDefault="00BA7F2D" w:rsidP="00BA7F2D">
            <w:pPr>
              <w:overflowPunct/>
              <w:autoSpaceDE/>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ОБРАЗОВАНИЕ</w:t>
            </w:r>
          </w:p>
        </w:tc>
        <w:tc>
          <w:tcPr>
            <w:tcW w:w="783" w:type="pct"/>
            <w:tcBorders>
              <w:top w:val="nil"/>
              <w:left w:val="nil"/>
              <w:bottom w:val="single" w:sz="4" w:space="0" w:color="auto"/>
              <w:right w:val="single" w:sz="4" w:space="0" w:color="auto"/>
            </w:tcBorders>
            <w:shd w:val="clear" w:color="auto" w:fill="auto"/>
            <w:vAlign w:val="bottom"/>
            <w:hideMark/>
          </w:tcPr>
          <w:p w14:paraId="71348F6A"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62</w:t>
            </w:r>
          </w:p>
        </w:tc>
      </w:tr>
      <w:tr w:rsidR="00BA7F2D" w:rsidRPr="00BA7F2D" w14:paraId="15DCD3A4"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1E48E175" w14:textId="77777777" w:rsidR="00BA7F2D" w:rsidRPr="00BA7F2D" w:rsidRDefault="00BA7F2D" w:rsidP="00BA7F2D">
            <w:pPr>
              <w:overflowPunct/>
              <w:autoSpaceDE/>
              <w:jc w:val="center"/>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07</w:t>
            </w:r>
          </w:p>
        </w:tc>
        <w:tc>
          <w:tcPr>
            <w:tcW w:w="298" w:type="pct"/>
            <w:tcBorders>
              <w:top w:val="nil"/>
              <w:left w:val="nil"/>
              <w:bottom w:val="single" w:sz="4" w:space="0" w:color="auto"/>
              <w:right w:val="single" w:sz="4" w:space="0" w:color="auto"/>
            </w:tcBorders>
            <w:shd w:val="clear" w:color="auto" w:fill="auto"/>
            <w:vAlign w:val="bottom"/>
            <w:hideMark/>
          </w:tcPr>
          <w:p w14:paraId="6CFE0018" w14:textId="77777777" w:rsidR="00BA7F2D" w:rsidRPr="00BA7F2D" w:rsidRDefault="00BA7F2D" w:rsidP="00BA7F2D">
            <w:pPr>
              <w:overflowPunct/>
              <w:autoSpaceDE/>
              <w:jc w:val="center"/>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02</w:t>
            </w:r>
          </w:p>
        </w:tc>
        <w:tc>
          <w:tcPr>
            <w:tcW w:w="3621" w:type="pct"/>
            <w:tcBorders>
              <w:top w:val="nil"/>
              <w:left w:val="nil"/>
              <w:bottom w:val="single" w:sz="4" w:space="0" w:color="auto"/>
              <w:right w:val="single" w:sz="4" w:space="0" w:color="auto"/>
            </w:tcBorders>
            <w:shd w:val="clear" w:color="auto" w:fill="auto"/>
            <w:vAlign w:val="bottom"/>
            <w:hideMark/>
          </w:tcPr>
          <w:p w14:paraId="67569A91" w14:textId="77777777" w:rsidR="00BA7F2D" w:rsidRPr="00BA7F2D" w:rsidRDefault="00BA7F2D" w:rsidP="00BA7F2D">
            <w:pPr>
              <w:overflowPunct/>
              <w:autoSpaceDE/>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Общее образование</w:t>
            </w:r>
          </w:p>
        </w:tc>
        <w:tc>
          <w:tcPr>
            <w:tcW w:w="783" w:type="pct"/>
            <w:tcBorders>
              <w:top w:val="nil"/>
              <w:left w:val="nil"/>
              <w:bottom w:val="single" w:sz="4" w:space="0" w:color="auto"/>
              <w:right w:val="single" w:sz="4" w:space="0" w:color="auto"/>
            </w:tcBorders>
            <w:shd w:val="clear" w:color="auto" w:fill="auto"/>
            <w:vAlign w:val="bottom"/>
            <w:hideMark/>
          </w:tcPr>
          <w:p w14:paraId="0074A4A4" w14:textId="77777777" w:rsidR="00BA7F2D" w:rsidRPr="00BA7F2D" w:rsidRDefault="00BA7F2D" w:rsidP="00BA7F2D">
            <w:pPr>
              <w:overflowPunct/>
              <w:autoSpaceDE/>
              <w:jc w:val="right"/>
              <w:textAlignment w:val="auto"/>
              <w:rPr>
                <w:rFonts w:ascii="PT Astra Serif" w:eastAsia="Times New Roman" w:hAnsi="PT Astra Serif" w:cs="Times New Roman"/>
                <w:sz w:val="18"/>
                <w:szCs w:val="18"/>
                <w:lang w:eastAsia="ru-RU"/>
              </w:rPr>
            </w:pPr>
            <w:r w:rsidRPr="00BA7F2D">
              <w:rPr>
                <w:rFonts w:ascii="PT Astra Serif" w:eastAsia="Times New Roman" w:hAnsi="PT Astra Serif" w:cs="Times New Roman"/>
                <w:sz w:val="18"/>
                <w:szCs w:val="18"/>
                <w:lang w:eastAsia="ru-RU"/>
              </w:rPr>
              <w:t>62</w:t>
            </w:r>
          </w:p>
        </w:tc>
      </w:tr>
      <w:tr w:rsidR="00BA7F2D" w:rsidRPr="00BA7F2D" w14:paraId="40C80B68" w14:textId="77777777" w:rsidTr="00BA7F2D">
        <w:trPr>
          <w:trHeight w:val="28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3AFE690"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14:paraId="1E2CF932"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w:t>
            </w:r>
          </w:p>
        </w:tc>
        <w:tc>
          <w:tcPr>
            <w:tcW w:w="3621" w:type="pct"/>
            <w:tcBorders>
              <w:top w:val="nil"/>
              <w:left w:val="nil"/>
              <w:bottom w:val="single" w:sz="4" w:space="0" w:color="auto"/>
              <w:right w:val="single" w:sz="4" w:space="0" w:color="auto"/>
            </w:tcBorders>
            <w:shd w:val="clear" w:color="auto" w:fill="auto"/>
            <w:noWrap/>
            <w:vAlign w:val="bottom"/>
            <w:hideMark/>
          </w:tcPr>
          <w:p w14:paraId="3E60AAE9" w14:textId="77777777" w:rsidR="00BA7F2D" w:rsidRPr="00BA7F2D" w:rsidRDefault="00BA7F2D" w:rsidP="00BA7F2D">
            <w:pPr>
              <w:overflowPunct/>
              <w:autoSpaceDE/>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Итого</w:t>
            </w:r>
          </w:p>
        </w:tc>
        <w:tc>
          <w:tcPr>
            <w:tcW w:w="783" w:type="pct"/>
            <w:tcBorders>
              <w:top w:val="nil"/>
              <w:left w:val="nil"/>
              <w:bottom w:val="single" w:sz="4" w:space="0" w:color="auto"/>
              <w:right w:val="single" w:sz="4" w:space="0" w:color="auto"/>
            </w:tcBorders>
            <w:shd w:val="clear" w:color="auto" w:fill="auto"/>
            <w:noWrap/>
            <w:vAlign w:val="bottom"/>
            <w:hideMark/>
          </w:tcPr>
          <w:p w14:paraId="1D898BE1"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2133,8</w:t>
            </w:r>
          </w:p>
        </w:tc>
      </w:tr>
      <w:tr w:rsidR="00BA7F2D" w:rsidRPr="00BA7F2D" w14:paraId="17CAD559" w14:textId="77777777" w:rsidTr="00BA7F2D">
        <w:trPr>
          <w:trHeight w:val="30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56A785C"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14:paraId="70984A9E"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w:t>
            </w:r>
          </w:p>
        </w:tc>
        <w:tc>
          <w:tcPr>
            <w:tcW w:w="3621" w:type="pct"/>
            <w:tcBorders>
              <w:top w:val="nil"/>
              <w:left w:val="nil"/>
              <w:bottom w:val="single" w:sz="4" w:space="0" w:color="auto"/>
              <w:right w:val="single" w:sz="4" w:space="0" w:color="auto"/>
            </w:tcBorders>
            <w:shd w:val="clear" w:color="auto" w:fill="auto"/>
            <w:noWrap/>
            <w:vAlign w:val="bottom"/>
            <w:hideMark/>
          </w:tcPr>
          <w:p w14:paraId="1D739081" w14:textId="77777777" w:rsidR="00BA7F2D" w:rsidRPr="00BA7F2D" w:rsidRDefault="00BA7F2D" w:rsidP="00BA7F2D">
            <w:pPr>
              <w:overflowPunct/>
              <w:autoSpaceDE/>
              <w:textAlignment w:val="auto"/>
              <w:rPr>
                <w:rFonts w:ascii="PT Astra Serif" w:eastAsia="Times New Roman" w:hAnsi="PT Astra Serif" w:cs="Times New Roman"/>
                <w:b/>
                <w:bCs/>
                <w:lang w:eastAsia="ru-RU"/>
              </w:rPr>
            </w:pPr>
            <w:r w:rsidRPr="00BA7F2D">
              <w:rPr>
                <w:rFonts w:ascii="PT Astra Serif" w:eastAsia="Times New Roman" w:hAnsi="PT Astra Serif" w:cs="Times New Roman"/>
                <w:b/>
                <w:bCs/>
                <w:lang w:eastAsia="ru-RU"/>
              </w:rPr>
              <w:t>Всего расходов</w:t>
            </w:r>
          </w:p>
        </w:tc>
        <w:tc>
          <w:tcPr>
            <w:tcW w:w="783" w:type="pct"/>
            <w:tcBorders>
              <w:top w:val="nil"/>
              <w:left w:val="nil"/>
              <w:bottom w:val="single" w:sz="4" w:space="0" w:color="auto"/>
              <w:right w:val="single" w:sz="4" w:space="0" w:color="auto"/>
            </w:tcBorders>
            <w:shd w:val="clear" w:color="auto" w:fill="auto"/>
            <w:noWrap/>
            <w:vAlign w:val="bottom"/>
            <w:hideMark/>
          </w:tcPr>
          <w:p w14:paraId="757B5723"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r w:rsidRPr="00BA7F2D">
              <w:rPr>
                <w:rFonts w:ascii="PT Astra Serif" w:eastAsia="Times New Roman" w:hAnsi="PT Astra Serif" w:cs="Times New Roman"/>
                <w:b/>
                <w:bCs/>
                <w:sz w:val="18"/>
                <w:szCs w:val="18"/>
                <w:lang w:eastAsia="ru-RU"/>
              </w:rPr>
              <w:t>2133,8</w:t>
            </w:r>
          </w:p>
        </w:tc>
      </w:tr>
      <w:tr w:rsidR="00BA7F2D" w:rsidRPr="00BA7F2D" w14:paraId="71CE0501" w14:textId="77777777" w:rsidTr="00BA7F2D">
        <w:trPr>
          <w:trHeight w:val="300"/>
        </w:trPr>
        <w:tc>
          <w:tcPr>
            <w:tcW w:w="298" w:type="pct"/>
            <w:tcBorders>
              <w:top w:val="nil"/>
              <w:left w:val="nil"/>
              <w:bottom w:val="nil"/>
              <w:right w:val="nil"/>
            </w:tcBorders>
            <w:shd w:val="clear" w:color="auto" w:fill="auto"/>
            <w:noWrap/>
            <w:vAlign w:val="bottom"/>
            <w:hideMark/>
          </w:tcPr>
          <w:p w14:paraId="5B678615" w14:textId="77777777" w:rsidR="00BA7F2D" w:rsidRPr="00BA7F2D" w:rsidRDefault="00BA7F2D" w:rsidP="00BA7F2D">
            <w:pPr>
              <w:overflowPunct/>
              <w:autoSpaceDE/>
              <w:jc w:val="right"/>
              <w:textAlignment w:val="auto"/>
              <w:rPr>
                <w:rFonts w:ascii="PT Astra Serif" w:eastAsia="Times New Roman" w:hAnsi="PT Astra Serif" w:cs="Times New Roman"/>
                <w:b/>
                <w:bCs/>
                <w:sz w:val="18"/>
                <w:szCs w:val="18"/>
                <w:lang w:eastAsia="ru-RU"/>
              </w:rPr>
            </w:pPr>
          </w:p>
        </w:tc>
        <w:tc>
          <w:tcPr>
            <w:tcW w:w="298" w:type="pct"/>
            <w:tcBorders>
              <w:top w:val="nil"/>
              <w:left w:val="nil"/>
              <w:bottom w:val="nil"/>
              <w:right w:val="nil"/>
            </w:tcBorders>
            <w:shd w:val="clear" w:color="auto" w:fill="auto"/>
            <w:noWrap/>
            <w:vAlign w:val="bottom"/>
            <w:hideMark/>
          </w:tcPr>
          <w:p w14:paraId="2D8FA9CC" w14:textId="77777777" w:rsidR="00BA7F2D" w:rsidRPr="00BA7F2D" w:rsidRDefault="00BA7F2D" w:rsidP="00BA7F2D">
            <w:pPr>
              <w:overflowPunct/>
              <w:autoSpaceDE/>
              <w:textAlignment w:val="auto"/>
              <w:rPr>
                <w:rFonts w:eastAsia="Times New Roman" w:cs="Times New Roman"/>
                <w:lang w:eastAsia="ru-RU"/>
              </w:rPr>
            </w:pPr>
          </w:p>
        </w:tc>
        <w:tc>
          <w:tcPr>
            <w:tcW w:w="3621" w:type="pct"/>
            <w:tcBorders>
              <w:top w:val="nil"/>
              <w:left w:val="nil"/>
              <w:bottom w:val="nil"/>
              <w:right w:val="nil"/>
            </w:tcBorders>
            <w:shd w:val="clear" w:color="auto" w:fill="auto"/>
            <w:noWrap/>
            <w:vAlign w:val="bottom"/>
            <w:hideMark/>
          </w:tcPr>
          <w:p w14:paraId="7B71CC99" w14:textId="77777777" w:rsidR="00BA7F2D" w:rsidRPr="00BA7F2D" w:rsidRDefault="00BA7F2D" w:rsidP="00BA7F2D">
            <w:pPr>
              <w:overflowPunct/>
              <w:autoSpaceDE/>
              <w:textAlignment w:val="auto"/>
              <w:rPr>
                <w:rFonts w:eastAsia="Times New Roman" w:cs="Times New Roman"/>
                <w:lang w:eastAsia="ru-RU"/>
              </w:rPr>
            </w:pPr>
          </w:p>
        </w:tc>
        <w:tc>
          <w:tcPr>
            <w:tcW w:w="783" w:type="pct"/>
            <w:tcBorders>
              <w:top w:val="nil"/>
              <w:left w:val="nil"/>
              <w:bottom w:val="nil"/>
              <w:right w:val="nil"/>
            </w:tcBorders>
            <w:shd w:val="clear" w:color="auto" w:fill="auto"/>
            <w:noWrap/>
            <w:vAlign w:val="bottom"/>
            <w:hideMark/>
          </w:tcPr>
          <w:p w14:paraId="57C31373" w14:textId="77777777" w:rsidR="00BA7F2D" w:rsidRPr="00BA7F2D" w:rsidRDefault="00BA7F2D" w:rsidP="00BA7F2D">
            <w:pPr>
              <w:overflowPunct/>
              <w:autoSpaceDE/>
              <w:textAlignment w:val="auto"/>
              <w:rPr>
                <w:rFonts w:eastAsia="Times New Roman" w:cs="Times New Roman"/>
                <w:lang w:eastAsia="ru-RU"/>
              </w:rPr>
            </w:pPr>
          </w:p>
        </w:tc>
      </w:tr>
    </w:tbl>
    <w:p w14:paraId="5C222BD3" w14:textId="25F82B59" w:rsidR="00BA7F2D" w:rsidRDefault="00BA7F2D"/>
    <w:p w14:paraId="3CA3CC2D" w14:textId="72DCA1D4" w:rsidR="00BA7F2D" w:rsidRDefault="00BA7F2D"/>
    <w:p w14:paraId="153926CC" w14:textId="4C921F6C" w:rsidR="00BA7F2D" w:rsidRDefault="00BA7F2D"/>
    <w:p w14:paraId="1CCC5EBC" w14:textId="675B065F" w:rsidR="00BA7F2D" w:rsidRDefault="00BA7F2D"/>
    <w:p w14:paraId="2A104D92" w14:textId="4E7C9276" w:rsidR="00BA7F2D" w:rsidRDefault="00BA7F2D"/>
    <w:p w14:paraId="1C0B8A18" w14:textId="01BD6A4D" w:rsidR="00BA7F2D" w:rsidRDefault="00BA7F2D"/>
    <w:p w14:paraId="5AA3CC8F" w14:textId="105AFCBE" w:rsidR="00BA7F2D" w:rsidRDefault="00BA7F2D"/>
    <w:p w14:paraId="0D9EC1B8" w14:textId="1E7A6844" w:rsidR="00BA7F2D" w:rsidRDefault="00BA7F2D"/>
    <w:p w14:paraId="58FEC9ED" w14:textId="41955F0A" w:rsidR="00BA7F2D" w:rsidRDefault="00BA7F2D"/>
    <w:p w14:paraId="1A6BE996" w14:textId="38ECE8FF" w:rsidR="00BA7F2D" w:rsidRDefault="00BA7F2D"/>
    <w:p w14:paraId="73B35FBE" w14:textId="436CE573" w:rsidR="00BA7F2D" w:rsidRDefault="00BA7F2D"/>
    <w:p w14:paraId="43AB3622" w14:textId="1A488986" w:rsidR="00BA7F2D" w:rsidRDefault="00BA7F2D"/>
    <w:p w14:paraId="6BD0A4FB" w14:textId="3E562014" w:rsidR="00BA7F2D" w:rsidRDefault="00BA7F2D"/>
    <w:p w14:paraId="09197284" w14:textId="304ADDDD" w:rsidR="00BA7F2D" w:rsidRDefault="00BA7F2D"/>
    <w:p w14:paraId="432E2BB2" w14:textId="5D4F1F48" w:rsidR="00BA7F2D" w:rsidRDefault="00BA7F2D"/>
    <w:p w14:paraId="3F700245" w14:textId="4713E73C" w:rsidR="00BA7F2D" w:rsidRDefault="00BA7F2D"/>
    <w:p w14:paraId="619ABE4A" w14:textId="08830064" w:rsidR="00BA7F2D" w:rsidRDefault="00BA7F2D"/>
    <w:p w14:paraId="24B2B833" w14:textId="77513505" w:rsidR="00BA7F2D" w:rsidRDefault="00BA7F2D"/>
    <w:p w14:paraId="016BFF60" w14:textId="2730B169" w:rsidR="00BA7F2D" w:rsidRDefault="00BA7F2D"/>
    <w:p w14:paraId="1212D114" w14:textId="76EBB9A0" w:rsidR="00BA7F2D" w:rsidRDefault="00BA7F2D"/>
    <w:p w14:paraId="4C3D3103" w14:textId="628E2850" w:rsidR="00BA7F2D" w:rsidRDefault="00BA7F2D"/>
    <w:p w14:paraId="02AD784E" w14:textId="53ED09BF" w:rsidR="00BA7F2D" w:rsidRDefault="00BA7F2D"/>
    <w:p w14:paraId="479BD42F" w14:textId="4027D9DA" w:rsidR="00BA7F2D" w:rsidRDefault="00BA7F2D"/>
    <w:p w14:paraId="53DD64AC" w14:textId="6F6C0A93" w:rsidR="00BA7F2D" w:rsidRDefault="00BA7F2D"/>
    <w:p w14:paraId="1EDE9F6B" w14:textId="5D9682A4" w:rsidR="00BA7F2D" w:rsidRDefault="00BA7F2D"/>
    <w:p w14:paraId="721EC550" w14:textId="218471F2" w:rsidR="00BA7F2D" w:rsidRDefault="00BA7F2D"/>
    <w:p w14:paraId="71140955" w14:textId="28B6F977" w:rsidR="00BA7F2D" w:rsidRDefault="00BA7F2D"/>
    <w:p w14:paraId="0E8D202D" w14:textId="57181EEF" w:rsidR="00BA7F2D" w:rsidRDefault="00BA7F2D"/>
    <w:p w14:paraId="5367A6B1" w14:textId="12D51921" w:rsidR="00BA7F2D" w:rsidRDefault="00BA7F2D"/>
    <w:p w14:paraId="1431C7F4" w14:textId="77777777" w:rsidR="00583F62" w:rsidRDefault="00583F62"/>
    <w:p w14:paraId="2DA64035" w14:textId="5DF9FA88" w:rsidR="00BA7F2D" w:rsidRDefault="00BA7F2D"/>
    <w:p w14:paraId="24D57B33" w14:textId="77777777" w:rsidR="00BA7F2D" w:rsidRPr="00BA7F2D" w:rsidRDefault="00BA7F2D" w:rsidP="00BA7F2D">
      <w:pPr>
        <w:overflowPunct/>
        <w:autoSpaceDE/>
        <w:ind w:right="-104"/>
        <w:textAlignment w:val="auto"/>
        <w:rPr>
          <w:rFonts w:eastAsia="Times New Roman" w:cs="Times New Roman"/>
          <w:bCs/>
          <w:lang w:eastAsia="ru-RU"/>
        </w:rPr>
      </w:pPr>
    </w:p>
    <w:tbl>
      <w:tblPr>
        <w:tblW w:w="0" w:type="auto"/>
        <w:jc w:val="right"/>
        <w:tblLook w:val="04A0" w:firstRow="1" w:lastRow="0" w:firstColumn="1" w:lastColumn="0" w:noHBand="0" w:noVBand="1"/>
      </w:tblPr>
      <w:tblGrid>
        <w:gridCol w:w="3367"/>
      </w:tblGrid>
      <w:tr w:rsidR="00BA7F2D" w:rsidRPr="00BA7F2D" w14:paraId="46102700" w14:textId="77777777" w:rsidTr="00C86C29">
        <w:trPr>
          <w:jc w:val="right"/>
        </w:trPr>
        <w:tc>
          <w:tcPr>
            <w:tcW w:w="3367" w:type="dxa"/>
            <w:shd w:val="clear" w:color="auto" w:fill="auto"/>
          </w:tcPr>
          <w:p w14:paraId="2CE40A27" w14:textId="77777777" w:rsidR="00BA7F2D" w:rsidRPr="00BA7F2D" w:rsidRDefault="00BA7F2D" w:rsidP="00BA7F2D">
            <w:pPr>
              <w:overflowPunct/>
              <w:autoSpaceDE/>
              <w:ind w:left="34" w:right="-10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lastRenderedPageBreak/>
              <w:t>Изменения в приложение № 2</w:t>
            </w:r>
          </w:p>
          <w:p w14:paraId="43663D9B" w14:textId="77777777" w:rsidR="00BA7F2D" w:rsidRPr="00BA7F2D" w:rsidRDefault="00BA7F2D" w:rsidP="00BA7F2D">
            <w:pPr>
              <w:overflowPunct/>
              <w:autoSpaceDE/>
              <w:ind w:right="-10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t>к решению Совета депутатов муниципального образования «Муниципальный округ</w:t>
            </w:r>
          </w:p>
          <w:p w14:paraId="44562911" w14:textId="77777777" w:rsidR="00BA7F2D" w:rsidRPr="00BA7F2D" w:rsidRDefault="00BA7F2D" w:rsidP="00BA7F2D">
            <w:pPr>
              <w:overflowPunct/>
              <w:autoSpaceDE/>
              <w:ind w:right="-10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t xml:space="preserve">Киясовский район                      </w:t>
            </w:r>
          </w:p>
          <w:p w14:paraId="38724F23" w14:textId="77777777" w:rsidR="00BA7F2D" w:rsidRPr="00BA7F2D" w:rsidRDefault="00BA7F2D" w:rsidP="00BA7F2D">
            <w:pPr>
              <w:overflowPunct/>
              <w:autoSpaceDE/>
              <w:ind w:right="-10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t>Удмуртской Республики»</w:t>
            </w:r>
          </w:p>
          <w:p w14:paraId="1452C304" w14:textId="77777777" w:rsidR="00BA7F2D" w:rsidRPr="00BA7F2D" w:rsidRDefault="00BA7F2D" w:rsidP="00BA7F2D">
            <w:pPr>
              <w:overflowPunct/>
              <w:autoSpaceDE/>
              <w:ind w:right="-10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t>От 21 декабря 2023 года № 323</w:t>
            </w:r>
          </w:p>
        </w:tc>
      </w:tr>
    </w:tbl>
    <w:p w14:paraId="74B50DD4" w14:textId="77777777" w:rsidR="00BA7F2D" w:rsidRPr="00BA7F2D" w:rsidRDefault="00BA7F2D" w:rsidP="00BA7F2D">
      <w:pPr>
        <w:overflowPunct/>
        <w:autoSpaceDE/>
        <w:ind w:left="5580" w:right="-104" w:firstLine="24"/>
        <w:textAlignment w:val="auto"/>
        <w:rPr>
          <w:rFonts w:ascii="PT Astra Serif" w:eastAsia="Times New Roman" w:hAnsi="PT Astra Serif" w:cs="Times New Roman"/>
          <w:bCs/>
          <w:lang w:eastAsia="ru-RU"/>
        </w:rPr>
      </w:pPr>
      <w:r w:rsidRPr="00BA7F2D">
        <w:rPr>
          <w:rFonts w:ascii="PT Astra Serif" w:eastAsia="Times New Roman" w:hAnsi="PT Astra Serif" w:cs="Times New Roman"/>
          <w:bCs/>
          <w:lang w:eastAsia="ru-RU"/>
        </w:rPr>
        <w:t xml:space="preserve">                           </w:t>
      </w:r>
    </w:p>
    <w:p w14:paraId="60E06E42" w14:textId="77777777" w:rsidR="00BA7F2D" w:rsidRPr="00BA7F2D" w:rsidRDefault="00BA7F2D" w:rsidP="00BA7F2D">
      <w:pPr>
        <w:overflowPunct/>
        <w:autoSpaceDE/>
        <w:ind w:right="-104"/>
        <w:jc w:val="right"/>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 xml:space="preserve">                                                                                            </w:t>
      </w:r>
    </w:p>
    <w:p w14:paraId="1CF2B7B7" w14:textId="77777777" w:rsidR="00BA7F2D" w:rsidRPr="00BA7F2D" w:rsidRDefault="00BA7F2D" w:rsidP="00BA7F2D">
      <w:pPr>
        <w:overflowPunct/>
        <w:autoSpaceDE/>
        <w:jc w:val="center"/>
        <w:textAlignment w:val="auto"/>
        <w:rPr>
          <w:rFonts w:ascii="PT Astra Serif" w:eastAsia="Times New Roman" w:hAnsi="PT Astra Serif" w:cs="Times New Roman"/>
          <w:b/>
          <w:sz w:val="24"/>
          <w:szCs w:val="24"/>
          <w:lang w:eastAsia="en-US"/>
        </w:rPr>
      </w:pPr>
      <w:r w:rsidRPr="00BA7F2D">
        <w:rPr>
          <w:rFonts w:ascii="PT Astra Serif" w:eastAsia="Times New Roman" w:hAnsi="PT Astra Serif" w:cs="Times New Roman"/>
          <w:b/>
          <w:sz w:val="24"/>
          <w:szCs w:val="24"/>
          <w:lang w:eastAsia="en-US"/>
        </w:rPr>
        <w:t>Источники финансирования дефицита бюджета муниципального образования «Муниципальный округ Киясовский район Удмуртской Республики» на 2024 год и на плановый период 2025 и 2026 годов</w:t>
      </w:r>
    </w:p>
    <w:p w14:paraId="267EA3E0"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xml:space="preserve">тыс.руб.                                                                                                                                         </w:t>
      </w:r>
    </w:p>
    <w:tbl>
      <w:tblPr>
        <w:tblW w:w="10004"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1"/>
        <w:gridCol w:w="3960"/>
        <w:gridCol w:w="1285"/>
        <w:gridCol w:w="1235"/>
        <w:gridCol w:w="1283"/>
      </w:tblGrid>
      <w:tr w:rsidR="00BA7F2D" w:rsidRPr="00BA7F2D" w14:paraId="3E6482E1" w14:textId="77777777" w:rsidTr="00C86C29">
        <w:trPr>
          <w:trHeight w:val="639"/>
          <w:tblHeader/>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63618B49" w14:textId="77777777" w:rsidR="00BA7F2D" w:rsidRPr="00BA7F2D" w:rsidRDefault="00BA7F2D" w:rsidP="00BA7F2D">
            <w:pPr>
              <w:keepNext/>
              <w:overflowPunct/>
              <w:autoSpaceDN w:val="0"/>
              <w:adjustRightInd w:val="0"/>
              <w:jc w:val="center"/>
              <w:textAlignment w:val="auto"/>
              <w:outlineLvl w:val="3"/>
              <w:rPr>
                <w:rFonts w:ascii="PT Astra Serif" w:eastAsia="Times New Roman" w:hAnsi="PT Astra Serif" w:cs="Times New Roman"/>
                <w:lang w:eastAsia="ru-RU"/>
              </w:rPr>
            </w:pPr>
            <w:r w:rsidRPr="00BA7F2D">
              <w:rPr>
                <w:rFonts w:ascii="PT Astra Serif" w:eastAsia="Times New Roman" w:hAnsi="PT Astra Serif" w:cs="Times New Roman"/>
                <w:lang w:eastAsia="ru-RU"/>
              </w:rPr>
              <w:t>Код бюджетной классификации</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029513A" w14:textId="77777777" w:rsidR="00BA7F2D" w:rsidRPr="00BA7F2D" w:rsidRDefault="00BA7F2D" w:rsidP="00BA7F2D">
            <w:pPr>
              <w:keepNext/>
              <w:overflowPunct/>
              <w:autoSpaceDN w:val="0"/>
              <w:adjustRightInd w:val="0"/>
              <w:jc w:val="center"/>
              <w:textAlignment w:val="auto"/>
              <w:outlineLvl w:val="3"/>
              <w:rPr>
                <w:rFonts w:ascii="PT Astra Serif" w:eastAsia="Times New Roman" w:hAnsi="PT Astra Serif" w:cs="Times New Roman"/>
                <w:lang w:eastAsia="ru-RU"/>
              </w:rPr>
            </w:pPr>
            <w:r w:rsidRPr="00BA7F2D">
              <w:rPr>
                <w:rFonts w:ascii="PT Astra Serif" w:eastAsia="Times New Roman" w:hAnsi="PT Astra Serif" w:cs="Times New Roman"/>
                <w:lang w:eastAsia="ru-RU"/>
              </w:rPr>
              <w:t>Наименование</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C1DF284" w14:textId="77777777" w:rsidR="00BA7F2D" w:rsidRPr="00BA7F2D" w:rsidRDefault="00BA7F2D" w:rsidP="00A457A2">
            <w:pPr>
              <w:keepNext/>
              <w:numPr>
                <w:ilvl w:val="0"/>
                <w:numId w:val="2"/>
              </w:numPr>
              <w:tabs>
                <w:tab w:val="clear" w:pos="432"/>
              </w:tabs>
              <w:overflowPunct/>
              <w:autoSpaceDN w:val="0"/>
              <w:adjustRightInd w:val="0"/>
              <w:ind w:left="0" w:firstLine="0"/>
              <w:jc w:val="center"/>
              <w:textAlignment w:val="auto"/>
              <w:outlineLvl w:val="1"/>
              <w:rPr>
                <w:rFonts w:ascii="PT Astra Serif" w:eastAsia="Times New Roman" w:hAnsi="PT Astra Serif" w:cs="Arial"/>
                <w:b/>
                <w:lang w:eastAsia="ru-RU"/>
              </w:rPr>
            </w:pPr>
          </w:p>
          <w:p w14:paraId="63ED80A0" w14:textId="77777777" w:rsidR="00BA7F2D" w:rsidRPr="00BA7F2D" w:rsidRDefault="00BA7F2D" w:rsidP="00BA7F2D">
            <w:pPr>
              <w:overflowPunct/>
              <w:autoSpaceDE/>
              <w:jc w:val="center"/>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Сумма изменения на 2024 год</w:t>
            </w:r>
          </w:p>
        </w:tc>
        <w:tc>
          <w:tcPr>
            <w:tcW w:w="1235" w:type="dxa"/>
            <w:tcBorders>
              <w:top w:val="single" w:sz="4" w:space="0" w:color="auto"/>
              <w:left w:val="single" w:sz="4" w:space="0" w:color="auto"/>
              <w:bottom w:val="single" w:sz="4" w:space="0" w:color="auto"/>
              <w:right w:val="single" w:sz="4" w:space="0" w:color="auto"/>
            </w:tcBorders>
          </w:tcPr>
          <w:p w14:paraId="296C6FB0" w14:textId="77777777" w:rsidR="00BA7F2D" w:rsidRPr="00BA7F2D" w:rsidRDefault="00BA7F2D" w:rsidP="00BA7F2D">
            <w:pPr>
              <w:overflowPunct/>
              <w:autoSpaceDE/>
              <w:jc w:val="center"/>
              <w:textAlignment w:val="auto"/>
              <w:rPr>
                <w:rFonts w:ascii="PT Astra Serif" w:eastAsia="Times New Roman" w:hAnsi="PT Astra Serif" w:cs="Times New Roman"/>
                <w:b/>
                <w:lang w:eastAsia="ru-RU"/>
              </w:rPr>
            </w:pPr>
          </w:p>
          <w:p w14:paraId="40058C8D" w14:textId="77777777" w:rsidR="00BA7F2D" w:rsidRPr="00BA7F2D" w:rsidRDefault="00BA7F2D" w:rsidP="00BA7F2D">
            <w:pPr>
              <w:overflowPunct/>
              <w:autoSpaceDE/>
              <w:jc w:val="center"/>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Сумма изменения на 2025 год</w:t>
            </w:r>
          </w:p>
        </w:tc>
        <w:tc>
          <w:tcPr>
            <w:tcW w:w="1283" w:type="dxa"/>
            <w:tcBorders>
              <w:top w:val="single" w:sz="4" w:space="0" w:color="auto"/>
              <w:left w:val="single" w:sz="4" w:space="0" w:color="auto"/>
              <w:bottom w:val="single" w:sz="4" w:space="0" w:color="auto"/>
              <w:right w:val="single" w:sz="4" w:space="0" w:color="auto"/>
            </w:tcBorders>
          </w:tcPr>
          <w:p w14:paraId="2FEDE05B" w14:textId="77777777" w:rsidR="00BA7F2D" w:rsidRPr="00BA7F2D" w:rsidRDefault="00BA7F2D" w:rsidP="00BA7F2D">
            <w:pPr>
              <w:overflowPunct/>
              <w:autoSpaceDE/>
              <w:jc w:val="center"/>
              <w:textAlignment w:val="auto"/>
              <w:rPr>
                <w:rFonts w:ascii="PT Astra Serif" w:eastAsia="Times New Roman" w:hAnsi="PT Astra Serif" w:cs="Times New Roman"/>
                <w:b/>
                <w:lang w:eastAsia="ru-RU"/>
              </w:rPr>
            </w:pPr>
          </w:p>
          <w:p w14:paraId="53C4C272" w14:textId="77777777" w:rsidR="00BA7F2D" w:rsidRPr="00BA7F2D" w:rsidRDefault="00BA7F2D" w:rsidP="00BA7F2D">
            <w:pPr>
              <w:overflowPunct/>
              <w:autoSpaceDE/>
              <w:jc w:val="center"/>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Сумма изменения на 2026 год</w:t>
            </w:r>
          </w:p>
        </w:tc>
      </w:tr>
      <w:tr w:rsidR="00BA7F2D" w:rsidRPr="00BA7F2D" w14:paraId="41A3D46B"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30FDC80F" w14:textId="77777777" w:rsidR="00BA7F2D" w:rsidRPr="00BA7F2D" w:rsidRDefault="00BA7F2D" w:rsidP="00BA7F2D">
            <w:pPr>
              <w:overflowPunct/>
              <w:autoSpaceDE/>
              <w:jc w:val="right"/>
              <w:textAlignment w:val="auto"/>
              <w:rPr>
                <w:rFonts w:ascii="PT Astra Serif" w:eastAsia="Times New Roman" w:hAnsi="PT Astra Serif" w:cs="Times New Roman"/>
                <w:b/>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12F0A485" w14:textId="77777777" w:rsidR="00BA7F2D" w:rsidRPr="00BA7F2D" w:rsidRDefault="00BA7F2D" w:rsidP="00BA7F2D">
            <w:pPr>
              <w:overflowPunct/>
              <w:autoSpaceDE/>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Всего источников финансирования дефицита бюджета</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4E43737"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vAlign w:val="center"/>
          </w:tcPr>
          <w:p w14:paraId="32271BF6"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14:paraId="2168842F"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r>
      <w:tr w:rsidR="00BA7F2D" w:rsidRPr="00BA7F2D" w14:paraId="05C64DD5"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4518E270"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66B3CD29"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в том числе</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AD27C02" w14:textId="77777777" w:rsidR="00BA7F2D" w:rsidRPr="00BA7F2D" w:rsidRDefault="00BA7F2D" w:rsidP="00BA7F2D">
            <w:pPr>
              <w:overflowPunct/>
              <w:autoSpaceDE/>
              <w:jc w:val="right"/>
              <w:textAlignment w:val="auto"/>
              <w:rPr>
                <w:rFonts w:ascii="PT Astra Serif" w:eastAsia="Times New Roman" w:hAnsi="PT Astra Serif" w:cs="Times New Roman"/>
                <w:color w:val="00000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14:paraId="17EC119A" w14:textId="77777777" w:rsidR="00BA7F2D" w:rsidRPr="00BA7F2D" w:rsidRDefault="00BA7F2D" w:rsidP="00BA7F2D">
            <w:pPr>
              <w:overflowPunct/>
              <w:autoSpaceDE/>
              <w:jc w:val="right"/>
              <w:textAlignment w:val="auto"/>
              <w:rPr>
                <w:rFonts w:ascii="PT Astra Serif" w:eastAsia="Times New Roman" w:hAnsi="PT Astra Serif" w:cs="Times New Roman"/>
                <w:color w:val="000000"/>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14:paraId="566BEF40" w14:textId="77777777" w:rsidR="00BA7F2D" w:rsidRPr="00BA7F2D" w:rsidRDefault="00BA7F2D" w:rsidP="00BA7F2D">
            <w:pPr>
              <w:overflowPunct/>
              <w:autoSpaceDE/>
              <w:jc w:val="right"/>
              <w:textAlignment w:val="auto"/>
              <w:rPr>
                <w:rFonts w:ascii="PT Astra Serif" w:eastAsia="Times New Roman" w:hAnsi="PT Astra Serif" w:cs="Times New Roman"/>
                <w:color w:val="000000"/>
                <w:lang w:eastAsia="ru-RU"/>
              </w:rPr>
            </w:pPr>
          </w:p>
        </w:tc>
      </w:tr>
      <w:tr w:rsidR="00BA7F2D" w:rsidRPr="00BA7F2D" w14:paraId="648BC65A"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23A4A738" w14:textId="77777777" w:rsidR="00BA7F2D" w:rsidRPr="00BA7F2D" w:rsidRDefault="00BA7F2D" w:rsidP="00BA7F2D">
            <w:pPr>
              <w:overflowPunct/>
              <w:autoSpaceDE/>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01 02 00 00 00 0000 000</w:t>
            </w:r>
          </w:p>
        </w:tc>
        <w:tc>
          <w:tcPr>
            <w:tcW w:w="3960" w:type="dxa"/>
            <w:tcBorders>
              <w:top w:val="single" w:sz="4" w:space="0" w:color="auto"/>
              <w:left w:val="single" w:sz="4" w:space="0" w:color="auto"/>
              <w:bottom w:val="single" w:sz="4" w:space="0" w:color="auto"/>
              <w:right w:val="nil"/>
            </w:tcBorders>
            <w:shd w:val="clear" w:color="auto" w:fill="auto"/>
          </w:tcPr>
          <w:p w14:paraId="7EAFC3B7" w14:textId="77777777" w:rsidR="00BA7F2D" w:rsidRPr="00BA7F2D" w:rsidRDefault="00BA7F2D" w:rsidP="00BA7F2D">
            <w:pPr>
              <w:overflowPunct/>
              <w:autoSpaceDE/>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Кредиты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7F44269" w14:textId="77777777" w:rsidR="00BA7F2D" w:rsidRPr="00BA7F2D" w:rsidRDefault="00BA7F2D" w:rsidP="00BA7F2D">
            <w:pPr>
              <w:overflowPunct/>
              <w:autoSpaceDE/>
              <w:jc w:val="right"/>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0</w:t>
            </w:r>
          </w:p>
        </w:tc>
        <w:tc>
          <w:tcPr>
            <w:tcW w:w="1235" w:type="dxa"/>
            <w:tcBorders>
              <w:top w:val="single" w:sz="4" w:space="0" w:color="auto"/>
              <w:left w:val="single" w:sz="4" w:space="0" w:color="auto"/>
              <w:bottom w:val="single" w:sz="4" w:space="0" w:color="auto"/>
              <w:right w:val="single" w:sz="4" w:space="0" w:color="auto"/>
            </w:tcBorders>
          </w:tcPr>
          <w:p w14:paraId="30A48499" w14:textId="77777777" w:rsidR="00BA7F2D" w:rsidRPr="00BA7F2D" w:rsidRDefault="00BA7F2D" w:rsidP="00BA7F2D">
            <w:pPr>
              <w:overflowPunct/>
              <w:autoSpaceDE/>
              <w:jc w:val="right"/>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0</w:t>
            </w:r>
          </w:p>
        </w:tc>
        <w:tc>
          <w:tcPr>
            <w:tcW w:w="1283" w:type="dxa"/>
            <w:tcBorders>
              <w:top w:val="single" w:sz="4" w:space="0" w:color="auto"/>
              <w:left w:val="single" w:sz="4" w:space="0" w:color="auto"/>
              <w:bottom w:val="single" w:sz="4" w:space="0" w:color="auto"/>
              <w:right w:val="single" w:sz="4" w:space="0" w:color="auto"/>
            </w:tcBorders>
          </w:tcPr>
          <w:p w14:paraId="327F9BE1" w14:textId="77777777" w:rsidR="00BA7F2D" w:rsidRPr="00BA7F2D" w:rsidRDefault="00BA7F2D" w:rsidP="00BA7F2D">
            <w:pPr>
              <w:overflowPunct/>
              <w:autoSpaceDE/>
              <w:jc w:val="right"/>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0</w:t>
            </w:r>
          </w:p>
        </w:tc>
      </w:tr>
      <w:tr w:rsidR="00BA7F2D" w:rsidRPr="00BA7F2D" w14:paraId="7A7980A3"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61454CB3"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01 02 00 00 00 0000 700</w:t>
            </w:r>
          </w:p>
        </w:tc>
        <w:tc>
          <w:tcPr>
            <w:tcW w:w="3960" w:type="dxa"/>
            <w:tcBorders>
              <w:top w:val="single" w:sz="4" w:space="0" w:color="auto"/>
              <w:left w:val="single" w:sz="4" w:space="0" w:color="auto"/>
              <w:bottom w:val="single" w:sz="4" w:space="0" w:color="auto"/>
              <w:right w:val="nil"/>
            </w:tcBorders>
            <w:shd w:val="clear" w:color="auto" w:fill="auto"/>
          </w:tcPr>
          <w:p w14:paraId="3A9C5F58"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 xml:space="preserve">Привлечение кредитов от кредитных организаций в валюте Российской Федерации </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C029786"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b/>
                <w:lang w:eastAsia="ru-RU"/>
              </w:rPr>
              <w:t>0</w:t>
            </w:r>
          </w:p>
        </w:tc>
        <w:tc>
          <w:tcPr>
            <w:tcW w:w="1235" w:type="dxa"/>
            <w:tcBorders>
              <w:top w:val="single" w:sz="4" w:space="0" w:color="auto"/>
              <w:left w:val="single" w:sz="4" w:space="0" w:color="auto"/>
              <w:bottom w:val="single" w:sz="4" w:space="0" w:color="auto"/>
              <w:right w:val="single" w:sz="4" w:space="0" w:color="auto"/>
            </w:tcBorders>
          </w:tcPr>
          <w:p w14:paraId="2A7BC061"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689014C4"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r>
      <w:tr w:rsidR="00BA7F2D" w:rsidRPr="00BA7F2D" w14:paraId="3325E479"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2248DA76"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01 02 00 00 14 0000 710</w:t>
            </w:r>
          </w:p>
        </w:tc>
        <w:tc>
          <w:tcPr>
            <w:tcW w:w="3960" w:type="dxa"/>
            <w:tcBorders>
              <w:top w:val="single" w:sz="4" w:space="0" w:color="auto"/>
              <w:left w:val="single" w:sz="4" w:space="0" w:color="auto"/>
              <w:bottom w:val="single" w:sz="4" w:space="0" w:color="auto"/>
              <w:right w:val="nil"/>
            </w:tcBorders>
            <w:shd w:val="clear" w:color="auto" w:fill="auto"/>
          </w:tcPr>
          <w:p w14:paraId="5FF1B469"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Привлечение муниципальными округами кредитов от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6A30E4A"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b/>
                <w:lang w:eastAsia="ru-RU"/>
              </w:rPr>
              <w:t>0</w:t>
            </w:r>
          </w:p>
        </w:tc>
        <w:tc>
          <w:tcPr>
            <w:tcW w:w="1235" w:type="dxa"/>
            <w:tcBorders>
              <w:top w:val="single" w:sz="4" w:space="0" w:color="auto"/>
              <w:left w:val="single" w:sz="4" w:space="0" w:color="auto"/>
              <w:bottom w:val="single" w:sz="4" w:space="0" w:color="auto"/>
              <w:right w:val="single" w:sz="4" w:space="0" w:color="auto"/>
            </w:tcBorders>
          </w:tcPr>
          <w:p w14:paraId="4868072C"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59E7F81A"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r>
      <w:tr w:rsidR="00BA7F2D" w:rsidRPr="00BA7F2D" w14:paraId="0CA17990"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4FBAC66E"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01 02 00 00 00 0000 800</w:t>
            </w:r>
          </w:p>
        </w:tc>
        <w:tc>
          <w:tcPr>
            <w:tcW w:w="3960" w:type="dxa"/>
            <w:tcBorders>
              <w:top w:val="single" w:sz="4" w:space="0" w:color="auto"/>
              <w:left w:val="single" w:sz="4" w:space="0" w:color="auto"/>
              <w:bottom w:val="single" w:sz="4" w:space="0" w:color="auto"/>
              <w:right w:val="nil"/>
            </w:tcBorders>
            <w:shd w:val="clear" w:color="auto" w:fill="auto"/>
          </w:tcPr>
          <w:p w14:paraId="4B5B46F2"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Погашение кредитов, предоставленных кредитными организациями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7BD9BB7"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35" w:type="dxa"/>
            <w:tcBorders>
              <w:top w:val="single" w:sz="4" w:space="0" w:color="auto"/>
              <w:left w:val="single" w:sz="4" w:space="0" w:color="auto"/>
              <w:bottom w:val="single" w:sz="4" w:space="0" w:color="auto"/>
              <w:right w:val="single" w:sz="4" w:space="0" w:color="auto"/>
            </w:tcBorders>
          </w:tcPr>
          <w:p w14:paraId="100B813E"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2469DF1F"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r>
      <w:tr w:rsidR="00BA7F2D" w:rsidRPr="00BA7F2D" w14:paraId="7E1F1EF4"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29C13FDD"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01 02 00 00 14 0000 810</w:t>
            </w:r>
          </w:p>
        </w:tc>
        <w:tc>
          <w:tcPr>
            <w:tcW w:w="3960" w:type="dxa"/>
            <w:tcBorders>
              <w:top w:val="single" w:sz="4" w:space="0" w:color="auto"/>
              <w:left w:val="single" w:sz="4" w:space="0" w:color="auto"/>
              <w:bottom w:val="single" w:sz="4" w:space="0" w:color="auto"/>
              <w:right w:val="nil"/>
            </w:tcBorders>
            <w:shd w:val="clear" w:color="auto" w:fill="auto"/>
          </w:tcPr>
          <w:p w14:paraId="75BBBDC0" w14:textId="77777777" w:rsidR="00BA7F2D" w:rsidRPr="00BA7F2D" w:rsidRDefault="00BA7F2D" w:rsidP="00BA7F2D">
            <w:pPr>
              <w:overflowPunct/>
              <w:autoSpaceDE/>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Погашение муниципальными округами кредитов от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E6B5EFE"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35" w:type="dxa"/>
            <w:tcBorders>
              <w:top w:val="single" w:sz="4" w:space="0" w:color="auto"/>
              <w:left w:val="single" w:sz="4" w:space="0" w:color="auto"/>
              <w:bottom w:val="single" w:sz="4" w:space="0" w:color="auto"/>
              <w:right w:val="single" w:sz="4" w:space="0" w:color="auto"/>
            </w:tcBorders>
          </w:tcPr>
          <w:p w14:paraId="38281402"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7494737B"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0</w:t>
            </w:r>
          </w:p>
        </w:tc>
      </w:tr>
      <w:tr w:rsidR="00BA7F2D" w:rsidRPr="00BA7F2D" w14:paraId="6BD0266C"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0AF37ECA"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01 05 00 00 00 0000 000</w:t>
            </w:r>
          </w:p>
        </w:tc>
        <w:tc>
          <w:tcPr>
            <w:tcW w:w="3960" w:type="dxa"/>
            <w:tcBorders>
              <w:top w:val="single" w:sz="4" w:space="0" w:color="auto"/>
              <w:left w:val="single" w:sz="4" w:space="0" w:color="auto"/>
              <w:bottom w:val="single" w:sz="4" w:space="0" w:color="auto"/>
              <w:right w:val="nil"/>
            </w:tcBorders>
            <w:shd w:val="clear" w:color="auto" w:fill="auto"/>
          </w:tcPr>
          <w:p w14:paraId="3A53C082" w14:textId="77777777" w:rsidR="00BA7F2D" w:rsidRPr="00BA7F2D" w:rsidRDefault="00BA7F2D" w:rsidP="00BA7F2D">
            <w:pPr>
              <w:overflowPunct/>
              <w:autoSpaceDN w:val="0"/>
              <w:adjustRightInd w:val="0"/>
              <w:textAlignment w:val="auto"/>
              <w:rPr>
                <w:rFonts w:ascii="PT Astra Serif" w:eastAsia="Times New Roman" w:hAnsi="PT Astra Serif" w:cs="Times New Roman"/>
                <w:b/>
                <w:lang w:eastAsia="ru-RU"/>
              </w:rPr>
            </w:pPr>
            <w:r w:rsidRPr="00BA7F2D">
              <w:rPr>
                <w:rFonts w:ascii="PT Astra Serif" w:eastAsia="Times New Roman" w:hAnsi="PT Astra Serif" w:cs="Times New Roman"/>
                <w:b/>
                <w:lang w:eastAsia="ru-RU"/>
              </w:rPr>
              <w:t>Изменение остатков на счетах по учету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A0D0CC0"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vAlign w:val="center"/>
          </w:tcPr>
          <w:p w14:paraId="21AEED34"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14:paraId="4ECEBA5B" w14:textId="77777777" w:rsidR="00BA7F2D" w:rsidRPr="00BA7F2D" w:rsidRDefault="00BA7F2D" w:rsidP="00BA7F2D">
            <w:pPr>
              <w:overflowPunct/>
              <w:autoSpaceDE/>
              <w:jc w:val="right"/>
              <w:textAlignment w:val="auto"/>
              <w:rPr>
                <w:rFonts w:ascii="PT Astra Serif" w:eastAsia="Times New Roman" w:hAnsi="PT Astra Serif" w:cs="Times New Roman"/>
                <w:b/>
                <w:bCs/>
                <w:color w:val="000000"/>
                <w:lang w:eastAsia="ru-RU"/>
              </w:rPr>
            </w:pPr>
            <w:r w:rsidRPr="00BA7F2D">
              <w:rPr>
                <w:rFonts w:ascii="PT Astra Serif" w:eastAsia="Times New Roman" w:hAnsi="PT Astra Serif" w:cs="Times New Roman"/>
                <w:b/>
                <w:bCs/>
                <w:color w:val="000000"/>
                <w:lang w:eastAsia="ru-RU"/>
              </w:rPr>
              <w:t>0</w:t>
            </w:r>
          </w:p>
        </w:tc>
      </w:tr>
      <w:tr w:rsidR="00BA7F2D" w:rsidRPr="00BA7F2D" w14:paraId="18BDE0FD" w14:textId="77777777" w:rsidTr="00C86C29">
        <w:trPr>
          <w:trHeight w:val="326"/>
        </w:trPr>
        <w:tc>
          <w:tcPr>
            <w:tcW w:w="2241" w:type="dxa"/>
            <w:tcBorders>
              <w:top w:val="single" w:sz="4" w:space="0" w:color="auto"/>
              <w:left w:val="single" w:sz="4" w:space="0" w:color="auto"/>
              <w:bottom w:val="single" w:sz="4" w:space="0" w:color="auto"/>
              <w:right w:val="nil"/>
            </w:tcBorders>
            <w:shd w:val="clear" w:color="auto" w:fill="auto"/>
          </w:tcPr>
          <w:p w14:paraId="2B5EF69F"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01 05 00 00 00 0000 500</w:t>
            </w:r>
          </w:p>
        </w:tc>
        <w:tc>
          <w:tcPr>
            <w:tcW w:w="3960" w:type="dxa"/>
            <w:tcBorders>
              <w:top w:val="single" w:sz="4" w:space="0" w:color="auto"/>
              <w:left w:val="single" w:sz="4" w:space="0" w:color="auto"/>
              <w:bottom w:val="single" w:sz="4" w:space="0" w:color="auto"/>
              <w:right w:val="nil"/>
            </w:tcBorders>
            <w:shd w:val="clear" w:color="auto" w:fill="auto"/>
          </w:tcPr>
          <w:p w14:paraId="7527EF20"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Увеличение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80D95C4"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vAlign w:val="center"/>
          </w:tcPr>
          <w:p w14:paraId="5C372C7C"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14:paraId="4BB2784C"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6707C822"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476D1A88"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01 05 02 00 00 0000 500</w:t>
            </w:r>
          </w:p>
        </w:tc>
        <w:tc>
          <w:tcPr>
            <w:tcW w:w="3960" w:type="dxa"/>
            <w:tcBorders>
              <w:top w:val="single" w:sz="4" w:space="0" w:color="auto"/>
              <w:left w:val="single" w:sz="4" w:space="0" w:color="auto"/>
              <w:bottom w:val="single" w:sz="4" w:space="0" w:color="auto"/>
              <w:right w:val="nil"/>
            </w:tcBorders>
            <w:shd w:val="clear" w:color="auto" w:fill="auto"/>
          </w:tcPr>
          <w:p w14:paraId="3F9FBE54"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Увеличение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E557E12"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60D26568"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02894424"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14AC3F28"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30959CE4"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01 05 02 01 00 0000 510</w:t>
            </w:r>
          </w:p>
        </w:tc>
        <w:tc>
          <w:tcPr>
            <w:tcW w:w="3960" w:type="dxa"/>
            <w:tcBorders>
              <w:top w:val="single" w:sz="4" w:space="0" w:color="auto"/>
              <w:left w:val="single" w:sz="4" w:space="0" w:color="auto"/>
              <w:bottom w:val="single" w:sz="4" w:space="0" w:color="auto"/>
              <w:right w:val="nil"/>
            </w:tcBorders>
            <w:shd w:val="clear" w:color="auto" w:fill="auto"/>
          </w:tcPr>
          <w:p w14:paraId="76B0ADD1"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Увеличение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30926B4"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411ECA4A"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55435F4F"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5EC688BD" w14:textId="77777777" w:rsidTr="00C86C29">
        <w:trPr>
          <w:trHeight w:val="366"/>
        </w:trPr>
        <w:tc>
          <w:tcPr>
            <w:tcW w:w="2241" w:type="dxa"/>
            <w:tcBorders>
              <w:top w:val="single" w:sz="4" w:space="0" w:color="auto"/>
              <w:left w:val="single" w:sz="4" w:space="0" w:color="auto"/>
              <w:bottom w:val="single" w:sz="4" w:space="0" w:color="auto"/>
              <w:right w:val="nil"/>
            </w:tcBorders>
            <w:shd w:val="clear" w:color="auto" w:fill="auto"/>
          </w:tcPr>
          <w:p w14:paraId="2EFF92C3"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01 05 02 01 14 0000 510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1DAE0348" w14:textId="77777777" w:rsidR="00BA7F2D" w:rsidRPr="00BA7F2D" w:rsidRDefault="00BA7F2D" w:rsidP="00BA7F2D">
            <w:pPr>
              <w:overflowPunct/>
              <w:autoSpaceDN w:val="0"/>
              <w:adjustRightInd w:val="0"/>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Увеличение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7C09CBA"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73494E8E"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5E578642"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68E6096D" w14:textId="77777777" w:rsidTr="00C86C29">
        <w:trPr>
          <w:trHeight w:val="238"/>
        </w:trPr>
        <w:tc>
          <w:tcPr>
            <w:tcW w:w="2241" w:type="dxa"/>
            <w:tcBorders>
              <w:top w:val="single" w:sz="4" w:space="0" w:color="auto"/>
              <w:left w:val="single" w:sz="4" w:space="0" w:color="auto"/>
              <w:bottom w:val="single" w:sz="4" w:space="0" w:color="auto"/>
              <w:right w:val="nil"/>
            </w:tcBorders>
            <w:shd w:val="clear" w:color="auto" w:fill="auto"/>
          </w:tcPr>
          <w:p w14:paraId="017890AF"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01 05 00 00 00 0000 600</w:t>
            </w:r>
          </w:p>
        </w:tc>
        <w:tc>
          <w:tcPr>
            <w:tcW w:w="3960" w:type="dxa"/>
            <w:tcBorders>
              <w:top w:val="single" w:sz="4" w:space="0" w:color="auto"/>
              <w:left w:val="single" w:sz="4" w:space="0" w:color="auto"/>
              <w:bottom w:val="single" w:sz="4" w:space="0" w:color="auto"/>
              <w:right w:val="nil"/>
            </w:tcBorders>
            <w:shd w:val="clear" w:color="auto" w:fill="auto"/>
          </w:tcPr>
          <w:p w14:paraId="09532AC5"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Уменьшение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69C8CF3"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4ED83343"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57335F90"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61BD7719"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5C048CF0"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01 05 02 00 00 0000 600</w:t>
            </w:r>
          </w:p>
        </w:tc>
        <w:tc>
          <w:tcPr>
            <w:tcW w:w="3960" w:type="dxa"/>
            <w:tcBorders>
              <w:top w:val="single" w:sz="4" w:space="0" w:color="auto"/>
              <w:left w:val="single" w:sz="4" w:space="0" w:color="auto"/>
              <w:bottom w:val="single" w:sz="4" w:space="0" w:color="auto"/>
              <w:right w:val="nil"/>
            </w:tcBorders>
            <w:shd w:val="clear" w:color="auto" w:fill="auto"/>
          </w:tcPr>
          <w:p w14:paraId="359FB412"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Уменьшение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ACBEB0F"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0C057419"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484387CC"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0E61964A"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3C8ED9B1"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01 05 02 01 00 0000 610</w:t>
            </w:r>
          </w:p>
        </w:tc>
        <w:tc>
          <w:tcPr>
            <w:tcW w:w="3960" w:type="dxa"/>
            <w:tcBorders>
              <w:top w:val="single" w:sz="4" w:space="0" w:color="auto"/>
              <w:left w:val="single" w:sz="4" w:space="0" w:color="auto"/>
              <w:bottom w:val="single" w:sz="4" w:space="0" w:color="auto"/>
              <w:right w:val="nil"/>
            </w:tcBorders>
            <w:shd w:val="clear" w:color="auto" w:fill="auto"/>
          </w:tcPr>
          <w:p w14:paraId="4F422C73" w14:textId="77777777" w:rsidR="00BA7F2D" w:rsidRPr="00BA7F2D" w:rsidRDefault="00BA7F2D" w:rsidP="00BA7F2D">
            <w:pPr>
              <w:overflowPunct/>
              <w:autoSpaceDN w:val="0"/>
              <w:adjustRightInd w:val="0"/>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Уменьшение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8B006C1"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53FFDED2"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1A140DC9"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r w:rsidR="00BA7F2D" w:rsidRPr="00BA7F2D" w14:paraId="3D57EE0A" w14:textId="77777777" w:rsidTr="00C86C29">
        <w:tc>
          <w:tcPr>
            <w:tcW w:w="2241" w:type="dxa"/>
            <w:tcBorders>
              <w:top w:val="single" w:sz="4" w:space="0" w:color="auto"/>
              <w:left w:val="single" w:sz="4" w:space="0" w:color="auto"/>
              <w:bottom w:val="single" w:sz="4" w:space="0" w:color="auto"/>
              <w:right w:val="nil"/>
            </w:tcBorders>
            <w:shd w:val="clear" w:color="auto" w:fill="auto"/>
          </w:tcPr>
          <w:p w14:paraId="50CF462F" w14:textId="77777777" w:rsidR="00BA7F2D" w:rsidRPr="00BA7F2D" w:rsidRDefault="00BA7F2D" w:rsidP="00BA7F2D">
            <w:pPr>
              <w:overflowPunct/>
              <w:autoSpaceDN w:val="0"/>
              <w:adjustRightInd w:val="0"/>
              <w:jc w:val="right"/>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01 05 02 01 14 0000 610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3AC466D8" w14:textId="77777777" w:rsidR="00BA7F2D" w:rsidRPr="00BA7F2D" w:rsidRDefault="00BA7F2D" w:rsidP="00BA7F2D">
            <w:pPr>
              <w:overflowPunct/>
              <w:autoSpaceDN w:val="0"/>
              <w:adjustRightInd w:val="0"/>
              <w:textAlignment w:val="auto"/>
              <w:rPr>
                <w:rFonts w:ascii="PT Astra Serif" w:eastAsia="Times New Roman" w:hAnsi="PT Astra Serif" w:cs="Times New Roman"/>
                <w:color w:val="000000"/>
                <w:lang w:eastAsia="ru-RU"/>
              </w:rPr>
            </w:pPr>
            <w:r w:rsidRPr="00BA7F2D">
              <w:rPr>
                <w:rFonts w:ascii="PT Astra Serif" w:eastAsia="Times New Roman" w:hAnsi="PT Astra Serif" w:cs="Times New Roman"/>
                <w:color w:val="000000"/>
                <w:lang w:eastAsia="ru-RU"/>
              </w:rPr>
              <w:t>Уменьшение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BAA4A48" w14:textId="77777777" w:rsidR="00BA7F2D" w:rsidRPr="00BA7F2D" w:rsidRDefault="00BA7F2D" w:rsidP="00BA7F2D">
            <w:pPr>
              <w:overflowPunct/>
              <w:autoSpaceDE/>
              <w:jc w:val="right"/>
              <w:textAlignment w:val="auto"/>
              <w:rPr>
                <w:rFonts w:eastAsia="Times New Roman" w:cs="Times New Roman"/>
                <w:sz w:val="24"/>
                <w:szCs w:val="24"/>
                <w:lang w:eastAsia="ru-RU"/>
              </w:rPr>
            </w:pPr>
            <w:r w:rsidRPr="00BA7F2D">
              <w:rPr>
                <w:rFonts w:ascii="PT Astra Serif" w:eastAsia="Times New Roman" w:hAnsi="PT Astra Serif" w:cs="Times New Roman"/>
                <w:lang w:eastAsia="ru-RU"/>
              </w:rPr>
              <w:t>2133,8</w:t>
            </w:r>
          </w:p>
        </w:tc>
        <w:tc>
          <w:tcPr>
            <w:tcW w:w="1235" w:type="dxa"/>
            <w:tcBorders>
              <w:top w:val="single" w:sz="4" w:space="0" w:color="auto"/>
              <w:left w:val="single" w:sz="4" w:space="0" w:color="auto"/>
              <w:bottom w:val="single" w:sz="4" w:space="0" w:color="auto"/>
              <w:right w:val="single" w:sz="4" w:space="0" w:color="auto"/>
            </w:tcBorders>
          </w:tcPr>
          <w:p w14:paraId="6EF06F84"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14:paraId="18F3001C" w14:textId="77777777" w:rsidR="00BA7F2D" w:rsidRPr="00BA7F2D" w:rsidRDefault="00BA7F2D" w:rsidP="00BA7F2D">
            <w:pPr>
              <w:overflowPunct/>
              <w:autoSpaceDE/>
              <w:jc w:val="right"/>
              <w:textAlignment w:val="auto"/>
              <w:rPr>
                <w:rFonts w:ascii="PT Astra Serif" w:eastAsia="Times New Roman" w:hAnsi="PT Astra Serif" w:cs="Times New Roman"/>
                <w:lang w:eastAsia="ru-RU"/>
              </w:rPr>
            </w:pPr>
            <w:r w:rsidRPr="00BA7F2D">
              <w:rPr>
                <w:rFonts w:ascii="PT Astra Serif" w:eastAsia="Times New Roman" w:hAnsi="PT Astra Serif" w:cs="Times New Roman"/>
                <w:lang w:eastAsia="ru-RU"/>
              </w:rPr>
              <w:t>0</w:t>
            </w:r>
          </w:p>
        </w:tc>
      </w:tr>
    </w:tbl>
    <w:p w14:paraId="70A0F641" w14:textId="6A1418BE" w:rsidR="00BA7F2D" w:rsidRDefault="00BA7F2D"/>
    <w:p w14:paraId="2006180D" w14:textId="0C39271A" w:rsidR="00BA7F2D" w:rsidRDefault="00BA7F2D"/>
    <w:p w14:paraId="079DB6F6" w14:textId="4880BCC8" w:rsidR="00BA7F2D" w:rsidRDefault="00BA7F2D"/>
    <w:p w14:paraId="0DD70E17" w14:textId="54D0A19F" w:rsidR="00BA7F2D" w:rsidRDefault="00BA7F2D"/>
    <w:p w14:paraId="62D543A0" w14:textId="2A903C6D" w:rsidR="00583F62" w:rsidRDefault="00583F62"/>
    <w:p w14:paraId="7A6AD944" w14:textId="701E0454" w:rsidR="00583F62" w:rsidRDefault="00583F62"/>
    <w:p w14:paraId="4A9909D2" w14:textId="6C1A8824" w:rsidR="00583F62" w:rsidRDefault="00583F62"/>
    <w:p w14:paraId="50E5B886" w14:textId="17E4D8CE" w:rsidR="00583F62" w:rsidRDefault="00583F62"/>
    <w:p w14:paraId="415E0E6F" w14:textId="505C899F" w:rsidR="00583F62" w:rsidRDefault="00583F62"/>
    <w:p w14:paraId="091875AD" w14:textId="0A672A52" w:rsidR="00583F62" w:rsidRDefault="00583F62"/>
    <w:p w14:paraId="32CF2F4E" w14:textId="77777777" w:rsidR="00583F62" w:rsidRDefault="00583F62"/>
    <w:tbl>
      <w:tblPr>
        <w:tblW w:w="5000" w:type="pct"/>
        <w:tblLook w:val="04A0" w:firstRow="1" w:lastRow="0" w:firstColumn="1" w:lastColumn="0" w:noHBand="0" w:noVBand="1"/>
      </w:tblPr>
      <w:tblGrid>
        <w:gridCol w:w="4946"/>
        <w:gridCol w:w="704"/>
        <w:gridCol w:w="478"/>
        <w:gridCol w:w="459"/>
        <w:gridCol w:w="1295"/>
        <w:gridCol w:w="517"/>
        <w:gridCol w:w="1238"/>
      </w:tblGrid>
      <w:tr w:rsidR="00BA7F2D" w:rsidRPr="00BA7F2D" w14:paraId="02A53686" w14:textId="77777777" w:rsidTr="00BA7F2D">
        <w:trPr>
          <w:trHeight w:val="300"/>
        </w:trPr>
        <w:tc>
          <w:tcPr>
            <w:tcW w:w="2568" w:type="pct"/>
            <w:tcBorders>
              <w:top w:val="nil"/>
              <w:left w:val="nil"/>
              <w:bottom w:val="nil"/>
              <w:right w:val="nil"/>
            </w:tcBorders>
            <w:shd w:val="clear" w:color="auto" w:fill="auto"/>
            <w:noWrap/>
            <w:vAlign w:val="bottom"/>
            <w:hideMark/>
          </w:tcPr>
          <w:p w14:paraId="756608A3" w14:textId="77777777" w:rsidR="00BA7F2D" w:rsidRPr="00BA7F2D" w:rsidRDefault="00BA7F2D" w:rsidP="00BA7F2D">
            <w:pPr>
              <w:overflowPunct/>
              <w:autoSpaceDE/>
              <w:textAlignment w:val="auto"/>
              <w:rPr>
                <w:rFonts w:eastAsia="Times New Roman" w:cs="Times New Roman"/>
                <w:sz w:val="24"/>
                <w:szCs w:val="24"/>
                <w:lang w:eastAsia="ru-RU"/>
              </w:rPr>
            </w:pPr>
          </w:p>
        </w:tc>
        <w:tc>
          <w:tcPr>
            <w:tcW w:w="354" w:type="pct"/>
            <w:tcBorders>
              <w:top w:val="nil"/>
              <w:left w:val="nil"/>
              <w:bottom w:val="nil"/>
              <w:right w:val="nil"/>
            </w:tcBorders>
            <w:shd w:val="clear" w:color="auto" w:fill="auto"/>
            <w:noWrap/>
            <w:vAlign w:val="bottom"/>
            <w:hideMark/>
          </w:tcPr>
          <w:p w14:paraId="66665A83" w14:textId="77777777" w:rsidR="00BA7F2D" w:rsidRPr="00BA7F2D" w:rsidRDefault="00BA7F2D" w:rsidP="00BA7F2D">
            <w:pPr>
              <w:overflowPunct/>
              <w:autoSpaceDE/>
              <w:textAlignment w:val="auto"/>
              <w:rPr>
                <w:rFonts w:eastAsia="Times New Roman" w:cs="Times New Roman"/>
                <w:lang w:eastAsia="ru-RU"/>
              </w:rPr>
            </w:pPr>
          </w:p>
        </w:tc>
        <w:tc>
          <w:tcPr>
            <w:tcW w:w="250" w:type="pct"/>
            <w:tcBorders>
              <w:top w:val="nil"/>
              <w:left w:val="nil"/>
              <w:bottom w:val="nil"/>
              <w:right w:val="nil"/>
            </w:tcBorders>
            <w:shd w:val="clear" w:color="auto" w:fill="auto"/>
            <w:noWrap/>
            <w:vAlign w:val="bottom"/>
            <w:hideMark/>
          </w:tcPr>
          <w:p w14:paraId="7FAB32D2" w14:textId="77777777" w:rsidR="00BA7F2D" w:rsidRPr="00BA7F2D" w:rsidRDefault="00BA7F2D" w:rsidP="00BA7F2D">
            <w:pPr>
              <w:overflowPunct/>
              <w:autoSpaceDE/>
              <w:jc w:val="center"/>
              <w:textAlignment w:val="auto"/>
              <w:rPr>
                <w:rFonts w:eastAsia="Times New Roman" w:cs="Times New Roman"/>
                <w:lang w:eastAsia="ru-RU"/>
              </w:rPr>
            </w:pPr>
          </w:p>
        </w:tc>
        <w:tc>
          <w:tcPr>
            <w:tcW w:w="1828" w:type="pct"/>
            <w:gridSpan w:val="4"/>
            <w:tcBorders>
              <w:top w:val="nil"/>
              <w:left w:val="nil"/>
              <w:bottom w:val="nil"/>
              <w:right w:val="nil"/>
            </w:tcBorders>
            <w:shd w:val="clear" w:color="auto" w:fill="auto"/>
            <w:noWrap/>
            <w:vAlign w:val="bottom"/>
            <w:hideMark/>
          </w:tcPr>
          <w:p w14:paraId="65C99D52"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Изменение в приложение № 3</w:t>
            </w:r>
          </w:p>
        </w:tc>
      </w:tr>
      <w:tr w:rsidR="00BA7F2D" w:rsidRPr="00BA7F2D" w14:paraId="76515483" w14:textId="77777777" w:rsidTr="00BA7F2D">
        <w:trPr>
          <w:trHeight w:val="300"/>
        </w:trPr>
        <w:tc>
          <w:tcPr>
            <w:tcW w:w="2568" w:type="pct"/>
            <w:tcBorders>
              <w:top w:val="nil"/>
              <w:left w:val="nil"/>
              <w:bottom w:val="nil"/>
              <w:right w:val="nil"/>
            </w:tcBorders>
            <w:shd w:val="clear" w:color="auto" w:fill="auto"/>
            <w:noWrap/>
            <w:vAlign w:val="bottom"/>
            <w:hideMark/>
          </w:tcPr>
          <w:p w14:paraId="17295D18"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p>
        </w:tc>
        <w:tc>
          <w:tcPr>
            <w:tcW w:w="2432" w:type="pct"/>
            <w:gridSpan w:val="6"/>
            <w:tcBorders>
              <w:top w:val="nil"/>
              <w:left w:val="nil"/>
              <w:bottom w:val="nil"/>
              <w:right w:val="nil"/>
            </w:tcBorders>
            <w:shd w:val="clear" w:color="auto" w:fill="auto"/>
            <w:noWrap/>
            <w:vAlign w:val="bottom"/>
            <w:hideMark/>
          </w:tcPr>
          <w:p w14:paraId="28E50DDB"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к решению Совета депутатов</w:t>
            </w:r>
          </w:p>
        </w:tc>
      </w:tr>
      <w:tr w:rsidR="00BA7F2D" w:rsidRPr="00BA7F2D" w14:paraId="66A5FE49" w14:textId="77777777" w:rsidTr="00BA7F2D">
        <w:trPr>
          <w:trHeight w:val="300"/>
        </w:trPr>
        <w:tc>
          <w:tcPr>
            <w:tcW w:w="5000" w:type="pct"/>
            <w:gridSpan w:val="7"/>
            <w:tcBorders>
              <w:top w:val="nil"/>
              <w:left w:val="nil"/>
              <w:bottom w:val="nil"/>
              <w:right w:val="nil"/>
            </w:tcBorders>
            <w:shd w:val="clear" w:color="auto" w:fill="auto"/>
            <w:vAlign w:val="bottom"/>
            <w:hideMark/>
          </w:tcPr>
          <w:p w14:paraId="29240A25"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xml:space="preserve">муниципального образования </w:t>
            </w:r>
          </w:p>
        </w:tc>
      </w:tr>
      <w:tr w:rsidR="00BA7F2D" w:rsidRPr="00BA7F2D" w14:paraId="1D6A35E4" w14:textId="77777777" w:rsidTr="00BA7F2D">
        <w:trPr>
          <w:trHeight w:val="525"/>
        </w:trPr>
        <w:tc>
          <w:tcPr>
            <w:tcW w:w="2568" w:type="pct"/>
            <w:tcBorders>
              <w:top w:val="nil"/>
              <w:left w:val="nil"/>
              <w:bottom w:val="nil"/>
              <w:right w:val="nil"/>
            </w:tcBorders>
            <w:shd w:val="clear" w:color="auto" w:fill="auto"/>
            <w:vAlign w:val="bottom"/>
            <w:hideMark/>
          </w:tcPr>
          <w:p w14:paraId="0919365A"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p>
        </w:tc>
        <w:tc>
          <w:tcPr>
            <w:tcW w:w="354" w:type="pct"/>
            <w:tcBorders>
              <w:top w:val="nil"/>
              <w:left w:val="nil"/>
              <w:bottom w:val="nil"/>
              <w:right w:val="nil"/>
            </w:tcBorders>
            <w:shd w:val="clear" w:color="auto" w:fill="auto"/>
            <w:vAlign w:val="bottom"/>
            <w:hideMark/>
          </w:tcPr>
          <w:p w14:paraId="2746C987" w14:textId="77777777" w:rsidR="00BA7F2D" w:rsidRPr="00BA7F2D" w:rsidRDefault="00BA7F2D" w:rsidP="00BA7F2D">
            <w:pPr>
              <w:overflowPunct/>
              <w:autoSpaceDE/>
              <w:jc w:val="right"/>
              <w:textAlignment w:val="auto"/>
              <w:rPr>
                <w:rFonts w:eastAsia="Times New Roman" w:cs="Times New Roman"/>
                <w:lang w:eastAsia="ru-RU"/>
              </w:rPr>
            </w:pPr>
          </w:p>
        </w:tc>
        <w:tc>
          <w:tcPr>
            <w:tcW w:w="250" w:type="pct"/>
            <w:tcBorders>
              <w:top w:val="nil"/>
              <w:left w:val="nil"/>
              <w:bottom w:val="nil"/>
              <w:right w:val="nil"/>
            </w:tcBorders>
            <w:shd w:val="clear" w:color="auto" w:fill="auto"/>
            <w:vAlign w:val="bottom"/>
            <w:hideMark/>
          </w:tcPr>
          <w:p w14:paraId="61AE07AC" w14:textId="77777777" w:rsidR="00BA7F2D" w:rsidRPr="00BA7F2D" w:rsidRDefault="00BA7F2D" w:rsidP="00BA7F2D">
            <w:pPr>
              <w:overflowPunct/>
              <w:autoSpaceDE/>
              <w:jc w:val="right"/>
              <w:textAlignment w:val="auto"/>
              <w:rPr>
                <w:rFonts w:eastAsia="Times New Roman" w:cs="Times New Roman"/>
                <w:lang w:eastAsia="ru-RU"/>
              </w:rPr>
            </w:pPr>
          </w:p>
        </w:tc>
        <w:tc>
          <w:tcPr>
            <w:tcW w:w="1828" w:type="pct"/>
            <w:gridSpan w:val="4"/>
            <w:tcBorders>
              <w:top w:val="nil"/>
              <w:left w:val="nil"/>
              <w:bottom w:val="nil"/>
              <w:right w:val="nil"/>
            </w:tcBorders>
            <w:shd w:val="clear" w:color="auto" w:fill="auto"/>
            <w:vAlign w:val="bottom"/>
            <w:hideMark/>
          </w:tcPr>
          <w:p w14:paraId="6C694432"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"Муниципальный округ Киясовский район Удмуртской Республики"</w:t>
            </w:r>
          </w:p>
        </w:tc>
      </w:tr>
      <w:tr w:rsidR="00BA7F2D" w:rsidRPr="00BA7F2D" w14:paraId="672B6A43" w14:textId="77777777" w:rsidTr="00BA7F2D">
        <w:trPr>
          <w:trHeight w:val="300"/>
        </w:trPr>
        <w:tc>
          <w:tcPr>
            <w:tcW w:w="2568" w:type="pct"/>
            <w:tcBorders>
              <w:top w:val="nil"/>
              <w:left w:val="nil"/>
              <w:bottom w:val="nil"/>
              <w:right w:val="nil"/>
            </w:tcBorders>
            <w:shd w:val="clear" w:color="auto" w:fill="auto"/>
            <w:noWrap/>
            <w:vAlign w:val="bottom"/>
            <w:hideMark/>
          </w:tcPr>
          <w:p w14:paraId="0EA22BE5"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p>
        </w:tc>
        <w:tc>
          <w:tcPr>
            <w:tcW w:w="354" w:type="pct"/>
            <w:tcBorders>
              <w:top w:val="nil"/>
              <w:left w:val="nil"/>
              <w:bottom w:val="nil"/>
              <w:right w:val="nil"/>
            </w:tcBorders>
            <w:shd w:val="clear" w:color="auto" w:fill="auto"/>
            <w:noWrap/>
            <w:vAlign w:val="bottom"/>
            <w:hideMark/>
          </w:tcPr>
          <w:p w14:paraId="7E7AAF47" w14:textId="77777777" w:rsidR="00BA7F2D" w:rsidRPr="00BA7F2D" w:rsidRDefault="00BA7F2D" w:rsidP="00BA7F2D">
            <w:pPr>
              <w:overflowPunct/>
              <w:autoSpaceDE/>
              <w:textAlignment w:val="auto"/>
              <w:rPr>
                <w:rFonts w:eastAsia="Times New Roman" w:cs="Times New Roman"/>
                <w:lang w:eastAsia="ru-RU"/>
              </w:rPr>
            </w:pPr>
          </w:p>
        </w:tc>
        <w:tc>
          <w:tcPr>
            <w:tcW w:w="2078" w:type="pct"/>
            <w:gridSpan w:val="5"/>
            <w:tcBorders>
              <w:top w:val="nil"/>
              <w:left w:val="nil"/>
              <w:bottom w:val="nil"/>
              <w:right w:val="nil"/>
            </w:tcBorders>
            <w:shd w:val="clear" w:color="auto" w:fill="auto"/>
            <w:noWrap/>
            <w:vAlign w:val="bottom"/>
            <w:hideMark/>
          </w:tcPr>
          <w:p w14:paraId="43A334BF" w14:textId="0A0A41FE"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от 21 декабря 2023 года № 323</w:t>
            </w:r>
          </w:p>
        </w:tc>
      </w:tr>
      <w:tr w:rsidR="00BA7F2D" w:rsidRPr="00BA7F2D" w14:paraId="75FB51C8" w14:textId="77777777" w:rsidTr="00BA7F2D">
        <w:trPr>
          <w:trHeight w:val="300"/>
        </w:trPr>
        <w:tc>
          <w:tcPr>
            <w:tcW w:w="2568" w:type="pct"/>
            <w:tcBorders>
              <w:top w:val="nil"/>
              <w:left w:val="nil"/>
              <w:bottom w:val="nil"/>
              <w:right w:val="nil"/>
            </w:tcBorders>
            <w:shd w:val="clear" w:color="auto" w:fill="auto"/>
            <w:noWrap/>
            <w:vAlign w:val="bottom"/>
            <w:hideMark/>
          </w:tcPr>
          <w:p w14:paraId="0798753E"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p>
        </w:tc>
        <w:tc>
          <w:tcPr>
            <w:tcW w:w="354" w:type="pct"/>
            <w:tcBorders>
              <w:top w:val="nil"/>
              <w:left w:val="nil"/>
              <w:bottom w:val="nil"/>
              <w:right w:val="nil"/>
            </w:tcBorders>
            <w:shd w:val="clear" w:color="auto" w:fill="auto"/>
            <w:noWrap/>
            <w:vAlign w:val="bottom"/>
            <w:hideMark/>
          </w:tcPr>
          <w:p w14:paraId="7ED68A63" w14:textId="77777777" w:rsidR="00BA7F2D" w:rsidRPr="00BA7F2D" w:rsidRDefault="00BA7F2D" w:rsidP="00BA7F2D">
            <w:pPr>
              <w:overflowPunct/>
              <w:autoSpaceDE/>
              <w:textAlignment w:val="auto"/>
              <w:rPr>
                <w:rFonts w:eastAsia="Times New Roman" w:cs="Times New Roman"/>
                <w:lang w:eastAsia="ru-RU"/>
              </w:rPr>
            </w:pPr>
          </w:p>
        </w:tc>
        <w:tc>
          <w:tcPr>
            <w:tcW w:w="250" w:type="pct"/>
            <w:tcBorders>
              <w:top w:val="nil"/>
              <w:left w:val="nil"/>
              <w:bottom w:val="nil"/>
              <w:right w:val="nil"/>
            </w:tcBorders>
            <w:shd w:val="clear" w:color="auto" w:fill="auto"/>
            <w:noWrap/>
            <w:vAlign w:val="bottom"/>
            <w:hideMark/>
          </w:tcPr>
          <w:p w14:paraId="0787E105" w14:textId="77777777" w:rsidR="00BA7F2D" w:rsidRPr="00BA7F2D" w:rsidRDefault="00BA7F2D" w:rsidP="00BA7F2D">
            <w:pPr>
              <w:overflowPunct/>
              <w:autoSpaceDE/>
              <w:jc w:val="center"/>
              <w:textAlignment w:val="auto"/>
              <w:rPr>
                <w:rFonts w:eastAsia="Times New Roman" w:cs="Times New Roman"/>
                <w:lang w:eastAsia="ru-RU"/>
              </w:rPr>
            </w:pPr>
          </w:p>
        </w:tc>
        <w:tc>
          <w:tcPr>
            <w:tcW w:w="240" w:type="pct"/>
            <w:tcBorders>
              <w:top w:val="nil"/>
              <w:left w:val="nil"/>
              <w:bottom w:val="nil"/>
              <w:right w:val="nil"/>
            </w:tcBorders>
            <w:shd w:val="clear" w:color="auto" w:fill="auto"/>
            <w:noWrap/>
            <w:vAlign w:val="bottom"/>
            <w:hideMark/>
          </w:tcPr>
          <w:p w14:paraId="02D02369" w14:textId="77777777" w:rsidR="00BA7F2D" w:rsidRPr="00BA7F2D" w:rsidRDefault="00BA7F2D" w:rsidP="00BA7F2D">
            <w:pPr>
              <w:overflowPunct/>
              <w:autoSpaceDE/>
              <w:jc w:val="center"/>
              <w:textAlignment w:val="auto"/>
              <w:rPr>
                <w:rFonts w:eastAsia="Times New Roman" w:cs="Times New Roman"/>
                <w:lang w:eastAsia="ru-RU"/>
              </w:rPr>
            </w:pPr>
          </w:p>
        </w:tc>
        <w:tc>
          <w:tcPr>
            <w:tcW w:w="674" w:type="pct"/>
            <w:tcBorders>
              <w:top w:val="nil"/>
              <w:left w:val="nil"/>
              <w:bottom w:val="nil"/>
              <w:right w:val="nil"/>
            </w:tcBorders>
            <w:shd w:val="clear" w:color="auto" w:fill="auto"/>
            <w:noWrap/>
            <w:vAlign w:val="bottom"/>
            <w:hideMark/>
          </w:tcPr>
          <w:p w14:paraId="05EB152A" w14:textId="77777777" w:rsidR="00BA7F2D" w:rsidRPr="00BA7F2D" w:rsidRDefault="00BA7F2D" w:rsidP="00BA7F2D">
            <w:pPr>
              <w:overflowPunct/>
              <w:autoSpaceDE/>
              <w:jc w:val="center"/>
              <w:textAlignment w:val="auto"/>
              <w:rPr>
                <w:rFonts w:eastAsia="Times New Roman" w:cs="Times New Roman"/>
                <w:lang w:eastAsia="ru-RU"/>
              </w:rPr>
            </w:pPr>
          </w:p>
        </w:tc>
        <w:tc>
          <w:tcPr>
            <w:tcW w:w="269" w:type="pct"/>
            <w:tcBorders>
              <w:top w:val="nil"/>
              <w:left w:val="nil"/>
              <w:bottom w:val="nil"/>
              <w:right w:val="nil"/>
            </w:tcBorders>
            <w:shd w:val="clear" w:color="auto" w:fill="auto"/>
            <w:noWrap/>
            <w:vAlign w:val="bottom"/>
            <w:hideMark/>
          </w:tcPr>
          <w:p w14:paraId="2697B192" w14:textId="77777777" w:rsidR="00BA7F2D" w:rsidRPr="00BA7F2D" w:rsidRDefault="00BA7F2D" w:rsidP="00BA7F2D">
            <w:pPr>
              <w:overflowPunct/>
              <w:autoSpaceDE/>
              <w:jc w:val="center"/>
              <w:textAlignment w:val="auto"/>
              <w:rPr>
                <w:rFonts w:eastAsia="Times New Roman" w:cs="Times New Roman"/>
                <w:lang w:eastAsia="ru-RU"/>
              </w:rPr>
            </w:pPr>
          </w:p>
        </w:tc>
        <w:tc>
          <w:tcPr>
            <w:tcW w:w="644" w:type="pct"/>
            <w:tcBorders>
              <w:top w:val="nil"/>
              <w:left w:val="nil"/>
              <w:bottom w:val="nil"/>
              <w:right w:val="nil"/>
            </w:tcBorders>
            <w:shd w:val="clear" w:color="auto" w:fill="auto"/>
            <w:noWrap/>
            <w:vAlign w:val="bottom"/>
            <w:hideMark/>
          </w:tcPr>
          <w:p w14:paraId="2483F92F" w14:textId="77777777" w:rsidR="00BA7F2D" w:rsidRPr="00BA7F2D" w:rsidRDefault="00BA7F2D" w:rsidP="00BA7F2D">
            <w:pPr>
              <w:overflowPunct/>
              <w:autoSpaceDE/>
              <w:jc w:val="center"/>
              <w:textAlignment w:val="auto"/>
              <w:rPr>
                <w:rFonts w:eastAsia="Times New Roman" w:cs="Times New Roman"/>
                <w:lang w:eastAsia="ru-RU"/>
              </w:rPr>
            </w:pPr>
          </w:p>
        </w:tc>
      </w:tr>
      <w:tr w:rsidR="00BA7F2D" w:rsidRPr="00BA7F2D" w14:paraId="744E067F" w14:textId="77777777" w:rsidTr="00BA7F2D">
        <w:trPr>
          <w:trHeight w:val="1035"/>
        </w:trPr>
        <w:tc>
          <w:tcPr>
            <w:tcW w:w="5000" w:type="pct"/>
            <w:gridSpan w:val="7"/>
            <w:tcBorders>
              <w:top w:val="nil"/>
              <w:left w:val="nil"/>
              <w:bottom w:val="nil"/>
              <w:right w:val="nil"/>
            </w:tcBorders>
            <w:shd w:val="clear" w:color="auto" w:fill="auto"/>
            <w:vAlign w:val="center"/>
            <w:hideMark/>
          </w:tcPr>
          <w:p w14:paraId="457D55B6" w14:textId="77777777" w:rsidR="00BA7F2D" w:rsidRPr="00BA7F2D" w:rsidRDefault="00BA7F2D" w:rsidP="00BA7F2D">
            <w:pPr>
              <w:overflowPunct/>
              <w:autoSpaceDE/>
              <w:jc w:val="center"/>
              <w:textAlignment w:val="auto"/>
              <w:rPr>
                <w:rFonts w:ascii="PT Astra Serif" w:eastAsia="Times New Roman" w:hAnsi="PT Astra Serif" w:cs="Calibri"/>
                <w:b/>
                <w:bCs/>
                <w:sz w:val="26"/>
                <w:szCs w:val="26"/>
                <w:lang w:eastAsia="ru-RU"/>
              </w:rPr>
            </w:pPr>
            <w:r w:rsidRPr="00BA7F2D">
              <w:rPr>
                <w:rFonts w:ascii="PT Astra Serif" w:eastAsia="Times New Roman" w:hAnsi="PT Astra Serif" w:cs="Calibri"/>
                <w:b/>
                <w:bCs/>
                <w:sz w:val="26"/>
                <w:szCs w:val="26"/>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BA7F2D" w:rsidRPr="00BA7F2D" w14:paraId="259C3058" w14:textId="77777777" w:rsidTr="00BA7F2D">
        <w:trPr>
          <w:trHeight w:val="300"/>
        </w:trPr>
        <w:tc>
          <w:tcPr>
            <w:tcW w:w="2568" w:type="pct"/>
            <w:tcBorders>
              <w:top w:val="nil"/>
              <w:left w:val="nil"/>
              <w:bottom w:val="nil"/>
              <w:right w:val="nil"/>
            </w:tcBorders>
            <w:shd w:val="clear" w:color="auto" w:fill="auto"/>
            <w:noWrap/>
            <w:vAlign w:val="bottom"/>
            <w:hideMark/>
          </w:tcPr>
          <w:p w14:paraId="705C3F1A" w14:textId="77777777" w:rsidR="00BA7F2D" w:rsidRPr="00BA7F2D" w:rsidRDefault="00BA7F2D" w:rsidP="00BA7F2D">
            <w:pPr>
              <w:overflowPunct/>
              <w:autoSpaceDE/>
              <w:jc w:val="center"/>
              <w:textAlignment w:val="auto"/>
              <w:rPr>
                <w:rFonts w:ascii="PT Astra Serif" w:eastAsia="Times New Roman" w:hAnsi="PT Astra Serif" w:cs="Calibri"/>
                <w:b/>
                <w:bCs/>
                <w:sz w:val="26"/>
                <w:szCs w:val="26"/>
                <w:lang w:eastAsia="ru-RU"/>
              </w:rPr>
            </w:pPr>
          </w:p>
        </w:tc>
        <w:tc>
          <w:tcPr>
            <w:tcW w:w="354" w:type="pct"/>
            <w:tcBorders>
              <w:top w:val="nil"/>
              <w:left w:val="nil"/>
              <w:bottom w:val="nil"/>
              <w:right w:val="nil"/>
            </w:tcBorders>
            <w:shd w:val="clear" w:color="auto" w:fill="auto"/>
            <w:noWrap/>
            <w:vAlign w:val="bottom"/>
            <w:hideMark/>
          </w:tcPr>
          <w:p w14:paraId="1DEDCA26" w14:textId="77777777" w:rsidR="00BA7F2D" w:rsidRPr="00BA7F2D" w:rsidRDefault="00BA7F2D" w:rsidP="00BA7F2D">
            <w:pPr>
              <w:overflowPunct/>
              <w:autoSpaceDE/>
              <w:textAlignment w:val="auto"/>
              <w:rPr>
                <w:rFonts w:eastAsia="Times New Roman" w:cs="Times New Roman"/>
                <w:lang w:eastAsia="ru-RU"/>
              </w:rPr>
            </w:pPr>
          </w:p>
        </w:tc>
        <w:tc>
          <w:tcPr>
            <w:tcW w:w="250" w:type="pct"/>
            <w:tcBorders>
              <w:top w:val="nil"/>
              <w:left w:val="nil"/>
              <w:bottom w:val="nil"/>
              <w:right w:val="nil"/>
            </w:tcBorders>
            <w:shd w:val="clear" w:color="auto" w:fill="auto"/>
            <w:noWrap/>
            <w:vAlign w:val="bottom"/>
            <w:hideMark/>
          </w:tcPr>
          <w:p w14:paraId="4670D777" w14:textId="77777777" w:rsidR="00BA7F2D" w:rsidRPr="00BA7F2D" w:rsidRDefault="00BA7F2D" w:rsidP="00BA7F2D">
            <w:pPr>
              <w:overflowPunct/>
              <w:autoSpaceDE/>
              <w:jc w:val="center"/>
              <w:textAlignment w:val="auto"/>
              <w:rPr>
                <w:rFonts w:eastAsia="Times New Roman" w:cs="Times New Roman"/>
                <w:lang w:eastAsia="ru-RU"/>
              </w:rPr>
            </w:pPr>
          </w:p>
        </w:tc>
        <w:tc>
          <w:tcPr>
            <w:tcW w:w="240" w:type="pct"/>
            <w:tcBorders>
              <w:top w:val="nil"/>
              <w:left w:val="nil"/>
              <w:bottom w:val="nil"/>
              <w:right w:val="nil"/>
            </w:tcBorders>
            <w:shd w:val="clear" w:color="auto" w:fill="auto"/>
            <w:noWrap/>
            <w:vAlign w:val="bottom"/>
            <w:hideMark/>
          </w:tcPr>
          <w:p w14:paraId="7206CAE4" w14:textId="77777777" w:rsidR="00BA7F2D" w:rsidRPr="00BA7F2D" w:rsidRDefault="00BA7F2D" w:rsidP="00BA7F2D">
            <w:pPr>
              <w:overflowPunct/>
              <w:autoSpaceDE/>
              <w:jc w:val="center"/>
              <w:textAlignment w:val="auto"/>
              <w:rPr>
                <w:rFonts w:eastAsia="Times New Roman" w:cs="Times New Roman"/>
                <w:lang w:eastAsia="ru-RU"/>
              </w:rPr>
            </w:pPr>
          </w:p>
        </w:tc>
        <w:tc>
          <w:tcPr>
            <w:tcW w:w="674" w:type="pct"/>
            <w:tcBorders>
              <w:top w:val="nil"/>
              <w:left w:val="nil"/>
              <w:bottom w:val="nil"/>
              <w:right w:val="nil"/>
            </w:tcBorders>
            <w:shd w:val="clear" w:color="auto" w:fill="auto"/>
            <w:noWrap/>
            <w:vAlign w:val="bottom"/>
            <w:hideMark/>
          </w:tcPr>
          <w:p w14:paraId="09A284CB" w14:textId="77777777" w:rsidR="00BA7F2D" w:rsidRPr="00BA7F2D" w:rsidRDefault="00BA7F2D" w:rsidP="00BA7F2D">
            <w:pPr>
              <w:overflowPunct/>
              <w:autoSpaceDE/>
              <w:jc w:val="center"/>
              <w:textAlignment w:val="auto"/>
              <w:rPr>
                <w:rFonts w:eastAsia="Times New Roman" w:cs="Times New Roman"/>
                <w:lang w:eastAsia="ru-RU"/>
              </w:rPr>
            </w:pPr>
          </w:p>
        </w:tc>
        <w:tc>
          <w:tcPr>
            <w:tcW w:w="269" w:type="pct"/>
            <w:tcBorders>
              <w:top w:val="nil"/>
              <w:left w:val="nil"/>
              <w:bottom w:val="nil"/>
              <w:right w:val="nil"/>
            </w:tcBorders>
            <w:shd w:val="clear" w:color="auto" w:fill="auto"/>
            <w:noWrap/>
            <w:vAlign w:val="bottom"/>
            <w:hideMark/>
          </w:tcPr>
          <w:p w14:paraId="3ACD0BE1" w14:textId="77777777" w:rsidR="00BA7F2D" w:rsidRPr="00BA7F2D" w:rsidRDefault="00BA7F2D" w:rsidP="00BA7F2D">
            <w:pPr>
              <w:overflowPunct/>
              <w:autoSpaceDE/>
              <w:jc w:val="center"/>
              <w:textAlignment w:val="auto"/>
              <w:rPr>
                <w:rFonts w:eastAsia="Times New Roman" w:cs="Times New Roman"/>
                <w:lang w:eastAsia="ru-RU"/>
              </w:rPr>
            </w:pPr>
          </w:p>
        </w:tc>
        <w:tc>
          <w:tcPr>
            <w:tcW w:w="644" w:type="pct"/>
            <w:tcBorders>
              <w:top w:val="nil"/>
              <w:left w:val="nil"/>
              <w:bottom w:val="nil"/>
              <w:right w:val="nil"/>
            </w:tcBorders>
            <w:shd w:val="clear" w:color="auto" w:fill="auto"/>
            <w:noWrap/>
            <w:vAlign w:val="bottom"/>
            <w:hideMark/>
          </w:tcPr>
          <w:p w14:paraId="674D900D" w14:textId="77777777" w:rsidR="00BA7F2D" w:rsidRPr="00BA7F2D" w:rsidRDefault="00BA7F2D" w:rsidP="00BA7F2D">
            <w:pPr>
              <w:overflowPunct/>
              <w:autoSpaceDE/>
              <w:jc w:val="center"/>
              <w:textAlignment w:val="auto"/>
              <w:rPr>
                <w:rFonts w:ascii="PT Astra Serif" w:eastAsia="Times New Roman" w:hAnsi="PT Astra Serif" w:cs="Calibri"/>
                <w:color w:val="000000"/>
                <w:sz w:val="22"/>
                <w:szCs w:val="22"/>
                <w:lang w:eastAsia="ru-RU"/>
              </w:rPr>
            </w:pPr>
            <w:r w:rsidRPr="00BA7F2D">
              <w:rPr>
                <w:rFonts w:ascii="PT Astra Serif" w:eastAsia="Times New Roman" w:hAnsi="PT Astra Serif" w:cs="Calibri"/>
                <w:color w:val="000000"/>
                <w:sz w:val="22"/>
                <w:szCs w:val="22"/>
                <w:lang w:eastAsia="ru-RU"/>
              </w:rPr>
              <w:t>тыс.руб.</w:t>
            </w:r>
          </w:p>
        </w:tc>
      </w:tr>
      <w:tr w:rsidR="00BA7F2D" w:rsidRPr="00BA7F2D" w14:paraId="1A364FE4" w14:textId="77777777" w:rsidTr="00BA7F2D">
        <w:trPr>
          <w:trHeight w:val="1170"/>
        </w:trPr>
        <w:tc>
          <w:tcPr>
            <w:tcW w:w="2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76FD7"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Название</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68A7D12"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Глава</w:t>
            </w:r>
          </w:p>
        </w:tc>
        <w:tc>
          <w:tcPr>
            <w:tcW w:w="25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ED0005"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Раздел</w:t>
            </w:r>
          </w:p>
        </w:tc>
        <w:tc>
          <w:tcPr>
            <w:tcW w:w="24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426899F"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Подраздел</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657A6F6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Целевая статья</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0FB52E"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Вид расходов</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66A6707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Сумма  изменений 2024 год</w:t>
            </w:r>
          </w:p>
        </w:tc>
      </w:tr>
      <w:tr w:rsidR="004A60FD" w:rsidRPr="00BA7F2D" w14:paraId="0B64A8D7" w14:textId="77777777" w:rsidTr="00BA7F2D">
        <w:trPr>
          <w:trHeight w:val="795"/>
        </w:trPr>
        <w:tc>
          <w:tcPr>
            <w:tcW w:w="2568" w:type="pct"/>
            <w:tcBorders>
              <w:top w:val="single" w:sz="4" w:space="0" w:color="auto"/>
              <w:left w:val="single" w:sz="4" w:space="0" w:color="auto"/>
              <w:bottom w:val="single" w:sz="4" w:space="0" w:color="auto"/>
              <w:right w:val="single" w:sz="4" w:space="0" w:color="auto"/>
            </w:tcBorders>
            <w:shd w:val="clear" w:color="000000" w:fill="FFFFFF"/>
            <w:hideMark/>
          </w:tcPr>
          <w:p w14:paraId="30A3A78F"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Администрация муниципального образования "Муниципальный округ Киясовский район Удмуртской Республики"</w:t>
            </w:r>
          </w:p>
        </w:tc>
        <w:tc>
          <w:tcPr>
            <w:tcW w:w="354" w:type="pct"/>
            <w:tcBorders>
              <w:top w:val="nil"/>
              <w:left w:val="nil"/>
              <w:bottom w:val="single" w:sz="4" w:space="0" w:color="auto"/>
              <w:right w:val="single" w:sz="4" w:space="0" w:color="auto"/>
            </w:tcBorders>
            <w:shd w:val="clear" w:color="auto" w:fill="auto"/>
            <w:vAlign w:val="center"/>
            <w:hideMark/>
          </w:tcPr>
          <w:p w14:paraId="115FE89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center"/>
            <w:hideMark/>
          </w:tcPr>
          <w:p w14:paraId="276B12A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240" w:type="pct"/>
            <w:tcBorders>
              <w:top w:val="nil"/>
              <w:left w:val="nil"/>
              <w:bottom w:val="single" w:sz="4" w:space="0" w:color="auto"/>
              <w:right w:val="single" w:sz="4" w:space="0" w:color="auto"/>
            </w:tcBorders>
            <w:shd w:val="clear" w:color="auto" w:fill="auto"/>
            <w:vAlign w:val="center"/>
            <w:hideMark/>
          </w:tcPr>
          <w:p w14:paraId="51B70E5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14:paraId="76AE2DF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326616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14:paraId="427486D0"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2071,8</w:t>
            </w:r>
          </w:p>
        </w:tc>
      </w:tr>
      <w:tr w:rsidR="004A60FD" w:rsidRPr="00BA7F2D" w14:paraId="7C62EEB4"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2FADFA53"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ОБЩЕГОСУДАРСТВЕННЫЕ ВОПРОСЫ</w:t>
            </w:r>
          </w:p>
        </w:tc>
        <w:tc>
          <w:tcPr>
            <w:tcW w:w="354" w:type="pct"/>
            <w:tcBorders>
              <w:top w:val="nil"/>
              <w:left w:val="nil"/>
              <w:bottom w:val="single" w:sz="4" w:space="0" w:color="auto"/>
              <w:right w:val="single" w:sz="4" w:space="0" w:color="auto"/>
            </w:tcBorders>
            <w:shd w:val="clear" w:color="auto" w:fill="auto"/>
            <w:vAlign w:val="bottom"/>
            <w:hideMark/>
          </w:tcPr>
          <w:p w14:paraId="4069212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C2A080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138297C3"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74" w:type="pct"/>
            <w:tcBorders>
              <w:top w:val="nil"/>
              <w:left w:val="nil"/>
              <w:bottom w:val="single" w:sz="4" w:space="0" w:color="auto"/>
              <w:right w:val="single" w:sz="4" w:space="0" w:color="auto"/>
            </w:tcBorders>
            <w:shd w:val="clear" w:color="auto" w:fill="auto"/>
            <w:vAlign w:val="bottom"/>
            <w:hideMark/>
          </w:tcPr>
          <w:p w14:paraId="1404D58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269" w:type="pct"/>
            <w:tcBorders>
              <w:top w:val="nil"/>
              <w:left w:val="nil"/>
              <w:bottom w:val="single" w:sz="4" w:space="0" w:color="auto"/>
              <w:right w:val="single" w:sz="4" w:space="0" w:color="auto"/>
            </w:tcBorders>
            <w:shd w:val="clear" w:color="auto" w:fill="auto"/>
            <w:vAlign w:val="bottom"/>
            <w:hideMark/>
          </w:tcPr>
          <w:p w14:paraId="1881678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376D6FB3"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1971,8</w:t>
            </w:r>
          </w:p>
        </w:tc>
      </w:tr>
      <w:tr w:rsidR="004A60FD" w:rsidRPr="00BA7F2D" w14:paraId="7EC07265" w14:textId="77777777" w:rsidTr="00BA7F2D">
        <w:trPr>
          <w:trHeight w:val="1065"/>
        </w:trPr>
        <w:tc>
          <w:tcPr>
            <w:tcW w:w="2568" w:type="pct"/>
            <w:tcBorders>
              <w:top w:val="nil"/>
              <w:left w:val="single" w:sz="4" w:space="0" w:color="auto"/>
              <w:bottom w:val="single" w:sz="4" w:space="0" w:color="auto"/>
              <w:right w:val="single" w:sz="4" w:space="0" w:color="auto"/>
            </w:tcBorders>
            <w:shd w:val="clear" w:color="000000" w:fill="FFFFFF"/>
            <w:hideMark/>
          </w:tcPr>
          <w:p w14:paraId="7A6C76EF"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 w:type="pct"/>
            <w:tcBorders>
              <w:top w:val="nil"/>
              <w:left w:val="nil"/>
              <w:bottom w:val="single" w:sz="4" w:space="0" w:color="auto"/>
              <w:right w:val="single" w:sz="4" w:space="0" w:color="auto"/>
            </w:tcBorders>
            <w:shd w:val="clear" w:color="auto" w:fill="auto"/>
            <w:vAlign w:val="bottom"/>
            <w:hideMark/>
          </w:tcPr>
          <w:p w14:paraId="2E1B9F4B"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74BACC7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3D42273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2DE6BE0C"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269" w:type="pct"/>
            <w:tcBorders>
              <w:top w:val="nil"/>
              <w:left w:val="nil"/>
              <w:bottom w:val="single" w:sz="4" w:space="0" w:color="auto"/>
              <w:right w:val="single" w:sz="4" w:space="0" w:color="auto"/>
            </w:tcBorders>
            <w:shd w:val="clear" w:color="auto" w:fill="auto"/>
            <w:vAlign w:val="bottom"/>
            <w:hideMark/>
          </w:tcPr>
          <w:p w14:paraId="0815A92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42061780"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38</w:t>
            </w:r>
          </w:p>
        </w:tc>
      </w:tr>
      <w:tr w:rsidR="004A60FD" w:rsidRPr="00BA7F2D" w14:paraId="2721B39B" w14:textId="77777777" w:rsidTr="00BA7F2D">
        <w:trPr>
          <w:trHeight w:val="540"/>
        </w:trPr>
        <w:tc>
          <w:tcPr>
            <w:tcW w:w="2568" w:type="pct"/>
            <w:tcBorders>
              <w:top w:val="nil"/>
              <w:left w:val="single" w:sz="4" w:space="0" w:color="auto"/>
              <w:bottom w:val="single" w:sz="4" w:space="0" w:color="auto"/>
              <w:right w:val="single" w:sz="4" w:space="0" w:color="auto"/>
            </w:tcBorders>
            <w:shd w:val="clear" w:color="000000" w:fill="FFFFFF"/>
            <w:hideMark/>
          </w:tcPr>
          <w:p w14:paraId="37F19849"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Муниципальная программа "Муниципальное управление"</w:t>
            </w:r>
          </w:p>
        </w:tc>
        <w:tc>
          <w:tcPr>
            <w:tcW w:w="354" w:type="pct"/>
            <w:tcBorders>
              <w:top w:val="nil"/>
              <w:left w:val="nil"/>
              <w:bottom w:val="single" w:sz="4" w:space="0" w:color="auto"/>
              <w:right w:val="single" w:sz="4" w:space="0" w:color="auto"/>
            </w:tcBorders>
            <w:shd w:val="clear" w:color="auto" w:fill="auto"/>
            <w:vAlign w:val="bottom"/>
            <w:hideMark/>
          </w:tcPr>
          <w:p w14:paraId="4A6BEB4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292DFCE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644CECC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7624A8F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0900000000</w:t>
            </w:r>
          </w:p>
        </w:tc>
        <w:tc>
          <w:tcPr>
            <w:tcW w:w="269" w:type="pct"/>
            <w:tcBorders>
              <w:top w:val="nil"/>
              <w:left w:val="nil"/>
              <w:bottom w:val="single" w:sz="4" w:space="0" w:color="auto"/>
              <w:right w:val="single" w:sz="4" w:space="0" w:color="auto"/>
            </w:tcBorders>
            <w:shd w:val="clear" w:color="auto" w:fill="auto"/>
            <w:vAlign w:val="bottom"/>
            <w:hideMark/>
          </w:tcPr>
          <w:p w14:paraId="7772222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70953511"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38</w:t>
            </w:r>
          </w:p>
        </w:tc>
      </w:tr>
      <w:tr w:rsidR="004A60FD" w:rsidRPr="00BA7F2D" w14:paraId="4A2B8044"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52F40079"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Подпрограмма "Организация муниципального управления"</w:t>
            </w:r>
          </w:p>
        </w:tc>
        <w:tc>
          <w:tcPr>
            <w:tcW w:w="354" w:type="pct"/>
            <w:tcBorders>
              <w:top w:val="nil"/>
              <w:left w:val="nil"/>
              <w:bottom w:val="single" w:sz="4" w:space="0" w:color="auto"/>
              <w:right w:val="single" w:sz="4" w:space="0" w:color="auto"/>
            </w:tcBorders>
            <w:shd w:val="clear" w:color="auto" w:fill="auto"/>
            <w:vAlign w:val="bottom"/>
            <w:hideMark/>
          </w:tcPr>
          <w:p w14:paraId="75C30083"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54F7AAA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3C59EB3C"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60A2233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0910000000</w:t>
            </w:r>
          </w:p>
        </w:tc>
        <w:tc>
          <w:tcPr>
            <w:tcW w:w="269" w:type="pct"/>
            <w:tcBorders>
              <w:top w:val="nil"/>
              <w:left w:val="nil"/>
              <w:bottom w:val="single" w:sz="4" w:space="0" w:color="auto"/>
              <w:right w:val="single" w:sz="4" w:space="0" w:color="auto"/>
            </w:tcBorders>
            <w:shd w:val="clear" w:color="auto" w:fill="auto"/>
            <w:vAlign w:val="bottom"/>
            <w:hideMark/>
          </w:tcPr>
          <w:p w14:paraId="472E5E6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58E7A82C"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38</w:t>
            </w:r>
          </w:p>
        </w:tc>
      </w:tr>
      <w:tr w:rsidR="004A60FD" w:rsidRPr="00BA7F2D" w14:paraId="4B9EE305" w14:textId="77777777" w:rsidTr="00BA7F2D">
        <w:trPr>
          <w:trHeight w:val="765"/>
        </w:trPr>
        <w:tc>
          <w:tcPr>
            <w:tcW w:w="2568" w:type="pct"/>
            <w:tcBorders>
              <w:top w:val="nil"/>
              <w:left w:val="single" w:sz="4" w:space="0" w:color="auto"/>
              <w:bottom w:val="single" w:sz="4" w:space="0" w:color="auto"/>
              <w:right w:val="single" w:sz="4" w:space="0" w:color="auto"/>
            </w:tcBorders>
            <w:shd w:val="clear" w:color="000000" w:fill="FFFFFF"/>
            <w:hideMark/>
          </w:tcPr>
          <w:p w14:paraId="01E49A35"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54" w:type="pct"/>
            <w:tcBorders>
              <w:top w:val="nil"/>
              <w:left w:val="nil"/>
              <w:bottom w:val="single" w:sz="4" w:space="0" w:color="auto"/>
              <w:right w:val="single" w:sz="4" w:space="0" w:color="auto"/>
            </w:tcBorders>
            <w:shd w:val="clear" w:color="auto" w:fill="auto"/>
            <w:vAlign w:val="bottom"/>
            <w:hideMark/>
          </w:tcPr>
          <w:p w14:paraId="39FC8D2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28BF662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51BF19B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2B49A39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0910100000</w:t>
            </w:r>
          </w:p>
        </w:tc>
        <w:tc>
          <w:tcPr>
            <w:tcW w:w="269" w:type="pct"/>
            <w:tcBorders>
              <w:top w:val="nil"/>
              <w:left w:val="nil"/>
              <w:bottom w:val="single" w:sz="4" w:space="0" w:color="auto"/>
              <w:right w:val="single" w:sz="4" w:space="0" w:color="auto"/>
            </w:tcBorders>
            <w:shd w:val="clear" w:color="auto" w:fill="auto"/>
            <w:vAlign w:val="bottom"/>
            <w:hideMark/>
          </w:tcPr>
          <w:p w14:paraId="4315E79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3A618E5A"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38</w:t>
            </w:r>
          </w:p>
        </w:tc>
      </w:tr>
      <w:tr w:rsidR="004A60FD" w:rsidRPr="00BA7F2D" w14:paraId="57BCF5A1"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297805DE"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Центральный аппарат</w:t>
            </w:r>
          </w:p>
        </w:tc>
        <w:tc>
          <w:tcPr>
            <w:tcW w:w="354" w:type="pct"/>
            <w:tcBorders>
              <w:top w:val="nil"/>
              <w:left w:val="nil"/>
              <w:bottom w:val="single" w:sz="4" w:space="0" w:color="auto"/>
              <w:right w:val="single" w:sz="4" w:space="0" w:color="auto"/>
            </w:tcBorders>
            <w:shd w:val="clear" w:color="auto" w:fill="auto"/>
            <w:vAlign w:val="bottom"/>
            <w:hideMark/>
          </w:tcPr>
          <w:p w14:paraId="7C85E153"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3722188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3213B1C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38973A9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0910160030</w:t>
            </w:r>
          </w:p>
        </w:tc>
        <w:tc>
          <w:tcPr>
            <w:tcW w:w="269" w:type="pct"/>
            <w:tcBorders>
              <w:top w:val="nil"/>
              <w:left w:val="nil"/>
              <w:bottom w:val="single" w:sz="4" w:space="0" w:color="auto"/>
              <w:right w:val="single" w:sz="4" w:space="0" w:color="auto"/>
            </w:tcBorders>
            <w:shd w:val="clear" w:color="auto" w:fill="auto"/>
            <w:vAlign w:val="bottom"/>
            <w:hideMark/>
          </w:tcPr>
          <w:p w14:paraId="1CAF87E7"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14FD629E"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38</w:t>
            </w:r>
          </w:p>
        </w:tc>
      </w:tr>
      <w:tr w:rsidR="004A60FD" w:rsidRPr="00BA7F2D" w14:paraId="3E0D9566" w14:textId="77777777" w:rsidTr="00BA7F2D">
        <w:trPr>
          <w:trHeight w:val="510"/>
        </w:trPr>
        <w:tc>
          <w:tcPr>
            <w:tcW w:w="2568" w:type="pct"/>
            <w:tcBorders>
              <w:top w:val="nil"/>
              <w:left w:val="single" w:sz="4" w:space="0" w:color="auto"/>
              <w:bottom w:val="single" w:sz="4" w:space="0" w:color="auto"/>
              <w:right w:val="single" w:sz="4" w:space="0" w:color="auto"/>
            </w:tcBorders>
            <w:shd w:val="clear" w:color="000000" w:fill="FFFFFF"/>
            <w:hideMark/>
          </w:tcPr>
          <w:p w14:paraId="0727FE1A"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354" w:type="pct"/>
            <w:tcBorders>
              <w:top w:val="nil"/>
              <w:left w:val="nil"/>
              <w:bottom w:val="single" w:sz="4" w:space="0" w:color="auto"/>
              <w:right w:val="single" w:sz="4" w:space="0" w:color="auto"/>
            </w:tcBorders>
            <w:shd w:val="clear" w:color="auto" w:fill="auto"/>
            <w:vAlign w:val="bottom"/>
            <w:hideMark/>
          </w:tcPr>
          <w:p w14:paraId="244BF26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09F33C9"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46925BBE"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77D66AE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0910160030</w:t>
            </w:r>
          </w:p>
        </w:tc>
        <w:tc>
          <w:tcPr>
            <w:tcW w:w="269" w:type="pct"/>
            <w:tcBorders>
              <w:top w:val="nil"/>
              <w:left w:val="nil"/>
              <w:bottom w:val="single" w:sz="4" w:space="0" w:color="auto"/>
              <w:right w:val="single" w:sz="4" w:space="0" w:color="auto"/>
            </w:tcBorders>
            <w:shd w:val="clear" w:color="auto" w:fill="auto"/>
            <w:vAlign w:val="bottom"/>
            <w:hideMark/>
          </w:tcPr>
          <w:p w14:paraId="77D0FD4E"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242</w:t>
            </w:r>
          </w:p>
        </w:tc>
        <w:tc>
          <w:tcPr>
            <w:tcW w:w="644" w:type="pct"/>
            <w:tcBorders>
              <w:top w:val="nil"/>
              <w:left w:val="nil"/>
              <w:bottom w:val="single" w:sz="4" w:space="0" w:color="auto"/>
              <w:right w:val="single" w:sz="4" w:space="0" w:color="auto"/>
            </w:tcBorders>
            <w:shd w:val="clear" w:color="auto" w:fill="auto"/>
            <w:vAlign w:val="bottom"/>
            <w:hideMark/>
          </w:tcPr>
          <w:p w14:paraId="2792993E"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15</w:t>
            </w:r>
          </w:p>
        </w:tc>
      </w:tr>
      <w:tr w:rsidR="004A60FD" w:rsidRPr="00BA7F2D" w14:paraId="6BC5C4BC"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2A293489"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bottom"/>
            <w:hideMark/>
          </w:tcPr>
          <w:p w14:paraId="09D13461"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39D32117"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73A93D81"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04</w:t>
            </w:r>
          </w:p>
        </w:tc>
        <w:tc>
          <w:tcPr>
            <w:tcW w:w="674" w:type="pct"/>
            <w:tcBorders>
              <w:top w:val="nil"/>
              <w:left w:val="nil"/>
              <w:bottom w:val="single" w:sz="4" w:space="0" w:color="auto"/>
              <w:right w:val="single" w:sz="4" w:space="0" w:color="auto"/>
            </w:tcBorders>
            <w:shd w:val="clear" w:color="auto" w:fill="auto"/>
            <w:vAlign w:val="bottom"/>
            <w:hideMark/>
          </w:tcPr>
          <w:p w14:paraId="3EA96903"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0910160030</w:t>
            </w:r>
          </w:p>
        </w:tc>
        <w:tc>
          <w:tcPr>
            <w:tcW w:w="269" w:type="pct"/>
            <w:tcBorders>
              <w:top w:val="nil"/>
              <w:left w:val="nil"/>
              <w:bottom w:val="single" w:sz="4" w:space="0" w:color="auto"/>
              <w:right w:val="single" w:sz="4" w:space="0" w:color="auto"/>
            </w:tcBorders>
            <w:shd w:val="clear" w:color="auto" w:fill="auto"/>
            <w:vAlign w:val="bottom"/>
            <w:hideMark/>
          </w:tcPr>
          <w:p w14:paraId="042E685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244</w:t>
            </w:r>
          </w:p>
        </w:tc>
        <w:tc>
          <w:tcPr>
            <w:tcW w:w="644" w:type="pct"/>
            <w:tcBorders>
              <w:top w:val="nil"/>
              <w:left w:val="nil"/>
              <w:bottom w:val="single" w:sz="4" w:space="0" w:color="auto"/>
              <w:right w:val="single" w:sz="4" w:space="0" w:color="auto"/>
            </w:tcBorders>
            <w:shd w:val="clear" w:color="auto" w:fill="auto"/>
            <w:vAlign w:val="bottom"/>
            <w:hideMark/>
          </w:tcPr>
          <w:p w14:paraId="036599B1"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23</w:t>
            </w:r>
          </w:p>
        </w:tc>
      </w:tr>
      <w:tr w:rsidR="004A60FD" w:rsidRPr="00BA7F2D" w14:paraId="232B19D7"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1D194B4C"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Другие общегосударственные вопросы</w:t>
            </w:r>
          </w:p>
        </w:tc>
        <w:tc>
          <w:tcPr>
            <w:tcW w:w="354" w:type="pct"/>
            <w:tcBorders>
              <w:top w:val="nil"/>
              <w:left w:val="nil"/>
              <w:bottom w:val="single" w:sz="4" w:space="0" w:color="auto"/>
              <w:right w:val="single" w:sz="4" w:space="0" w:color="auto"/>
            </w:tcBorders>
            <w:shd w:val="clear" w:color="auto" w:fill="auto"/>
            <w:vAlign w:val="bottom"/>
            <w:hideMark/>
          </w:tcPr>
          <w:p w14:paraId="6E6A64C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02A8C25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1F3374DF"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14174185"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269" w:type="pct"/>
            <w:tcBorders>
              <w:top w:val="nil"/>
              <w:left w:val="nil"/>
              <w:bottom w:val="single" w:sz="4" w:space="0" w:color="auto"/>
              <w:right w:val="single" w:sz="4" w:space="0" w:color="auto"/>
            </w:tcBorders>
            <w:shd w:val="clear" w:color="auto" w:fill="auto"/>
            <w:vAlign w:val="bottom"/>
            <w:hideMark/>
          </w:tcPr>
          <w:p w14:paraId="5B393FC4"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3E5021BD"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1933,8</w:t>
            </w:r>
          </w:p>
        </w:tc>
      </w:tr>
      <w:tr w:rsidR="004A60FD" w:rsidRPr="00BA7F2D" w14:paraId="00DC422F"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78B2033"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Муниципальная программа "Муниципальное управление"</w:t>
            </w:r>
          </w:p>
        </w:tc>
        <w:tc>
          <w:tcPr>
            <w:tcW w:w="354" w:type="pct"/>
            <w:tcBorders>
              <w:top w:val="nil"/>
              <w:left w:val="nil"/>
              <w:bottom w:val="single" w:sz="4" w:space="0" w:color="auto"/>
              <w:right w:val="single" w:sz="4" w:space="0" w:color="auto"/>
            </w:tcBorders>
            <w:shd w:val="clear" w:color="auto" w:fill="auto"/>
            <w:vAlign w:val="bottom"/>
            <w:hideMark/>
          </w:tcPr>
          <w:p w14:paraId="3F5F2F3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41A390B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3AF3DC1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384EC10F"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0900000000</w:t>
            </w:r>
          </w:p>
        </w:tc>
        <w:tc>
          <w:tcPr>
            <w:tcW w:w="269" w:type="pct"/>
            <w:tcBorders>
              <w:top w:val="nil"/>
              <w:left w:val="nil"/>
              <w:bottom w:val="single" w:sz="4" w:space="0" w:color="auto"/>
              <w:right w:val="single" w:sz="4" w:space="0" w:color="auto"/>
            </w:tcBorders>
            <w:shd w:val="clear" w:color="auto" w:fill="auto"/>
            <w:vAlign w:val="bottom"/>
            <w:hideMark/>
          </w:tcPr>
          <w:p w14:paraId="40513577"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067CE7FB"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25</w:t>
            </w:r>
          </w:p>
        </w:tc>
      </w:tr>
      <w:tr w:rsidR="004A60FD" w:rsidRPr="00BA7F2D" w14:paraId="33D783F2" w14:textId="77777777" w:rsidTr="00BA7F2D">
        <w:trPr>
          <w:trHeight w:val="540"/>
        </w:trPr>
        <w:tc>
          <w:tcPr>
            <w:tcW w:w="2568" w:type="pct"/>
            <w:tcBorders>
              <w:top w:val="nil"/>
              <w:left w:val="single" w:sz="4" w:space="0" w:color="auto"/>
              <w:bottom w:val="single" w:sz="4" w:space="0" w:color="auto"/>
              <w:right w:val="single" w:sz="4" w:space="0" w:color="auto"/>
            </w:tcBorders>
            <w:shd w:val="clear" w:color="000000" w:fill="FFFFFF"/>
            <w:hideMark/>
          </w:tcPr>
          <w:p w14:paraId="1CE3A8D1"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Подпрограмма "Управление муниципальным имуществом и земельными ресурсами"</w:t>
            </w:r>
          </w:p>
        </w:tc>
        <w:tc>
          <w:tcPr>
            <w:tcW w:w="354" w:type="pct"/>
            <w:tcBorders>
              <w:top w:val="nil"/>
              <w:left w:val="nil"/>
              <w:bottom w:val="single" w:sz="4" w:space="0" w:color="auto"/>
              <w:right w:val="single" w:sz="4" w:space="0" w:color="auto"/>
            </w:tcBorders>
            <w:shd w:val="clear" w:color="auto" w:fill="auto"/>
            <w:vAlign w:val="bottom"/>
            <w:hideMark/>
          </w:tcPr>
          <w:p w14:paraId="64D0260D"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2050BB0C"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54246FF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14E7F77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0940000000</w:t>
            </w:r>
          </w:p>
        </w:tc>
        <w:tc>
          <w:tcPr>
            <w:tcW w:w="269" w:type="pct"/>
            <w:tcBorders>
              <w:top w:val="nil"/>
              <w:left w:val="nil"/>
              <w:bottom w:val="single" w:sz="4" w:space="0" w:color="auto"/>
              <w:right w:val="single" w:sz="4" w:space="0" w:color="auto"/>
            </w:tcBorders>
            <w:shd w:val="clear" w:color="auto" w:fill="auto"/>
            <w:vAlign w:val="bottom"/>
            <w:hideMark/>
          </w:tcPr>
          <w:p w14:paraId="220DC54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055548D3"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25</w:t>
            </w:r>
          </w:p>
        </w:tc>
      </w:tr>
      <w:tr w:rsidR="004A60FD" w:rsidRPr="00BA7F2D" w14:paraId="31E36C96" w14:textId="77777777" w:rsidTr="00BA7F2D">
        <w:trPr>
          <w:trHeight w:val="570"/>
        </w:trPr>
        <w:tc>
          <w:tcPr>
            <w:tcW w:w="2568" w:type="pct"/>
            <w:tcBorders>
              <w:top w:val="nil"/>
              <w:left w:val="single" w:sz="4" w:space="0" w:color="auto"/>
              <w:bottom w:val="single" w:sz="4" w:space="0" w:color="auto"/>
              <w:right w:val="single" w:sz="4" w:space="0" w:color="auto"/>
            </w:tcBorders>
            <w:shd w:val="clear" w:color="000000" w:fill="FFFFFF"/>
            <w:hideMark/>
          </w:tcPr>
          <w:p w14:paraId="6DEDA4B7"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Управление муниципальным имуществом и земельными ресурсами</w:t>
            </w:r>
          </w:p>
        </w:tc>
        <w:tc>
          <w:tcPr>
            <w:tcW w:w="354" w:type="pct"/>
            <w:tcBorders>
              <w:top w:val="nil"/>
              <w:left w:val="nil"/>
              <w:bottom w:val="single" w:sz="4" w:space="0" w:color="auto"/>
              <w:right w:val="single" w:sz="4" w:space="0" w:color="auto"/>
            </w:tcBorders>
            <w:shd w:val="clear" w:color="auto" w:fill="auto"/>
            <w:vAlign w:val="bottom"/>
            <w:hideMark/>
          </w:tcPr>
          <w:p w14:paraId="50D4FD7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60C70CF"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76507FF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094A7E4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0940100000</w:t>
            </w:r>
          </w:p>
        </w:tc>
        <w:tc>
          <w:tcPr>
            <w:tcW w:w="269" w:type="pct"/>
            <w:tcBorders>
              <w:top w:val="nil"/>
              <w:left w:val="nil"/>
              <w:bottom w:val="single" w:sz="4" w:space="0" w:color="auto"/>
              <w:right w:val="single" w:sz="4" w:space="0" w:color="auto"/>
            </w:tcBorders>
            <w:shd w:val="clear" w:color="auto" w:fill="auto"/>
            <w:vAlign w:val="bottom"/>
            <w:hideMark/>
          </w:tcPr>
          <w:p w14:paraId="09DC19C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5BD5BDE9"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25</w:t>
            </w:r>
          </w:p>
        </w:tc>
      </w:tr>
      <w:tr w:rsidR="004A60FD" w:rsidRPr="00BA7F2D" w14:paraId="6A9AC834" w14:textId="77777777" w:rsidTr="00BA7F2D">
        <w:trPr>
          <w:trHeight w:val="810"/>
        </w:trPr>
        <w:tc>
          <w:tcPr>
            <w:tcW w:w="2568" w:type="pct"/>
            <w:tcBorders>
              <w:top w:val="nil"/>
              <w:left w:val="single" w:sz="4" w:space="0" w:color="auto"/>
              <w:bottom w:val="single" w:sz="4" w:space="0" w:color="auto"/>
              <w:right w:val="single" w:sz="4" w:space="0" w:color="auto"/>
            </w:tcBorders>
            <w:shd w:val="clear" w:color="000000" w:fill="FFFFFF"/>
            <w:hideMark/>
          </w:tcPr>
          <w:p w14:paraId="7CC98144"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354" w:type="pct"/>
            <w:tcBorders>
              <w:top w:val="nil"/>
              <w:left w:val="nil"/>
              <w:bottom w:val="single" w:sz="4" w:space="0" w:color="auto"/>
              <w:right w:val="single" w:sz="4" w:space="0" w:color="auto"/>
            </w:tcBorders>
            <w:shd w:val="clear" w:color="auto" w:fill="auto"/>
            <w:vAlign w:val="bottom"/>
            <w:hideMark/>
          </w:tcPr>
          <w:p w14:paraId="5971188B"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62C77CA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1A065C6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0112A7D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0940160090</w:t>
            </w:r>
          </w:p>
        </w:tc>
        <w:tc>
          <w:tcPr>
            <w:tcW w:w="269" w:type="pct"/>
            <w:tcBorders>
              <w:top w:val="nil"/>
              <w:left w:val="nil"/>
              <w:bottom w:val="single" w:sz="4" w:space="0" w:color="auto"/>
              <w:right w:val="single" w:sz="4" w:space="0" w:color="auto"/>
            </w:tcBorders>
            <w:shd w:val="clear" w:color="auto" w:fill="auto"/>
            <w:vAlign w:val="bottom"/>
            <w:hideMark/>
          </w:tcPr>
          <w:p w14:paraId="43BCC7B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3C4628DF"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25</w:t>
            </w:r>
          </w:p>
        </w:tc>
      </w:tr>
      <w:tr w:rsidR="004A60FD" w:rsidRPr="00BA7F2D" w14:paraId="4D87E20F"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EFF60E3"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bottom"/>
            <w:hideMark/>
          </w:tcPr>
          <w:p w14:paraId="3634B0D1"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E701F4A"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4E6D19CC"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4A837EA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0940160090</w:t>
            </w:r>
          </w:p>
        </w:tc>
        <w:tc>
          <w:tcPr>
            <w:tcW w:w="269" w:type="pct"/>
            <w:tcBorders>
              <w:top w:val="nil"/>
              <w:left w:val="nil"/>
              <w:bottom w:val="single" w:sz="4" w:space="0" w:color="auto"/>
              <w:right w:val="single" w:sz="4" w:space="0" w:color="auto"/>
            </w:tcBorders>
            <w:shd w:val="clear" w:color="auto" w:fill="auto"/>
            <w:vAlign w:val="bottom"/>
            <w:hideMark/>
          </w:tcPr>
          <w:p w14:paraId="319D9FF6"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244</w:t>
            </w:r>
          </w:p>
        </w:tc>
        <w:tc>
          <w:tcPr>
            <w:tcW w:w="644" w:type="pct"/>
            <w:tcBorders>
              <w:top w:val="nil"/>
              <w:left w:val="nil"/>
              <w:bottom w:val="single" w:sz="4" w:space="0" w:color="auto"/>
              <w:right w:val="single" w:sz="4" w:space="0" w:color="auto"/>
            </w:tcBorders>
            <w:shd w:val="clear" w:color="auto" w:fill="auto"/>
            <w:vAlign w:val="bottom"/>
            <w:hideMark/>
          </w:tcPr>
          <w:p w14:paraId="070E600F"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25</w:t>
            </w:r>
          </w:p>
        </w:tc>
      </w:tr>
      <w:tr w:rsidR="004A60FD" w:rsidRPr="00BA7F2D" w14:paraId="5A2AB0C8"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70F845A5"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Непрограммные направления деятельности</w:t>
            </w:r>
          </w:p>
        </w:tc>
        <w:tc>
          <w:tcPr>
            <w:tcW w:w="354" w:type="pct"/>
            <w:tcBorders>
              <w:top w:val="nil"/>
              <w:left w:val="nil"/>
              <w:bottom w:val="single" w:sz="4" w:space="0" w:color="auto"/>
              <w:right w:val="single" w:sz="4" w:space="0" w:color="auto"/>
            </w:tcBorders>
            <w:shd w:val="clear" w:color="auto" w:fill="auto"/>
            <w:vAlign w:val="bottom"/>
            <w:hideMark/>
          </w:tcPr>
          <w:p w14:paraId="7F94AFD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062BCB4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5921ADAB"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7C105B4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9900000000</w:t>
            </w:r>
          </w:p>
        </w:tc>
        <w:tc>
          <w:tcPr>
            <w:tcW w:w="269" w:type="pct"/>
            <w:tcBorders>
              <w:top w:val="nil"/>
              <w:left w:val="nil"/>
              <w:bottom w:val="single" w:sz="4" w:space="0" w:color="auto"/>
              <w:right w:val="single" w:sz="4" w:space="0" w:color="auto"/>
            </w:tcBorders>
            <w:shd w:val="clear" w:color="auto" w:fill="auto"/>
            <w:vAlign w:val="bottom"/>
            <w:hideMark/>
          </w:tcPr>
          <w:p w14:paraId="1A8A8AB0"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4FF737F6"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1908,8</w:t>
            </w:r>
          </w:p>
        </w:tc>
      </w:tr>
      <w:tr w:rsidR="00BA7F2D" w:rsidRPr="00BA7F2D" w14:paraId="406A58F8" w14:textId="77777777" w:rsidTr="00BA7F2D">
        <w:trPr>
          <w:trHeight w:val="285"/>
        </w:trPr>
        <w:tc>
          <w:tcPr>
            <w:tcW w:w="2568" w:type="pct"/>
            <w:tcBorders>
              <w:top w:val="nil"/>
              <w:left w:val="single" w:sz="4" w:space="0" w:color="auto"/>
              <w:bottom w:val="single" w:sz="4" w:space="0" w:color="auto"/>
              <w:right w:val="single" w:sz="4" w:space="0" w:color="auto"/>
            </w:tcBorders>
            <w:shd w:val="clear" w:color="auto" w:fill="auto"/>
            <w:hideMark/>
          </w:tcPr>
          <w:p w14:paraId="32CCCF62"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Дотация на сбалансированность бюджета</w:t>
            </w:r>
          </w:p>
        </w:tc>
        <w:tc>
          <w:tcPr>
            <w:tcW w:w="354" w:type="pct"/>
            <w:tcBorders>
              <w:top w:val="nil"/>
              <w:left w:val="nil"/>
              <w:bottom w:val="single" w:sz="4" w:space="0" w:color="auto"/>
              <w:right w:val="single" w:sz="4" w:space="0" w:color="auto"/>
            </w:tcBorders>
            <w:shd w:val="clear" w:color="auto" w:fill="auto"/>
            <w:vAlign w:val="bottom"/>
            <w:hideMark/>
          </w:tcPr>
          <w:p w14:paraId="763CBD90"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3412AC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4613230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6733C4B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9900004220</w:t>
            </w:r>
          </w:p>
        </w:tc>
        <w:tc>
          <w:tcPr>
            <w:tcW w:w="269" w:type="pct"/>
            <w:tcBorders>
              <w:top w:val="nil"/>
              <w:left w:val="nil"/>
              <w:bottom w:val="single" w:sz="4" w:space="0" w:color="auto"/>
              <w:right w:val="single" w:sz="4" w:space="0" w:color="auto"/>
            </w:tcBorders>
            <w:shd w:val="clear" w:color="auto" w:fill="auto"/>
            <w:vAlign w:val="bottom"/>
            <w:hideMark/>
          </w:tcPr>
          <w:p w14:paraId="480EA66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7511A16A"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1813,8</w:t>
            </w:r>
          </w:p>
        </w:tc>
      </w:tr>
      <w:tr w:rsidR="004A60FD" w:rsidRPr="00BA7F2D" w14:paraId="3C5F6901"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AE3E681" w14:textId="77777777" w:rsidR="00BA7F2D" w:rsidRPr="00BA7F2D" w:rsidRDefault="00BA7F2D" w:rsidP="00BA7F2D">
            <w:pPr>
              <w:overflowPunct/>
              <w:autoSpaceDE/>
              <w:textAlignment w:val="auto"/>
              <w:rPr>
                <w:rFonts w:eastAsia="Times New Roman" w:cs="Times New Roman"/>
                <w:color w:val="000000"/>
                <w:lang w:eastAsia="ru-RU"/>
              </w:rPr>
            </w:pPr>
            <w:r w:rsidRPr="00BA7F2D">
              <w:rPr>
                <w:rFonts w:eastAsia="Times New Roman" w:cs="Times New Roman"/>
                <w:color w:val="000000"/>
                <w:lang w:eastAsia="ru-RU"/>
              </w:rPr>
              <w:t>Фонд оплаты труда учреждений</w:t>
            </w:r>
          </w:p>
        </w:tc>
        <w:tc>
          <w:tcPr>
            <w:tcW w:w="354" w:type="pct"/>
            <w:tcBorders>
              <w:top w:val="nil"/>
              <w:left w:val="nil"/>
              <w:bottom w:val="single" w:sz="4" w:space="0" w:color="auto"/>
              <w:right w:val="single" w:sz="4" w:space="0" w:color="auto"/>
            </w:tcBorders>
            <w:shd w:val="clear" w:color="auto" w:fill="auto"/>
            <w:vAlign w:val="bottom"/>
            <w:hideMark/>
          </w:tcPr>
          <w:p w14:paraId="240EB67C"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637B81CB"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142F454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74818A49"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9900004220</w:t>
            </w:r>
          </w:p>
        </w:tc>
        <w:tc>
          <w:tcPr>
            <w:tcW w:w="269" w:type="pct"/>
            <w:tcBorders>
              <w:top w:val="nil"/>
              <w:left w:val="nil"/>
              <w:bottom w:val="single" w:sz="4" w:space="0" w:color="auto"/>
              <w:right w:val="single" w:sz="4" w:space="0" w:color="auto"/>
            </w:tcBorders>
            <w:shd w:val="clear" w:color="auto" w:fill="auto"/>
            <w:vAlign w:val="bottom"/>
            <w:hideMark/>
          </w:tcPr>
          <w:p w14:paraId="28A2F607"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111</w:t>
            </w:r>
          </w:p>
        </w:tc>
        <w:tc>
          <w:tcPr>
            <w:tcW w:w="644" w:type="pct"/>
            <w:tcBorders>
              <w:top w:val="nil"/>
              <w:left w:val="nil"/>
              <w:bottom w:val="single" w:sz="4" w:space="0" w:color="auto"/>
              <w:right w:val="single" w:sz="4" w:space="0" w:color="auto"/>
            </w:tcBorders>
            <w:shd w:val="clear" w:color="auto" w:fill="auto"/>
            <w:vAlign w:val="bottom"/>
            <w:hideMark/>
          </w:tcPr>
          <w:p w14:paraId="0EC5266A"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1393</w:t>
            </w:r>
          </w:p>
        </w:tc>
      </w:tr>
      <w:tr w:rsidR="004A60FD" w:rsidRPr="00BA7F2D" w14:paraId="09516A5E" w14:textId="77777777" w:rsidTr="00BA7F2D">
        <w:trPr>
          <w:trHeight w:val="765"/>
        </w:trPr>
        <w:tc>
          <w:tcPr>
            <w:tcW w:w="2568" w:type="pct"/>
            <w:tcBorders>
              <w:top w:val="nil"/>
              <w:left w:val="single" w:sz="4" w:space="0" w:color="auto"/>
              <w:bottom w:val="single" w:sz="4" w:space="0" w:color="auto"/>
              <w:right w:val="single" w:sz="4" w:space="0" w:color="auto"/>
            </w:tcBorders>
            <w:shd w:val="clear" w:color="000000" w:fill="FFFFFF"/>
            <w:hideMark/>
          </w:tcPr>
          <w:p w14:paraId="334C238E" w14:textId="77777777" w:rsidR="00BA7F2D" w:rsidRPr="00BA7F2D" w:rsidRDefault="00BA7F2D" w:rsidP="00BA7F2D">
            <w:pPr>
              <w:overflowPunct/>
              <w:autoSpaceDE/>
              <w:textAlignment w:val="auto"/>
              <w:rPr>
                <w:rFonts w:eastAsia="Times New Roman" w:cs="Times New Roman"/>
                <w:color w:val="000000"/>
                <w:lang w:eastAsia="ru-RU"/>
              </w:rPr>
            </w:pPr>
            <w:r w:rsidRPr="00BA7F2D">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54" w:type="pct"/>
            <w:tcBorders>
              <w:top w:val="nil"/>
              <w:left w:val="nil"/>
              <w:bottom w:val="single" w:sz="4" w:space="0" w:color="auto"/>
              <w:right w:val="single" w:sz="4" w:space="0" w:color="auto"/>
            </w:tcBorders>
            <w:shd w:val="clear" w:color="auto" w:fill="auto"/>
            <w:vAlign w:val="bottom"/>
            <w:hideMark/>
          </w:tcPr>
          <w:p w14:paraId="0AFCD069"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FD40D1C"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2507B12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33241809"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9900004220</w:t>
            </w:r>
          </w:p>
        </w:tc>
        <w:tc>
          <w:tcPr>
            <w:tcW w:w="269" w:type="pct"/>
            <w:tcBorders>
              <w:top w:val="nil"/>
              <w:left w:val="nil"/>
              <w:bottom w:val="single" w:sz="4" w:space="0" w:color="auto"/>
              <w:right w:val="single" w:sz="4" w:space="0" w:color="auto"/>
            </w:tcBorders>
            <w:shd w:val="clear" w:color="auto" w:fill="auto"/>
            <w:vAlign w:val="bottom"/>
            <w:hideMark/>
          </w:tcPr>
          <w:p w14:paraId="0ABAD635"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119</w:t>
            </w:r>
          </w:p>
        </w:tc>
        <w:tc>
          <w:tcPr>
            <w:tcW w:w="644" w:type="pct"/>
            <w:tcBorders>
              <w:top w:val="nil"/>
              <w:left w:val="nil"/>
              <w:bottom w:val="single" w:sz="4" w:space="0" w:color="auto"/>
              <w:right w:val="single" w:sz="4" w:space="0" w:color="auto"/>
            </w:tcBorders>
            <w:shd w:val="clear" w:color="auto" w:fill="auto"/>
            <w:vAlign w:val="bottom"/>
            <w:hideMark/>
          </w:tcPr>
          <w:p w14:paraId="3CB866ED"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420,8</w:t>
            </w:r>
          </w:p>
        </w:tc>
      </w:tr>
      <w:tr w:rsidR="004A60FD" w:rsidRPr="00BA7F2D" w14:paraId="1AC423FB" w14:textId="77777777" w:rsidTr="00BA7F2D">
        <w:trPr>
          <w:trHeight w:val="585"/>
        </w:trPr>
        <w:tc>
          <w:tcPr>
            <w:tcW w:w="2568" w:type="pct"/>
            <w:tcBorders>
              <w:top w:val="nil"/>
              <w:left w:val="single" w:sz="4" w:space="0" w:color="auto"/>
              <w:bottom w:val="single" w:sz="4" w:space="0" w:color="auto"/>
              <w:right w:val="single" w:sz="4" w:space="0" w:color="auto"/>
            </w:tcBorders>
            <w:shd w:val="clear" w:color="000000" w:fill="FFFFFF"/>
            <w:hideMark/>
          </w:tcPr>
          <w:p w14:paraId="136A4A94"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lastRenderedPageBreak/>
              <w:t>Обеспечение деятельности централизованных бухгалтерий и прочих учреждений</w:t>
            </w:r>
          </w:p>
        </w:tc>
        <w:tc>
          <w:tcPr>
            <w:tcW w:w="354" w:type="pct"/>
            <w:tcBorders>
              <w:top w:val="nil"/>
              <w:left w:val="nil"/>
              <w:bottom w:val="single" w:sz="4" w:space="0" w:color="auto"/>
              <w:right w:val="single" w:sz="4" w:space="0" w:color="auto"/>
            </w:tcBorders>
            <w:shd w:val="clear" w:color="auto" w:fill="auto"/>
            <w:vAlign w:val="bottom"/>
            <w:hideMark/>
          </w:tcPr>
          <w:p w14:paraId="6FBBCC9B"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12A5430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690952F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25C0850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9900060120</w:t>
            </w:r>
          </w:p>
        </w:tc>
        <w:tc>
          <w:tcPr>
            <w:tcW w:w="269" w:type="pct"/>
            <w:tcBorders>
              <w:top w:val="nil"/>
              <w:left w:val="nil"/>
              <w:bottom w:val="single" w:sz="4" w:space="0" w:color="auto"/>
              <w:right w:val="single" w:sz="4" w:space="0" w:color="auto"/>
            </w:tcBorders>
            <w:shd w:val="clear" w:color="auto" w:fill="auto"/>
            <w:vAlign w:val="bottom"/>
            <w:hideMark/>
          </w:tcPr>
          <w:p w14:paraId="65BC3954"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00F038EA"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95</w:t>
            </w:r>
          </w:p>
        </w:tc>
      </w:tr>
      <w:tr w:rsidR="004A60FD" w:rsidRPr="00BA7F2D" w14:paraId="6459AE42" w14:textId="77777777" w:rsidTr="00BA7F2D">
        <w:trPr>
          <w:trHeight w:val="510"/>
        </w:trPr>
        <w:tc>
          <w:tcPr>
            <w:tcW w:w="2568" w:type="pct"/>
            <w:tcBorders>
              <w:top w:val="nil"/>
              <w:left w:val="single" w:sz="4" w:space="0" w:color="auto"/>
              <w:bottom w:val="single" w:sz="4" w:space="0" w:color="auto"/>
              <w:right w:val="single" w:sz="4" w:space="0" w:color="auto"/>
            </w:tcBorders>
            <w:shd w:val="clear" w:color="000000" w:fill="FFFFFF"/>
            <w:hideMark/>
          </w:tcPr>
          <w:p w14:paraId="71A505C9"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354" w:type="pct"/>
            <w:tcBorders>
              <w:top w:val="nil"/>
              <w:left w:val="nil"/>
              <w:bottom w:val="single" w:sz="4" w:space="0" w:color="auto"/>
              <w:right w:val="single" w:sz="4" w:space="0" w:color="auto"/>
            </w:tcBorders>
            <w:shd w:val="clear" w:color="auto" w:fill="auto"/>
            <w:vAlign w:val="bottom"/>
            <w:hideMark/>
          </w:tcPr>
          <w:p w14:paraId="62DBDEC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27FF3A9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057662DC"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29BB3C6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9900060120</w:t>
            </w:r>
          </w:p>
        </w:tc>
        <w:tc>
          <w:tcPr>
            <w:tcW w:w="269" w:type="pct"/>
            <w:tcBorders>
              <w:top w:val="nil"/>
              <w:left w:val="nil"/>
              <w:bottom w:val="single" w:sz="4" w:space="0" w:color="auto"/>
              <w:right w:val="single" w:sz="4" w:space="0" w:color="auto"/>
            </w:tcBorders>
            <w:shd w:val="clear" w:color="auto" w:fill="auto"/>
            <w:vAlign w:val="bottom"/>
            <w:hideMark/>
          </w:tcPr>
          <w:p w14:paraId="0F093B4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242</w:t>
            </w:r>
          </w:p>
        </w:tc>
        <w:tc>
          <w:tcPr>
            <w:tcW w:w="644" w:type="pct"/>
            <w:tcBorders>
              <w:top w:val="nil"/>
              <w:left w:val="nil"/>
              <w:bottom w:val="single" w:sz="4" w:space="0" w:color="auto"/>
              <w:right w:val="single" w:sz="4" w:space="0" w:color="auto"/>
            </w:tcBorders>
            <w:shd w:val="clear" w:color="auto" w:fill="auto"/>
            <w:vAlign w:val="bottom"/>
            <w:hideMark/>
          </w:tcPr>
          <w:p w14:paraId="7032B514"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35</w:t>
            </w:r>
          </w:p>
        </w:tc>
      </w:tr>
      <w:tr w:rsidR="004A60FD" w:rsidRPr="00BA7F2D" w14:paraId="166BEF06"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5F7F0CB1"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bottom"/>
            <w:hideMark/>
          </w:tcPr>
          <w:p w14:paraId="2816BFAA"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0BC39CA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01</w:t>
            </w:r>
          </w:p>
        </w:tc>
        <w:tc>
          <w:tcPr>
            <w:tcW w:w="240" w:type="pct"/>
            <w:tcBorders>
              <w:top w:val="nil"/>
              <w:left w:val="nil"/>
              <w:bottom w:val="single" w:sz="4" w:space="0" w:color="auto"/>
              <w:right w:val="single" w:sz="4" w:space="0" w:color="auto"/>
            </w:tcBorders>
            <w:shd w:val="clear" w:color="auto" w:fill="auto"/>
            <w:vAlign w:val="bottom"/>
            <w:hideMark/>
          </w:tcPr>
          <w:p w14:paraId="6A5E4A0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13</w:t>
            </w:r>
          </w:p>
        </w:tc>
        <w:tc>
          <w:tcPr>
            <w:tcW w:w="674" w:type="pct"/>
            <w:tcBorders>
              <w:top w:val="nil"/>
              <w:left w:val="nil"/>
              <w:bottom w:val="single" w:sz="4" w:space="0" w:color="auto"/>
              <w:right w:val="single" w:sz="4" w:space="0" w:color="auto"/>
            </w:tcBorders>
            <w:shd w:val="clear" w:color="auto" w:fill="auto"/>
            <w:vAlign w:val="bottom"/>
            <w:hideMark/>
          </w:tcPr>
          <w:p w14:paraId="3E49C1D5"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9900060120</w:t>
            </w:r>
          </w:p>
        </w:tc>
        <w:tc>
          <w:tcPr>
            <w:tcW w:w="269" w:type="pct"/>
            <w:tcBorders>
              <w:top w:val="nil"/>
              <w:left w:val="nil"/>
              <w:bottom w:val="single" w:sz="4" w:space="0" w:color="auto"/>
              <w:right w:val="single" w:sz="4" w:space="0" w:color="auto"/>
            </w:tcBorders>
            <w:shd w:val="clear" w:color="auto" w:fill="auto"/>
            <w:vAlign w:val="bottom"/>
            <w:hideMark/>
          </w:tcPr>
          <w:p w14:paraId="2E9DEE6F"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244</w:t>
            </w:r>
          </w:p>
        </w:tc>
        <w:tc>
          <w:tcPr>
            <w:tcW w:w="644" w:type="pct"/>
            <w:tcBorders>
              <w:top w:val="nil"/>
              <w:left w:val="nil"/>
              <w:bottom w:val="single" w:sz="4" w:space="0" w:color="auto"/>
              <w:right w:val="single" w:sz="4" w:space="0" w:color="auto"/>
            </w:tcBorders>
            <w:shd w:val="clear" w:color="auto" w:fill="auto"/>
            <w:vAlign w:val="bottom"/>
            <w:hideMark/>
          </w:tcPr>
          <w:p w14:paraId="7BD0DAEF"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60</w:t>
            </w:r>
          </w:p>
        </w:tc>
      </w:tr>
      <w:tr w:rsidR="004A60FD" w:rsidRPr="00BA7F2D" w14:paraId="2811E7CF"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5BD77BF"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ЖИЛИЩНО-КОММУНАЛЬНОЕ ХОЗЯЙСТВО</w:t>
            </w:r>
          </w:p>
        </w:tc>
        <w:tc>
          <w:tcPr>
            <w:tcW w:w="354" w:type="pct"/>
            <w:tcBorders>
              <w:top w:val="nil"/>
              <w:left w:val="nil"/>
              <w:bottom w:val="single" w:sz="4" w:space="0" w:color="auto"/>
              <w:right w:val="single" w:sz="4" w:space="0" w:color="auto"/>
            </w:tcBorders>
            <w:shd w:val="clear" w:color="auto" w:fill="auto"/>
            <w:vAlign w:val="bottom"/>
            <w:hideMark/>
          </w:tcPr>
          <w:p w14:paraId="10A7A791"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0AD41C9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0659F8E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74" w:type="pct"/>
            <w:tcBorders>
              <w:top w:val="nil"/>
              <w:left w:val="nil"/>
              <w:bottom w:val="single" w:sz="4" w:space="0" w:color="auto"/>
              <w:right w:val="single" w:sz="4" w:space="0" w:color="auto"/>
            </w:tcBorders>
            <w:shd w:val="clear" w:color="auto" w:fill="auto"/>
            <w:vAlign w:val="bottom"/>
            <w:hideMark/>
          </w:tcPr>
          <w:p w14:paraId="44AE1E77"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269" w:type="pct"/>
            <w:tcBorders>
              <w:top w:val="nil"/>
              <w:left w:val="nil"/>
              <w:bottom w:val="single" w:sz="4" w:space="0" w:color="auto"/>
              <w:right w:val="single" w:sz="4" w:space="0" w:color="auto"/>
            </w:tcBorders>
            <w:shd w:val="clear" w:color="auto" w:fill="auto"/>
            <w:vAlign w:val="bottom"/>
            <w:hideMark/>
          </w:tcPr>
          <w:p w14:paraId="66D39AB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5EE23B83"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4A60FD" w:rsidRPr="00BA7F2D" w14:paraId="1C552E84"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51F6B429"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Коммунальное хозяйство</w:t>
            </w:r>
          </w:p>
        </w:tc>
        <w:tc>
          <w:tcPr>
            <w:tcW w:w="354" w:type="pct"/>
            <w:tcBorders>
              <w:top w:val="nil"/>
              <w:left w:val="nil"/>
              <w:bottom w:val="single" w:sz="4" w:space="0" w:color="auto"/>
              <w:right w:val="single" w:sz="4" w:space="0" w:color="auto"/>
            </w:tcBorders>
            <w:shd w:val="clear" w:color="auto" w:fill="auto"/>
            <w:vAlign w:val="bottom"/>
            <w:hideMark/>
          </w:tcPr>
          <w:p w14:paraId="006A591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0AE7C8A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7909829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7CE3AA9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269" w:type="pct"/>
            <w:tcBorders>
              <w:top w:val="nil"/>
              <w:left w:val="nil"/>
              <w:bottom w:val="single" w:sz="4" w:space="0" w:color="auto"/>
              <w:right w:val="single" w:sz="4" w:space="0" w:color="auto"/>
            </w:tcBorders>
            <w:shd w:val="clear" w:color="auto" w:fill="auto"/>
            <w:vAlign w:val="bottom"/>
            <w:hideMark/>
          </w:tcPr>
          <w:p w14:paraId="451543D8"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5BD88438"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4A60FD" w:rsidRPr="00BA7F2D" w14:paraId="1B85FFE4" w14:textId="77777777" w:rsidTr="00BA7F2D">
        <w:trPr>
          <w:trHeight w:val="570"/>
        </w:trPr>
        <w:tc>
          <w:tcPr>
            <w:tcW w:w="2568" w:type="pct"/>
            <w:tcBorders>
              <w:top w:val="nil"/>
              <w:left w:val="single" w:sz="4" w:space="0" w:color="auto"/>
              <w:bottom w:val="single" w:sz="4" w:space="0" w:color="auto"/>
              <w:right w:val="single" w:sz="4" w:space="0" w:color="auto"/>
            </w:tcBorders>
            <w:shd w:val="clear" w:color="000000" w:fill="FFFFFF"/>
            <w:hideMark/>
          </w:tcPr>
          <w:p w14:paraId="0AE62D16"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Муниципальная программа "Муниципальное хозяйство"</w:t>
            </w:r>
          </w:p>
        </w:tc>
        <w:tc>
          <w:tcPr>
            <w:tcW w:w="354" w:type="pct"/>
            <w:tcBorders>
              <w:top w:val="nil"/>
              <w:left w:val="nil"/>
              <w:bottom w:val="single" w:sz="4" w:space="0" w:color="auto"/>
              <w:right w:val="single" w:sz="4" w:space="0" w:color="auto"/>
            </w:tcBorders>
            <w:shd w:val="clear" w:color="auto" w:fill="auto"/>
            <w:vAlign w:val="bottom"/>
            <w:hideMark/>
          </w:tcPr>
          <w:p w14:paraId="3B5C6222"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622D949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09A9F6F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58752019"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0700000000</w:t>
            </w:r>
          </w:p>
        </w:tc>
        <w:tc>
          <w:tcPr>
            <w:tcW w:w="269" w:type="pct"/>
            <w:tcBorders>
              <w:top w:val="nil"/>
              <w:left w:val="nil"/>
              <w:bottom w:val="single" w:sz="4" w:space="0" w:color="auto"/>
              <w:right w:val="single" w:sz="4" w:space="0" w:color="auto"/>
            </w:tcBorders>
            <w:shd w:val="clear" w:color="auto" w:fill="auto"/>
            <w:vAlign w:val="bottom"/>
            <w:hideMark/>
          </w:tcPr>
          <w:p w14:paraId="205D5745"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37E9B308"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4A60FD" w:rsidRPr="00BA7F2D" w14:paraId="1922816B" w14:textId="77777777" w:rsidTr="00BA7F2D">
        <w:trPr>
          <w:trHeight w:val="510"/>
        </w:trPr>
        <w:tc>
          <w:tcPr>
            <w:tcW w:w="2568" w:type="pct"/>
            <w:tcBorders>
              <w:top w:val="nil"/>
              <w:left w:val="single" w:sz="4" w:space="0" w:color="auto"/>
              <w:bottom w:val="single" w:sz="4" w:space="0" w:color="auto"/>
              <w:right w:val="single" w:sz="4" w:space="0" w:color="auto"/>
            </w:tcBorders>
            <w:shd w:val="clear" w:color="000000" w:fill="FFFFFF"/>
            <w:hideMark/>
          </w:tcPr>
          <w:p w14:paraId="7EB69A54"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Подпрограмма "Содержание и развитие коммунальной инфраструктуры"</w:t>
            </w:r>
          </w:p>
        </w:tc>
        <w:tc>
          <w:tcPr>
            <w:tcW w:w="354" w:type="pct"/>
            <w:tcBorders>
              <w:top w:val="nil"/>
              <w:left w:val="nil"/>
              <w:bottom w:val="single" w:sz="4" w:space="0" w:color="auto"/>
              <w:right w:val="single" w:sz="4" w:space="0" w:color="auto"/>
            </w:tcBorders>
            <w:shd w:val="clear" w:color="auto" w:fill="auto"/>
            <w:vAlign w:val="bottom"/>
            <w:hideMark/>
          </w:tcPr>
          <w:p w14:paraId="3E4B73D0"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6FA6D09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6D9D55D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47F33EC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0730000000</w:t>
            </w:r>
          </w:p>
        </w:tc>
        <w:tc>
          <w:tcPr>
            <w:tcW w:w="269" w:type="pct"/>
            <w:tcBorders>
              <w:top w:val="nil"/>
              <w:left w:val="nil"/>
              <w:bottom w:val="single" w:sz="4" w:space="0" w:color="auto"/>
              <w:right w:val="single" w:sz="4" w:space="0" w:color="auto"/>
            </w:tcBorders>
            <w:shd w:val="clear" w:color="auto" w:fill="auto"/>
            <w:vAlign w:val="bottom"/>
            <w:hideMark/>
          </w:tcPr>
          <w:p w14:paraId="59BBFCC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1BDD701B"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4A60FD" w:rsidRPr="00BA7F2D" w14:paraId="5D16E4AF" w14:textId="77777777" w:rsidTr="00BA7F2D">
        <w:trPr>
          <w:trHeight w:val="510"/>
        </w:trPr>
        <w:tc>
          <w:tcPr>
            <w:tcW w:w="2568" w:type="pct"/>
            <w:tcBorders>
              <w:top w:val="nil"/>
              <w:left w:val="single" w:sz="4" w:space="0" w:color="auto"/>
              <w:bottom w:val="single" w:sz="4" w:space="0" w:color="auto"/>
              <w:right w:val="single" w:sz="4" w:space="0" w:color="auto"/>
            </w:tcBorders>
            <w:shd w:val="clear" w:color="000000" w:fill="FFFFFF"/>
            <w:hideMark/>
          </w:tcPr>
          <w:p w14:paraId="5BCBB5E5"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Мероприятия по строительству, реконструкции, капитальному ремонту сетей инженерных коммуникаций</w:t>
            </w:r>
          </w:p>
        </w:tc>
        <w:tc>
          <w:tcPr>
            <w:tcW w:w="354" w:type="pct"/>
            <w:tcBorders>
              <w:top w:val="nil"/>
              <w:left w:val="nil"/>
              <w:bottom w:val="single" w:sz="4" w:space="0" w:color="auto"/>
              <w:right w:val="single" w:sz="4" w:space="0" w:color="auto"/>
            </w:tcBorders>
            <w:shd w:val="clear" w:color="auto" w:fill="auto"/>
            <w:vAlign w:val="bottom"/>
            <w:hideMark/>
          </w:tcPr>
          <w:p w14:paraId="310DEBBB"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7E19411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29E31F98"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093FD706"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0730100000</w:t>
            </w:r>
          </w:p>
        </w:tc>
        <w:tc>
          <w:tcPr>
            <w:tcW w:w="269" w:type="pct"/>
            <w:tcBorders>
              <w:top w:val="nil"/>
              <w:left w:val="nil"/>
              <w:bottom w:val="single" w:sz="4" w:space="0" w:color="auto"/>
              <w:right w:val="single" w:sz="4" w:space="0" w:color="auto"/>
            </w:tcBorders>
            <w:shd w:val="clear" w:color="auto" w:fill="auto"/>
            <w:vAlign w:val="bottom"/>
            <w:hideMark/>
          </w:tcPr>
          <w:p w14:paraId="7128BB9F"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42B2B6AD"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BA7F2D" w:rsidRPr="00BA7F2D" w14:paraId="1B97F70F" w14:textId="77777777" w:rsidTr="00BA7F2D">
        <w:trPr>
          <w:trHeight w:val="285"/>
        </w:trPr>
        <w:tc>
          <w:tcPr>
            <w:tcW w:w="2568" w:type="pct"/>
            <w:tcBorders>
              <w:top w:val="nil"/>
              <w:left w:val="single" w:sz="4" w:space="0" w:color="auto"/>
              <w:bottom w:val="single" w:sz="4" w:space="0" w:color="auto"/>
              <w:right w:val="single" w:sz="4" w:space="0" w:color="auto"/>
            </w:tcBorders>
            <w:shd w:val="clear" w:color="auto" w:fill="auto"/>
            <w:vAlign w:val="center"/>
            <w:hideMark/>
          </w:tcPr>
          <w:p w14:paraId="5250059C" w14:textId="77777777" w:rsidR="00BA7F2D" w:rsidRPr="00BA7F2D" w:rsidRDefault="00BA7F2D" w:rsidP="00BA7F2D">
            <w:pPr>
              <w:overflowPunct/>
              <w:autoSpaceDE/>
              <w:textAlignment w:val="auto"/>
              <w:rPr>
                <w:rFonts w:eastAsia="Times New Roman" w:cs="Times New Roman"/>
                <w:b/>
                <w:bCs/>
                <w:color w:val="000000"/>
                <w:lang w:eastAsia="ru-RU"/>
              </w:rPr>
            </w:pPr>
            <w:r w:rsidRPr="00BA7F2D">
              <w:rPr>
                <w:rFonts w:eastAsia="Times New Roman" w:cs="Times New Roman"/>
                <w:b/>
                <w:bCs/>
                <w:color w:val="000000"/>
                <w:lang w:eastAsia="ru-RU"/>
              </w:rPr>
              <w:t>Мероприятия в области коммунального хозяйства</w:t>
            </w:r>
          </w:p>
        </w:tc>
        <w:tc>
          <w:tcPr>
            <w:tcW w:w="354" w:type="pct"/>
            <w:tcBorders>
              <w:top w:val="nil"/>
              <w:left w:val="nil"/>
              <w:bottom w:val="single" w:sz="4" w:space="0" w:color="auto"/>
              <w:right w:val="single" w:sz="4" w:space="0" w:color="auto"/>
            </w:tcBorders>
            <w:shd w:val="clear" w:color="auto" w:fill="auto"/>
            <w:vAlign w:val="bottom"/>
            <w:hideMark/>
          </w:tcPr>
          <w:p w14:paraId="62F40B0F"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4759330A"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4407D263"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7B1EEBF0"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0730162200</w:t>
            </w:r>
          </w:p>
        </w:tc>
        <w:tc>
          <w:tcPr>
            <w:tcW w:w="269" w:type="pct"/>
            <w:tcBorders>
              <w:top w:val="nil"/>
              <w:left w:val="nil"/>
              <w:bottom w:val="single" w:sz="4" w:space="0" w:color="auto"/>
              <w:right w:val="single" w:sz="4" w:space="0" w:color="auto"/>
            </w:tcBorders>
            <w:shd w:val="clear" w:color="auto" w:fill="auto"/>
            <w:vAlign w:val="bottom"/>
            <w:hideMark/>
          </w:tcPr>
          <w:p w14:paraId="6C4E5D6E" w14:textId="77777777" w:rsidR="00BA7F2D" w:rsidRPr="00BA7F2D" w:rsidRDefault="00BA7F2D" w:rsidP="00BA7F2D">
            <w:pPr>
              <w:overflowPunct/>
              <w:autoSpaceDE/>
              <w:jc w:val="center"/>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 </w:t>
            </w:r>
          </w:p>
        </w:tc>
        <w:tc>
          <w:tcPr>
            <w:tcW w:w="644" w:type="pct"/>
            <w:tcBorders>
              <w:top w:val="nil"/>
              <w:left w:val="nil"/>
              <w:bottom w:val="single" w:sz="4" w:space="0" w:color="auto"/>
              <w:right w:val="single" w:sz="4" w:space="0" w:color="auto"/>
            </w:tcBorders>
            <w:shd w:val="clear" w:color="auto" w:fill="auto"/>
            <w:vAlign w:val="bottom"/>
            <w:hideMark/>
          </w:tcPr>
          <w:p w14:paraId="15633FEC"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100</w:t>
            </w:r>
          </w:p>
        </w:tc>
      </w:tr>
      <w:tr w:rsidR="004A60FD" w:rsidRPr="00BA7F2D" w14:paraId="0D3BE694"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2FEDC860" w14:textId="77777777" w:rsidR="00BA7F2D" w:rsidRPr="00BA7F2D" w:rsidRDefault="00BA7F2D" w:rsidP="00BA7F2D">
            <w:pPr>
              <w:overflowPunct/>
              <w:autoSpaceDE/>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bottom"/>
            <w:hideMark/>
          </w:tcPr>
          <w:p w14:paraId="502CE11E"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509</w:t>
            </w:r>
          </w:p>
        </w:tc>
        <w:tc>
          <w:tcPr>
            <w:tcW w:w="250" w:type="pct"/>
            <w:tcBorders>
              <w:top w:val="nil"/>
              <w:left w:val="nil"/>
              <w:bottom w:val="single" w:sz="4" w:space="0" w:color="auto"/>
              <w:right w:val="single" w:sz="4" w:space="0" w:color="auto"/>
            </w:tcBorders>
            <w:shd w:val="clear" w:color="auto" w:fill="auto"/>
            <w:vAlign w:val="bottom"/>
            <w:hideMark/>
          </w:tcPr>
          <w:p w14:paraId="64C5185C"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05</w:t>
            </w:r>
          </w:p>
        </w:tc>
        <w:tc>
          <w:tcPr>
            <w:tcW w:w="240" w:type="pct"/>
            <w:tcBorders>
              <w:top w:val="nil"/>
              <w:left w:val="nil"/>
              <w:bottom w:val="single" w:sz="4" w:space="0" w:color="auto"/>
              <w:right w:val="single" w:sz="4" w:space="0" w:color="auto"/>
            </w:tcBorders>
            <w:shd w:val="clear" w:color="auto" w:fill="auto"/>
            <w:vAlign w:val="bottom"/>
            <w:hideMark/>
          </w:tcPr>
          <w:p w14:paraId="784460CD"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02</w:t>
            </w:r>
          </w:p>
        </w:tc>
        <w:tc>
          <w:tcPr>
            <w:tcW w:w="674" w:type="pct"/>
            <w:tcBorders>
              <w:top w:val="nil"/>
              <w:left w:val="nil"/>
              <w:bottom w:val="single" w:sz="4" w:space="0" w:color="auto"/>
              <w:right w:val="single" w:sz="4" w:space="0" w:color="auto"/>
            </w:tcBorders>
            <w:shd w:val="clear" w:color="auto" w:fill="auto"/>
            <w:vAlign w:val="bottom"/>
            <w:hideMark/>
          </w:tcPr>
          <w:p w14:paraId="7242A170"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0730162200</w:t>
            </w:r>
          </w:p>
        </w:tc>
        <w:tc>
          <w:tcPr>
            <w:tcW w:w="269" w:type="pct"/>
            <w:tcBorders>
              <w:top w:val="nil"/>
              <w:left w:val="nil"/>
              <w:bottom w:val="single" w:sz="4" w:space="0" w:color="auto"/>
              <w:right w:val="single" w:sz="4" w:space="0" w:color="auto"/>
            </w:tcBorders>
            <w:shd w:val="clear" w:color="auto" w:fill="auto"/>
            <w:vAlign w:val="bottom"/>
            <w:hideMark/>
          </w:tcPr>
          <w:p w14:paraId="01384764" w14:textId="77777777" w:rsidR="00BA7F2D" w:rsidRPr="00BA7F2D" w:rsidRDefault="00BA7F2D" w:rsidP="00BA7F2D">
            <w:pPr>
              <w:overflowPunct/>
              <w:autoSpaceDE/>
              <w:jc w:val="center"/>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244</w:t>
            </w:r>
          </w:p>
        </w:tc>
        <w:tc>
          <w:tcPr>
            <w:tcW w:w="644" w:type="pct"/>
            <w:tcBorders>
              <w:top w:val="nil"/>
              <w:left w:val="nil"/>
              <w:bottom w:val="single" w:sz="4" w:space="0" w:color="auto"/>
              <w:right w:val="single" w:sz="4" w:space="0" w:color="auto"/>
            </w:tcBorders>
            <w:shd w:val="clear" w:color="auto" w:fill="auto"/>
            <w:vAlign w:val="bottom"/>
            <w:hideMark/>
          </w:tcPr>
          <w:p w14:paraId="67178AFC"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100</w:t>
            </w:r>
          </w:p>
        </w:tc>
      </w:tr>
      <w:tr w:rsidR="00BA7F2D" w:rsidRPr="00BA7F2D" w14:paraId="52AC7B2F" w14:textId="77777777" w:rsidTr="00BA7F2D">
        <w:trPr>
          <w:trHeight w:val="825"/>
        </w:trPr>
        <w:tc>
          <w:tcPr>
            <w:tcW w:w="2568" w:type="pct"/>
            <w:tcBorders>
              <w:top w:val="nil"/>
              <w:left w:val="single" w:sz="4" w:space="0" w:color="auto"/>
              <w:bottom w:val="single" w:sz="4" w:space="0" w:color="auto"/>
              <w:right w:val="single" w:sz="4" w:space="0" w:color="auto"/>
            </w:tcBorders>
            <w:shd w:val="clear" w:color="000000" w:fill="FFFFFF"/>
            <w:hideMark/>
          </w:tcPr>
          <w:p w14:paraId="4E097276"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354" w:type="pct"/>
            <w:tcBorders>
              <w:top w:val="nil"/>
              <w:left w:val="nil"/>
              <w:bottom w:val="single" w:sz="4" w:space="0" w:color="auto"/>
              <w:right w:val="single" w:sz="4" w:space="0" w:color="auto"/>
            </w:tcBorders>
            <w:shd w:val="clear" w:color="000000" w:fill="FFFFFF"/>
            <w:noWrap/>
            <w:vAlign w:val="center"/>
            <w:hideMark/>
          </w:tcPr>
          <w:p w14:paraId="5B7909A2"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center"/>
            <w:hideMark/>
          </w:tcPr>
          <w:p w14:paraId="4D7373DA"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14:paraId="61305087"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74" w:type="pct"/>
            <w:tcBorders>
              <w:top w:val="nil"/>
              <w:left w:val="nil"/>
              <w:bottom w:val="single" w:sz="4" w:space="0" w:color="auto"/>
              <w:right w:val="single" w:sz="4" w:space="0" w:color="auto"/>
            </w:tcBorders>
            <w:shd w:val="clear" w:color="000000" w:fill="FFFFFF"/>
            <w:noWrap/>
            <w:vAlign w:val="center"/>
            <w:hideMark/>
          </w:tcPr>
          <w:p w14:paraId="158E3F2F"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269" w:type="pct"/>
            <w:tcBorders>
              <w:top w:val="nil"/>
              <w:left w:val="nil"/>
              <w:bottom w:val="single" w:sz="4" w:space="0" w:color="auto"/>
              <w:right w:val="single" w:sz="4" w:space="0" w:color="auto"/>
            </w:tcBorders>
            <w:shd w:val="clear" w:color="000000" w:fill="FFFFFF"/>
            <w:noWrap/>
            <w:vAlign w:val="center"/>
            <w:hideMark/>
          </w:tcPr>
          <w:p w14:paraId="0D1AB662"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54D38BF1"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4C630C60"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3DFEA3B9"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ОБРАЗОВАНИЕ</w:t>
            </w:r>
          </w:p>
        </w:tc>
        <w:tc>
          <w:tcPr>
            <w:tcW w:w="354" w:type="pct"/>
            <w:tcBorders>
              <w:top w:val="nil"/>
              <w:left w:val="nil"/>
              <w:bottom w:val="single" w:sz="4" w:space="0" w:color="auto"/>
              <w:right w:val="single" w:sz="4" w:space="0" w:color="auto"/>
            </w:tcBorders>
            <w:shd w:val="clear" w:color="000000" w:fill="FFFFFF"/>
            <w:noWrap/>
            <w:vAlign w:val="bottom"/>
            <w:hideMark/>
          </w:tcPr>
          <w:p w14:paraId="6CDBCE64"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bottom"/>
            <w:hideMark/>
          </w:tcPr>
          <w:p w14:paraId="4789B888"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bottom"/>
            <w:hideMark/>
          </w:tcPr>
          <w:p w14:paraId="097909F5"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74" w:type="pct"/>
            <w:tcBorders>
              <w:top w:val="nil"/>
              <w:left w:val="nil"/>
              <w:bottom w:val="single" w:sz="4" w:space="0" w:color="auto"/>
              <w:right w:val="single" w:sz="4" w:space="0" w:color="auto"/>
            </w:tcBorders>
            <w:shd w:val="clear" w:color="000000" w:fill="FFFFFF"/>
            <w:noWrap/>
            <w:vAlign w:val="bottom"/>
            <w:hideMark/>
          </w:tcPr>
          <w:p w14:paraId="037FB999"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55FFE1E5"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5489FAB0"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7E5B42F5"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0EDEA1EF"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Общее образование</w:t>
            </w:r>
          </w:p>
        </w:tc>
        <w:tc>
          <w:tcPr>
            <w:tcW w:w="354" w:type="pct"/>
            <w:tcBorders>
              <w:top w:val="nil"/>
              <w:left w:val="nil"/>
              <w:bottom w:val="single" w:sz="4" w:space="0" w:color="auto"/>
              <w:right w:val="single" w:sz="4" w:space="0" w:color="auto"/>
            </w:tcBorders>
            <w:shd w:val="clear" w:color="000000" w:fill="FFFFFF"/>
            <w:noWrap/>
            <w:vAlign w:val="bottom"/>
            <w:hideMark/>
          </w:tcPr>
          <w:p w14:paraId="0DF70640"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bottom"/>
            <w:hideMark/>
          </w:tcPr>
          <w:p w14:paraId="58B7701C"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bottom"/>
            <w:hideMark/>
          </w:tcPr>
          <w:p w14:paraId="1054B81E"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bottom"/>
            <w:hideMark/>
          </w:tcPr>
          <w:p w14:paraId="1D28177D"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14:paraId="2619DFEB"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49AFF51D"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16C629EE" w14:textId="77777777" w:rsidTr="00BA7F2D">
        <w:trPr>
          <w:trHeight w:val="510"/>
        </w:trPr>
        <w:tc>
          <w:tcPr>
            <w:tcW w:w="2568" w:type="pct"/>
            <w:tcBorders>
              <w:top w:val="nil"/>
              <w:left w:val="single" w:sz="4" w:space="0" w:color="auto"/>
              <w:bottom w:val="single" w:sz="4" w:space="0" w:color="auto"/>
              <w:right w:val="single" w:sz="4" w:space="0" w:color="auto"/>
            </w:tcBorders>
            <w:shd w:val="clear" w:color="000000" w:fill="FFFFFF"/>
            <w:hideMark/>
          </w:tcPr>
          <w:p w14:paraId="0E24A0A7"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354" w:type="pct"/>
            <w:tcBorders>
              <w:top w:val="nil"/>
              <w:left w:val="nil"/>
              <w:bottom w:val="single" w:sz="4" w:space="0" w:color="auto"/>
              <w:right w:val="single" w:sz="4" w:space="0" w:color="auto"/>
            </w:tcBorders>
            <w:shd w:val="clear" w:color="000000" w:fill="FFFFFF"/>
            <w:noWrap/>
            <w:vAlign w:val="bottom"/>
            <w:hideMark/>
          </w:tcPr>
          <w:p w14:paraId="2E33CCA8"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bottom"/>
            <w:hideMark/>
          </w:tcPr>
          <w:p w14:paraId="143F2665"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bottom"/>
            <w:hideMark/>
          </w:tcPr>
          <w:p w14:paraId="55B0B09B"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bottom"/>
            <w:hideMark/>
          </w:tcPr>
          <w:p w14:paraId="767401D2"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0100000000</w:t>
            </w:r>
          </w:p>
        </w:tc>
        <w:tc>
          <w:tcPr>
            <w:tcW w:w="269" w:type="pct"/>
            <w:tcBorders>
              <w:top w:val="nil"/>
              <w:left w:val="nil"/>
              <w:bottom w:val="single" w:sz="4" w:space="0" w:color="auto"/>
              <w:right w:val="single" w:sz="4" w:space="0" w:color="auto"/>
            </w:tcBorders>
            <w:shd w:val="clear" w:color="000000" w:fill="FFFFFF"/>
            <w:noWrap/>
            <w:vAlign w:val="bottom"/>
            <w:hideMark/>
          </w:tcPr>
          <w:p w14:paraId="5B76DB7C"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79CF0A2C"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05CB93E8"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B435153"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Подпрограмма "Развитие общего образования"</w:t>
            </w:r>
          </w:p>
        </w:tc>
        <w:tc>
          <w:tcPr>
            <w:tcW w:w="354" w:type="pct"/>
            <w:tcBorders>
              <w:top w:val="nil"/>
              <w:left w:val="nil"/>
              <w:bottom w:val="single" w:sz="4" w:space="0" w:color="auto"/>
              <w:right w:val="single" w:sz="4" w:space="0" w:color="auto"/>
            </w:tcBorders>
            <w:shd w:val="clear" w:color="000000" w:fill="FFFFFF"/>
            <w:noWrap/>
            <w:vAlign w:val="bottom"/>
            <w:hideMark/>
          </w:tcPr>
          <w:p w14:paraId="7093AA07"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bottom"/>
            <w:hideMark/>
          </w:tcPr>
          <w:p w14:paraId="6BEEB651"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bottom"/>
            <w:hideMark/>
          </w:tcPr>
          <w:p w14:paraId="3FD5314B"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bottom"/>
            <w:hideMark/>
          </w:tcPr>
          <w:p w14:paraId="70D0EB6D"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0120000000</w:t>
            </w:r>
          </w:p>
        </w:tc>
        <w:tc>
          <w:tcPr>
            <w:tcW w:w="269" w:type="pct"/>
            <w:tcBorders>
              <w:top w:val="nil"/>
              <w:left w:val="nil"/>
              <w:bottom w:val="single" w:sz="4" w:space="0" w:color="auto"/>
              <w:right w:val="single" w:sz="4" w:space="0" w:color="auto"/>
            </w:tcBorders>
            <w:shd w:val="clear" w:color="000000" w:fill="FFFFFF"/>
            <w:noWrap/>
            <w:vAlign w:val="bottom"/>
            <w:hideMark/>
          </w:tcPr>
          <w:p w14:paraId="19E4A4FE"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739A696E"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55FA2DB0"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6DF5D0F8"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Предоставление общего образования</w:t>
            </w:r>
          </w:p>
        </w:tc>
        <w:tc>
          <w:tcPr>
            <w:tcW w:w="354" w:type="pct"/>
            <w:tcBorders>
              <w:top w:val="nil"/>
              <w:left w:val="nil"/>
              <w:bottom w:val="single" w:sz="4" w:space="0" w:color="auto"/>
              <w:right w:val="single" w:sz="4" w:space="0" w:color="auto"/>
            </w:tcBorders>
            <w:shd w:val="clear" w:color="000000" w:fill="FFFFFF"/>
            <w:noWrap/>
            <w:vAlign w:val="bottom"/>
            <w:hideMark/>
          </w:tcPr>
          <w:p w14:paraId="0A5EA1F3"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bottom"/>
            <w:hideMark/>
          </w:tcPr>
          <w:p w14:paraId="6B779176"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bottom"/>
            <w:hideMark/>
          </w:tcPr>
          <w:p w14:paraId="65143FD2"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bottom"/>
            <w:hideMark/>
          </w:tcPr>
          <w:p w14:paraId="54E1411E"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0120100000</w:t>
            </w:r>
          </w:p>
        </w:tc>
        <w:tc>
          <w:tcPr>
            <w:tcW w:w="269" w:type="pct"/>
            <w:tcBorders>
              <w:top w:val="nil"/>
              <w:left w:val="nil"/>
              <w:bottom w:val="single" w:sz="4" w:space="0" w:color="auto"/>
              <w:right w:val="single" w:sz="4" w:space="0" w:color="auto"/>
            </w:tcBorders>
            <w:shd w:val="clear" w:color="000000" w:fill="FFFFFF"/>
            <w:noWrap/>
            <w:vAlign w:val="bottom"/>
            <w:hideMark/>
          </w:tcPr>
          <w:p w14:paraId="608BEFF7"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7381CF4A"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19E03CB3" w14:textId="77777777" w:rsidTr="00BA7F2D">
        <w:trPr>
          <w:trHeight w:val="1050"/>
        </w:trPr>
        <w:tc>
          <w:tcPr>
            <w:tcW w:w="2568" w:type="pct"/>
            <w:tcBorders>
              <w:top w:val="nil"/>
              <w:left w:val="single" w:sz="4" w:space="0" w:color="auto"/>
              <w:bottom w:val="single" w:sz="4" w:space="0" w:color="auto"/>
              <w:right w:val="single" w:sz="4" w:space="0" w:color="auto"/>
            </w:tcBorders>
            <w:shd w:val="clear" w:color="000000" w:fill="FFFFFF"/>
            <w:vAlign w:val="center"/>
            <w:hideMark/>
          </w:tcPr>
          <w:p w14:paraId="79B790AD" w14:textId="77777777" w:rsidR="00BA7F2D" w:rsidRPr="00BA7F2D" w:rsidRDefault="00BA7F2D" w:rsidP="00BA7F2D">
            <w:pPr>
              <w:overflowPunct/>
              <w:autoSpaceDE/>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54" w:type="pct"/>
            <w:tcBorders>
              <w:top w:val="nil"/>
              <w:left w:val="nil"/>
              <w:bottom w:val="single" w:sz="4" w:space="0" w:color="auto"/>
              <w:right w:val="single" w:sz="4" w:space="0" w:color="auto"/>
            </w:tcBorders>
            <w:shd w:val="clear" w:color="000000" w:fill="FFFFFF"/>
            <w:noWrap/>
            <w:vAlign w:val="center"/>
            <w:hideMark/>
          </w:tcPr>
          <w:p w14:paraId="12363197"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512</w:t>
            </w:r>
          </w:p>
        </w:tc>
        <w:tc>
          <w:tcPr>
            <w:tcW w:w="250" w:type="pct"/>
            <w:tcBorders>
              <w:top w:val="nil"/>
              <w:left w:val="nil"/>
              <w:bottom w:val="single" w:sz="4" w:space="0" w:color="auto"/>
              <w:right w:val="single" w:sz="4" w:space="0" w:color="auto"/>
            </w:tcBorders>
            <w:shd w:val="clear" w:color="000000" w:fill="FFFFFF"/>
            <w:noWrap/>
            <w:vAlign w:val="center"/>
            <w:hideMark/>
          </w:tcPr>
          <w:p w14:paraId="44192155"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07</w:t>
            </w:r>
          </w:p>
        </w:tc>
        <w:tc>
          <w:tcPr>
            <w:tcW w:w="240" w:type="pct"/>
            <w:tcBorders>
              <w:top w:val="nil"/>
              <w:left w:val="nil"/>
              <w:bottom w:val="single" w:sz="4" w:space="0" w:color="auto"/>
              <w:right w:val="single" w:sz="4" w:space="0" w:color="auto"/>
            </w:tcBorders>
            <w:shd w:val="clear" w:color="000000" w:fill="FFFFFF"/>
            <w:noWrap/>
            <w:vAlign w:val="center"/>
            <w:hideMark/>
          </w:tcPr>
          <w:p w14:paraId="13208B8E"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center"/>
            <w:hideMark/>
          </w:tcPr>
          <w:p w14:paraId="6296799C"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0120166770</w:t>
            </w:r>
          </w:p>
        </w:tc>
        <w:tc>
          <w:tcPr>
            <w:tcW w:w="269" w:type="pct"/>
            <w:tcBorders>
              <w:top w:val="nil"/>
              <w:left w:val="nil"/>
              <w:bottom w:val="single" w:sz="4" w:space="0" w:color="auto"/>
              <w:right w:val="single" w:sz="4" w:space="0" w:color="auto"/>
            </w:tcBorders>
            <w:shd w:val="clear" w:color="000000" w:fill="FFFFFF"/>
            <w:noWrap/>
            <w:vAlign w:val="center"/>
            <w:hideMark/>
          </w:tcPr>
          <w:p w14:paraId="41C44A43" w14:textId="77777777" w:rsidR="00BA7F2D" w:rsidRPr="00BA7F2D" w:rsidRDefault="00BA7F2D" w:rsidP="00BA7F2D">
            <w:pPr>
              <w:overflowPunct/>
              <w:autoSpaceDE/>
              <w:jc w:val="center"/>
              <w:textAlignment w:val="auto"/>
              <w:rPr>
                <w:rFonts w:ascii="PT Astra Serif" w:eastAsia="Times New Roman" w:hAnsi="PT Astra Serif" w:cs="Calibri"/>
                <w:b/>
                <w:bCs/>
                <w:color w:val="000000"/>
                <w:lang w:eastAsia="ru-RU"/>
              </w:rPr>
            </w:pPr>
            <w:r w:rsidRPr="00BA7F2D">
              <w:rPr>
                <w:rFonts w:ascii="PT Astra Serif" w:eastAsia="Times New Roman" w:hAnsi="PT Astra Serif" w:cs="Calibri"/>
                <w:b/>
                <w:bCs/>
                <w:color w:val="000000"/>
                <w:lang w:eastAsia="ru-RU"/>
              </w:rPr>
              <w:t> </w:t>
            </w:r>
          </w:p>
        </w:tc>
        <w:tc>
          <w:tcPr>
            <w:tcW w:w="644" w:type="pct"/>
            <w:tcBorders>
              <w:top w:val="nil"/>
              <w:left w:val="nil"/>
              <w:bottom w:val="single" w:sz="4" w:space="0" w:color="auto"/>
              <w:right w:val="single" w:sz="4" w:space="0" w:color="auto"/>
            </w:tcBorders>
            <w:shd w:val="clear" w:color="000000" w:fill="FFFFFF"/>
            <w:noWrap/>
            <w:vAlign w:val="bottom"/>
            <w:hideMark/>
          </w:tcPr>
          <w:p w14:paraId="2261B818"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62</w:t>
            </w:r>
          </w:p>
        </w:tc>
      </w:tr>
      <w:tr w:rsidR="00BA7F2D" w:rsidRPr="00BA7F2D" w14:paraId="1B381722" w14:textId="77777777" w:rsidTr="00BA7F2D">
        <w:trPr>
          <w:trHeight w:val="285"/>
        </w:trPr>
        <w:tc>
          <w:tcPr>
            <w:tcW w:w="2568" w:type="pct"/>
            <w:tcBorders>
              <w:top w:val="nil"/>
              <w:left w:val="single" w:sz="4" w:space="0" w:color="auto"/>
              <w:bottom w:val="single" w:sz="4" w:space="0" w:color="auto"/>
              <w:right w:val="single" w:sz="4" w:space="0" w:color="auto"/>
            </w:tcBorders>
            <w:shd w:val="clear" w:color="000000" w:fill="FFFFFF"/>
            <w:hideMark/>
          </w:tcPr>
          <w:p w14:paraId="4A85598C" w14:textId="77777777" w:rsidR="00BA7F2D" w:rsidRPr="00BA7F2D" w:rsidRDefault="00BA7F2D" w:rsidP="00BA7F2D">
            <w:pPr>
              <w:overflowPunct/>
              <w:autoSpaceDE/>
              <w:textAlignment w:val="auto"/>
              <w:rPr>
                <w:rFonts w:eastAsia="Times New Roman" w:cs="Times New Roman"/>
                <w:color w:val="000000"/>
                <w:lang w:eastAsia="ru-RU"/>
              </w:rPr>
            </w:pPr>
            <w:r w:rsidRPr="00BA7F2D">
              <w:rPr>
                <w:rFonts w:eastAsia="Times New Roman" w:cs="Times New Roman"/>
                <w:color w:val="000000"/>
                <w:lang w:eastAsia="ru-RU"/>
              </w:rPr>
              <w:t>Субсидии бюджетным учреждениям на иные цели</w:t>
            </w:r>
          </w:p>
        </w:tc>
        <w:tc>
          <w:tcPr>
            <w:tcW w:w="354" w:type="pct"/>
            <w:tcBorders>
              <w:top w:val="nil"/>
              <w:left w:val="nil"/>
              <w:bottom w:val="single" w:sz="4" w:space="0" w:color="auto"/>
              <w:right w:val="single" w:sz="4" w:space="0" w:color="auto"/>
            </w:tcBorders>
            <w:shd w:val="clear" w:color="000000" w:fill="FFFFFF"/>
            <w:noWrap/>
            <w:hideMark/>
          </w:tcPr>
          <w:p w14:paraId="78C92460" w14:textId="77777777" w:rsidR="00BA7F2D" w:rsidRPr="00BA7F2D" w:rsidRDefault="00BA7F2D" w:rsidP="00BA7F2D">
            <w:pPr>
              <w:overflowPunct/>
              <w:autoSpaceDE/>
              <w:jc w:val="center"/>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512</w:t>
            </w:r>
          </w:p>
        </w:tc>
        <w:tc>
          <w:tcPr>
            <w:tcW w:w="250" w:type="pct"/>
            <w:tcBorders>
              <w:top w:val="nil"/>
              <w:left w:val="nil"/>
              <w:bottom w:val="single" w:sz="4" w:space="0" w:color="auto"/>
              <w:right w:val="single" w:sz="4" w:space="0" w:color="auto"/>
            </w:tcBorders>
            <w:shd w:val="clear" w:color="000000" w:fill="FFFFFF"/>
            <w:noWrap/>
            <w:hideMark/>
          </w:tcPr>
          <w:p w14:paraId="578572E1" w14:textId="77777777" w:rsidR="00BA7F2D" w:rsidRPr="00BA7F2D" w:rsidRDefault="00BA7F2D" w:rsidP="00BA7F2D">
            <w:pPr>
              <w:overflowPunct/>
              <w:autoSpaceDE/>
              <w:jc w:val="center"/>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07</w:t>
            </w:r>
          </w:p>
        </w:tc>
        <w:tc>
          <w:tcPr>
            <w:tcW w:w="240" w:type="pct"/>
            <w:tcBorders>
              <w:top w:val="nil"/>
              <w:left w:val="nil"/>
              <w:bottom w:val="single" w:sz="4" w:space="0" w:color="auto"/>
              <w:right w:val="single" w:sz="4" w:space="0" w:color="auto"/>
            </w:tcBorders>
            <w:shd w:val="clear" w:color="000000" w:fill="FFFFFF"/>
            <w:noWrap/>
            <w:hideMark/>
          </w:tcPr>
          <w:p w14:paraId="35951341" w14:textId="77777777" w:rsidR="00BA7F2D" w:rsidRPr="00BA7F2D" w:rsidRDefault="00BA7F2D" w:rsidP="00BA7F2D">
            <w:pPr>
              <w:overflowPunct/>
              <w:autoSpaceDE/>
              <w:jc w:val="center"/>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02</w:t>
            </w:r>
          </w:p>
        </w:tc>
        <w:tc>
          <w:tcPr>
            <w:tcW w:w="674" w:type="pct"/>
            <w:tcBorders>
              <w:top w:val="nil"/>
              <w:left w:val="nil"/>
              <w:bottom w:val="single" w:sz="4" w:space="0" w:color="auto"/>
              <w:right w:val="single" w:sz="4" w:space="0" w:color="auto"/>
            </w:tcBorders>
            <w:shd w:val="clear" w:color="000000" w:fill="FFFFFF"/>
            <w:noWrap/>
            <w:vAlign w:val="center"/>
            <w:hideMark/>
          </w:tcPr>
          <w:p w14:paraId="33108592" w14:textId="77777777" w:rsidR="00BA7F2D" w:rsidRPr="00BA7F2D" w:rsidRDefault="00BA7F2D" w:rsidP="00BA7F2D">
            <w:pPr>
              <w:overflowPunct/>
              <w:autoSpaceDE/>
              <w:jc w:val="center"/>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0120166770</w:t>
            </w:r>
          </w:p>
        </w:tc>
        <w:tc>
          <w:tcPr>
            <w:tcW w:w="269" w:type="pct"/>
            <w:tcBorders>
              <w:top w:val="nil"/>
              <w:left w:val="nil"/>
              <w:bottom w:val="single" w:sz="4" w:space="0" w:color="auto"/>
              <w:right w:val="single" w:sz="4" w:space="0" w:color="auto"/>
            </w:tcBorders>
            <w:shd w:val="clear" w:color="000000" w:fill="FFFFFF"/>
            <w:noWrap/>
            <w:hideMark/>
          </w:tcPr>
          <w:p w14:paraId="1BE10D87" w14:textId="77777777" w:rsidR="00BA7F2D" w:rsidRPr="00BA7F2D" w:rsidRDefault="00BA7F2D" w:rsidP="00BA7F2D">
            <w:pPr>
              <w:overflowPunct/>
              <w:autoSpaceDE/>
              <w:jc w:val="center"/>
              <w:textAlignment w:val="auto"/>
              <w:rPr>
                <w:rFonts w:ascii="PT Astra Serif" w:eastAsia="Times New Roman" w:hAnsi="PT Astra Serif" w:cs="Calibri"/>
                <w:color w:val="000000"/>
                <w:lang w:eastAsia="ru-RU"/>
              </w:rPr>
            </w:pPr>
            <w:r w:rsidRPr="00BA7F2D">
              <w:rPr>
                <w:rFonts w:ascii="PT Astra Serif" w:eastAsia="Times New Roman" w:hAnsi="PT Astra Serif" w:cs="Calibri"/>
                <w:color w:val="000000"/>
                <w:lang w:eastAsia="ru-RU"/>
              </w:rPr>
              <w:t>612</w:t>
            </w:r>
          </w:p>
        </w:tc>
        <w:tc>
          <w:tcPr>
            <w:tcW w:w="644" w:type="pct"/>
            <w:tcBorders>
              <w:top w:val="nil"/>
              <w:left w:val="nil"/>
              <w:bottom w:val="single" w:sz="4" w:space="0" w:color="auto"/>
              <w:right w:val="single" w:sz="4" w:space="0" w:color="auto"/>
            </w:tcBorders>
            <w:shd w:val="clear" w:color="000000" w:fill="FFFFFF"/>
            <w:noWrap/>
            <w:vAlign w:val="bottom"/>
            <w:hideMark/>
          </w:tcPr>
          <w:p w14:paraId="23D0C591" w14:textId="77777777" w:rsidR="00BA7F2D" w:rsidRPr="00BA7F2D" w:rsidRDefault="00BA7F2D" w:rsidP="00BA7F2D">
            <w:pPr>
              <w:overflowPunct/>
              <w:autoSpaceDE/>
              <w:jc w:val="right"/>
              <w:textAlignment w:val="auto"/>
              <w:rPr>
                <w:rFonts w:ascii="PT Astra Serif" w:eastAsia="Times New Roman" w:hAnsi="PT Astra Serif" w:cs="Calibri"/>
                <w:lang w:eastAsia="ru-RU"/>
              </w:rPr>
            </w:pPr>
            <w:r w:rsidRPr="00BA7F2D">
              <w:rPr>
                <w:rFonts w:ascii="PT Astra Serif" w:eastAsia="Times New Roman" w:hAnsi="PT Astra Serif" w:cs="Calibri"/>
                <w:lang w:eastAsia="ru-RU"/>
              </w:rPr>
              <w:t>62</w:t>
            </w:r>
          </w:p>
        </w:tc>
      </w:tr>
      <w:tr w:rsidR="00BA7F2D" w:rsidRPr="00BA7F2D" w14:paraId="5E24F03F" w14:textId="77777777" w:rsidTr="00BA7F2D">
        <w:trPr>
          <w:trHeight w:val="300"/>
        </w:trPr>
        <w:tc>
          <w:tcPr>
            <w:tcW w:w="4356" w:type="pct"/>
            <w:gridSpan w:val="6"/>
            <w:tcBorders>
              <w:top w:val="nil"/>
              <w:left w:val="single" w:sz="4" w:space="0" w:color="auto"/>
              <w:bottom w:val="single" w:sz="4" w:space="0" w:color="auto"/>
              <w:right w:val="single" w:sz="4" w:space="0" w:color="auto"/>
            </w:tcBorders>
            <w:shd w:val="clear" w:color="auto" w:fill="auto"/>
            <w:noWrap/>
            <w:vAlign w:val="bottom"/>
            <w:hideMark/>
          </w:tcPr>
          <w:p w14:paraId="51DC2374" w14:textId="77777777" w:rsidR="00BA7F2D" w:rsidRPr="00BA7F2D" w:rsidRDefault="00BA7F2D" w:rsidP="00BA7F2D">
            <w:pPr>
              <w:overflowPunct/>
              <w:autoSpaceDE/>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Итого</w:t>
            </w:r>
          </w:p>
        </w:tc>
        <w:tc>
          <w:tcPr>
            <w:tcW w:w="644" w:type="pct"/>
            <w:tcBorders>
              <w:top w:val="nil"/>
              <w:left w:val="nil"/>
              <w:bottom w:val="single" w:sz="4" w:space="0" w:color="auto"/>
              <w:right w:val="single" w:sz="4" w:space="0" w:color="auto"/>
            </w:tcBorders>
            <w:shd w:val="clear" w:color="auto" w:fill="auto"/>
            <w:noWrap/>
            <w:vAlign w:val="bottom"/>
            <w:hideMark/>
          </w:tcPr>
          <w:p w14:paraId="05490A83"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2133,8</w:t>
            </w:r>
          </w:p>
        </w:tc>
      </w:tr>
      <w:tr w:rsidR="00BA7F2D" w:rsidRPr="00BA7F2D" w14:paraId="50CDD47B" w14:textId="77777777" w:rsidTr="00BA7F2D">
        <w:trPr>
          <w:trHeight w:val="300"/>
        </w:trPr>
        <w:tc>
          <w:tcPr>
            <w:tcW w:w="435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1849E" w14:textId="77777777" w:rsidR="00BA7F2D" w:rsidRPr="00BA7F2D" w:rsidRDefault="00BA7F2D" w:rsidP="00BA7F2D">
            <w:pPr>
              <w:overflowPunct/>
              <w:autoSpaceDE/>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Всего расходов</w:t>
            </w:r>
          </w:p>
        </w:tc>
        <w:tc>
          <w:tcPr>
            <w:tcW w:w="644" w:type="pct"/>
            <w:tcBorders>
              <w:top w:val="nil"/>
              <w:left w:val="nil"/>
              <w:bottom w:val="single" w:sz="4" w:space="0" w:color="auto"/>
              <w:right w:val="single" w:sz="4" w:space="0" w:color="auto"/>
            </w:tcBorders>
            <w:shd w:val="clear" w:color="auto" w:fill="auto"/>
            <w:noWrap/>
            <w:vAlign w:val="bottom"/>
            <w:hideMark/>
          </w:tcPr>
          <w:p w14:paraId="02E9722D"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r w:rsidRPr="00BA7F2D">
              <w:rPr>
                <w:rFonts w:ascii="PT Astra Serif" w:eastAsia="Times New Roman" w:hAnsi="PT Astra Serif" w:cs="Calibri"/>
                <w:b/>
                <w:bCs/>
                <w:lang w:eastAsia="ru-RU"/>
              </w:rPr>
              <w:t>2133,8</w:t>
            </w:r>
          </w:p>
        </w:tc>
      </w:tr>
      <w:tr w:rsidR="00BA7F2D" w:rsidRPr="00BA7F2D" w14:paraId="30A9835B" w14:textId="77777777" w:rsidTr="00BA7F2D">
        <w:trPr>
          <w:trHeight w:val="300"/>
        </w:trPr>
        <w:tc>
          <w:tcPr>
            <w:tcW w:w="2568" w:type="pct"/>
            <w:tcBorders>
              <w:top w:val="nil"/>
              <w:left w:val="nil"/>
              <w:bottom w:val="nil"/>
              <w:right w:val="nil"/>
            </w:tcBorders>
            <w:shd w:val="clear" w:color="auto" w:fill="auto"/>
            <w:noWrap/>
            <w:vAlign w:val="bottom"/>
            <w:hideMark/>
          </w:tcPr>
          <w:p w14:paraId="035D4C01" w14:textId="77777777" w:rsidR="00BA7F2D" w:rsidRPr="00BA7F2D" w:rsidRDefault="00BA7F2D" w:rsidP="00BA7F2D">
            <w:pPr>
              <w:overflowPunct/>
              <w:autoSpaceDE/>
              <w:jc w:val="right"/>
              <w:textAlignment w:val="auto"/>
              <w:rPr>
                <w:rFonts w:ascii="PT Astra Serif" w:eastAsia="Times New Roman" w:hAnsi="PT Astra Serif" w:cs="Calibri"/>
                <w:b/>
                <w:bCs/>
                <w:lang w:eastAsia="ru-RU"/>
              </w:rPr>
            </w:pPr>
          </w:p>
        </w:tc>
        <w:tc>
          <w:tcPr>
            <w:tcW w:w="354" w:type="pct"/>
            <w:tcBorders>
              <w:top w:val="nil"/>
              <w:left w:val="nil"/>
              <w:bottom w:val="nil"/>
              <w:right w:val="nil"/>
            </w:tcBorders>
            <w:shd w:val="clear" w:color="auto" w:fill="auto"/>
            <w:noWrap/>
            <w:vAlign w:val="bottom"/>
            <w:hideMark/>
          </w:tcPr>
          <w:p w14:paraId="2D397A43" w14:textId="77777777" w:rsidR="00BA7F2D" w:rsidRPr="00BA7F2D" w:rsidRDefault="00BA7F2D" w:rsidP="00BA7F2D">
            <w:pPr>
              <w:overflowPunct/>
              <w:autoSpaceDE/>
              <w:textAlignment w:val="auto"/>
              <w:rPr>
                <w:rFonts w:eastAsia="Times New Roman" w:cs="Times New Roman"/>
                <w:lang w:eastAsia="ru-RU"/>
              </w:rPr>
            </w:pPr>
          </w:p>
        </w:tc>
        <w:tc>
          <w:tcPr>
            <w:tcW w:w="250" w:type="pct"/>
            <w:tcBorders>
              <w:top w:val="nil"/>
              <w:left w:val="nil"/>
              <w:bottom w:val="nil"/>
              <w:right w:val="nil"/>
            </w:tcBorders>
            <w:shd w:val="clear" w:color="auto" w:fill="auto"/>
            <w:noWrap/>
            <w:vAlign w:val="bottom"/>
            <w:hideMark/>
          </w:tcPr>
          <w:p w14:paraId="11142326" w14:textId="77777777" w:rsidR="00BA7F2D" w:rsidRPr="00BA7F2D" w:rsidRDefault="00BA7F2D" w:rsidP="00BA7F2D">
            <w:pPr>
              <w:overflowPunct/>
              <w:autoSpaceDE/>
              <w:jc w:val="center"/>
              <w:textAlignment w:val="auto"/>
              <w:rPr>
                <w:rFonts w:eastAsia="Times New Roman" w:cs="Times New Roman"/>
                <w:lang w:eastAsia="ru-RU"/>
              </w:rPr>
            </w:pPr>
          </w:p>
        </w:tc>
        <w:tc>
          <w:tcPr>
            <w:tcW w:w="240" w:type="pct"/>
            <w:tcBorders>
              <w:top w:val="nil"/>
              <w:left w:val="nil"/>
              <w:bottom w:val="nil"/>
              <w:right w:val="nil"/>
            </w:tcBorders>
            <w:shd w:val="clear" w:color="auto" w:fill="auto"/>
            <w:noWrap/>
            <w:vAlign w:val="bottom"/>
            <w:hideMark/>
          </w:tcPr>
          <w:p w14:paraId="4C95353B" w14:textId="77777777" w:rsidR="00BA7F2D" w:rsidRPr="00BA7F2D" w:rsidRDefault="00BA7F2D" w:rsidP="00BA7F2D">
            <w:pPr>
              <w:overflowPunct/>
              <w:autoSpaceDE/>
              <w:jc w:val="center"/>
              <w:textAlignment w:val="auto"/>
              <w:rPr>
                <w:rFonts w:eastAsia="Times New Roman" w:cs="Times New Roman"/>
                <w:lang w:eastAsia="ru-RU"/>
              </w:rPr>
            </w:pPr>
          </w:p>
        </w:tc>
        <w:tc>
          <w:tcPr>
            <w:tcW w:w="674" w:type="pct"/>
            <w:tcBorders>
              <w:top w:val="nil"/>
              <w:left w:val="nil"/>
              <w:bottom w:val="nil"/>
              <w:right w:val="nil"/>
            </w:tcBorders>
            <w:shd w:val="clear" w:color="auto" w:fill="auto"/>
            <w:noWrap/>
            <w:vAlign w:val="bottom"/>
            <w:hideMark/>
          </w:tcPr>
          <w:p w14:paraId="1327FCC4" w14:textId="77777777" w:rsidR="00BA7F2D" w:rsidRPr="00BA7F2D" w:rsidRDefault="00BA7F2D" w:rsidP="00BA7F2D">
            <w:pPr>
              <w:overflowPunct/>
              <w:autoSpaceDE/>
              <w:jc w:val="center"/>
              <w:textAlignment w:val="auto"/>
              <w:rPr>
                <w:rFonts w:eastAsia="Times New Roman" w:cs="Times New Roman"/>
                <w:lang w:eastAsia="ru-RU"/>
              </w:rPr>
            </w:pPr>
          </w:p>
        </w:tc>
        <w:tc>
          <w:tcPr>
            <w:tcW w:w="269" w:type="pct"/>
            <w:tcBorders>
              <w:top w:val="nil"/>
              <w:left w:val="nil"/>
              <w:bottom w:val="nil"/>
              <w:right w:val="nil"/>
            </w:tcBorders>
            <w:shd w:val="clear" w:color="auto" w:fill="auto"/>
            <w:noWrap/>
            <w:vAlign w:val="bottom"/>
            <w:hideMark/>
          </w:tcPr>
          <w:p w14:paraId="0018A700" w14:textId="77777777" w:rsidR="00BA7F2D" w:rsidRPr="00BA7F2D" w:rsidRDefault="00BA7F2D" w:rsidP="00BA7F2D">
            <w:pPr>
              <w:overflowPunct/>
              <w:autoSpaceDE/>
              <w:jc w:val="center"/>
              <w:textAlignment w:val="auto"/>
              <w:rPr>
                <w:rFonts w:eastAsia="Times New Roman" w:cs="Times New Roman"/>
                <w:lang w:eastAsia="ru-RU"/>
              </w:rPr>
            </w:pPr>
          </w:p>
        </w:tc>
        <w:tc>
          <w:tcPr>
            <w:tcW w:w="644" w:type="pct"/>
            <w:tcBorders>
              <w:top w:val="nil"/>
              <w:left w:val="nil"/>
              <w:bottom w:val="nil"/>
              <w:right w:val="nil"/>
            </w:tcBorders>
            <w:shd w:val="clear" w:color="auto" w:fill="auto"/>
            <w:noWrap/>
            <w:vAlign w:val="bottom"/>
            <w:hideMark/>
          </w:tcPr>
          <w:p w14:paraId="4CCB5C87" w14:textId="77777777" w:rsidR="00BA7F2D" w:rsidRPr="00BA7F2D" w:rsidRDefault="00BA7F2D" w:rsidP="00BA7F2D">
            <w:pPr>
              <w:overflowPunct/>
              <w:autoSpaceDE/>
              <w:jc w:val="center"/>
              <w:textAlignment w:val="auto"/>
              <w:rPr>
                <w:rFonts w:eastAsia="Times New Roman" w:cs="Times New Roman"/>
                <w:lang w:eastAsia="ru-RU"/>
              </w:rPr>
            </w:pPr>
          </w:p>
        </w:tc>
      </w:tr>
    </w:tbl>
    <w:p w14:paraId="6AC3AB88" w14:textId="6F986FAC" w:rsidR="00BA7F2D" w:rsidRDefault="00BA7F2D"/>
    <w:p w14:paraId="46010F92" w14:textId="31BF3812" w:rsidR="00BA7F2D" w:rsidRDefault="00BA7F2D"/>
    <w:p w14:paraId="0FD6D0D3" w14:textId="72211924" w:rsidR="00BA7F2D" w:rsidRDefault="00BA7F2D"/>
    <w:p w14:paraId="7ACE672C" w14:textId="5B58EECE" w:rsidR="00BA7F2D" w:rsidRDefault="00BA7F2D"/>
    <w:p w14:paraId="7DCE3D5C" w14:textId="6C14DB2B" w:rsidR="00BA7F2D" w:rsidRDefault="00BA7F2D"/>
    <w:p w14:paraId="7728FE6C" w14:textId="7AB57489" w:rsidR="00BA7F2D" w:rsidRDefault="00BA7F2D"/>
    <w:p w14:paraId="1E449CFD" w14:textId="49475B12" w:rsidR="00BA7F2D" w:rsidRDefault="00BA7F2D"/>
    <w:p w14:paraId="517D8E1D" w14:textId="58C1E0CD" w:rsidR="00BA7F2D" w:rsidRDefault="00BA7F2D"/>
    <w:p w14:paraId="20D9F264" w14:textId="6434989A" w:rsidR="00BA7F2D" w:rsidRDefault="00BA7F2D"/>
    <w:p w14:paraId="50CF4794" w14:textId="3AF9C75E" w:rsidR="00BA7F2D" w:rsidRDefault="00BA7F2D"/>
    <w:p w14:paraId="1B622962" w14:textId="1FDA4BFA" w:rsidR="00BA7F2D" w:rsidRDefault="00BA7F2D"/>
    <w:p w14:paraId="14A17237" w14:textId="10A76AE5" w:rsidR="00BA7F2D" w:rsidRDefault="00BA7F2D"/>
    <w:p w14:paraId="01BC8E8A" w14:textId="39B4F237" w:rsidR="00BA7F2D" w:rsidRDefault="00BA7F2D"/>
    <w:p w14:paraId="6DBCF6A8" w14:textId="054F713D" w:rsidR="00BA7F2D" w:rsidRDefault="00BA7F2D"/>
    <w:p w14:paraId="53B7DB58" w14:textId="4F66A2EC" w:rsidR="00BA7F2D" w:rsidRDefault="00BA7F2D"/>
    <w:p w14:paraId="2F851D6A" w14:textId="4692726F" w:rsidR="00BA7F2D" w:rsidRDefault="00BA7F2D"/>
    <w:p w14:paraId="7B3CD8E6" w14:textId="6859E1D1" w:rsidR="00306D09" w:rsidRDefault="00306D09"/>
    <w:p w14:paraId="5B390F47" w14:textId="370BF667" w:rsidR="00306D09" w:rsidRDefault="00306D09"/>
    <w:p w14:paraId="60F89E90" w14:textId="3CE7EFA7" w:rsidR="00306D09" w:rsidRDefault="00306D09"/>
    <w:p w14:paraId="28E19E61" w14:textId="7285B85E" w:rsidR="00306D09" w:rsidRDefault="00306D09"/>
    <w:p w14:paraId="0EFED2C8" w14:textId="5156A0EC" w:rsidR="00306D09" w:rsidRDefault="00306D09"/>
    <w:p w14:paraId="0368528F" w14:textId="77777777" w:rsidR="00583F62" w:rsidRDefault="00583F62"/>
    <w:p w14:paraId="63E6CBA5" w14:textId="77777777" w:rsidR="00306D09" w:rsidRDefault="00306D09"/>
    <w:tbl>
      <w:tblPr>
        <w:tblW w:w="5000" w:type="pct"/>
        <w:tblLook w:val="04A0" w:firstRow="1" w:lastRow="0" w:firstColumn="1" w:lastColumn="0" w:noHBand="0" w:noVBand="1"/>
      </w:tblPr>
      <w:tblGrid>
        <w:gridCol w:w="4700"/>
        <w:gridCol w:w="786"/>
        <w:gridCol w:w="1598"/>
        <w:gridCol w:w="707"/>
        <w:gridCol w:w="1846"/>
      </w:tblGrid>
      <w:tr w:rsidR="00CE4C89" w:rsidRPr="00CE4C89" w14:paraId="00527D8C" w14:textId="77777777" w:rsidTr="00CE4C89">
        <w:trPr>
          <w:trHeight w:val="255"/>
        </w:trPr>
        <w:tc>
          <w:tcPr>
            <w:tcW w:w="5000" w:type="pct"/>
            <w:gridSpan w:val="5"/>
            <w:tcBorders>
              <w:top w:val="nil"/>
              <w:left w:val="nil"/>
              <w:bottom w:val="nil"/>
              <w:right w:val="nil"/>
            </w:tcBorders>
            <w:shd w:val="clear" w:color="auto" w:fill="auto"/>
            <w:noWrap/>
            <w:vAlign w:val="bottom"/>
            <w:hideMark/>
          </w:tcPr>
          <w:p w14:paraId="00A9774D"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r w:rsidRPr="00CE4C89">
              <w:rPr>
                <w:rFonts w:ascii="PT Astra Serif" w:eastAsia="Times New Roman" w:hAnsi="PT Astra Serif" w:cs="Calibri"/>
                <w:sz w:val="16"/>
                <w:szCs w:val="16"/>
                <w:lang w:eastAsia="ru-RU"/>
              </w:rPr>
              <w:lastRenderedPageBreak/>
              <w:t>Изменение в приложение № 4</w:t>
            </w:r>
          </w:p>
        </w:tc>
      </w:tr>
      <w:tr w:rsidR="00CE4C89" w:rsidRPr="00CE4C89" w14:paraId="52AAE3AA" w14:textId="77777777" w:rsidTr="00CE4C89">
        <w:trPr>
          <w:trHeight w:val="255"/>
        </w:trPr>
        <w:tc>
          <w:tcPr>
            <w:tcW w:w="2438" w:type="pct"/>
            <w:tcBorders>
              <w:top w:val="nil"/>
              <w:left w:val="nil"/>
              <w:bottom w:val="nil"/>
              <w:right w:val="nil"/>
            </w:tcBorders>
            <w:shd w:val="clear" w:color="auto" w:fill="auto"/>
            <w:noWrap/>
            <w:vAlign w:val="bottom"/>
            <w:hideMark/>
          </w:tcPr>
          <w:p w14:paraId="77A71CA7"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p>
        </w:tc>
        <w:tc>
          <w:tcPr>
            <w:tcW w:w="2562" w:type="pct"/>
            <w:gridSpan w:val="4"/>
            <w:tcBorders>
              <w:top w:val="nil"/>
              <w:left w:val="nil"/>
              <w:bottom w:val="nil"/>
              <w:right w:val="nil"/>
            </w:tcBorders>
            <w:shd w:val="clear" w:color="auto" w:fill="auto"/>
            <w:noWrap/>
            <w:vAlign w:val="bottom"/>
            <w:hideMark/>
          </w:tcPr>
          <w:p w14:paraId="6103323B"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r w:rsidRPr="00CE4C89">
              <w:rPr>
                <w:rFonts w:ascii="PT Astra Serif" w:eastAsia="Times New Roman" w:hAnsi="PT Astra Serif" w:cs="Calibri"/>
                <w:sz w:val="16"/>
                <w:szCs w:val="16"/>
                <w:lang w:eastAsia="ru-RU"/>
              </w:rPr>
              <w:t>к решению Совета депутатов</w:t>
            </w:r>
          </w:p>
        </w:tc>
      </w:tr>
      <w:tr w:rsidR="00CE4C89" w:rsidRPr="00CE4C89" w14:paraId="17E5B898" w14:textId="77777777" w:rsidTr="00CE4C89">
        <w:trPr>
          <w:trHeight w:val="255"/>
        </w:trPr>
        <w:tc>
          <w:tcPr>
            <w:tcW w:w="5000" w:type="pct"/>
            <w:gridSpan w:val="5"/>
            <w:tcBorders>
              <w:top w:val="nil"/>
              <w:left w:val="nil"/>
              <w:bottom w:val="nil"/>
              <w:right w:val="nil"/>
            </w:tcBorders>
            <w:shd w:val="clear" w:color="auto" w:fill="auto"/>
            <w:noWrap/>
            <w:vAlign w:val="bottom"/>
            <w:hideMark/>
          </w:tcPr>
          <w:p w14:paraId="00ECCF9F"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r w:rsidRPr="00CE4C89">
              <w:rPr>
                <w:rFonts w:ascii="PT Astra Serif" w:eastAsia="Times New Roman" w:hAnsi="PT Astra Serif" w:cs="Calibri"/>
                <w:sz w:val="16"/>
                <w:szCs w:val="16"/>
                <w:lang w:eastAsia="ru-RU"/>
              </w:rPr>
              <w:t>муниципального образования "Муниципальный округ Киясовский район Удмуртской Республики"</w:t>
            </w:r>
          </w:p>
        </w:tc>
      </w:tr>
      <w:tr w:rsidR="00CE4C89" w:rsidRPr="00CE4C89" w14:paraId="3C575189" w14:textId="77777777" w:rsidTr="00CE4C89">
        <w:trPr>
          <w:trHeight w:val="255"/>
        </w:trPr>
        <w:tc>
          <w:tcPr>
            <w:tcW w:w="2438" w:type="pct"/>
            <w:tcBorders>
              <w:top w:val="nil"/>
              <w:left w:val="nil"/>
              <w:bottom w:val="nil"/>
              <w:right w:val="nil"/>
            </w:tcBorders>
            <w:shd w:val="clear" w:color="auto" w:fill="auto"/>
            <w:noWrap/>
            <w:vAlign w:val="bottom"/>
            <w:hideMark/>
          </w:tcPr>
          <w:p w14:paraId="62E74AAD"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p>
        </w:tc>
        <w:tc>
          <w:tcPr>
            <w:tcW w:w="408" w:type="pct"/>
            <w:tcBorders>
              <w:top w:val="nil"/>
              <w:left w:val="nil"/>
              <w:bottom w:val="nil"/>
              <w:right w:val="nil"/>
            </w:tcBorders>
            <w:shd w:val="clear" w:color="auto" w:fill="auto"/>
            <w:noWrap/>
            <w:vAlign w:val="bottom"/>
            <w:hideMark/>
          </w:tcPr>
          <w:p w14:paraId="5E28C1AC" w14:textId="77777777" w:rsidR="00CE4C89" w:rsidRPr="00CE4C89" w:rsidRDefault="00CE4C89" w:rsidP="00CE4C89">
            <w:pPr>
              <w:overflowPunct/>
              <w:autoSpaceDE/>
              <w:textAlignment w:val="auto"/>
              <w:rPr>
                <w:rFonts w:eastAsia="Times New Roman" w:cs="Times New Roman"/>
                <w:lang w:eastAsia="ru-RU"/>
              </w:rPr>
            </w:pPr>
          </w:p>
        </w:tc>
        <w:tc>
          <w:tcPr>
            <w:tcW w:w="2154" w:type="pct"/>
            <w:gridSpan w:val="3"/>
            <w:tcBorders>
              <w:top w:val="nil"/>
              <w:left w:val="nil"/>
              <w:bottom w:val="nil"/>
              <w:right w:val="nil"/>
            </w:tcBorders>
            <w:shd w:val="clear" w:color="auto" w:fill="auto"/>
            <w:noWrap/>
            <w:vAlign w:val="bottom"/>
            <w:hideMark/>
          </w:tcPr>
          <w:p w14:paraId="5C9ADE84" w14:textId="77777777" w:rsidR="00CE4C89" w:rsidRPr="00CE4C89" w:rsidRDefault="00CE4C89" w:rsidP="00CE4C89">
            <w:pPr>
              <w:overflowPunct/>
              <w:autoSpaceDE/>
              <w:jc w:val="right"/>
              <w:textAlignment w:val="auto"/>
              <w:rPr>
                <w:rFonts w:ascii="PT Astra Serif" w:eastAsia="Times New Roman" w:hAnsi="PT Astra Serif" w:cs="Calibri"/>
                <w:sz w:val="16"/>
                <w:szCs w:val="16"/>
                <w:lang w:eastAsia="ru-RU"/>
              </w:rPr>
            </w:pPr>
            <w:r w:rsidRPr="00CE4C89">
              <w:rPr>
                <w:rFonts w:ascii="PT Astra Serif" w:eastAsia="Times New Roman" w:hAnsi="PT Astra Serif" w:cs="Calibri"/>
                <w:sz w:val="16"/>
                <w:szCs w:val="16"/>
                <w:lang w:eastAsia="ru-RU"/>
              </w:rPr>
              <w:t>от 21 декабря 2023 года № 323</w:t>
            </w:r>
          </w:p>
        </w:tc>
      </w:tr>
      <w:tr w:rsidR="00CE4C89" w:rsidRPr="00CE4C89" w14:paraId="2D93900C" w14:textId="77777777" w:rsidTr="00CE4C89">
        <w:trPr>
          <w:trHeight w:val="1695"/>
        </w:trPr>
        <w:tc>
          <w:tcPr>
            <w:tcW w:w="5000" w:type="pct"/>
            <w:gridSpan w:val="5"/>
            <w:tcBorders>
              <w:top w:val="nil"/>
              <w:left w:val="nil"/>
              <w:bottom w:val="nil"/>
              <w:right w:val="nil"/>
            </w:tcBorders>
            <w:shd w:val="clear" w:color="auto" w:fill="auto"/>
            <w:vAlign w:val="center"/>
            <w:hideMark/>
          </w:tcPr>
          <w:p w14:paraId="7CDFB79A" w14:textId="77777777" w:rsidR="00CE4C89" w:rsidRPr="00CE4C89" w:rsidRDefault="00CE4C89" w:rsidP="00CE4C89">
            <w:pPr>
              <w:overflowPunct/>
              <w:autoSpaceDE/>
              <w:jc w:val="center"/>
              <w:textAlignment w:val="auto"/>
              <w:rPr>
                <w:rFonts w:ascii="PT Astra Serif" w:eastAsia="Times New Roman" w:hAnsi="PT Astra Serif" w:cs="Calibri"/>
                <w:b/>
                <w:bCs/>
                <w:sz w:val="22"/>
                <w:szCs w:val="22"/>
                <w:lang w:eastAsia="ru-RU"/>
              </w:rPr>
            </w:pPr>
            <w:r w:rsidRPr="00CE4C89">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2024 год и на плановый период 2025 и 2026 годов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CE4C89" w:rsidRPr="00CE4C89" w14:paraId="37A827B8" w14:textId="77777777" w:rsidTr="00CE4C89">
        <w:trPr>
          <w:trHeight w:val="255"/>
        </w:trPr>
        <w:tc>
          <w:tcPr>
            <w:tcW w:w="2438" w:type="pct"/>
            <w:tcBorders>
              <w:top w:val="nil"/>
              <w:left w:val="nil"/>
              <w:bottom w:val="nil"/>
              <w:right w:val="nil"/>
            </w:tcBorders>
            <w:shd w:val="clear" w:color="auto" w:fill="auto"/>
            <w:noWrap/>
            <w:vAlign w:val="bottom"/>
            <w:hideMark/>
          </w:tcPr>
          <w:p w14:paraId="1109F501" w14:textId="77777777" w:rsidR="00CE4C89" w:rsidRPr="00CE4C89" w:rsidRDefault="00CE4C89" w:rsidP="00CE4C89">
            <w:pPr>
              <w:overflowPunct/>
              <w:autoSpaceDE/>
              <w:jc w:val="center"/>
              <w:textAlignment w:val="auto"/>
              <w:rPr>
                <w:rFonts w:ascii="PT Astra Serif" w:eastAsia="Times New Roman" w:hAnsi="PT Astra Serif" w:cs="Calibri"/>
                <w:b/>
                <w:bCs/>
                <w:sz w:val="22"/>
                <w:szCs w:val="22"/>
                <w:lang w:eastAsia="ru-RU"/>
              </w:rPr>
            </w:pPr>
          </w:p>
        </w:tc>
        <w:tc>
          <w:tcPr>
            <w:tcW w:w="408" w:type="pct"/>
            <w:tcBorders>
              <w:top w:val="nil"/>
              <w:left w:val="nil"/>
              <w:bottom w:val="nil"/>
              <w:right w:val="nil"/>
            </w:tcBorders>
            <w:shd w:val="clear" w:color="auto" w:fill="auto"/>
            <w:noWrap/>
            <w:vAlign w:val="bottom"/>
            <w:hideMark/>
          </w:tcPr>
          <w:p w14:paraId="4608D645" w14:textId="77777777" w:rsidR="00CE4C89" w:rsidRPr="00CE4C89" w:rsidRDefault="00CE4C89" w:rsidP="00CE4C89">
            <w:pPr>
              <w:overflowPunct/>
              <w:autoSpaceDE/>
              <w:textAlignment w:val="auto"/>
              <w:rPr>
                <w:rFonts w:eastAsia="Times New Roman" w:cs="Times New Roman"/>
                <w:lang w:eastAsia="ru-RU"/>
              </w:rPr>
            </w:pPr>
          </w:p>
        </w:tc>
        <w:tc>
          <w:tcPr>
            <w:tcW w:w="829" w:type="pct"/>
            <w:tcBorders>
              <w:top w:val="nil"/>
              <w:left w:val="nil"/>
              <w:bottom w:val="nil"/>
              <w:right w:val="nil"/>
            </w:tcBorders>
            <w:shd w:val="clear" w:color="auto" w:fill="auto"/>
            <w:noWrap/>
            <w:vAlign w:val="bottom"/>
            <w:hideMark/>
          </w:tcPr>
          <w:p w14:paraId="5C10E3AA" w14:textId="77777777" w:rsidR="00CE4C89" w:rsidRPr="00CE4C89" w:rsidRDefault="00CE4C89" w:rsidP="00CE4C89">
            <w:pPr>
              <w:overflowPunct/>
              <w:autoSpaceDE/>
              <w:textAlignment w:val="auto"/>
              <w:rPr>
                <w:rFonts w:eastAsia="Times New Roman" w:cs="Times New Roman"/>
                <w:lang w:eastAsia="ru-RU"/>
              </w:rPr>
            </w:pPr>
          </w:p>
        </w:tc>
        <w:tc>
          <w:tcPr>
            <w:tcW w:w="367" w:type="pct"/>
            <w:tcBorders>
              <w:top w:val="nil"/>
              <w:left w:val="nil"/>
              <w:bottom w:val="nil"/>
              <w:right w:val="nil"/>
            </w:tcBorders>
            <w:shd w:val="clear" w:color="auto" w:fill="auto"/>
            <w:noWrap/>
            <w:vAlign w:val="bottom"/>
            <w:hideMark/>
          </w:tcPr>
          <w:p w14:paraId="0EFADF5B" w14:textId="77777777" w:rsidR="00CE4C89" w:rsidRPr="00CE4C89" w:rsidRDefault="00CE4C89" w:rsidP="00CE4C89">
            <w:pPr>
              <w:overflowPunct/>
              <w:autoSpaceDE/>
              <w:textAlignment w:val="auto"/>
              <w:rPr>
                <w:rFonts w:eastAsia="Times New Roman" w:cs="Times New Roman"/>
                <w:lang w:eastAsia="ru-RU"/>
              </w:rPr>
            </w:pPr>
          </w:p>
        </w:tc>
        <w:tc>
          <w:tcPr>
            <w:tcW w:w="958" w:type="pct"/>
            <w:tcBorders>
              <w:top w:val="nil"/>
              <w:left w:val="nil"/>
              <w:bottom w:val="nil"/>
              <w:right w:val="nil"/>
            </w:tcBorders>
            <w:shd w:val="clear" w:color="auto" w:fill="auto"/>
            <w:noWrap/>
            <w:vAlign w:val="bottom"/>
            <w:hideMark/>
          </w:tcPr>
          <w:p w14:paraId="49575D6E"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тыс.руб.</w:t>
            </w:r>
          </w:p>
        </w:tc>
      </w:tr>
      <w:tr w:rsidR="00CE4C89" w:rsidRPr="00CE4C89" w14:paraId="476AECA5" w14:textId="77777777" w:rsidTr="00CE4C89">
        <w:trPr>
          <w:trHeight w:val="645"/>
        </w:trPr>
        <w:tc>
          <w:tcPr>
            <w:tcW w:w="24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880C1"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Наименование расходов</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6404DD1"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Раздел, подраздел</w:t>
            </w:r>
          </w:p>
        </w:tc>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BF645BC"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Целевая статья</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1DE0BF9"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Вид расходов</w:t>
            </w:r>
          </w:p>
        </w:tc>
        <w:tc>
          <w:tcPr>
            <w:tcW w:w="958" w:type="pct"/>
            <w:tcBorders>
              <w:top w:val="single" w:sz="4" w:space="0" w:color="000000"/>
              <w:left w:val="nil"/>
              <w:bottom w:val="single" w:sz="4" w:space="0" w:color="000000"/>
              <w:right w:val="single" w:sz="4" w:space="0" w:color="000000"/>
            </w:tcBorders>
            <w:shd w:val="clear" w:color="auto" w:fill="auto"/>
            <w:vAlign w:val="bottom"/>
            <w:hideMark/>
          </w:tcPr>
          <w:p w14:paraId="7E7E1EA7"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Сумма изменений на</w:t>
            </w:r>
          </w:p>
        </w:tc>
      </w:tr>
      <w:tr w:rsidR="00CE4C89" w:rsidRPr="00CE4C89" w14:paraId="5EEEB9F7" w14:textId="77777777" w:rsidTr="00CE4C89">
        <w:trPr>
          <w:trHeight w:val="915"/>
        </w:trPr>
        <w:tc>
          <w:tcPr>
            <w:tcW w:w="2438" w:type="pct"/>
            <w:vMerge/>
            <w:tcBorders>
              <w:top w:val="single" w:sz="4" w:space="0" w:color="000000"/>
              <w:left w:val="single" w:sz="4" w:space="0" w:color="000000"/>
              <w:bottom w:val="single" w:sz="4" w:space="0" w:color="000000"/>
              <w:right w:val="single" w:sz="4" w:space="0" w:color="000000"/>
            </w:tcBorders>
            <w:vAlign w:val="center"/>
            <w:hideMark/>
          </w:tcPr>
          <w:p w14:paraId="6C055912" w14:textId="77777777" w:rsidR="00CE4C89" w:rsidRPr="00CE4C89" w:rsidRDefault="00CE4C89" w:rsidP="00CE4C89">
            <w:pPr>
              <w:overflowPunct/>
              <w:autoSpaceDE/>
              <w:textAlignment w:val="auto"/>
              <w:rPr>
                <w:rFonts w:ascii="PT Astra Serif" w:eastAsia="Times New Roman" w:hAnsi="PT Astra Serif" w:cs="Calibri"/>
                <w:lang w:eastAsia="ru-RU"/>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14:paraId="2436ED4B" w14:textId="77777777" w:rsidR="00CE4C89" w:rsidRPr="00CE4C89" w:rsidRDefault="00CE4C89" w:rsidP="00CE4C89">
            <w:pPr>
              <w:overflowPunct/>
              <w:autoSpaceDE/>
              <w:textAlignment w:val="auto"/>
              <w:rPr>
                <w:rFonts w:ascii="PT Astra Serif" w:eastAsia="Times New Roman" w:hAnsi="PT Astra Serif" w:cs="Calibri"/>
                <w:lang w:eastAsia="ru-RU"/>
              </w:rPr>
            </w:pPr>
          </w:p>
        </w:tc>
        <w:tc>
          <w:tcPr>
            <w:tcW w:w="829" w:type="pct"/>
            <w:vMerge/>
            <w:tcBorders>
              <w:top w:val="single" w:sz="4" w:space="0" w:color="000000"/>
              <w:left w:val="single" w:sz="4" w:space="0" w:color="000000"/>
              <w:bottom w:val="single" w:sz="4" w:space="0" w:color="000000"/>
              <w:right w:val="single" w:sz="4" w:space="0" w:color="000000"/>
            </w:tcBorders>
            <w:vAlign w:val="center"/>
            <w:hideMark/>
          </w:tcPr>
          <w:p w14:paraId="6A3A237F" w14:textId="77777777" w:rsidR="00CE4C89" w:rsidRPr="00CE4C89" w:rsidRDefault="00CE4C89" w:rsidP="00CE4C89">
            <w:pPr>
              <w:overflowPunct/>
              <w:autoSpaceDE/>
              <w:textAlignment w:val="auto"/>
              <w:rPr>
                <w:rFonts w:ascii="PT Astra Serif" w:eastAsia="Times New Roman" w:hAnsi="PT Astra Serif" w:cs="Calibri"/>
                <w:lang w:eastAsia="ru-RU"/>
              </w:rPr>
            </w:pPr>
          </w:p>
        </w:tc>
        <w:tc>
          <w:tcPr>
            <w:tcW w:w="367" w:type="pct"/>
            <w:vMerge/>
            <w:tcBorders>
              <w:top w:val="single" w:sz="4" w:space="0" w:color="000000"/>
              <w:left w:val="single" w:sz="4" w:space="0" w:color="000000"/>
              <w:bottom w:val="single" w:sz="4" w:space="0" w:color="000000"/>
              <w:right w:val="single" w:sz="4" w:space="0" w:color="000000"/>
            </w:tcBorders>
            <w:vAlign w:val="center"/>
            <w:hideMark/>
          </w:tcPr>
          <w:p w14:paraId="5370A364" w14:textId="77777777" w:rsidR="00CE4C89" w:rsidRPr="00CE4C89" w:rsidRDefault="00CE4C89" w:rsidP="00CE4C89">
            <w:pPr>
              <w:overflowPunct/>
              <w:autoSpaceDE/>
              <w:textAlignment w:val="auto"/>
              <w:rPr>
                <w:rFonts w:ascii="PT Astra Serif" w:eastAsia="Times New Roman" w:hAnsi="PT Astra Serif" w:cs="Calibri"/>
                <w:lang w:eastAsia="ru-RU"/>
              </w:rPr>
            </w:pPr>
          </w:p>
        </w:tc>
        <w:tc>
          <w:tcPr>
            <w:tcW w:w="958" w:type="pct"/>
            <w:tcBorders>
              <w:top w:val="nil"/>
              <w:left w:val="nil"/>
              <w:bottom w:val="single" w:sz="4" w:space="0" w:color="000000"/>
              <w:right w:val="single" w:sz="4" w:space="0" w:color="000000"/>
            </w:tcBorders>
            <w:shd w:val="clear" w:color="auto" w:fill="auto"/>
            <w:vAlign w:val="center"/>
            <w:hideMark/>
          </w:tcPr>
          <w:p w14:paraId="23390E85"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2024 год</w:t>
            </w:r>
          </w:p>
        </w:tc>
      </w:tr>
      <w:tr w:rsidR="004A60FD" w:rsidRPr="00CE4C89" w14:paraId="1848AF8D" w14:textId="77777777" w:rsidTr="00CE4C89">
        <w:trPr>
          <w:trHeight w:val="285"/>
        </w:trPr>
        <w:tc>
          <w:tcPr>
            <w:tcW w:w="2438" w:type="pct"/>
            <w:tcBorders>
              <w:top w:val="nil"/>
              <w:left w:val="single" w:sz="4" w:space="0" w:color="000000"/>
              <w:bottom w:val="single" w:sz="4" w:space="0" w:color="000000"/>
              <w:right w:val="single" w:sz="4" w:space="0" w:color="000000"/>
            </w:tcBorders>
            <w:shd w:val="clear" w:color="000000" w:fill="FFFFFF"/>
            <w:hideMark/>
          </w:tcPr>
          <w:p w14:paraId="076114AC"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ОБЩЕГОСУДАРСТВЕННЫЕ ВОПРОСЫ</w:t>
            </w:r>
          </w:p>
        </w:tc>
        <w:tc>
          <w:tcPr>
            <w:tcW w:w="408" w:type="pct"/>
            <w:tcBorders>
              <w:top w:val="nil"/>
              <w:left w:val="nil"/>
              <w:bottom w:val="single" w:sz="4" w:space="0" w:color="000000"/>
              <w:right w:val="single" w:sz="4" w:space="0" w:color="000000"/>
            </w:tcBorders>
            <w:shd w:val="clear" w:color="auto" w:fill="auto"/>
            <w:noWrap/>
            <w:vAlign w:val="bottom"/>
            <w:hideMark/>
          </w:tcPr>
          <w:p w14:paraId="3262B917"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0100</w:t>
            </w:r>
          </w:p>
        </w:tc>
        <w:tc>
          <w:tcPr>
            <w:tcW w:w="829" w:type="pct"/>
            <w:tcBorders>
              <w:top w:val="nil"/>
              <w:left w:val="nil"/>
              <w:bottom w:val="single" w:sz="4" w:space="0" w:color="000000"/>
              <w:right w:val="single" w:sz="4" w:space="0" w:color="000000"/>
            </w:tcBorders>
            <w:shd w:val="clear" w:color="auto" w:fill="auto"/>
            <w:vAlign w:val="bottom"/>
            <w:hideMark/>
          </w:tcPr>
          <w:p w14:paraId="10638073"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367" w:type="pct"/>
            <w:tcBorders>
              <w:top w:val="nil"/>
              <w:left w:val="nil"/>
              <w:bottom w:val="single" w:sz="4" w:space="0" w:color="000000"/>
              <w:right w:val="single" w:sz="4" w:space="0" w:color="000000"/>
            </w:tcBorders>
            <w:shd w:val="clear" w:color="auto" w:fill="auto"/>
            <w:vAlign w:val="bottom"/>
            <w:hideMark/>
          </w:tcPr>
          <w:p w14:paraId="54436E21"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39E4C43A"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1971,8</w:t>
            </w:r>
          </w:p>
        </w:tc>
      </w:tr>
      <w:tr w:rsidR="004A60FD" w:rsidRPr="00CE4C89" w14:paraId="717A1D55" w14:textId="77777777" w:rsidTr="00CE4C89">
        <w:trPr>
          <w:trHeight w:val="1275"/>
        </w:trPr>
        <w:tc>
          <w:tcPr>
            <w:tcW w:w="2438" w:type="pct"/>
            <w:tcBorders>
              <w:top w:val="nil"/>
              <w:left w:val="single" w:sz="4" w:space="0" w:color="000000"/>
              <w:bottom w:val="single" w:sz="4" w:space="0" w:color="000000"/>
              <w:right w:val="single" w:sz="4" w:space="0" w:color="000000"/>
            </w:tcBorders>
            <w:shd w:val="clear" w:color="000000" w:fill="FFFFFF"/>
            <w:hideMark/>
          </w:tcPr>
          <w:p w14:paraId="37837CD4"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8" w:type="pct"/>
            <w:tcBorders>
              <w:top w:val="nil"/>
              <w:left w:val="nil"/>
              <w:bottom w:val="single" w:sz="4" w:space="0" w:color="000000"/>
              <w:right w:val="single" w:sz="4" w:space="0" w:color="000000"/>
            </w:tcBorders>
            <w:shd w:val="clear" w:color="auto" w:fill="auto"/>
            <w:noWrap/>
            <w:vAlign w:val="bottom"/>
            <w:hideMark/>
          </w:tcPr>
          <w:p w14:paraId="4A58AB3B"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0104</w:t>
            </w:r>
          </w:p>
        </w:tc>
        <w:tc>
          <w:tcPr>
            <w:tcW w:w="829" w:type="pct"/>
            <w:tcBorders>
              <w:top w:val="nil"/>
              <w:left w:val="nil"/>
              <w:bottom w:val="single" w:sz="4" w:space="0" w:color="000000"/>
              <w:right w:val="single" w:sz="4" w:space="0" w:color="000000"/>
            </w:tcBorders>
            <w:shd w:val="clear" w:color="auto" w:fill="auto"/>
            <w:vAlign w:val="bottom"/>
            <w:hideMark/>
          </w:tcPr>
          <w:p w14:paraId="46ADC495"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367" w:type="pct"/>
            <w:tcBorders>
              <w:top w:val="nil"/>
              <w:left w:val="nil"/>
              <w:bottom w:val="single" w:sz="4" w:space="0" w:color="000000"/>
              <w:right w:val="single" w:sz="4" w:space="0" w:color="000000"/>
            </w:tcBorders>
            <w:shd w:val="clear" w:color="auto" w:fill="auto"/>
            <w:vAlign w:val="bottom"/>
            <w:hideMark/>
          </w:tcPr>
          <w:p w14:paraId="135B7348"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36623AE4"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38</w:t>
            </w:r>
          </w:p>
        </w:tc>
      </w:tr>
      <w:tr w:rsidR="004A60FD" w:rsidRPr="00CE4C89" w14:paraId="52252443" w14:textId="77777777" w:rsidTr="00CE4C89">
        <w:trPr>
          <w:trHeight w:val="510"/>
        </w:trPr>
        <w:tc>
          <w:tcPr>
            <w:tcW w:w="2438" w:type="pct"/>
            <w:tcBorders>
              <w:top w:val="nil"/>
              <w:left w:val="single" w:sz="4" w:space="0" w:color="000000"/>
              <w:bottom w:val="single" w:sz="4" w:space="0" w:color="000000"/>
              <w:right w:val="single" w:sz="4" w:space="0" w:color="000000"/>
            </w:tcBorders>
            <w:shd w:val="clear" w:color="000000" w:fill="FFFFFF"/>
            <w:hideMark/>
          </w:tcPr>
          <w:p w14:paraId="74C44448"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Муниципальная программа "Муниципальное управление"</w:t>
            </w:r>
          </w:p>
        </w:tc>
        <w:tc>
          <w:tcPr>
            <w:tcW w:w="408" w:type="pct"/>
            <w:tcBorders>
              <w:top w:val="nil"/>
              <w:left w:val="nil"/>
              <w:bottom w:val="single" w:sz="4" w:space="0" w:color="000000"/>
              <w:right w:val="single" w:sz="4" w:space="0" w:color="000000"/>
            </w:tcBorders>
            <w:shd w:val="clear" w:color="auto" w:fill="auto"/>
            <w:noWrap/>
            <w:vAlign w:val="bottom"/>
            <w:hideMark/>
          </w:tcPr>
          <w:p w14:paraId="287C687B"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0104</w:t>
            </w:r>
          </w:p>
        </w:tc>
        <w:tc>
          <w:tcPr>
            <w:tcW w:w="829" w:type="pct"/>
            <w:tcBorders>
              <w:top w:val="nil"/>
              <w:left w:val="nil"/>
              <w:bottom w:val="single" w:sz="4" w:space="0" w:color="000000"/>
              <w:right w:val="single" w:sz="4" w:space="0" w:color="000000"/>
            </w:tcBorders>
            <w:shd w:val="clear" w:color="auto" w:fill="auto"/>
            <w:vAlign w:val="bottom"/>
            <w:hideMark/>
          </w:tcPr>
          <w:p w14:paraId="47C106EF"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0900000000</w:t>
            </w:r>
          </w:p>
        </w:tc>
        <w:tc>
          <w:tcPr>
            <w:tcW w:w="367" w:type="pct"/>
            <w:tcBorders>
              <w:top w:val="nil"/>
              <w:left w:val="nil"/>
              <w:bottom w:val="single" w:sz="4" w:space="0" w:color="000000"/>
              <w:right w:val="single" w:sz="4" w:space="0" w:color="000000"/>
            </w:tcBorders>
            <w:shd w:val="clear" w:color="auto" w:fill="auto"/>
            <w:vAlign w:val="bottom"/>
            <w:hideMark/>
          </w:tcPr>
          <w:p w14:paraId="5333C6E8"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04628215"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38</w:t>
            </w:r>
          </w:p>
        </w:tc>
      </w:tr>
      <w:tr w:rsidR="004A60FD" w:rsidRPr="00CE4C89" w14:paraId="622759A9" w14:textId="77777777" w:rsidTr="00CE4C89">
        <w:trPr>
          <w:trHeight w:val="525"/>
        </w:trPr>
        <w:tc>
          <w:tcPr>
            <w:tcW w:w="2438" w:type="pct"/>
            <w:tcBorders>
              <w:top w:val="nil"/>
              <w:left w:val="single" w:sz="4" w:space="0" w:color="000000"/>
              <w:bottom w:val="single" w:sz="4" w:space="0" w:color="000000"/>
              <w:right w:val="single" w:sz="4" w:space="0" w:color="000000"/>
            </w:tcBorders>
            <w:shd w:val="clear" w:color="000000" w:fill="FFFFFF"/>
            <w:hideMark/>
          </w:tcPr>
          <w:p w14:paraId="75ED06DD"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Подпрограмма "Организация муниципального управления"</w:t>
            </w:r>
          </w:p>
        </w:tc>
        <w:tc>
          <w:tcPr>
            <w:tcW w:w="408" w:type="pct"/>
            <w:tcBorders>
              <w:top w:val="nil"/>
              <w:left w:val="nil"/>
              <w:bottom w:val="single" w:sz="4" w:space="0" w:color="000000"/>
              <w:right w:val="single" w:sz="4" w:space="0" w:color="000000"/>
            </w:tcBorders>
            <w:shd w:val="clear" w:color="auto" w:fill="auto"/>
            <w:noWrap/>
            <w:vAlign w:val="bottom"/>
            <w:hideMark/>
          </w:tcPr>
          <w:p w14:paraId="212D350A"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14:paraId="5E5871B6"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0910000000</w:t>
            </w:r>
          </w:p>
        </w:tc>
        <w:tc>
          <w:tcPr>
            <w:tcW w:w="367" w:type="pct"/>
            <w:tcBorders>
              <w:top w:val="nil"/>
              <w:left w:val="nil"/>
              <w:bottom w:val="single" w:sz="4" w:space="0" w:color="000000"/>
              <w:right w:val="single" w:sz="4" w:space="0" w:color="000000"/>
            </w:tcBorders>
            <w:shd w:val="clear" w:color="auto" w:fill="auto"/>
            <w:vAlign w:val="bottom"/>
            <w:hideMark/>
          </w:tcPr>
          <w:p w14:paraId="020F2BFC"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1B17265C"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38</w:t>
            </w:r>
          </w:p>
        </w:tc>
      </w:tr>
      <w:tr w:rsidR="004A60FD" w:rsidRPr="00CE4C89" w14:paraId="699C538F" w14:textId="77777777" w:rsidTr="00CE4C89">
        <w:trPr>
          <w:trHeight w:val="1020"/>
        </w:trPr>
        <w:tc>
          <w:tcPr>
            <w:tcW w:w="2438" w:type="pct"/>
            <w:tcBorders>
              <w:top w:val="nil"/>
              <w:left w:val="single" w:sz="4" w:space="0" w:color="000000"/>
              <w:bottom w:val="single" w:sz="4" w:space="0" w:color="000000"/>
              <w:right w:val="single" w:sz="4" w:space="0" w:color="000000"/>
            </w:tcBorders>
            <w:shd w:val="clear" w:color="000000" w:fill="FFFFFF"/>
            <w:hideMark/>
          </w:tcPr>
          <w:p w14:paraId="1AA788C1"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08" w:type="pct"/>
            <w:tcBorders>
              <w:top w:val="nil"/>
              <w:left w:val="nil"/>
              <w:bottom w:val="single" w:sz="4" w:space="0" w:color="000000"/>
              <w:right w:val="single" w:sz="4" w:space="0" w:color="000000"/>
            </w:tcBorders>
            <w:shd w:val="clear" w:color="auto" w:fill="auto"/>
            <w:noWrap/>
            <w:vAlign w:val="bottom"/>
            <w:hideMark/>
          </w:tcPr>
          <w:p w14:paraId="28361E38"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14:paraId="3F32167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0910100000</w:t>
            </w:r>
          </w:p>
        </w:tc>
        <w:tc>
          <w:tcPr>
            <w:tcW w:w="367" w:type="pct"/>
            <w:tcBorders>
              <w:top w:val="nil"/>
              <w:left w:val="nil"/>
              <w:bottom w:val="single" w:sz="4" w:space="0" w:color="000000"/>
              <w:right w:val="single" w:sz="4" w:space="0" w:color="000000"/>
            </w:tcBorders>
            <w:shd w:val="clear" w:color="auto" w:fill="auto"/>
            <w:vAlign w:val="bottom"/>
            <w:hideMark/>
          </w:tcPr>
          <w:p w14:paraId="7F94E86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0EA4F6CA"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38</w:t>
            </w:r>
          </w:p>
        </w:tc>
      </w:tr>
      <w:tr w:rsidR="004A60FD" w:rsidRPr="00CE4C89" w14:paraId="4B653CEF" w14:textId="77777777" w:rsidTr="00CE4C89">
        <w:trPr>
          <w:trHeight w:val="285"/>
        </w:trPr>
        <w:tc>
          <w:tcPr>
            <w:tcW w:w="2438" w:type="pct"/>
            <w:tcBorders>
              <w:top w:val="nil"/>
              <w:left w:val="single" w:sz="4" w:space="0" w:color="000000"/>
              <w:bottom w:val="single" w:sz="4" w:space="0" w:color="auto"/>
              <w:right w:val="single" w:sz="4" w:space="0" w:color="000000"/>
            </w:tcBorders>
            <w:shd w:val="clear" w:color="000000" w:fill="FFFFFF"/>
            <w:hideMark/>
          </w:tcPr>
          <w:p w14:paraId="2D3E8D49"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Центральный аппарат</w:t>
            </w:r>
          </w:p>
        </w:tc>
        <w:tc>
          <w:tcPr>
            <w:tcW w:w="408" w:type="pct"/>
            <w:tcBorders>
              <w:top w:val="nil"/>
              <w:left w:val="nil"/>
              <w:bottom w:val="single" w:sz="4" w:space="0" w:color="000000"/>
              <w:right w:val="single" w:sz="4" w:space="0" w:color="000000"/>
            </w:tcBorders>
            <w:shd w:val="clear" w:color="auto" w:fill="auto"/>
            <w:noWrap/>
            <w:vAlign w:val="bottom"/>
            <w:hideMark/>
          </w:tcPr>
          <w:p w14:paraId="53BEF86B"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14:paraId="604D04F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0910160030</w:t>
            </w:r>
          </w:p>
        </w:tc>
        <w:tc>
          <w:tcPr>
            <w:tcW w:w="367" w:type="pct"/>
            <w:tcBorders>
              <w:top w:val="nil"/>
              <w:left w:val="nil"/>
              <w:bottom w:val="single" w:sz="4" w:space="0" w:color="000000"/>
              <w:right w:val="single" w:sz="4" w:space="0" w:color="000000"/>
            </w:tcBorders>
            <w:shd w:val="clear" w:color="auto" w:fill="auto"/>
            <w:vAlign w:val="bottom"/>
            <w:hideMark/>
          </w:tcPr>
          <w:p w14:paraId="05C4B813"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66D66ECB"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38</w:t>
            </w:r>
          </w:p>
        </w:tc>
      </w:tr>
      <w:tr w:rsidR="004A60FD" w:rsidRPr="00CE4C89" w14:paraId="6D833CAC" w14:textId="77777777" w:rsidTr="00CE4C89">
        <w:trPr>
          <w:trHeight w:val="765"/>
        </w:trPr>
        <w:tc>
          <w:tcPr>
            <w:tcW w:w="2438" w:type="pct"/>
            <w:tcBorders>
              <w:top w:val="nil"/>
              <w:left w:val="single" w:sz="4" w:space="0" w:color="auto"/>
              <w:bottom w:val="single" w:sz="4" w:space="0" w:color="auto"/>
              <w:right w:val="single" w:sz="4" w:space="0" w:color="auto"/>
            </w:tcBorders>
            <w:shd w:val="clear" w:color="000000" w:fill="FFFFFF"/>
            <w:hideMark/>
          </w:tcPr>
          <w:p w14:paraId="05DF78D7"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408" w:type="pct"/>
            <w:tcBorders>
              <w:top w:val="nil"/>
              <w:left w:val="nil"/>
              <w:bottom w:val="single" w:sz="4" w:space="0" w:color="000000"/>
              <w:right w:val="single" w:sz="4" w:space="0" w:color="000000"/>
            </w:tcBorders>
            <w:shd w:val="clear" w:color="auto" w:fill="auto"/>
            <w:noWrap/>
            <w:vAlign w:val="bottom"/>
            <w:hideMark/>
          </w:tcPr>
          <w:p w14:paraId="692B85AD"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14:paraId="45B4392E"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0910160030</w:t>
            </w:r>
          </w:p>
        </w:tc>
        <w:tc>
          <w:tcPr>
            <w:tcW w:w="367" w:type="pct"/>
            <w:tcBorders>
              <w:top w:val="nil"/>
              <w:left w:val="nil"/>
              <w:bottom w:val="single" w:sz="4" w:space="0" w:color="000000"/>
              <w:right w:val="single" w:sz="4" w:space="0" w:color="000000"/>
            </w:tcBorders>
            <w:shd w:val="clear" w:color="auto" w:fill="auto"/>
            <w:vAlign w:val="bottom"/>
            <w:hideMark/>
          </w:tcPr>
          <w:p w14:paraId="2E0272CD"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242</w:t>
            </w:r>
          </w:p>
        </w:tc>
        <w:tc>
          <w:tcPr>
            <w:tcW w:w="958" w:type="pct"/>
            <w:tcBorders>
              <w:top w:val="nil"/>
              <w:left w:val="nil"/>
              <w:bottom w:val="single" w:sz="4" w:space="0" w:color="000000"/>
              <w:right w:val="single" w:sz="4" w:space="0" w:color="000000"/>
            </w:tcBorders>
            <w:shd w:val="clear" w:color="auto" w:fill="auto"/>
            <w:vAlign w:val="bottom"/>
            <w:hideMark/>
          </w:tcPr>
          <w:p w14:paraId="2EFAFB30"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15</w:t>
            </w:r>
          </w:p>
        </w:tc>
      </w:tr>
      <w:tr w:rsidR="004A60FD" w:rsidRPr="00CE4C89" w14:paraId="47BA1CDC" w14:textId="77777777" w:rsidTr="00CE4C89">
        <w:trPr>
          <w:trHeight w:val="285"/>
        </w:trPr>
        <w:tc>
          <w:tcPr>
            <w:tcW w:w="2438" w:type="pct"/>
            <w:tcBorders>
              <w:top w:val="nil"/>
              <w:left w:val="single" w:sz="4" w:space="0" w:color="auto"/>
              <w:bottom w:val="single" w:sz="4" w:space="0" w:color="auto"/>
              <w:right w:val="single" w:sz="4" w:space="0" w:color="auto"/>
            </w:tcBorders>
            <w:shd w:val="clear" w:color="000000" w:fill="FFFFFF"/>
            <w:hideMark/>
          </w:tcPr>
          <w:p w14:paraId="5EBB8353"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Прочая закупка товаров, работ и услуг</w:t>
            </w:r>
          </w:p>
        </w:tc>
        <w:tc>
          <w:tcPr>
            <w:tcW w:w="408" w:type="pct"/>
            <w:tcBorders>
              <w:top w:val="nil"/>
              <w:left w:val="nil"/>
              <w:bottom w:val="single" w:sz="4" w:space="0" w:color="000000"/>
              <w:right w:val="single" w:sz="4" w:space="0" w:color="000000"/>
            </w:tcBorders>
            <w:shd w:val="clear" w:color="auto" w:fill="auto"/>
            <w:noWrap/>
            <w:vAlign w:val="bottom"/>
            <w:hideMark/>
          </w:tcPr>
          <w:p w14:paraId="5AA9F645"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0104</w:t>
            </w:r>
          </w:p>
        </w:tc>
        <w:tc>
          <w:tcPr>
            <w:tcW w:w="829" w:type="pct"/>
            <w:tcBorders>
              <w:top w:val="nil"/>
              <w:left w:val="nil"/>
              <w:bottom w:val="single" w:sz="4" w:space="0" w:color="auto"/>
              <w:right w:val="single" w:sz="4" w:space="0" w:color="auto"/>
            </w:tcBorders>
            <w:shd w:val="clear" w:color="auto" w:fill="auto"/>
            <w:vAlign w:val="bottom"/>
            <w:hideMark/>
          </w:tcPr>
          <w:p w14:paraId="45599D37"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0910160030</w:t>
            </w:r>
          </w:p>
        </w:tc>
        <w:tc>
          <w:tcPr>
            <w:tcW w:w="367" w:type="pct"/>
            <w:tcBorders>
              <w:top w:val="nil"/>
              <w:left w:val="nil"/>
              <w:bottom w:val="single" w:sz="4" w:space="0" w:color="000000"/>
              <w:right w:val="single" w:sz="4" w:space="0" w:color="000000"/>
            </w:tcBorders>
            <w:shd w:val="clear" w:color="auto" w:fill="auto"/>
            <w:vAlign w:val="bottom"/>
            <w:hideMark/>
          </w:tcPr>
          <w:p w14:paraId="19F13341"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244</w:t>
            </w:r>
          </w:p>
        </w:tc>
        <w:tc>
          <w:tcPr>
            <w:tcW w:w="958" w:type="pct"/>
            <w:tcBorders>
              <w:top w:val="nil"/>
              <w:left w:val="nil"/>
              <w:bottom w:val="single" w:sz="4" w:space="0" w:color="000000"/>
              <w:right w:val="single" w:sz="4" w:space="0" w:color="000000"/>
            </w:tcBorders>
            <w:shd w:val="clear" w:color="auto" w:fill="auto"/>
            <w:vAlign w:val="bottom"/>
            <w:hideMark/>
          </w:tcPr>
          <w:p w14:paraId="55480A25"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23</w:t>
            </w:r>
          </w:p>
        </w:tc>
      </w:tr>
      <w:tr w:rsidR="004A60FD" w:rsidRPr="00CE4C89" w14:paraId="72A86AC2" w14:textId="77777777" w:rsidTr="00CE4C89">
        <w:trPr>
          <w:trHeight w:val="285"/>
        </w:trPr>
        <w:tc>
          <w:tcPr>
            <w:tcW w:w="2438" w:type="pct"/>
            <w:tcBorders>
              <w:top w:val="nil"/>
              <w:left w:val="single" w:sz="4" w:space="0" w:color="auto"/>
              <w:bottom w:val="single" w:sz="4" w:space="0" w:color="auto"/>
              <w:right w:val="single" w:sz="4" w:space="0" w:color="auto"/>
            </w:tcBorders>
            <w:shd w:val="clear" w:color="000000" w:fill="FFFFFF"/>
            <w:hideMark/>
          </w:tcPr>
          <w:p w14:paraId="49F20195"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Другие общегосударственные вопросы</w:t>
            </w:r>
          </w:p>
        </w:tc>
        <w:tc>
          <w:tcPr>
            <w:tcW w:w="408" w:type="pct"/>
            <w:tcBorders>
              <w:top w:val="nil"/>
              <w:left w:val="nil"/>
              <w:bottom w:val="single" w:sz="4" w:space="0" w:color="000000"/>
              <w:right w:val="single" w:sz="4" w:space="0" w:color="000000"/>
            </w:tcBorders>
            <w:shd w:val="clear" w:color="auto" w:fill="auto"/>
            <w:noWrap/>
            <w:vAlign w:val="bottom"/>
            <w:hideMark/>
          </w:tcPr>
          <w:p w14:paraId="64338CEA"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28B1DA68"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367" w:type="pct"/>
            <w:tcBorders>
              <w:top w:val="nil"/>
              <w:left w:val="nil"/>
              <w:bottom w:val="single" w:sz="4" w:space="0" w:color="auto"/>
              <w:right w:val="single" w:sz="4" w:space="0" w:color="auto"/>
            </w:tcBorders>
            <w:shd w:val="clear" w:color="auto" w:fill="auto"/>
            <w:vAlign w:val="bottom"/>
            <w:hideMark/>
          </w:tcPr>
          <w:p w14:paraId="4A1482C0"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0FE8D7B8"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1933,8</w:t>
            </w:r>
          </w:p>
        </w:tc>
      </w:tr>
      <w:tr w:rsidR="004A60FD" w:rsidRPr="00CE4C89" w14:paraId="2927BCB7" w14:textId="77777777" w:rsidTr="00CE4C89">
        <w:trPr>
          <w:trHeight w:val="255"/>
        </w:trPr>
        <w:tc>
          <w:tcPr>
            <w:tcW w:w="2438" w:type="pct"/>
            <w:tcBorders>
              <w:top w:val="nil"/>
              <w:left w:val="single" w:sz="4" w:space="0" w:color="auto"/>
              <w:bottom w:val="single" w:sz="4" w:space="0" w:color="auto"/>
              <w:right w:val="single" w:sz="4" w:space="0" w:color="auto"/>
            </w:tcBorders>
            <w:shd w:val="clear" w:color="000000" w:fill="FFFFFF"/>
            <w:hideMark/>
          </w:tcPr>
          <w:p w14:paraId="4214882B"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Муниципальная программа "Муниципальное управление"</w:t>
            </w:r>
          </w:p>
        </w:tc>
        <w:tc>
          <w:tcPr>
            <w:tcW w:w="408" w:type="pct"/>
            <w:tcBorders>
              <w:top w:val="nil"/>
              <w:left w:val="nil"/>
              <w:bottom w:val="single" w:sz="4" w:space="0" w:color="000000"/>
              <w:right w:val="single" w:sz="4" w:space="0" w:color="000000"/>
            </w:tcBorders>
            <w:shd w:val="clear" w:color="auto" w:fill="auto"/>
            <w:noWrap/>
            <w:vAlign w:val="bottom"/>
            <w:hideMark/>
          </w:tcPr>
          <w:p w14:paraId="28B89E7B"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4DA4ABC0"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0900000000</w:t>
            </w:r>
          </w:p>
        </w:tc>
        <w:tc>
          <w:tcPr>
            <w:tcW w:w="367" w:type="pct"/>
            <w:tcBorders>
              <w:top w:val="nil"/>
              <w:left w:val="nil"/>
              <w:bottom w:val="single" w:sz="4" w:space="0" w:color="auto"/>
              <w:right w:val="single" w:sz="4" w:space="0" w:color="auto"/>
            </w:tcBorders>
            <w:shd w:val="clear" w:color="auto" w:fill="auto"/>
            <w:vAlign w:val="bottom"/>
            <w:hideMark/>
          </w:tcPr>
          <w:p w14:paraId="415DC123"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44C73421"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25</w:t>
            </w:r>
          </w:p>
        </w:tc>
      </w:tr>
      <w:tr w:rsidR="004A60FD" w:rsidRPr="00CE4C89" w14:paraId="6DF0DEB7" w14:textId="77777777" w:rsidTr="00CE4C89">
        <w:trPr>
          <w:trHeight w:val="540"/>
        </w:trPr>
        <w:tc>
          <w:tcPr>
            <w:tcW w:w="2438" w:type="pct"/>
            <w:tcBorders>
              <w:top w:val="nil"/>
              <w:left w:val="single" w:sz="4" w:space="0" w:color="auto"/>
              <w:bottom w:val="single" w:sz="4" w:space="0" w:color="auto"/>
              <w:right w:val="single" w:sz="4" w:space="0" w:color="auto"/>
            </w:tcBorders>
            <w:shd w:val="clear" w:color="000000" w:fill="FFFFFF"/>
            <w:hideMark/>
          </w:tcPr>
          <w:p w14:paraId="747F9371"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Подпрограмма "Управление муниципальным имуществом и земельными ресурсами"</w:t>
            </w:r>
          </w:p>
        </w:tc>
        <w:tc>
          <w:tcPr>
            <w:tcW w:w="408" w:type="pct"/>
            <w:tcBorders>
              <w:top w:val="nil"/>
              <w:left w:val="nil"/>
              <w:bottom w:val="single" w:sz="4" w:space="0" w:color="000000"/>
              <w:right w:val="single" w:sz="4" w:space="0" w:color="000000"/>
            </w:tcBorders>
            <w:shd w:val="clear" w:color="auto" w:fill="auto"/>
            <w:noWrap/>
            <w:vAlign w:val="bottom"/>
            <w:hideMark/>
          </w:tcPr>
          <w:p w14:paraId="5D484385"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38532DB1"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0940000000</w:t>
            </w:r>
          </w:p>
        </w:tc>
        <w:tc>
          <w:tcPr>
            <w:tcW w:w="367" w:type="pct"/>
            <w:tcBorders>
              <w:top w:val="nil"/>
              <w:left w:val="nil"/>
              <w:bottom w:val="single" w:sz="4" w:space="0" w:color="auto"/>
              <w:right w:val="single" w:sz="4" w:space="0" w:color="auto"/>
            </w:tcBorders>
            <w:shd w:val="clear" w:color="auto" w:fill="auto"/>
            <w:vAlign w:val="bottom"/>
            <w:hideMark/>
          </w:tcPr>
          <w:p w14:paraId="6A0CBA1D"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054CCA13"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25</w:t>
            </w:r>
          </w:p>
        </w:tc>
      </w:tr>
      <w:tr w:rsidR="004A60FD" w:rsidRPr="00CE4C89" w14:paraId="591E16F4"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4C9D0BF0"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Управление муниципальным имуществом и земельными ресурсами</w:t>
            </w:r>
          </w:p>
        </w:tc>
        <w:tc>
          <w:tcPr>
            <w:tcW w:w="408" w:type="pct"/>
            <w:tcBorders>
              <w:top w:val="nil"/>
              <w:left w:val="nil"/>
              <w:bottom w:val="single" w:sz="4" w:space="0" w:color="000000"/>
              <w:right w:val="single" w:sz="4" w:space="0" w:color="000000"/>
            </w:tcBorders>
            <w:shd w:val="clear" w:color="auto" w:fill="auto"/>
            <w:noWrap/>
            <w:vAlign w:val="bottom"/>
            <w:hideMark/>
          </w:tcPr>
          <w:p w14:paraId="3FDFE0F6"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0AC610FE"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0940100000</w:t>
            </w:r>
          </w:p>
        </w:tc>
        <w:tc>
          <w:tcPr>
            <w:tcW w:w="367" w:type="pct"/>
            <w:tcBorders>
              <w:top w:val="nil"/>
              <w:left w:val="nil"/>
              <w:bottom w:val="single" w:sz="4" w:space="0" w:color="auto"/>
              <w:right w:val="single" w:sz="4" w:space="0" w:color="auto"/>
            </w:tcBorders>
            <w:shd w:val="clear" w:color="auto" w:fill="auto"/>
            <w:vAlign w:val="bottom"/>
            <w:hideMark/>
          </w:tcPr>
          <w:p w14:paraId="6B8688A8"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23359190"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25</w:t>
            </w:r>
          </w:p>
        </w:tc>
      </w:tr>
      <w:tr w:rsidR="004A60FD" w:rsidRPr="00CE4C89" w14:paraId="0A1F1080"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72638014"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408" w:type="pct"/>
            <w:tcBorders>
              <w:top w:val="nil"/>
              <w:left w:val="nil"/>
              <w:bottom w:val="single" w:sz="4" w:space="0" w:color="000000"/>
              <w:right w:val="single" w:sz="4" w:space="0" w:color="000000"/>
            </w:tcBorders>
            <w:shd w:val="clear" w:color="auto" w:fill="auto"/>
            <w:noWrap/>
            <w:vAlign w:val="bottom"/>
            <w:hideMark/>
          </w:tcPr>
          <w:p w14:paraId="6E357F9E"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156DB016"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0940160090</w:t>
            </w:r>
          </w:p>
        </w:tc>
        <w:tc>
          <w:tcPr>
            <w:tcW w:w="367" w:type="pct"/>
            <w:tcBorders>
              <w:top w:val="nil"/>
              <w:left w:val="nil"/>
              <w:bottom w:val="single" w:sz="4" w:space="0" w:color="auto"/>
              <w:right w:val="single" w:sz="4" w:space="0" w:color="auto"/>
            </w:tcBorders>
            <w:shd w:val="clear" w:color="auto" w:fill="auto"/>
            <w:vAlign w:val="bottom"/>
            <w:hideMark/>
          </w:tcPr>
          <w:p w14:paraId="2C08EDD2"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6D98631C"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25</w:t>
            </w:r>
          </w:p>
        </w:tc>
      </w:tr>
      <w:tr w:rsidR="004A60FD" w:rsidRPr="00CE4C89" w14:paraId="22D92240" w14:textId="77777777" w:rsidTr="00CE4C89">
        <w:trPr>
          <w:trHeight w:val="315"/>
        </w:trPr>
        <w:tc>
          <w:tcPr>
            <w:tcW w:w="2438" w:type="pct"/>
            <w:tcBorders>
              <w:top w:val="nil"/>
              <w:left w:val="single" w:sz="4" w:space="0" w:color="auto"/>
              <w:bottom w:val="single" w:sz="4" w:space="0" w:color="auto"/>
              <w:right w:val="single" w:sz="4" w:space="0" w:color="auto"/>
            </w:tcBorders>
            <w:shd w:val="clear" w:color="000000" w:fill="FFFFFF"/>
            <w:hideMark/>
          </w:tcPr>
          <w:p w14:paraId="64C8C48E"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Прочая закупка товаров, работ и услуг</w:t>
            </w:r>
          </w:p>
        </w:tc>
        <w:tc>
          <w:tcPr>
            <w:tcW w:w="408" w:type="pct"/>
            <w:tcBorders>
              <w:top w:val="nil"/>
              <w:left w:val="nil"/>
              <w:bottom w:val="single" w:sz="4" w:space="0" w:color="000000"/>
              <w:right w:val="single" w:sz="4" w:space="0" w:color="000000"/>
            </w:tcBorders>
            <w:shd w:val="clear" w:color="auto" w:fill="auto"/>
            <w:noWrap/>
            <w:vAlign w:val="bottom"/>
            <w:hideMark/>
          </w:tcPr>
          <w:p w14:paraId="0529756C"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228A710D"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0940160090</w:t>
            </w:r>
          </w:p>
        </w:tc>
        <w:tc>
          <w:tcPr>
            <w:tcW w:w="367" w:type="pct"/>
            <w:tcBorders>
              <w:top w:val="nil"/>
              <w:left w:val="nil"/>
              <w:bottom w:val="single" w:sz="4" w:space="0" w:color="auto"/>
              <w:right w:val="single" w:sz="4" w:space="0" w:color="auto"/>
            </w:tcBorders>
            <w:shd w:val="clear" w:color="auto" w:fill="auto"/>
            <w:vAlign w:val="bottom"/>
            <w:hideMark/>
          </w:tcPr>
          <w:p w14:paraId="341FB7C5"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244</w:t>
            </w:r>
          </w:p>
        </w:tc>
        <w:tc>
          <w:tcPr>
            <w:tcW w:w="958" w:type="pct"/>
            <w:tcBorders>
              <w:top w:val="nil"/>
              <w:left w:val="nil"/>
              <w:bottom w:val="single" w:sz="4" w:space="0" w:color="auto"/>
              <w:right w:val="single" w:sz="4" w:space="0" w:color="auto"/>
            </w:tcBorders>
            <w:shd w:val="clear" w:color="auto" w:fill="auto"/>
            <w:vAlign w:val="bottom"/>
            <w:hideMark/>
          </w:tcPr>
          <w:p w14:paraId="3FD9D550"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25</w:t>
            </w:r>
          </w:p>
        </w:tc>
      </w:tr>
      <w:tr w:rsidR="004A60FD" w:rsidRPr="00CE4C89" w14:paraId="3D0B412B" w14:textId="77777777" w:rsidTr="00CE4C89">
        <w:trPr>
          <w:trHeight w:val="300"/>
        </w:trPr>
        <w:tc>
          <w:tcPr>
            <w:tcW w:w="2438" w:type="pct"/>
            <w:tcBorders>
              <w:top w:val="nil"/>
              <w:left w:val="single" w:sz="4" w:space="0" w:color="auto"/>
              <w:bottom w:val="single" w:sz="4" w:space="0" w:color="auto"/>
              <w:right w:val="single" w:sz="4" w:space="0" w:color="auto"/>
            </w:tcBorders>
            <w:shd w:val="clear" w:color="000000" w:fill="FFFFFF"/>
            <w:hideMark/>
          </w:tcPr>
          <w:p w14:paraId="7F03AFF6"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Непрограммные направления деятельности</w:t>
            </w:r>
          </w:p>
        </w:tc>
        <w:tc>
          <w:tcPr>
            <w:tcW w:w="408" w:type="pct"/>
            <w:tcBorders>
              <w:top w:val="nil"/>
              <w:left w:val="nil"/>
              <w:bottom w:val="single" w:sz="4" w:space="0" w:color="000000"/>
              <w:right w:val="single" w:sz="4" w:space="0" w:color="000000"/>
            </w:tcBorders>
            <w:shd w:val="clear" w:color="auto" w:fill="auto"/>
            <w:noWrap/>
            <w:vAlign w:val="bottom"/>
            <w:hideMark/>
          </w:tcPr>
          <w:p w14:paraId="4B8271D8"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66564083"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9900000000</w:t>
            </w:r>
          </w:p>
        </w:tc>
        <w:tc>
          <w:tcPr>
            <w:tcW w:w="367" w:type="pct"/>
            <w:tcBorders>
              <w:top w:val="nil"/>
              <w:left w:val="nil"/>
              <w:bottom w:val="single" w:sz="4" w:space="0" w:color="auto"/>
              <w:right w:val="single" w:sz="4" w:space="0" w:color="auto"/>
            </w:tcBorders>
            <w:shd w:val="clear" w:color="auto" w:fill="auto"/>
            <w:vAlign w:val="bottom"/>
            <w:hideMark/>
          </w:tcPr>
          <w:p w14:paraId="15F5C1A7"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1012D1E7"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1908,8</w:t>
            </w:r>
          </w:p>
        </w:tc>
      </w:tr>
      <w:tr w:rsidR="004A60FD" w:rsidRPr="00CE4C89" w14:paraId="7BB555F8" w14:textId="77777777" w:rsidTr="00CE4C89">
        <w:trPr>
          <w:trHeight w:val="300"/>
        </w:trPr>
        <w:tc>
          <w:tcPr>
            <w:tcW w:w="2438" w:type="pct"/>
            <w:tcBorders>
              <w:top w:val="nil"/>
              <w:left w:val="single" w:sz="4" w:space="0" w:color="auto"/>
              <w:bottom w:val="single" w:sz="4" w:space="0" w:color="auto"/>
              <w:right w:val="single" w:sz="4" w:space="0" w:color="auto"/>
            </w:tcBorders>
            <w:shd w:val="clear" w:color="000000" w:fill="FFFFFF"/>
            <w:hideMark/>
          </w:tcPr>
          <w:p w14:paraId="73CFD593"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Дотация на сбалансированность бюджета</w:t>
            </w:r>
          </w:p>
        </w:tc>
        <w:tc>
          <w:tcPr>
            <w:tcW w:w="408" w:type="pct"/>
            <w:tcBorders>
              <w:top w:val="nil"/>
              <w:left w:val="nil"/>
              <w:bottom w:val="single" w:sz="4" w:space="0" w:color="000000"/>
              <w:right w:val="single" w:sz="4" w:space="0" w:color="000000"/>
            </w:tcBorders>
            <w:shd w:val="clear" w:color="auto" w:fill="auto"/>
            <w:noWrap/>
            <w:vAlign w:val="bottom"/>
            <w:hideMark/>
          </w:tcPr>
          <w:p w14:paraId="07416922"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736AF33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9900004220</w:t>
            </w:r>
          </w:p>
        </w:tc>
        <w:tc>
          <w:tcPr>
            <w:tcW w:w="367" w:type="pct"/>
            <w:tcBorders>
              <w:top w:val="nil"/>
              <w:left w:val="nil"/>
              <w:bottom w:val="single" w:sz="4" w:space="0" w:color="auto"/>
              <w:right w:val="single" w:sz="4" w:space="0" w:color="auto"/>
            </w:tcBorders>
            <w:shd w:val="clear" w:color="auto" w:fill="auto"/>
            <w:vAlign w:val="bottom"/>
            <w:hideMark/>
          </w:tcPr>
          <w:p w14:paraId="6901C28C"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039163FB"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1813,8</w:t>
            </w:r>
          </w:p>
        </w:tc>
      </w:tr>
      <w:tr w:rsidR="004A60FD" w:rsidRPr="00CE4C89" w14:paraId="4FF5DCD2" w14:textId="77777777" w:rsidTr="00CE4C89">
        <w:trPr>
          <w:trHeight w:val="330"/>
        </w:trPr>
        <w:tc>
          <w:tcPr>
            <w:tcW w:w="2438" w:type="pct"/>
            <w:tcBorders>
              <w:top w:val="nil"/>
              <w:left w:val="single" w:sz="4" w:space="0" w:color="auto"/>
              <w:bottom w:val="single" w:sz="4" w:space="0" w:color="auto"/>
              <w:right w:val="single" w:sz="4" w:space="0" w:color="auto"/>
            </w:tcBorders>
            <w:shd w:val="clear" w:color="000000" w:fill="FFFFFF"/>
            <w:hideMark/>
          </w:tcPr>
          <w:p w14:paraId="76AFF75D" w14:textId="77777777" w:rsidR="00CE4C89" w:rsidRPr="00CE4C89" w:rsidRDefault="00CE4C89" w:rsidP="00CE4C89">
            <w:pPr>
              <w:overflowPunct/>
              <w:autoSpaceDE/>
              <w:textAlignment w:val="auto"/>
              <w:rPr>
                <w:rFonts w:eastAsia="Times New Roman" w:cs="Times New Roman"/>
                <w:color w:val="000000"/>
                <w:lang w:eastAsia="ru-RU"/>
              </w:rPr>
            </w:pPr>
            <w:r w:rsidRPr="00CE4C89">
              <w:rPr>
                <w:rFonts w:eastAsia="Times New Roman" w:cs="Times New Roman"/>
                <w:color w:val="000000"/>
                <w:lang w:eastAsia="ru-RU"/>
              </w:rPr>
              <w:t>Фонд оплаты труда учреждений</w:t>
            </w:r>
          </w:p>
        </w:tc>
        <w:tc>
          <w:tcPr>
            <w:tcW w:w="408" w:type="pct"/>
            <w:tcBorders>
              <w:top w:val="nil"/>
              <w:left w:val="nil"/>
              <w:bottom w:val="single" w:sz="4" w:space="0" w:color="000000"/>
              <w:right w:val="single" w:sz="4" w:space="0" w:color="000000"/>
            </w:tcBorders>
            <w:shd w:val="clear" w:color="auto" w:fill="auto"/>
            <w:noWrap/>
            <w:vAlign w:val="bottom"/>
            <w:hideMark/>
          </w:tcPr>
          <w:p w14:paraId="57B196C1"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52F16093"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9900004220</w:t>
            </w:r>
          </w:p>
        </w:tc>
        <w:tc>
          <w:tcPr>
            <w:tcW w:w="367" w:type="pct"/>
            <w:tcBorders>
              <w:top w:val="nil"/>
              <w:left w:val="nil"/>
              <w:bottom w:val="single" w:sz="4" w:space="0" w:color="auto"/>
              <w:right w:val="single" w:sz="4" w:space="0" w:color="auto"/>
            </w:tcBorders>
            <w:shd w:val="clear" w:color="auto" w:fill="auto"/>
            <w:vAlign w:val="bottom"/>
            <w:hideMark/>
          </w:tcPr>
          <w:p w14:paraId="1112C7EA"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111</w:t>
            </w:r>
          </w:p>
        </w:tc>
        <w:tc>
          <w:tcPr>
            <w:tcW w:w="958" w:type="pct"/>
            <w:tcBorders>
              <w:top w:val="nil"/>
              <w:left w:val="nil"/>
              <w:bottom w:val="single" w:sz="4" w:space="0" w:color="auto"/>
              <w:right w:val="single" w:sz="4" w:space="0" w:color="auto"/>
            </w:tcBorders>
            <w:shd w:val="clear" w:color="auto" w:fill="auto"/>
            <w:vAlign w:val="bottom"/>
            <w:hideMark/>
          </w:tcPr>
          <w:p w14:paraId="188C0DB0"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1393</w:t>
            </w:r>
          </w:p>
        </w:tc>
      </w:tr>
      <w:tr w:rsidR="004A60FD" w:rsidRPr="00CE4C89" w14:paraId="2875BC93"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262553DC" w14:textId="77777777" w:rsidR="00CE4C89" w:rsidRPr="00CE4C89" w:rsidRDefault="00CE4C89" w:rsidP="00CE4C89">
            <w:pPr>
              <w:overflowPunct/>
              <w:autoSpaceDE/>
              <w:textAlignment w:val="auto"/>
              <w:rPr>
                <w:rFonts w:eastAsia="Times New Roman" w:cs="Times New Roman"/>
                <w:color w:val="000000"/>
                <w:lang w:eastAsia="ru-RU"/>
              </w:rPr>
            </w:pPr>
            <w:r w:rsidRPr="00CE4C89">
              <w:rPr>
                <w:rFonts w:eastAsia="Times New Roman" w:cs="Times New Roman"/>
                <w:color w:val="000000"/>
                <w:lang w:eastAsia="ru-RU"/>
              </w:rPr>
              <w:t xml:space="preserve">Взносы по обязательному социальному страхованию на выплаты по оплате труда </w:t>
            </w:r>
            <w:r w:rsidRPr="00CE4C89">
              <w:rPr>
                <w:rFonts w:eastAsia="Times New Roman" w:cs="Times New Roman"/>
                <w:color w:val="000000"/>
                <w:lang w:eastAsia="ru-RU"/>
              </w:rPr>
              <w:lastRenderedPageBreak/>
              <w:t>работников и иные выплаты работникам учреждений</w:t>
            </w:r>
          </w:p>
        </w:tc>
        <w:tc>
          <w:tcPr>
            <w:tcW w:w="408" w:type="pct"/>
            <w:tcBorders>
              <w:top w:val="nil"/>
              <w:left w:val="nil"/>
              <w:bottom w:val="single" w:sz="4" w:space="0" w:color="000000"/>
              <w:right w:val="single" w:sz="4" w:space="0" w:color="000000"/>
            </w:tcBorders>
            <w:shd w:val="clear" w:color="auto" w:fill="auto"/>
            <w:noWrap/>
            <w:vAlign w:val="bottom"/>
            <w:hideMark/>
          </w:tcPr>
          <w:p w14:paraId="010EE429"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lastRenderedPageBreak/>
              <w:t>0113</w:t>
            </w:r>
          </w:p>
        </w:tc>
        <w:tc>
          <w:tcPr>
            <w:tcW w:w="829" w:type="pct"/>
            <w:tcBorders>
              <w:top w:val="nil"/>
              <w:left w:val="nil"/>
              <w:bottom w:val="single" w:sz="4" w:space="0" w:color="auto"/>
              <w:right w:val="single" w:sz="4" w:space="0" w:color="auto"/>
            </w:tcBorders>
            <w:shd w:val="clear" w:color="auto" w:fill="auto"/>
            <w:vAlign w:val="bottom"/>
            <w:hideMark/>
          </w:tcPr>
          <w:p w14:paraId="3353A614"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9900004220</w:t>
            </w:r>
          </w:p>
        </w:tc>
        <w:tc>
          <w:tcPr>
            <w:tcW w:w="367" w:type="pct"/>
            <w:tcBorders>
              <w:top w:val="nil"/>
              <w:left w:val="nil"/>
              <w:bottom w:val="single" w:sz="4" w:space="0" w:color="auto"/>
              <w:right w:val="single" w:sz="4" w:space="0" w:color="auto"/>
            </w:tcBorders>
            <w:shd w:val="clear" w:color="auto" w:fill="auto"/>
            <w:vAlign w:val="bottom"/>
            <w:hideMark/>
          </w:tcPr>
          <w:p w14:paraId="2B17150D"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119</w:t>
            </w:r>
          </w:p>
        </w:tc>
        <w:tc>
          <w:tcPr>
            <w:tcW w:w="958" w:type="pct"/>
            <w:tcBorders>
              <w:top w:val="nil"/>
              <w:left w:val="nil"/>
              <w:bottom w:val="single" w:sz="4" w:space="0" w:color="auto"/>
              <w:right w:val="single" w:sz="4" w:space="0" w:color="auto"/>
            </w:tcBorders>
            <w:shd w:val="clear" w:color="auto" w:fill="auto"/>
            <w:vAlign w:val="bottom"/>
            <w:hideMark/>
          </w:tcPr>
          <w:p w14:paraId="2F8F5327"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420,8</w:t>
            </w:r>
          </w:p>
        </w:tc>
      </w:tr>
      <w:tr w:rsidR="004A60FD" w:rsidRPr="00CE4C89" w14:paraId="7EC7EDB9"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47D0147A"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Обеспечение деятельности централизованных бухгалтерий и прочих учреждений</w:t>
            </w:r>
          </w:p>
        </w:tc>
        <w:tc>
          <w:tcPr>
            <w:tcW w:w="408" w:type="pct"/>
            <w:tcBorders>
              <w:top w:val="nil"/>
              <w:left w:val="nil"/>
              <w:bottom w:val="single" w:sz="4" w:space="0" w:color="000000"/>
              <w:right w:val="single" w:sz="4" w:space="0" w:color="000000"/>
            </w:tcBorders>
            <w:shd w:val="clear" w:color="auto" w:fill="auto"/>
            <w:noWrap/>
            <w:vAlign w:val="bottom"/>
            <w:hideMark/>
          </w:tcPr>
          <w:p w14:paraId="14AE6FF1"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030923A8"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9900060120</w:t>
            </w:r>
          </w:p>
        </w:tc>
        <w:tc>
          <w:tcPr>
            <w:tcW w:w="367" w:type="pct"/>
            <w:tcBorders>
              <w:top w:val="nil"/>
              <w:left w:val="nil"/>
              <w:bottom w:val="single" w:sz="4" w:space="0" w:color="auto"/>
              <w:right w:val="single" w:sz="4" w:space="0" w:color="auto"/>
            </w:tcBorders>
            <w:shd w:val="clear" w:color="auto" w:fill="auto"/>
            <w:vAlign w:val="bottom"/>
            <w:hideMark/>
          </w:tcPr>
          <w:p w14:paraId="10A992DD"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5473EFEB"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95</w:t>
            </w:r>
          </w:p>
        </w:tc>
      </w:tr>
      <w:tr w:rsidR="004A60FD" w:rsidRPr="00CE4C89" w14:paraId="24BE5CA8"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56F7CCDD"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408" w:type="pct"/>
            <w:tcBorders>
              <w:top w:val="nil"/>
              <w:left w:val="nil"/>
              <w:bottom w:val="single" w:sz="4" w:space="0" w:color="000000"/>
              <w:right w:val="single" w:sz="4" w:space="0" w:color="000000"/>
            </w:tcBorders>
            <w:shd w:val="clear" w:color="auto" w:fill="auto"/>
            <w:noWrap/>
            <w:vAlign w:val="bottom"/>
            <w:hideMark/>
          </w:tcPr>
          <w:p w14:paraId="7B7B2175"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3DBF8A47"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9900060120</w:t>
            </w:r>
          </w:p>
        </w:tc>
        <w:tc>
          <w:tcPr>
            <w:tcW w:w="367" w:type="pct"/>
            <w:tcBorders>
              <w:top w:val="nil"/>
              <w:left w:val="nil"/>
              <w:bottom w:val="single" w:sz="4" w:space="0" w:color="auto"/>
              <w:right w:val="single" w:sz="4" w:space="0" w:color="auto"/>
            </w:tcBorders>
            <w:shd w:val="clear" w:color="auto" w:fill="auto"/>
            <w:vAlign w:val="bottom"/>
            <w:hideMark/>
          </w:tcPr>
          <w:p w14:paraId="78289A89"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242</w:t>
            </w:r>
          </w:p>
        </w:tc>
        <w:tc>
          <w:tcPr>
            <w:tcW w:w="958" w:type="pct"/>
            <w:tcBorders>
              <w:top w:val="nil"/>
              <w:left w:val="nil"/>
              <w:bottom w:val="single" w:sz="4" w:space="0" w:color="auto"/>
              <w:right w:val="single" w:sz="4" w:space="0" w:color="auto"/>
            </w:tcBorders>
            <w:shd w:val="clear" w:color="auto" w:fill="auto"/>
            <w:vAlign w:val="bottom"/>
            <w:hideMark/>
          </w:tcPr>
          <w:p w14:paraId="48BD6451"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35</w:t>
            </w:r>
          </w:p>
        </w:tc>
      </w:tr>
      <w:tr w:rsidR="004A60FD" w:rsidRPr="00CE4C89" w14:paraId="61164F5D" w14:textId="77777777" w:rsidTr="00CE4C89">
        <w:trPr>
          <w:trHeight w:val="315"/>
        </w:trPr>
        <w:tc>
          <w:tcPr>
            <w:tcW w:w="2438" w:type="pct"/>
            <w:tcBorders>
              <w:top w:val="nil"/>
              <w:left w:val="single" w:sz="4" w:space="0" w:color="auto"/>
              <w:bottom w:val="single" w:sz="4" w:space="0" w:color="auto"/>
              <w:right w:val="single" w:sz="4" w:space="0" w:color="auto"/>
            </w:tcBorders>
            <w:shd w:val="clear" w:color="000000" w:fill="FFFFFF"/>
            <w:hideMark/>
          </w:tcPr>
          <w:p w14:paraId="35F55BB8"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Прочая закупка товаров, работ и услуг</w:t>
            </w:r>
          </w:p>
        </w:tc>
        <w:tc>
          <w:tcPr>
            <w:tcW w:w="408" w:type="pct"/>
            <w:tcBorders>
              <w:top w:val="nil"/>
              <w:left w:val="nil"/>
              <w:bottom w:val="single" w:sz="4" w:space="0" w:color="000000"/>
              <w:right w:val="single" w:sz="4" w:space="0" w:color="000000"/>
            </w:tcBorders>
            <w:shd w:val="clear" w:color="auto" w:fill="auto"/>
            <w:noWrap/>
            <w:vAlign w:val="bottom"/>
            <w:hideMark/>
          </w:tcPr>
          <w:p w14:paraId="20CC6EA6"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0113</w:t>
            </w:r>
          </w:p>
        </w:tc>
        <w:tc>
          <w:tcPr>
            <w:tcW w:w="829" w:type="pct"/>
            <w:tcBorders>
              <w:top w:val="nil"/>
              <w:left w:val="nil"/>
              <w:bottom w:val="single" w:sz="4" w:space="0" w:color="auto"/>
              <w:right w:val="single" w:sz="4" w:space="0" w:color="auto"/>
            </w:tcBorders>
            <w:shd w:val="clear" w:color="auto" w:fill="auto"/>
            <w:vAlign w:val="bottom"/>
            <w:hideMark/>
          </w:tcPr>
          <w:p w14:paraId="5DBD90BF"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9900060120</w:t>
            </w:r>
          </w:p>
        </w:tc>
        <w:tc>
          <w:tcPr>
            <w:tcW w:w="367" w:type="pct"/>
            <w:tcBorders>
              <w:top w:val="nil"/>
              <w:left w:val="nil"/>
              <w:bottom w:val="single" w:sz="4" w:space="0" w:color="auto"/>
              <w:right w:val="single" w:sz="4" w:space="0" w:color="auto"/>
            </w:tcBorders>
            <w:shd w:val="clear" w:color="auto" w:fill="auto"/>
            <w:vAlign w:val="bottom"/>
            <w:hideMark/>
          </w:tcPr>
          <w:p w14:paraId="4C66E34D"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244</w:t>
            </w:r>
          </w:p>
        </w:tc>
        <w:tc>
          <w:tcPr>
            <w:tcW w:w="958" w:type="pct"/>
            <w:tcBorders>
              <w:top w:val="nil"/>
              <w:left w:val="nil"/>
              <w:bottom w:val="single" w:sz="4" w:space="0" w:color="auto"/>
              <w:right w:val="single" w:sz="4" w:space="0" w:color="auto"/>
            </w:tcBorders>
            <w:shd w:val="clear" w:color="auto" w:fill="auto"/>
            <w:vAlign w:val="bottom"/>
            <w:hideMark/>
          </w:tcPr>
          <w:p w14:paraId="222ADABD"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60</w:t>
            </w:r>
          </w:p>
        </w:tc>
      </w:tr>
      <w:tr w:rsidR="004A60FD" w:rsidRPr="00CE4C89" w14:paraId="4DED836A" w14:textId="77777777" w:rsidTr="00CE4C89">
        <w:trPr>
          <w:trHeight w:val="525"/>
        </w:trPr>
        <w:tc>
          <w:tcPr>
            <w:tcW w:w="2438" w:type="pct"/>
            <w:tcBorders>
              <w:top w:val="nil"/>
              <w:left w:val="single" w:sz="4" w:space="0" w:color="auto"/>
              <w:bottom w:val="single" w:sz="4" w:space="0" w:color="auto"/>
              <w:right w:val="single" w:sz="4" w:space="0" w:color="auto"/>
            </w:tcBorders>
            <w:shd w:val="clear" w:color="000000" w:fill="FFFFFF"/>
            <w:hideMark/>
          </w:tcPr>
          <w:p w14:paraId="2FEF804C"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ЖИЛИЩНО-КОММУНАЛЬНОЕ ХОЗЯЙСТВО</w:t>
            </w:r>
          </w:p>
        </w:tc>
        <w:tc>
          <w:tcPr>
            <w:tcW w:w="408" w:type="pct"/>
            <w:tcBorders>
              <w:top w:val="nil"/>
              <w:left w:val="nil"/>
              <w:bottom w:val="nil"/>
              <w:right w:val="single" w:sz="4" w:space="0" w:color="000000"/>
            </w:tcBorders>
            <w:shd w:val="clear" w:color="auto" w:fill="auto"/>
            <w:noWrap/>
            <w:vAlign w:val="bottom"/>
            <w:hideMark/>
          </w:tcPr>
          <w:p w14:paraId="1219B177"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0500</w:t>
            </w:r>
          </w:p>
        </w:tc>
        <w:tc>
          <w:tcPr>
            <w:tcW w:w="829" w:type="pct"/>
            <w:tcBorders>
              <w:top w:val="nil"/>
              <w:left w:val="nil"/>
              <w:bottom w:val="nil"/>
              <w:right w:val="single" w:sz="4" w:space="0" w:color="000000"/>
            </w:tcBorders>
            <w:shd w:val="clear" w:color="auto" w:fill="auto"/>
            <w:vAlign w:val="bottom"/>
            <w:hideMark/>
          </w:tcPr>
          <w:p w14:paraId="7EB9CB23"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367" w:type="pct"/>
            <w:tcBorders>
              <w:top w:val="nil"/>
              <w:left w:val="nil"/>
              <w:bottom w:val="nil"/>
              <w:right w:val="single" w:sz="4" w:space="0" w:color="000000"/>
            </w:tcBorders>
            <w:shd w:val="clear" w:color="auto" w:fill="auto"/>
            <w:vAlign w:val="bottom"/>
            <w:hideMark/>
          </w:tcPr>
          <w:p w14:paraId="38B304A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nil"/>
              <w:right w:val="single" w:sz="4" w:space="0" w:color="auto"/>
            </w:tcBorders>
            <w:shd w:val="clear" w:color="auto" w:fill="auto"/>
            <w:vAlign w:val="bottom"/>
            <w:hideMark/>
          </w:tcPr>
          <w:p w14:paraId="46C6A67A"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4A60FD" w:rsidRPr="00CE4C89" w14:paraId="35FF7022" w14:textId="77777777" w:rsidTr="00CE4C89">
        <w:trPr>
          <w:trHeight w:val="285"/>
        </w:trPr>
        <w:tc>
          <w:tcPr>
            <w:tcW w:w="2438" w:type="pct"/>
            <w:tcBorders>
              <w:top w:val="nil"/>
              <w:left w:val="single" w:sz="4" w:space="0" w:color="auto"/>
              <w:bottom w:val="single" w:sz="4" w:space="0" w:color="auto"/>
              <w:right w:val="single" w:sz="4" w:space="0" w:color="auto"/>
            </w:tcBorders>
            <w:shd w:val="clear" w:color="000000" w:fill="FFFFFF"/>
            <w:hideMark/>
          </w:tcPr>
          <w:p w14:paraId="2BD76555"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Коммунальное хозяйство</w:t>
            </w:r>
          </w:p>
        </w:tc>
        <w:tc>
          <w:tcPr>
            <w:tcW w:w="408" w:type="pct"/>
            <w:tcBorders>
              <w:top w:val="single" w:sz="4" w:space="0" w:color="000000"/>
              <w:left w:val="nil"/>
              <w:bottom w:val="single" w:sz="4" w:space="0" w:color="000000"/>
              <w:right w:val="single" w:sz="4" w:space="0" w:color="000000"/>
            </w:tcBorders>
            <w:shd w:val="clear" w:color="auto" w:fill="auto"/>
            <w:noWrap/>
            <w:vAlign w:val="bottom"/>
            <w:hideMark/>
          </w:tcPr>
          <w:p w14:paraId="01572FF8"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0502</w:t>
            </w:r>
          </w:p>
        </w:tc>
        <w:tc>
          <w:tcPr>
            <w:tcW w:w="829" w:type="pct"/>
            <w:tcBorders>
              <w:top w:val="single" w:sz="4" w:space="0" w:color="auto"/>
              <w:left w:val="nil"/>
              <w:bottom w:val="single" w:sz="4" w:space="0" w:color="auto"/>
              <w:right w:val="single" w:sz="4" w:space="0" w:color="auto"/>
            </w:tcBorders>
            <w:shd w:val="clear" w:color="auto" w:fill="auto"/>
            <w:vAlign w:val="bottom"/>
            <w:hideMark/>
          </w:tcPr>
          <w:p w14:paraId="08D7F884"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367" w:type="pct"/>
            <w:tcBorders>
              <w:top w:val="single" w:sz="4" w:space="0" w:color="auto"/>
              <w:left w:val="nil"/>
              <w:bottom w:val="single" w:sz="4" w:space="0" w:color="auto"/>
              <w:right w:val="single" w:sz="4" w:space="0" w:color="auto"/>
            </w:tcBorders>
            <w:shd w:val="clear" w:color="auto" w:fill="auto"/>
            <w:vAlign w:val="bottom"/>
            <w:hideMark/>
          </w:tcPr>
          <w:p w14:paraId="60659500"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958" w:type="pct"/>
            <w:tcBorders>
              <w:top w:val="single" w:sz="4" w:space="0" w:color="auto"/>
              <w:left w:val="nil"/>
              <w:bottom w:val="single" w:sz="4" w:space="0" w:color="auto"/>
              <w:right w:val="single" w:sz="4" w:space="0" w:color="auto"/>
            </w:tcBorders>
            <w:shd w:val="clear" w:color="auto" w:fill="auto"/>
            <w:vAlign w:val="bottom"/>
            <w:hideMark/>
          </w:tcPr>
          <w:p w14:paraId="34121D6B"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4A60FD" w:rsidRPr="00CE4C89" w14:paraId="549ECD22" w14:textId="77777777" w:rsidTr="00CE4C89">
        <w:trPr>
          <w:trHeight w:val="540"/>
        </w:trPr>
        <w:tc>
          <w:tcPr>
            <w:tcW w:w="2438" w:type="pct"/>
            <w:tcBorders>
              <w:top w:val="nil"/>
              <w:left w:val="single" w:sz="4" w:space="0" w:color="auto"/>
              <w:bottom w:val="single" w:sz="4" w:space="0" w:color="auto"/>
              <w:right w:val="single" w:sz="4" w:space="0" w:color="auto"/>
            </w:tcBorders>
            <w:shd w:val="clear" w:color="000000" w:fill="FFFFFF"/>
            <w:hideMark/>
          </w:tcPr>
          <w:p w14:paraId="237D8F29"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Муниципальная программа "Муниципальное хозяйство"</w:t>
            </w:r>
          </w:p>
        </w:tc>
        <w:tc>
          <w:tcPr>
            <w:tcW w:w="408" w:type="pct"/>
            <w:tcBorders>
              <w:top w:val="nil"/>
              <w:left w:val="nil"/>
              <w:bottom w:val="single" w:sz="4" w:space="0" w:color="000000"/>
              <w:right w:val="single" w:sz="4" w:space="0" w:color="000000"/>
            </w:tcBorders>
            <w:shd w:val="clear" w:color="auto" w:fill="auto"/>
            <w:noWrap/>
            <w:vAlign w:val="bottom"/>
            <w:hideMark/>
          </w:tcPr>
          <w:p w14:paraId="22E9E453"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14:paraId="01E9021F"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0700000000</w:t>
            </w:r>
          </w:p>
        </w:tc>
        <w:tc>
          <w:tcPr>
            <w:tcW w:w="367" w:type="pct"/>
            <w:tcBorders>
              <w:top w:val="nil"/>
              <w:left w:val="nil"/>
              <w:bottom w:val="single" w:sz="4" w:space="0" w:color="auto"/>
              <w:right w:val="single" w:sz="4" w:space="0" w:color="auto"/>
            </w:tcBorders>
            <w:shd w:val="clear" w:color="auto" w:fill="auto"/>
            <w:vAlign w:val="bottom"/>
            <w:hideMark/>
          </w:tcPr>
          <w:p w14:paraId="63031B0D"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0931BFFC"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4A60FD" w:rsidRPr="00CE4C89" w14:paraId="5EF4688A" w14:textId="77777777" w:rsidTr="00CE4C89">
        <w:trPr>
          <w:trHeight w:val="570"/>
        </w:trPr>
        <w:tc>
          <w:tcPr>
            <w:tcW w:w="2438" w:type="pct"/>
            <w:tcBorders>
              <w:top w:val="nil"/>
              <w:left w:val="single" w:sz="4" w:space="0" w:color="auto"/>
              <w:bottom w:val="single" w:sz="4" w:space="0" w:color="auto"/>
              <w:right w:val="single" w:sz="4" w:space="0" w:color="auto"/>
            </w:tcBorders>
            <w:shd w:val="clear" w:color="000000" w:fill="FFFFFF"/>
            <w:hideMark/>
          </w:tcPr>
          <w:p w14:paraId="6B308018"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Подпрограмма "Содержание и развитие коммунальной инфраструктуры"</w:t>
            </w:r>
          </w:p>
        </w:tc>
        <w:tc>
          <w:tcPr>
            <w:tcW w:w="408" w:type="pct"/>
            <w:tcBorders>
              <w:top w:val="nil"/>
              <w:left w:val="nil"/>
              <w:bottom w:val="single" w:sz="4" w:space="0" w:color="000000"/>
              <w:right w:val="single" w:sz="4" w:space="0" w:color="000000"/>
            </w:tcBorders>
            <w:shd w:val="clear" w:color="auto" w:fill="auto"/>
            <w:noWrap/>
            <w:vAlign w:val="bottom"/>
            <w:hideMark/>
          </w:tcPr>
          <w:p w14:paraId="3EAF0464"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14:paraId="5B484AEA"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0730000000</w:t>
            </w:r>
          </w:p>
        </w:tc>
        <w:tc>
          <w:tcPr>
            <w:tcW w:w="367" w:type="pct"/>
            <w:tcBorders>
              <w:top w:val="nil"/>
              <w:left w:val="nil"/>
              <w:bottom w:val="single" w:sz="4" w:space="0" w:color="auto"/>
              <w:right w:val="single" w:sz="4" w:space="0" w:color="auto"/>
            </w:tcBorders>
            <w:shd w:val="clear" w:color="auto" w:fill="auto"/>
            <w:vAlign w:val="bottom"/>
            <w:hideMark/>
          </w:tcPr>
          <w:p w14:paraId="7F6EE3FF"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5C2DAA8A"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4A60FD" w:rsidRPr="00CE4C89" w14:paraId="713AB073" w14:textId="77777777" w:rsidTr="00CE4C89">
        <w:trPr>
          <w:trHeight w:val="795"/>
        </w:trPr>
        <w:tc>
          <w:tcPr>
            <w:tcW w:w="2438" w:type="pct"/>
            <w:tcBorders>
              <w:top w:val="nil"/>
              <w:left w:val="single" w:sz="4" w:space="0" w:color="auto"/>
              <w:bottom w:val="single" w:sz="4" w:space="0" w:color="auto"/>
              <w:right w:val="single" w:sz="4" w:space="0" w:color="auto"/>
            </w:tcBorders>
            <w:shd w:val="clear" w:color="000000" w:fill="FFFFFF"/>
            <w:hideMark/>
          </w:tcPr>
          <w:p w14:paraId="615B725D"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Мероприятия по строительству, реконструкции, капитальному ремонту сетей инженерных коммуникаций</w:t>
            </w:r>
          </w:p>
        </w:tc>
        <w:tc>
          <w:tcPr>
            <w:tcW w:w="408" w:type="pct"/>
            <w:tcBorders>
              <w:top w:val="nil"/>
              <w:left w:val="nil"/>
              <w:bottom w:val="single" w:sz="4" w:space="0" w:color="000000"/>
              <w:right w:val="single" w:sz="4" w:space="0" w:color="000000"/>
            </w:tcBorders>
            <w:shd w:val="clear" w:color="auto" w:fill="auto"/>
            <w:noWrap/>
            <w:vAlign w:val="bottom"/>
            <w:hideMark/>
          </w:tcPr>
          <w:p w14:paraId="0C3F39C6"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14:paraId="70980831"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0730100000</w:t>
            </w:r>
          </w:p>
        </w:tc>
        <w:tc>
          <w:tcPr>
            <w:tcW w:w="367" w:type="pct"/>
            <w:tcBorders>
              <w:top w:val="nil"/>
              <w:left w:val="nil"/>
              <w:bottom w:val="single" w:sz="4" w:space="0" w:color="auto"/>
              <w:right w:val="single" w:sz="4" w:space="0" w:color="auto"/>
            </w:tcBorders>
            <w:shd w:val="clear" w:color="auto" w:fill="auto"/>
            <w:vAlign w:val="bottom"/>
            <w:hideMark/>
          </w:tcPr>
          <w:p w14:paraId="137F2089"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0F0FEE6E"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CE4C89" w:rsidRPr="00CE4C89" w14:paraId="3946185A" w14:textId="77777777" w:rsidTr="00CE4C89">
        <w:trPr>
          <w:trHeight w:val="510"/>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73901858" w14:textId="77777777" w:rsidR="00CE4C89" w:rsidRPr="00CE4C89" w:rsidRDefault="00CE4C89" w:rsidP="00CE4C89">
            <w:pPr>
              <w:overflowPunct/>
              <w:autoSpaceDE/>
              <w:textAlignment w:val="auto"/>
              <w:rPr>
                <w:rFonts w:eastAsia="Times New Roman" w:cs="Times New Roman"/>
                <w:b/>
                <w:bCs/>
                <w:color w:val="000000"/>
                <w:lang w:eastAsia="ru-RU"/>
              </w:rPr>
            </w:pPr>
            <w:r w:rsidRPr="00CE4C89">
              <w:rPr>
                <w:rFonts w:eastAsia="Times New Roman" w:cs="Times New Roman"/>
                <w:b/>
                <w:bCs/>
                <w:color w:val="000000"/>
                <w:lang w:eastAsia="ru-RU"/>
              </w:rPr>
              <w:t>Мероприятия в области коммунального хозяйства</w:t>
            </w:r>
          </w:p>
        </w:tc>
        <w:tc>
          <w:tcPr>
            <w:tcW w:w="408" w:type="pct"/>
            <w:tcBorders>
              <w:top w:val="nil"/>
              <w:left w:val="nil"/>
              <w:bottom w:val="single" w:sz="4" w:space="0" w:color="000000"/>
              <w:right w:val="single" w:sz="4" w:space="0" w:color="000000"/>
            </w:tcBorders>
            <w:shd w:val="clear" w:color="auto" w:fill="auto"/>
            <w:noWrap/>
            <w:vAlign w:val="bottom"/>
            <w:hideMark/>
          </w:tcPr>
          <w:p w14:paraId="7A02EFCF"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0502</w:t>
            </w:r>
          </w:p>
        </w:tc>
        <w:tc>
          <w:tcPr>
            <w:tcW w:w="829" w:type="pct"/>
            <w:tcBorders>
              <w:top w:val="nil"/>
              <w:left w:val="nil"/>
              <w:bottom w:val="single" w:sz="4" w:space="0" w:color="auto"/>
              <w:right w:val="single" w:sz="4" w:space="0" w:color="auto"/>
            </w:tcBorders>
            <w:shd w:val="clear" w:color="auto" w:fill="auto"/>
            <w:vAlign w:val="bottom"/>
            <w:hideMark/>
          </w:tcPr>
          <w:p w14:paraId="5DB6E48A"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0730162200</w:t>
            </w:r>
          </w:p>
        </w:tc>
        <w:tc>
          <w:tcPr>
            <w:tcW w:w="367" w:type="pct"/>
            <w:tcBorders>
              <w:top w:val="nil"/>
              <w:left w:val="nil"/>
              <w:bottom w:val="single" w:sz="4" w:space="0" w:color="auto"/>
              <w:right w:val="single" w:sz="4" w:space="0" w:color="auto"/>
            </w:tcBorders>
            <w:shd w:val="clear" w:color="auto" w:fill="auto"/>
            <w:vAlign w:val="bottom"/>
            <w:hideMark/>
          </w:tcPr>
          <w:p w14:paraId="4C6A6437"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958" w:type="pct"/>
            <w:tcBorders>
              <w:top w:val="nil"/>
              <w:left w:val="nil"/>
              <w:bottom w:val="single" w:sz="4" w:space="0" w:color="auto"/>
              <w:right w:val="single" w:sz="4" w:space="0" w:color="auto"/>
            </w:tcBorders>
            <w:shd w:val="clear" w:color="auto" w:fill="auto"/>
            <w:vAlign w:val="bottom"/>
            <w:hideMark/>
          </w:tcPr>
          <w:p w14:paraId="289362E8"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100</w:t>
            </w:r>
          </w:p>
        </w:tc>
      </w:tr>
      <w:tr w:rsidR="004A60FD" w:rsidRPr="00CE4C89" w14:paraId="530471C8" w14:textId="77777777" w:rsidTr="00CE4C89">
        <w:trPr>
          <w:trHeight w:val="285"/>
        </w:trPr>
        <w:tc>
          <w:tcPr>
            <w:tcW w:w="2438" w:type="pct"/>
            <w:tcBorders>
              <w:top w:val="nil"/>
              <w:left w:val="single" w:sz="4" w:space="0" w:color="auto"/>
              <w:bottom w:val="nil"/>
              <w:right w:val="single" w:sz="4" w:space="0" w:color="auto"/>
            </w:tcBorders>
            <w:shd w:val="clear" w:color="000000" w:fill="FFFFFF"/>
            <w:hideMark/>
          </w:tcPr>
          <w:p w14:paraId="512105C4"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Прочая закупка товаров, работ и услуг</w:t>
            </w:r>
          </w:p>
        </w:tc>
        <w:tc>
          <w:tcPr>
            <w:tcW w:w="408" w:type="pct"/>
            <w:tcBorders>
              <w:top w:val="nil"/>
              <w:left w:val="nil"/>
              <w:bottom w:val="nil"/>
              <w:right w:val="single" w:sz="4" w:space="0" w:color="000000"/>
            </w:tcBorders>
            <w:shd w:val="clear" w:color="auto" w:fill="auto"/>
            <w:noWrap/>
            <w:vAlign w:val="bottom"/>
            <w:hideMark/>
          </w:tcPr>
          <w:p w14:paraId="7AE71E92"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0502</w:t>
            </w:r>
          </w:p>
        </w:tc>
        <w:tc>
          <w:tcPr>
            <w:tcW w:w="829" w:type="pct"/>
            <w:tcBorders>
              <w:top w:val="nil"/>
              <w:left w:val="nil"/>
              <w:bottom w:val="nil"/>
              <w:right w:val="single" w:sz="4" w:space="0" w:color="auto"/>
            </w:tcBorders>
            <w:shd w:val="clear" w:color="auto" w:fill="auto"/>
            <w:vAlign w:val="bottom"/>
            <w:hideMark/>
          </w:tcPr>
          <w:p w14:paraId="0F8CB63C"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0730162200</w:t>
            </w:r>
          </w:p>
        </w:tc>
        <w:tc>
          <w:tcPr>
            <w:tcW w:w="367" w:type="pct"/>
            <w:tcBorders>
              <w:top w:val="nil"/>
              <w:left w:val="nil"/>
              <w:bottom w:val="nil"/>
              <w:right w:val="single" w:sz="4" w:space="0" w:color="auto"/>
            </w:tcBorders>
            <w:shd w:val="clear" w:color="auto" w:fill="auto"/>
            <w:vAlign w:val="bottom"/>
            <w:hideMark/>
          </w:tcPr>
          <w:p w14:paraId="2437E48E"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244</w:t>
            </w:r>
          </w:p>
        </w:tc>
        <w:tc>
          <w:tcPr>
            <w:tcW w:w="958" w:type="pct"/>
            <w:tcBorders>
              <w:top w:val="nil"/>
              <w:left w:val="nil"/>
              <w:bottom w:val="nil"/>
              <w:right w:val="single" w:sz="4" w:space="0" w:color="auto"/>
            </w:tcBorders>
            <w:shd w:val="clear" w:color="auto" w:fill="auto"/>
            <w:vAlign w:val="bottom"/>
            <w:hideMark/>
          </w:tcPr>
          <w:p w14:paraId="0F47DD60"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100</w:t>
            </w:r>
          </w:p>
        </w:tc>
      </w:tr>
      <w:tr w:rsidR="004A60FD" w:rsidRPr="00CE4C89" w14:paraId="5FB86E3B" w14:textId="77777777" w:rsidTr="00CE4C89">
        <w:trPr>
          <w:trHeight w:val="285"/>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14:paraId="6C8DF18D"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ОБРАЗОВАНИЕ</w:t>
            </w:r>
          </w:p>
        </w:tc>
        <w:tc>
          <w:tcPr>
            <w:tcW w:w="408" w:type="pct"/>
            <w:tcBorders>
              <w:top w:val="single" w:sz="4" w:space="0" w:color="000000"/>
              <w:left w:val="nil"/>
              <w:bottom w:val="single" w:sz="4" w:space="0" w:color="000000"/>
              <w:right w:val="single" w:sz="4" w:space="0" w:color="000000"/>
            </w:tcBorders>
            <w:shd w:val="clear" w:color="auto" w:fill="auto"/>
            <w:noWrap/>
            <w:vAlign w:val="bottom"/>
            <w:hideMark/>
          </w:tcPr>
          <w:p w14:paraId="1C789DA5"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0700</w:t>
            </w:r>
          </w:p>
        </w:tc>
        <w:tc>
          <w:tcPr>
            <w:tcW w:w="829" w:type="pct"/>
            <w:tcBorders>
              <w:top w:val="single" w:sz="4" w:space="0" w:color="000000"/>
              <w:left w:val="nil"/>
              <w:bottom w:val="single" w:sz="4" w:space="0" w:color="000000"/>
              <w:right w:val="single" w:sz="4" w:space="0" w:color="000000"/>
            </w:tcBorders>
            <w:shd w:val="clear" w:color="auto" w:fill="auto"/>
            <w:vAlign w:val="bottom"/>
            <w:hideMark/>
          </w:tcPr>
          <w:p w14:paraId="5A447A50" w14:textId="77777777" w:rsidR="00CE4C89" w:rsidRPr="00CE4C89" w:rsidRDefault="00CE4C89" w:rsidP="00CE4C89">
            <w:pPr>
              <w:overflowPunct/>
              <w:autoSpaceDE/>
              <w:jc w:val="center"/>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 </w:t>
            </w:r>
          </w:p>
        </w:tc>
        <w:tc>
          <w:tcPr>
            <w:tcW w:w="367" w:type="pct"/>
            <w:tcBorders>
              <w:top w:val="single" w:sz="4" w:space="0" w:color="000000"/>
              <w:left w:val="nil"/>
              <w:bottom w:val="single" w:sz="4" w:space="0" w:color="000000"/>
              <w:right w:val="single" w:sz="4" w:space="0" w:color="000000"/>
            </w:tcBorders>
            <w:shd w:val="clear" w:color="auto" w:fill="auto"/>
            <w:vAlign w:val="bottom"/>
            <w:hideMark/>
          </w:tcPr>
          <w:p w14:paraId="101531D2" w14:textId="77777777" w:rsidR="00CE4C89" w:rsidRPr="00CE4C89" w:rsidRDefault="00CE4C89" w:rsidP="00CE4C89">
            <w:pPr>
              <w:overflowPunct/>
              <w:autoSpaceDE/>
              <w:jc w:val="center"/>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 </w:t>
            </w:r>
          </w:p>
        </w:tc>
        <w:tc>
          <w:tcPr>
            <w:tcW w:w="958" w:type="pct"/>
            <w:tcBorders>
              <w:top w:val="single" w:sz="4" w:space="0" w:color="000000"/>
              <w:left w:val="nil"/>
              <w:bottom w:val="single" w:sz="4" w:space="0" w:color="000000"/>
              <w:right w:val="single" w:sz="4" w:space="0" w:color="000000"/>
            </w:tcBorders>
            <w:shd w:val="clear" w:color="auto" w:fill="auto"/>
            <w:vAlign w:val="bottom"/>
            <w:hideMark/>
          </w:tcPr>
          <w:p w14:paraId="18250834"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6A5A37B7" w14:textId="77777777" w:rsidTr="00CE4C89">
        <w:trPr>
          <w:trHeight w:val="285"/>
        </w:trPr>
        <w:tc>
          <w:tcPr>
            <w:tcW w:w="2438" w:type="pct"/>
            <w:tcBorders>
              <w:top w:val="nil"/>
              <w:left w:val="single" w:sz="4" w:space="0" w:color="000000"/>
              <w:bottom w:val="single" w:sz="4" w:space="0" w:color="000000"/>
              <w:right w:val="single" w:sz="4" w:space="0" w:color="000000"/>
            </w:tcBorders>
            <w:shd w:val="clear" w:color="000000" w:fill="FFFFFF"/>
            <w:hideMark/>
          </w:tcPr>
          <w:p w14:paraId="4169C83E"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Общее образование</w:t>
            </w:r>
          </w:p>
        </w:tc>
        <w:tc>
          <w:tcPr>
            <w:tcW w:w="408" w:type="pct"/>
            <w:tcBorders>
              <w:top w:val="nil"/>
              <w:left w:val="nil"/>
              <w:bottom w:val="single" w:sz="4" w:space="0" w:color="000000"/>
              <w:right w:val="single" w:sz="4" w:space="0" w:color="000000"/>
            </w:tcBorders>
            <w:shd w:val="clear" w:color="auto" w:fill="auto"/>
            <w:noWrap/>
            <w:vAlign w:val="bottom"/>
            <w:hideMark/>
          </w:tcPr>
          <w:p w14:paraId="1233C134"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0702</w:t>
            </w:r>
          </w:p>
        </w:tc>
        <w:tc>
          <w:tcPr>
            <w:tcW w:w="829" w:type="pct"/>
            <w:tcBorders>
              <w:top w:val="nil"/>
              <w:left w:val="nil"/>
              <w:bottom w:val="single" w:sz="4" w:space="0" w:color="000000"/>
              <w:right w:val="single" w:sz="4" w:space="0" w:color="000000"/>
            </w:tcBorders>
            <w:shd w:val="clear" w:color="000000" w:fill="FFFFFF"/>
            <w:noWrap/>
            <w:vAlign w:val="bottom"/>
            <w:hideMark/>
          </w:tcPr>
          <w:p w14:paraId="668790B9"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367" w:type="pct"/>
            <w:tcBorders>
              <w:top w:val="nil"/>
              <w:left w:val="nil"/>
              <w:bottom w:val="single" w:sz="4" w:space="0" w:color="000000"/>
              <w:right w:val="single" w:sz="4" w:space="0" w:color="000000"/>
            </w:tcBorders>
            <w:shd w:val="clear" w:color="000000" w:fill="FFFFFF"/>
            <w:noWrap/>
            <w:vAlign w:val="bottom"/>
            <w:hideMark/>
          </w:tcPr>
          <w:p w14:paraId="79C8092E"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0A153335"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7B485638" w14:textId="77777777" w:rsidTr="00CE4C89">
        <w:trPr>
          <w:trHeight w:val="510"/>
        </w:trPr>
        <w:tc>
          <w:tcPr>
            <w:tcW w:w="2438" w:type="pct"/>
            <w:tcBorders>
              <w:top w:val="nil"/>
              <w:left w:val="single" w:sz="4" w:space="0" w:color="auto"/>
              <w:bottom w:val="single" w:sz="4" w:space="0" w:color="auto"/>
              <w:right w:val="single" w:sz="4" w:space="0" w:color="auto"/>
            </w:tcBorders>
            <w:shd w:val="clear" w:color="000000" w:fill="FFFFFF"/>
            <w:hideMark/>
          </w:tcPr>
          <w:p w14:paraId="221861EA"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408" w:type="pct"/>
            <w:tcBorders>
              <w:top w:val="nil"/>
              <w:left w:val="nil"/>
              <w:bottom w:val="single" w:sz="4" w:space="0" w:color="000000"/>
              <w:right w:val="single" w:sz="4" w:space="0" w:color="000000"/>
            </w:tcBorders>
            <w:shd w:val="clear" w:color="auto" w:fill="auto"/>
            <w:noWrap/>
            <w:vAlign w:val="bottom"/>
            <w:hideMark/>
          </w:tcPr>
          <w:p w14:paraId="1C712035"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0702</w:t>
            </w:r>
          </w:p>
        </w:tc>
        <w:tc>
          <w:tcPr>
            <w:tcW w:w="829" w:type="pct"/>
            <w:tcBorders>
              <w:top w:val="nil"/>
              <w:left w:val="nil"/>
              <w:bottom w:val="single" w:sz="4" w:space="0" w:color="auto"/>
              <w:right w:val="single" w:sz="4" w:space="0" w:color="auto"/>
            </w:tcBorders>
            <w:shd w:val="clear" w:color="000000" w:fill="FFFFFF"/>
            <w:noWrap/>
            <w:vAlign w:val="bottom"/>
            <w:hideMark/>
          </w:tcPr>
          <w:p w14:paraId="3AED4EB2"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0100000000</w:t>
            </w:r>
          </w:p>
        </w:tc>
        <w:tc>
          <w:tcPr>
            <w:tcW w:w="367" w:type="pct"/>
            <w:tcBorders>
              <w:top w:val="nil"/>
              <w:left w:val="nil"/>
              <w:bottom w:val="single" w:sz="4" w:space="0" w:color="auto"/>
              <w:right w:val="single" w:sz="4" w:space="0" w:color="auto"/>
            </w:tcBorders>
            <w:shd w:val="clear" w:color="000000" w:fill="FFFFFF"/>
            <w:noWrap/>
            <w:vAlign w:val="bottom"/>
            <w:hideMark/>
          </w:tcPr>
          <w:p w14:paraId="3CF0DA68"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7EF79627"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6849417D" w14:textId="77777777" w:rsidTr="00CE4C89">
        <w:trPr>
          <w:trHeight w:val="510"/>
        </w:trPr>
        <w:tc>
          <w:tcPr>
            <w:tcW w:w="2438" w:type="pct"/>
            <w:tcBorders>
              <w:top w:val="nil"/>
              <w:left w:val="single" w:sz="4" w:space="0" w:color="auto"/>
              <w:bottom w:val="single" w:sz="4" w:space="0" w:color="auto"/>
              <w:right w:val="single" w:sz="4" w:space="0" w:color="auto"/>
            </w:tcBorders>
            <w:shd w:val="clear" w:color="000000" w:fill="FFFFFF"/>
            <w:hideMark/>
          </w:tcPr>
          <w:p w14:paraId="21208C85"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Подпрограмма "Развитие общего образования"</w:t>
            </w:r>
          </w:p>
        </w:tc>
        <w:tc>
          <w:tcPr>
            <w:tcW w:w="408" w:type="pct"/>
            <w:tcBorders>
              <w:top w:val="nil"/>
              <w:left w:val="nil"/>
              <w:bottom w:val="single" w:sz="4" w:space="0" w:color="000000"/>
              <w:right w:val="single" w:sz="4" w:space="0" w:color="000000"/>
            </w:tcBorders>
            <w:shd w:val="clear" w:color="auto" w:fill="auto"/>
            <w:noWrap/>
            <w:vAlign w:val="bottom"/>
            <w:hideMark/>
          </w:tcPr>
          <w:p w14:paraId="78BB8CA0"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0702</w:t>
            </w:r>
          </w:p>
        </w:tc>
        <w:tc>
          <w:tcPr>
            <w:tcW w:w="829" w:type="pct"/>
            <w:tcBorders>
              <w:top w:val="nil"/>
              <w:left w:val="nil"/>
              <w:bottom w:val="single" w:sz="4" w:space="0" w:color="auto"/>
              <w:right w:val="single" w:sz="4" w:space="0" w:color="auto"/>
            </w:tcBorders>
            <w:shd w:val="clear" w:color="000000" w:fill="FFFFFF"/>
            <w:noWrap/>
            <w:vAlign w:val="bottom"/>
            <w:hideMark/>
          </w:tcPr>
          <w:p w14:paraId="4E0ECCD0"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0120000000</w:t>
            </w:r>
          </w:p>
        </w:tc>
        <w:tc>
          <w:tcPr>
            <w:tcW w:w="367" w:type="pct"/>
            <w:tcBorders>
              <w:top w:val="nil"/>
              <w:left w:val="nil"/>
              <w:bottom w:val="single" w:sz="4" w:space="0" w:color="auto"/>
              <w:right w:val="single" w:sz="4" w:space="0" w:color="auto"/>
            </w:tcBorders>
            <w:shd w:val="clear" w:color="000000" w:fill="FFFFFF"/>
            <w:noWrap/>
            <w:vAlign w:val="bottom"/>
            <w:hideMark/>
          </w:tcPr>
          <w:p w14:paraId="28D4169D"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6B7450B6"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4196C539" w14:textId="77777777" w:rsidTr="00CE4C89">
        <w:trPr>
          <w:trHeight w:val="285"/>
        </w:trPr>
        <w:tc>
          <w:tcPr>
            <w:tcW w:w="2438" w:type="pct"/>
            <w:tcBorders>
              <w:top w:val="nil"/>
              <w:left w:val="single" w:sz="4" w:space="0" w:color="auto"/>
              <w:bottom w:val="single" w:sz="4" w:space="0" w:color="auto"/>
              <w:right w:val="single" w:sz="4" w:space="0" w:color="auto"/>
            </w:tcBorders>
            <w:shd w:val="clear" w:color="000000" w:fill="FFFFFF"/>
            <w:hideMark/>
          </w:tcPr>
          <w:p w14:paraId="5D623D7D"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Предоставление общего образования</w:t>
            </w:r>
          </w:p>
        </w:tc>
        <w:tc>
          <w:tcPr>
            <w:tcW w:w="408" w:type="pct"/>
            <w:tcBorders>
              <w:top w:val="nil"/>
              <w:left w:val="nil"/>
              <w:bottom w:val="single" w:sz="4" w:space="0" w:color="000000"/>
              <w:right w:val="single" w:sz="4" w:space="0" w:color="000000"/>
            </w:tcBorders>
            <w:shd w:val="clear" w:color="auto" w:fill="auto"/>
            <w:noWrap/>
            <w:vAlign w:val="bottom"/>
            <w:hideMark/>
          </w:tcPr>
          <w:p w14:paraId="1CDDBF87"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0702</w:t>
            </w:r>
          </w:p>
        </w:tc>
        <w:tc>
          <w:tcPr>
            <w:tcW w:w="829" w:type="pct"/>
            <w:tcBorders>
              <w:top w:val="nil"/>
              <w:left w:val="nil"/>
              <w:bottom w:val="single" w:sz="4" w:space="0" w:color="auto"/>
              <w:right w:val="single" w:sz="4" w:space="0" w:color="auto"/>
            </w:tcBorders>
            <w:shd w:val="clear" w:color="000000" w:fill="FFFFFF"/>
            <w:noWrap/>
            <w:vAlign w:val="bottom"/>
            <w:hideMark/>
          </w:tcPr>
          <w:p w14:paraId="02094CBA"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0120100000</w:t>
            </w:r>
          </w:p>
        </w:tc>
        <w:tc>
          <w:tcPr>
            <w:tcW w:w="367" w:type="pct"/>
            <w:tcBorders>
              <w:top w:val="nil"/>
              <w:left w:val="nil"/>
              <w:bottom w:val="single" w:sz="4" w:space="0" w:color="auto"/>
              <w:right w:val="single" w:sz="4" w:space="0" w:color="auto"/>
            </w:tcBorders>
            <w:shd w:val="clear" w:color="000000" w:fill="FFFFFF"/>
            <w:noWrap/>
            <w:vAlign w:val="bottom"/>
            <w:hideMark/>
          </w:tcPr>
          <w:p w14:paraId="39D13544"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29F5464D"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197B4B7C" w14:textId="77777777" w:rsidTr="00CE4C89">
        <w:trPr>
          <w:trHeight w:val="1275"/>
        </w:trPr>
        <w:tc>
          <w:tcPr>
            <w:tcW w:w="2438" w:type="pct"/>
            <w:tcBorders>
              <w:top w:val="nil"/>
              <w:left w:val="single" w:sz="4" w:space="0" w:color="auto"/>
              <w:bottom w:val="single" w:sz="4" w:space="0" w:color="auto"/>
              <w:right w:val="single" w:sz="4" w:space="0" w:color="auto"/>
            </w:tcBorders>
            <w:shd w:val="clear" w:color="000000" w:fill="FFFFFF"/>
            <w:hideMark/>
          </w:tcPr>
          <w:p w14:paraId="5018FFF6" w14:textId="77777777" w:rsidR="00CE4C89" w:rsidRPr="00CE4C89" w:rsidRDefault="00CE4C89" w:rsidP="00CE4C89">
            <w:pPr>
              <w:overflowPunct/>
              <w:autoSpaceDE/>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08" w:type="pct"/>
            <w:tcBorders>
              <w:top w:val="nil"/>
              <w:left w:val="nil"/>
              <w:bottom w:val="single" w:sz="4" w:space="0" w:color="000000"/>
              <w:right w:val="single" w:sz="4" w:space="0" w:color="000000"/>
            </w:tcBorders>
            <w:shd w:val="clear" w:color="auto" w:fill="auto"/>
            <w:noWrap/>
            <w:vAlign w:val="bottom"/>
            <w:hideMark/>
          </w:tcPr>
          <w:p w14:paraId="6A205B8D"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0702</w:t>
            </w:r>
          </w:p>
        </w:tc>
        <w:tc>
          <w:tcPr>
            <w:tcW w:w="829" w:type="pct"/>
            <w:tcBorders>
              <w:top w:val="nil"/>
              <w:left w:val="nil"/>
              <w:bottom w:val="single" w:sz="4" w:space="0" w:color="auto"/>
              <w:right w:val="single" w:sz="4" w:space="0" w:color="auto"/>
            </w:tcBorders>
            <w:shd w:val="clear" w:color="000000" w:fill="FFFFFF"/>
            <w:noWrap/>
            <w:vAlign w:val="bottom"/>
            <w:hideMark/>
          </w:tcPr>
          <w:p w14:paraId="76653298"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0120166770</w:t>
            </w:r>
          </w:p>
        </w:tc>
        <w:tc>
          <w:tcPr>
            <w:tcW w:w="367" w:type="pct"/>
            <w:tcBorders>
              <w:top w:val="nil"/>
              <w:left w:val="nil"/>
              <w:bottom w:val="single" w:sz="4" w:space="0" w:color="auto"/>
              <w:right w:val="single" w:sz="4" w:space="0" w:color="auto"/>
            </w:tcBorders>
            <w:shd w:val="clear" w:color="000000" w:fill="FFFFFF"/>
            <w:noWrap/>
            <w:vAlign w:val="bottom"/>
            <w:hideMark/>
          </w:tcPr>
          <w:p w14:paraId="2352F385" w14:textId="77777777" w:rsidR="00CE4C89" w:rsidRPr="00CE4C89" w:rsidRDefault="00CE4C89" w:rsidP="00CE4C89">
            <w:pPr>
              <w:overflowPunct/>
              <w:autoSpaceDE/>
              <w:jc w:val="center"/>
              <w:textAlignment w:val="auto"/>
              <w:rPr>
                <w:rFonts w:ascii="PT Astra Serif" w:eastAsia="Times New Roman" w:hAnsi="PT Astra Serif" w:cs="Calibri"/>
                <w:b/>
                <w:bCs/>
                <w:color w:val="000000"/>
                <w:lang w:eastAsia="ru-RU"/>
              </w:rPr>
            </w:pPr>
            <w:r w:rsidRPr="00CE4C89">
              <w:rPr>
                <w:rFonts w:ascii="PT Astra Serif" w:eastAsia="Times New Roman" w:hAnsi="PT Astra Serif" w:cs="Calibri"/>
                <w:b/>
                <w:bCs/>
                <w:color w:val="000000"/>
                <w:lang w:eastAsia="ru-RU"/>
              </w:rPr>
              <w:t> </w:t>
            </w:r>
          </w:p>
        </w:tc>
        <w:tc>
          <w:tcPr>
            <w:tcW w:w="958" w:type="pct"/>
            <w:tcBorders>
              <w:top w:val="nil"/>
              <w:left w:val="nil"/>
              <w:bottom w:val="single" w:sz="4" w:space="0" w:color="000000"/>
              <w:right w:val="single" w:sz="4" w:space="0" w:color="000000"/>
            </w:tcBorders>
            <w:shd w:val="clear" w:color="auto" w:fill="auto"/>
            <w:vAlign w:val="bottom"/>
            <w:hideMark/>
          </w:tcPr>
          <w:p w14:paraId="40550A5C"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62</w:t>
            </w:r>
          </w:p>
        </w:tc>
      </w:tr>
      <w:tr w:rsidR="004A60FD" w:rsidRPr="00CE4C89" w14:paraId="18B2485A" w14:textId="77777777" w:rsidTr="00CE4C89">
        <w:trPr>
          <w:trHeight w:val="285"/>
        </w:trPr>
        <w:tc>
          <w:tcPr>
            <w:tcW w:w="2438" w:type="pct"/>
            <w:tcBorders>
              <w:top w:val="nil"/>
              <w:left w:val="single" w:sz="4" w:space="0" w:color="auto"/>
              <w:bottom w:val="single" w:sz="4" w:space="0" w:color="auto"/>
              <w:right w:val="single" w:sz="4" w:space="0" w:color="auto"/>
            </w:tcBorders>
            <w:shd w:val="clear" w:color="000000" w:fill="FFFFFF"/>
            <w:hideMark/>
          </w:tcPr>
          <w:p w14:paraId="2A0B8248" w14:textId="77777777" w:rsidR="00CE4C89" w:rsidRPr="00CE4C89" w:rsidRDefault="00CE4C89" w:rsidP="00CE4C89">
            <w:pPr>
              <w:overflowPunct/>
              <w:autoSpaceDE/>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Прочая закупка товаров, работ и услуг</w:t>
            </w:r>
          </w:p>
        </w:tc>
        <w:tc>
          <w:tcPr>
            <w:tcW w:w="408" w:type="pct"/>
            <w:tcBorders>
              <w:top w:val="nil"/>
              <w:left w:val="nil"/>
              <w:bottom w:val="single" w:sz="4" w:space="0" w:color="000000"/>
              <w:right w:val="single" w:sz="4" w:space="0" w:color="000000"/>
            </w:tcBorders>
            <w:shd w:val="clear" w:color="auto" w:fill="auto"/>
            <w:noWrap/>
            <w:vAlign w:val="bottom"/>
            <w:hideMark/>
          </w:tcPr>
          <w:p w14:paraId="1691BA68" w14:textId="77777777" w:rsidR="00CE4C89" w:rsidRPr="00CE4C89" w:rsidRDefault="00CE4C89" w:rsidP="00CE4C89">
            <w:pPr>
              <w:overflowPunct/>
              <w:autoSpaceDE/>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0702</w:t>
            </w:r>
          </w:p>
        </w:tc>
        <w:tc>
          <w:tcPr>
            <w:tcW w:w="829" w:type="pct"/>
            <w:tcBorders>
              <w:top w:val="nil"/>
              <w:left w:val="nil"/>
              <w:bottom w:val="single" w:sz="4" w:space="0" w:color="auto"/>
              <w:right w:val="single" w:sz="4" w:space="0" w:color="auto"/>
            </w:tcBorders>
            <w:shd w:val="clear" w:color="000000" w:fill="FFFFFF"/>
            <w:noWrap/>
            <w:vAlign w:val="bottom"/>
            <w:hideMark/>
          </w:tcPr>
          <w:p w14:paraId="6FA8EEBC" w14:textId="77777777" w:rsidR="00CE4C89" w:rsidRPr="00CE4C89" w:rsidRDefault="00CE4C89" w:rsidP="00CE4C89">
            <w:pPr>
              <w:overflowPunct/>
              <w:autoSpaceDE/>
              <w:jc w:val="center"/>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0120166770</w:t>
            </w:r>
          </w:p>
        </w:tc>
        <w:tc>
          <w:tcPr>
            <w:tcW w:w="367" w:type="pct"/>
            <w:tcBorders>
              <w:top w:val="nil"/>
              <w:left w:val="nil"/>
              <w:bottom w:val="single" w:sz="4" w:space="0" w:color="auto"/>
              <w:right w:val="single" w:sz="4" w:space="0" w:color="auto"/>
            </w:tcBorders>
            <w:shd w:val="clear" w:color="000000" w:fill="FFFFFF"/>
            <w:noWrap/>
            <w:vAlign w:val="bottom"/>
            <w:hideMark/>
          </w:tcPr>
          <w:p w14:paraId="3EDBA306" w14:textId="77777777" w:rsidR="00CE4C89" w:rsidRPr="00CE4C89" w:rsidRDefault="00CE4C89" w:rsidP="00CE4C89">
            <w:pPr>
              <w:overflowPunct/>
              <w:autoSpaceDE/>
              <w:jc w:val="center"/>
              <w:textAlignment w:val="auto"/>
              <w:rPr>
                <w:rFonts w:ascii="PT Astra Serif" w:eastAsia="Times New Roman" w:hAnsi="PT Astra Serif" w:cs="Calibri"/>
                <w:color w:val="000000"/>
                <w:lang w:eastAsia="ru-RU"/>
              </w:rPr>
            </w:pPr>
            <w:r w:rsidRPr="00CE4C89">
              <w:rPr>
                <w:rFonts w:ascii="PT Astra Serif" w:eastAsia="Times New Roman" w:hAnsi="PT Astra Serif" w:cs="Calibri"/>
                <w:color w:val="000000"/>
                <w:lang w:eastAsia="ru-RU"/>
              </w:rPr>
              <w:t>244</w:t>
            </w:r>
          </w:p>
        </w:tc>
        <w:tc>
          <w:tcPr>
            <w:tcW w:w="958" w:type="pct"/>
            <w:tcBorders>
              <w:top w:val="nil"/>
              <w:left w:val="nil"/>
              <w:bottom w:val="single" w:sz="4" w:space="0" w:color="000000"/>
              <w:right w:val="single" w:sz="4" w:space="0" w:color="000000"/>
            </w:tcBorders>
            <w:shd w:val="clear" w:color="auto" w:fill="auto"/>
            <w:vAlign w:val="bottom"/>
            <w:hideMark/>
          </w:tcPr>
          <w:p w14:paraId="0B09F96C" w14:textId="77777777" w:rsidR="00CE4C89" w:rsidRPr="00CE4C89" w:rsidRDefault="00CE4C89" w:rsidP="00CE4C89">
            <w:pPr>
              <w:overflowPunct/>
              <w:autoSpaceDE/>
              <w:jc w:val="right"/>
              <w:textAlignment w:val="auto"/>
              <w:rPr>
                <w:rFonts w:ascii="PT Astra Serif" w:eastAsia="Times New Roman" w:hAnsi="PT Astra Serif" w:cs="Calibri"/>
                <w:lang w:eastAsia="ru-RU"/>
              </w:rPr>
            </w:pPr>
            <w:r w:rsidRPr="00CE4C89">
              <w:rPr>
                <w:rFonts w:ascii="PT Astra Serif" w:eastAsia="Times New Roman" w:hAnsi="PT Astra Serif" w:cs="Calibri"/>
                <w:lang w:eastAsia="ru-RU"/>
              </w:rPr>
              <w:t>62</w:t>
            </w:r>
          </w:p>
        </w:tc>
      </w:tr>
      <w:tr w:rsidR="00CE4C89" w:rsidRPr="00CE4C89" w14:paraId="5514E896" w14:textId="77777777" w:rsidTr="00CE4C89">
        <w:trPr>
          <w:trHeight w:val="285"/>
        </w:trPr>
        <w:tc>
          <w:tcPr>
            <w:tcW w:w="4042" w:type="pct"/>
            <w:gridSpan w:val="4"/>
            <w:tcBorders>
              <w:top w:val="nil"/>
              <w:left w:val="single" w:sz="4" w:space="0" w:color="000000"/>
              <w:bottom w:val="single" w:sz="4" w:space="0" w:color="000000"/>
              <w:right w:val="single" w:sz="4" w:space="0" w:color="000000"/>
            </w:tcBorders>
            <w:shd w:val="clear" w:color="auto" w:fill="auto"/>
            <w:noWrap/>
            <w:hideMark/>
          </w:tcPr>
          <w:p w14:paraId="0A8E6D4E"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Итого</w:t>
            </w:r>
          </w:p>
        </w:tc>
        <w:tc>
          <w:tcPr>
            <w:tcW w:w="958" w:type="pct"/>
            <w:tcBorders>
              <w:top w:val="nil"/>
              <w:left w:val="nil"/>
              <w:bottom w:val="single" w:sz="4" w:space="0" w:color="auto"/>
              <w:right w:val="single" w:sz="4" w:space="0" w:color="auto"/>
            </w:tcBorders>
            <w:shd w:val="clear" w:color="auto" w:fill="auto"/>
            <w:noWrap/>
            <w:vAlign w:val="bottom"/>
            <w:hideMark/>
          </w:tcPr>
          <w:p w14:paraId="1503FD30"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2133,8</w:t>
            </w:r>
          </w:p>
        </w:tc>
      </w:tr>
      <w:tr w:rsidR="00CE4C89" w:rsidRPr="00CE4C89" w14:paraId="0671995C" w14:textId="77777777" w:rsidTr="00CE4C89">
        <w:trPr>
          <w:trHeight w:val="285"/>
        </w:trPr>
        <w:tc>
          <w:tcPr>
            <w:tcW w:w="4042" w:type="pct"/>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1E2BADA4" w14:textId="77777777" w:rsidR="00CE4C89" w:rsidRPr="00CE4C89" w:rsidRDefault="00CE4C89" w:rsidP="00CE4C89">
            <w:pPr>
              <w:overflowPunct/>
              <w:autoSpaceDE/>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Всего расходов</w:t>
            </w:r>
          </w:p>
        </w:tc>
        <w:tc>
          <w:tcPr>
            <w:tcW w:w="958" w:type="pct"/>
            <w:tcBorders>
              <w:top w:val="nil"/>
              <w:left w:val="nil"/>
              <w:bottom w:val="single" w:sz="4" w:space="0" w:color="auto"/>
              <w:right w:val="single" w:sz="4" w:space="0" w:color="auto"/>
            </w:tcBorders>
            <w:shd w:val="clear" w:color="auto" w:fill="auto"/>
            <w:noWrap/>
            <w:vAlign w:val="bottom"/>
            <w:hideMark/>
          </w:tcPr>
          <w:p w14:paraId="0CB13CAE"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r w:rsidRPr="00CE4C89">
              <w:rPr>
                <w:rFonts w:ascii="PT Astra Serif" w:eastAsia="Times New Roman" w:hAnsi="PT Astra Serif" w:cs="Calibri"/>
                <w:b/>
                <w:bCs/>
                <w:lang w:eastAsia="ru-RU"/>
              </w:rPr>
              <w:t>2133,8</w:t>
            </w:r>
          </w:p>
        </w:tc>
      </w:tr>
      <w:tr w:rsidR="00CE4C89" w:rsidRPr="00CE4C89" w14:paraId="420972F1" w14:textId="77777777" w:rsidTr="00CE4C89">
        <w:trPr>
          <w:trHeight w:val="300"/>
        </w:trPr>
        <w:tc>
          <w:tcPr>
            <w:tcW w:w="2438" w:type="pct"/>
            <w:tcBorders>
              <w:top w:val="nil"/>
              <w:left w:val="nil"/>
              <w:bottom w:val="nil"/>
              <w:right w:val="nil"/>
            </w:tcBorders>
            <w:shd w:val="clear" w:color="auto" w:fill="auto"/>
            <w:noWrap/>
            <w:vAlign w:val="bottom"/>
            <w:hideMark/>
          </w:tcPr>
          <w:p w14:paraId="4F151019" w14:textId="77777777" w:rsidR="00CE4C89" w:rsidRPr="00CE4C89" w:rsidRDefault="00CE4C89" w:rsidP="00CE4C89">
            <w:pPr>
              <w:overflowPunct/>
              <w:autoSpaceDE/>
              <w:jc w:val="right"/>
              <w:textAlignment w:val="auto"/>
              <w:rPr>
                <w:rFonts w:ascii="PT Astra Serif" w:eastAsia="Times New Roman" w:hAnsi="PT Astra Serif" w:cs="Calibri"/>
                <w:b/>
                <w:bCs/>
                <w:lang w:eastAsia="ru-RU"/>
              </w:rPr>
            </w:pPr>
          </w:p>
        </w:tc>
        <w:tc>
          <w:tcPr>
            <w:tcW w:w="408" w:type="pct"/>
            <w:tcBorders>
              <w:top w:val="nil"/>
              <w:left w:val="nil"/>
              <w:bottom w:val="nil"/>
              <w:right w:val="nil"/>
            </w:tcBorders>
            <w:shd w:val="clear" w:color="auto" w:fill="auto"/>
            <w:noWrap/>
            <w:vAlign w:val="bottom"/>
            <w:hideMark/>
          </w:tcPr>
          <w:p w14:paraId="76177954" w14:textId="77777777" w:rsidR="00CE4C89" w:rsidRPr="00CE4C89" w:rsidRDefault="00CE4C89" w:rsidP="00CE4C89">
            <w:pPr>
              <w:overflowPunct/>
              <w:autoSpaceDE/>
              <w:textAlignment w:val="auto"/>
              <w:rPr>
                <w:rFonts w:eastAsia="Times New Roman" w:cs="Times New Roman"/>
                <w:lang w:eastAsia="ru-RU"/>
              </w:rPr>
            </w:pPr>
          </w:p>
        </w:tc>
        <w:tc>
          <w:tcPr>
            <w:tcW w:w="829" w:type="pct"/>
            <w:tcBorders>
              <w:top w:val="nil"/>
              <w:left w:val="nil"/>
              <w:bottom w:val="nil"/>
              <w:right w:val="nil"/>
            </w:tcBorders>
            <w:shd w:val="clear" w:color="auto" w:fill="auto"/>
            <w:noWrap/>
            <w:vAlign w:val="bottom"/>
            <w:hideMark/>
          </w:tcPr>
          <w:p w14:paraId="7D967B15" w14:textId="77777777" w:rsidR="00CE4C89" w:rsidRPr="00CE4C89" w:rsidRDefault="00CE4C89" w:rsidP="00CE4C89">
            <w:pPr>
              <w:overflowPunct/>
              <w:autoSpaceDE/>
              <w:textAlignment w:val="auto"/>
              <w:rPr>
                <w:rFonts w:eastAsia="Times New Roman" w:cs="Times New Roman"/>
                <w:lang w:eastAsia="ru-RU"/>
              </w:rPr>
            </w:pPr>
          </w:p>
        </w:tc>
        <w:tc>
          <w:tcPr>
            <w:tcW w:w="367" w:type="pct"/>
            <w:tcBorders>
              <w:top w:val="nil"/>
              <w:left w:val="nil"/>
              <w:bottom w:val="nil"/>
              <w:right w:val="nil"/>
            </w:tcBorders>
            <w:shd w:val="clear" w:color="auto" w:fill="auto"/>
            <w:noWrap/>
            <w:vAlign w:val="bottom"/>
            <w:hideMark/>
          </w:tcPr>
          <w:p w14:paraId="10FCC04E" w14:textId="77777777" w:rsidR="00CE4C89" w:rsidRPr="00CE4C89" w:rsidRDefault="00CE4C89" w:rsidP="00CE4C89">
            <w:pPr>
              <w:overflowPunct/>
              <w:autoSpaceDE/>
              <w:textAlignment w:val="auto"/>
              <w:rPr>
                <w:rFonts w:eastAsia="Times New Roman" w:cs="Times New Roman"/>
                <w:lang w:eastAsia="ru-RU"/>
              </w:rPr>
            </w:pPr>
          </w:p>
        </w:tc>
        <w:tc>
          <w:tcPr>
            <w:tcW w:w="958" w:type="pct"/>
            <w:tcBorders>
              <w:top w:val="nil"/>
              <w:left w:val="nil"/>
              <w:bottom w:val="nil"/>
              <w:right w:val="nil"/>
            </w:tcBorders>
            <w:shd w:val="clear" w:color="auto" w:fill="auto"/>
            <w:noWrap/>
            <w:vAlign w:val="bottom"/>
            <w:hideMark/>
          </w:tcPr>
          <w:p w14:paraId="4B6A2490" w14:textId="77777777" w:rsidR="00CE4C89" w:rsidRPr="00CE4C89" w:rsidRDefault="00CE4C89" w:rsidP="00CE4C89">
            <w:pPr>
              <w:overflowPunct/>
              <w:autoSpaceDE/>
              <w:textAlignment w:val="auto"/>
              <w:rPr>
                <w:rFonts w:eastAsia="Times New Roman" w:cs="Times New Roman"/>
                <w:lang w:eastAsia="ru-RU"/>
              </w:rPr>
            </w:pPr>
          </w:p>
        </w:tc>
      </w:tr>
    </w:tbl>
    <w:p w14:paraId="6E6B3B04" w14:textId="22C3EB83" w:rsidR="00BA7F2D" w:rsidRDefault="00BA7F2D"/>
    <w:p w14:paraId="512EB929" w14:textId="0882390F" w:rsidR="00BA7F2D" w:rsidRDefault="00BA7F2D"/>
    <w:p w14:paraId="06D39BCA" w14:textId="7F0C55B7" w:rsidR="00BA7F2D" w:rsidRDefault="00BA7F2D"/>
    <w:p w14:paraId="17415CAC" w14:textId="418CEA75" w:rsidR="00BA7F2D" w:rsidRDefault="00BA7F2D"/>
    <w:p w14:paraId="560B5847" w14:textId="0C468A77" w:rsidR="00BA7F2D" w:rsidRDefault="00BA7F2D"/>
    <w:p w14:paraId="093AB593" w14:textId="2C5480AD" w:rsidR="00BA7F2D" w:rsidRDefault="00BA7F2D"/>
    <w:p w14:paraId="40D93022" w14:textId="67186689" w:rsidR="00BA7F2D" w:rsidRDefault="00BA7F2D"/>
    <w:p w14:paraId="2E227BF9" w14:textId="7F8B5E17" w:rsidR="00BA7F2D" w:rsidRDefault="00BA7F2D"/>
    <w:p w14:paraId="20A590B1" w14:textId="0AACA55B" w:rsidR="00CE4C89" w:rsidRDefault="00CE4C89"/>
    <w:p w14:paraId="1C503960" w14:textId="4CB5DCE2" w:rsidR="00CE4C89" w:rsidRDefault="00CE4C89"/>
    <w:p w14:paraId="77E7AF1A" w14:textId="0E3572F5" w:rsidR="00CE4C89" w:rsidRDefault="00CE4C89"/>
    <w:p w14:paraId="3387D3E2" w14:textId="7CD84563" w:rsidR="00CE4C89" w:rsidRDefault="00CE4C89"/>
    <w:p w14:paraId="0FEAE153" w14:textId="40D2F875" w:rsidR="00CE4C89" w:rsidRDefault="00CE4C89"/>
    <w:p w14:paraId="78926908" w14:textId="23D45184" w:rsidR="00CE4C89" w:rsidRDefault="00CE4C89"/>
    <w:p w14:paraId="2348074D" w14:textId="1D4CE05A" w:rsidR="00CE4C89" w:rsidRDefault="00CE4C89"/>
    <w:p w14:paraId="2947AC32" w14:textId="3DA5C94A" w:rsidR="00CE4C89" w:rsidRDefault="00CE4C89"/>
    <w:p w14:paraId="1C27EE88" w14:textId="42F6984B" w:rsidR="00CE4C89" w:rsidRDefault="00CE4C89"/>
    <w:p w14:paraId="093D5AA1" w14:textId="11CA7CC0" w:rsidR="00CE4C89" w:rsidRDefault="00CE4C89"/>
    <w:p w14:paraId="2BB5791A" w14:textId="6BF3AD3D" w:rsidR="00306D09" w:rsidRDefault="00306D09"/>
    <w:p w14:paraId="7E49F258" w14:textId="77777777" w:rsidR="00306D09" w:rsidRDefault="00306D09"/>
    <w:tbl>
      <w:tblPr>
        <w:tblW w:w="5000" w:type="pct"/>
        <w:tblLayout w:type="fixed"/>
        <w:tblLook w:val="04A0" w:firstRow="1" w:lastRow="0" w:firstColumn="1" w:lastColumn="0" w:noHBand="0" w:noVBand="1"/>
      </w:tblPr>
      <w:tblGrid>
        <w:gridCol w:w="4404"/>
        <w:gridCol w:w="1802"/>
        <w:gridCol w:w="1108"/>
        <w:gridCol w:w="2323"/>
      </w:tblGrid>
      <w:tr w:rsidR="004A60FD" w:rsidRPr="007C55CE" w14:paraId="7F14BF14" w14:textId="77777777" w:rsidTr="006631B9">
        <w:trPr>
          <w:trHeight w:val="255"/>
        </w:trPr>
        <w:tc>
          <w:tcPr>
            <w:tcW w:w="2285" w:type="pct"/>
            <w:tcBorders>
              <w:top w:val="nil"/>
              <w:left w:val="nil"/>
              <w:bottom w:val="nil"/>
              <w:right w:val="nil"/>
            </w:tcBorders>
            <w:shd w:val="clear" w:color="auto" w:fill="auto"/>
            <w:noWrap/>
            <w:vAlign w:val="bottom"/>
            <w:hideMark/>
          </w:tcPr>
          <w:p w14:paraId="61F3DDBD" w14:textId="77777777" w:rsidR="007C55CE" w:rsidRPr="007C55CE" w:rsidRDefault="007C55CE" w:rsidP="007C55CE">
            <w:pPr>
              <w:overflowPunct/>
              <w:autoSpaceDE/>
              <w:textAlignment w:val="auto"/>
              <w:rPr>
                <w:rFonts w:eastAsia="Times New Roman" w:cs="Times New Roman"/>
                <w:sz w:val="24"/>
                <w:szCs w:val="24"/>
                <w:lang w:eastAsia="ru-RU"/>
              </w:rPr>
            </w:pPr>
          </w:p>
        </w:tc>
        <w:tc>
          <w:tcPr>
            <w:tcW w:w="935" w:type="pct"/>
            <w:tcBorders>
              <w:top w:val="nil"/>
              <w:left w:val="nil"/>
              <w:bottom w:val="nil"/>
              <w:right w:val="nil"/>
            </w:tcBorders>
            <w:shd w:val="clear" w:color="auto" w:fill="auto"/>
            <w:noWrap/>
            <w:vAlign w:val="bottom"/>
            <w:hideMark/>
          </w:tcPr>
          <w:p w14:paraId="638E9019"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6F3AF342"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4393258F"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r w:rsidRPr="007C55CE">
              <w:rPr>
                <w:rFonts w:ascii="PT Astra Serif" w:eastAsia="Times New Roman" w:hAnsi="PT Astra Serif" w:cs="Calibri"/>
                <w:sz w:val="18"/>
                <w:szCs w:val="18"/>
                <w:lang w:eastAsia="ru-RU"/>
              </w:rPr>
              <w:t>Изменения в приложение № 5</w:t>
            </w:r>
          </w:p>
        </w:tc>
      </w:tr>
      <w:tr w:rsidR="004A60FD" w:rsidRPr="007C55CE" w14:paraId="66B1F48F" w14:textId="77777777" w:rsidTr="006631B9">
        <w:trPr>
          <w:trHeight w:val="255"/>
        </w:trPr>
        <w:tc>
          <w:tcPr>
            <w:tcW w:w="2285" w:type="pct"/>
            <w:tcBorders>
              <w:top w:val="nil"/>
              <w:left w:val="nil"/>
              <w:bottom w:val="nil"/>
              <w:right w:val="nil"/>
            </w:tcBorders>
            <w:shd w:val="clear" w:color="auto" w:fill="auto"/>
            <w:noWrap/>
            <w:vAlign w:val="bottom"/>
            <w:hideMark/>
          </w:tcPr>
          <w:p w14:paraId="59F36431"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p>
        </w:tc>
        <w:tc>
          <w:tcPr>
            <w:tcW w:w="935" w:type="pct"/>
            <w:tcBorders>
              <w:top w:val="nil"/>
              <w:left w:val="nil"/>
              <w:bottom w:val="nil"/>
              <w:right w:val="nil"/>
            </w:tcBorders>
            <w:shd w:val="clear" w:color="auto" w:fill="auto"/>
            <w:noWrap/>
            <w:vAlign w:val="bottom"/>
            <w:hideMark/>
          </w:tcPr>
          <w:p w14:paraId="69578470"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5D80B851"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2E2BF064"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r w:rsidRPr="007C55CE">
              <w:rPr>
                <w:rFonts w:ascii="PT Astra Serif" w:eastAsia="Times New Roman" w:hAnsi="PT Astra Serif" w:cs="Calibri"/>
                <w:sz w:val="18"/>
                <w:szCs w:val="18"/>
                <w:lang w:eastAsia="ru-RU"/>
              </w:rPr>
              <w:t>к решению Совета депутатов</w:t>
            </w:r>
          </w:p>
        </w:tc>
      </w:tr>
      <w:tr w:rsidR="004A60FD" w:rsidRPr="007C55CE" w14:paraId="530DD3CC" w14:textId="77777777" w:rsidTr="006631B9">
        <w:trPr>
          <w:trHeight w:val="255"/>
        </w:trPr>
        <w:tc>
          <w:tcPr>
            <w:tcW w:w="2285" w:type="pct"/>
            <w:tcBorders>
              <w:top w:val="nil"/>
              <w:left w:val="nil"/>
              <w:bottom w:val="nil"/>
              <w:right w:val="nil"/>
            </w:tcBorders>
            <w:shd w:val="clear" w:color="auto" w:fill="auto"/>
            <w:noWrap/>
            <w:vAlign w:val="bottom"/>
            <w:hideMark/>
          </w:tcPr>
          <w:p w14:paraId="53FFEFAF"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p>
        </w:tc>
        <w:tc>
          <w:tcPr>
            <w:tcW w:w="935" w:type="pct"/>
            <w:tcBorders>
              <w:top w:val="nil"/>
              <w:left w:val="nil"/>
              <w:bottom w:val="nil"/>
              <w:right w:val="nil"/>
            </w:tcBorders>
            <w:shd w:val="clear" w:color="auto" w:fill="auto"/>
            <w:noWrap/>
            <w:vAlign w:val="bottom"/>
            <w:hideMark/>
          </w:tcPr>
          <w:p w14:paraId="1C9AEF55"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7EDC52C9"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6560F116"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r w:rsidRPr="007C55CE">
              <w:rPr>
                <w:rFonts w:ascii="PT Astra Serif" w:eastAsia="Times New Roman" w:hAnsi="PT Astra Serif" w:cs="Calibri"/>
                <w:sz w:val="18"/>
                <w:szCs w:val="18"/>
                <w:lang w:eastAsia="ru-RU"/>
              </w:rPr>
              <w:t>муниципального образования "Муниципальный округ Киясовский район Удмуртской Республики"</w:t>
            </w:r>
          </w:p>
        </w:tc>
      </w:tr>
      <w:tr w:rsidR="004A60FD" w:rsidRPr="007C55CE" w14:paraId="61E7EF07" w14:textId="77777777" w:rsidTr="006631B9">
        <w:trPr>
          <w:trHeight w:val="255"/>
        </w:trPr>
        <w:tc>
          <w:tcPr>
            <w:tcW w:w="2285" w:type="pct"/>
            <w:tcBorders>
              <w:top w:val="nil"/>
              <w:left w:val="nil"/>
              <w:bottom w:val="nil"/>
              <w:right w:val="nil"/>
            </w:tcBorders>
            <w:shd w:val="clear" w:color="auto" w:fill="auto"/>
            <w:noWrap/>
            <w:vAlign w:val="bottom"/>
            <w:hideMark/>
          </w:tcPr>
          <w:p w14:paraId="54832E25" w14:textId="77777777" w:rsidR="007C55CE" w:rsidRPr="007C55CE" w:rsidRDefault="007C55CE" w:rsidP="007C55CE">
            <w:pPr>
              <w:overflowPunct/>
              <w:autoSpaceDE/>
              <w:jc w:val="right"/>
              <w:textAlignment w:val="auto"/>
              <w:rPr>
                <w:rFonts w:ascii="PT Astra Serif" w:eastAsia="Times New Roman" w:hAnsi="PT Astra Serif" w:cs="Calibri"/>
                <w:sz w:val="18"/>
                <w:szCs w:val="18"/>
                <w:lang w:eastAsia="ru-RU"/>
              </w:rPr>
            </w:pPr>
          </w:p>
        </w:tc>
        <w:tc>
          <w:tcPr>
            <w:tcW w:w="935" w:type="pct"/>
            <w:tcBorders>
              <w:top w:val="nil"/>
              <w:left w:val="nil"/>
              <w:bottom w:val="nil"/>
              <w:right w:val="nil"/>
            </w:tcBorders>
            <w:shd w:val="clear" w:color="auto" w:fill="auto"/>
            <w:noWrap/>
            <w:vAlign w:val="bottom"/>
            <w:hideMark/>
          </w:tcPr>
          <w:p w14:paraId="478E3701"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35E0FAFA"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13092BF4" w14:textId="77777777" w:rsidR="007C55CE" w:rsidRPr="007C55CE" w:rsidRDefault="007C55CE" w:rsidP="007C55CE">
            <w:pPr>
              <w:overflowPunct/>
              <w:autoSpaceDE/>
              <w:jc w:val="right"/>
              <w:textAlignment w:val="auto"/>
              <w:rPr>
                <w:rFonts w:ascii="PT Astra Serif" w:eastAsia="Times New Roman" w:hAnsi="PT Astra Serif" w:cs="Calibri"/>
                <w:color w:val="000000"/>
                <w:sz w:val="18"/>
                <w:szCs w:val="18"/>
                <w:lang w:eastAsia="ru-RU"/>
              </w:rPr>
            </w:pPr>
            <w:r w:rsidRPr="007C55CE">
              <w:rPr>
                <w:rFonts w:ascii="PT Astra Serif" w:eastAsia="Times New Roman" w:hAnsi="PT Astra Serif" w:cs="Calibri"/>
                <w:color w:val="000000"/>
                <w:sz w:val="18"/>
                <w:szCs w:val="18"/>
                <w:lang w:eastAsia="ru-RU"/>
              </w:rPr>
              <w:t>от 21 декабря 2023 года  № 323</w:t>
            </w:r>
          </w:p>
        </w:tc>
      </w:tr>
      <w:tr w:rsidR="007C55CE" w:rsidRPr="007C55CE" w14:paraId="6EB0CA0B" w14:textId="77777777" w:rsidTr="006631B9">
        <w:trPr>
          <w:trHeight w:val="1935"/>
        </w:trPr>
        <w:tc>
          <w:tcPr>
            <w:tcW w:w="5000" w:type="pct"/>
            <w:gridSpan w:val="4"/>
            <w:tcBorders>
              <w:top w:val="nil"/>
              <w:left w:val="nil"/>
              <w:bottom w:val="nil"/>
              <w:right w:val="nil"/>
            </w:tcBorders>
            <w:shd w:val="clear" w:color="auto" w:fill="auto"/>
            <w:vAlign w:val="center"/>
            <w:hideMark/>
          </w:tcPr>
          <w:p w14:paraId="19C9D303" w14:textId="77777777" w:rsidR="007C55CE" w:rsidRPr="007C55CE" w:rsidRDefault="007C55CE" w:rsidP="007C55CE">
            <w:pPr>
              <w:overflowPunct/>
              <w:autoSpaceDE/>
              <w:jc w:val="center"/>
              <w:textAlignment w:val="auto"/>
              <w:rPr>
                <w:rFonts w:ascii="PT Astra Serif" w:eastAsia="Times New Roman" w:hAnsi="PT Astra Serif" w:cs="Calibri"/>
                <w:b/>
                <w:bCs/>
                <w:sz w:val="22"/>
                <w:szCs w:val="22"/>
                <w:lang w:eastAsia="ru-RU"/>
              </w:rPr>
            </w:pPr>
            <w:r w:rsidRPr="007C55CE">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2024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4A60FD" w:rsidRPr="007C55CE" w14:paraId="7014C7D7" w14:textId="77777777" w:rsidTr="006631B9">
        <w:trPr>
          <w:trHeight w:val="255"/>
        </w:trPr>
        <w:tc>
          <w:tcPr>
            <w:tcW w:w="2285" w:type="pct"/>
            <w:tcBorders>
              <w:top w:val="nil"/>
              <w:left w:val="nil"/>
              <w:bottom w:val="nil"/>
              <w:right w:val="nil"/>
            </w:tcBorders>
            <w:shd w:val="clear" w:color="auto" w:fill="auto"/>
            <w:noWrap/>
            <w:vAlign w:val="bottom"/>
            <w:hideMark/>
          </w:tcPr>
          <w:p w14:paraId="0F43EB6E" w14:textId="77777777" w:rsidR="007C55CE" w:rsidRPr="007C55CE" w:rsidRDefault="007C55CE" w:rsidP="007C55CE">
            <w:pPr>
              <w:overflowPunct/>
              <w:autoSpaceDE/>
              <w:jc w:val="center"/>
              <w:textAlignment w:val="auto"/>
              <w:rPr>
                <w:rFonts w:ascii="PT Astra Serif" w:eastAsia="Times New Roman" w:hAnsi="PT Astra Serif" w:cs="Calibri"/>
                <w:b/>
                <w:bCs/>
                <w:sz w:val="22"/>
                <w:szCs w:val="22"/>
                <w:lang w:eastAsia="ru-RU"/>
              </w:rPr>
            </w:pPr>
          </w:p>
        </w:tc>
        <w:tc>
          <w:tcPr>
            <w:tcW w:w="935" w:type="pct"/>
            <w:tcBorders>
              <w:top w:val="nil"/>
              <w:left w:val="nil"/>
              <w:bottom w:val="nil"/>
              <w:right w:val="nil"/>
            </w:tcBorders>
            <w:shd w:val="clear" w:color="auto" w:fill="auto"/>
            <w:noWrap/>
            <w:vAlign w:val="bottom"/>
            <w:hideMark/>
          </w:tcPr>
          <w:p w14:paraId="3BAB8FF0"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3FBDADC6"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6AC0589F" w14:textId="77777777" w:rsidR="007C55CE" w:rsidRPr="007C55CE" w:rsidRDefault="007C55CE" w:rsidP="007C55CE">
            <w:pPr>
              <w:overflowPunct/>
              <w:autoSpaceDE/>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тыс.руб.</w:t>
            </w:r>
          </w:p>
        </w:tc>
      </w:tr>
      <w:tr w:rsidR="004A60FD" w:rsidRPr="007C55CE" w14:paraId="34A1DCC3" w14:textId="77777777" w:rsidTr="006631B9">
        <w:trPr>
          <w:trHeight w:val="1095"/>
        </w:trPr>
        <w:tc>
          <w:tcPr>
            <w:tcW w:w="2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37B83"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Наименование расходов</w:t>
            </w:r>
          </w:p>
        </w:tc>
        <w:tc>
          <w:tcPr>
            <w:tcW w:w="9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E64CE4"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Целевая статья</w:t>
            </w:r>
          </w:p>
        </w:tc>
        <w:tc>
          <w:tcPr>
            <w:tcW w:w="5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120D425"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Вид расходов</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23775919"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 xml:space="preserve">Сумма изменения 2024 г. </w:t>
            </w:r>
          </w:p>
        </w:tc>
      </w:tr>
      <w:tr w:rsidR="006631B9" w:rsidRPr="007C55CE" w14:paraId="60ECAEEA" w14:textId="77777777" w:rsidTr="006631B9">
        <w:trPr>
          <w:trHeight w:val="525"/>
        </w:trPr>
        <w:tc>
          <w:tcPr>
            <w:tcW w:w="2285" w:type="pct"/>
            <w:tcBorders>
              <w:top w:val="nil"/>
              <w:left w:val="single" w:sz="4" w:space="0" w:color="auto"/>
              <w:bottom w:val="single" w:sz="4" w:space="0" w:color="auto"/>
              <w:right w:val="single" w:sz="4" w:space="0" w:color="auto"/>
            </w:tcBorders>
            <w:shd w:val="clear" w:color="000000" w:fill="FFFFFF"/>
            <w:hideMark/>
          </w:tcPr>
          <w:p w14:paraId="409F0606"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935" w:type="pct"/>
            <w:tcBorders>
              <w:top w:val="nil"/>
              <w:left w:val="nil"/>
              <w:bottom w:val="single" w:sz="4" w:space="0" w:color="auto"/>
              <w:right w:val="single" w:sz="4" w:space="0" w:color="auto"/>
            </w:tcBorders>
            <w:shd w:val="clear" w:color="000000" w:fill="FFFFFF"/>
            <w:noWrap/>
            <w:vAlign w:val="bottom"/>
            <w:hideMark/>
          </w:tcPr>
          <w:p w14:paraId="2FB6DE36"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0100000000</w:t>
            </w:r>
          </w:p>
        </w:tc>
        <w:tc>
          <w:tcPr>
            <w:tcW w:w="575" w:type="pct"/>
            <w:tcBorders>
              <w:top w:val="nil"/>
              <w:left w:val="nil"/>
              <w:bottom w:val="single" w:sz="4" w:space="0" w:color="auto"/>
              <w:right w:val="single" w:sz="4" w:space="0" w:color="auto"/>
            </w:tcBorders>
            <w:shd w:val="clear" w:color="000000" w:fill="FFFFFF"/>
            <w:noWrap/>
            <w:vAlign w:val="bottom"/>
            <w:hideMark/>
          </w:tcPr>
          <w:p w14:paraId="157782C7"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bottom"/>
            <w:hideMark/>
          </w:tcPr>
          <w:p w14:paraId="24E0D8DF"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62</w:t>
            </w:r>
          </w:p>
        </w:tc>
      </w:tr>
      <w:tr w:rsidR="006631B9" w:rsidRPr="007C55CE" w14:paraId="7D5CB01D"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72FF20EB"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Подпрограмма "Развитие общего образования"</w:t>
            </w:r>
          </w:p>
        </w:tc>
        <w:tc>
          <w:tcPr>
            <w:tcW w:w="935" w:type="pct"/>
            <w:tcBorders>
              <w:top w:val="nil"/>
              <w:left w:val="nil"/>
              <w:bottom w:val="single" w:sz="4" w:space="0" w:color="auto"/>
              <w:right w:val="single" w:sz="4" w:space="0" w:color="auto"/>
            </w:tcBorders>
            <w:shd w:val="clear" w:color="000000" w:fill="FFFFFF"/>
            <w:noWrap/>
            <w:vAlign w:val="bottom"/>
            <w:hideMark/>
          </w:tcPr>
          <w:p w14:paraId="409ED660"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0120000000</w:t>
            </w:r>
          </w:p>
        </w:tc>
        <w:tc>
          <w:tcPr>
            <w:tcW w:w="575" w:type="pct"/>
            <w:tcBorders>
              <w:top w:val="nil"/>
              <w:left w:val="nil"/>
              <w:bottom w:val="single" w:sz="4" w:space="0" w:color="auto"/>
              <w:right w:val="single" w:sz="4" w:space="0" w:color="auto"/>
            </w:tcBorders>
            <w:shd w:val="clear" w:color="000000" w:fill="FFFFFF"/>
            <w:noWrap/>
            <w:vAlign w:val="bottom"/>
            <w:hideMark/>
          </w:tcPr>
          <w:p w14:paraId="2892F638"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28FC97EA"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62</w:t>
            </w:r>
          </w:p>
        </w:tc>
      </w:tr>
      <w:tr w:rsidR="006631B9" w:rsidRPr="007C55CE" w14:paraId="1C30B009" w14:textId="77777777" w:rsidTr="006631B9">
        <w:trPr>
          <w:trHeight w:val="285"/>
        </w:trPr>
        <w:tc>
          <w:tcPr>
            <w:tcW w:w="2285" w:type="pct"/>
            <w:tcBorders>
              <w:top w:val="nil"/>
              <w:left w:val="single" w:sz="4" w:space="0" w:color="auto"/>
              <w:bottom w:val="nil"/>
              <w:right w:val="single" w:sz="4" w:space="0" w:color="auto"/>
            </w:tcBorders>
            <w:shd w:val="clear" w:color="000000" w:fill="FFFFFF"/>
            <w:hideMark/>
          </w:tcPr>
          <w:p w14:paraId="67DD4D02"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Предоставление общего образования</w:t>
            </w:r>
          </w:p>
        </w:tc>
        <w:tc>
          <w:tcPr>
            <w:tcW w:w="935" w:type="pct"/>
            <w:tcBorders>
              <w:top w:val="nil"/>
              <w:left w:val="nil"/>
              <w:bottom w:val="nil"/>
              <w:right w:val="single" w:sz="4" w:space="0" w:color="auto"/>
            </w:tcBorders>
            <w:shd w:val="clear" w:color="000000" w:fill="FFFFFF"/>
            <w:noWrap/>
            <w:vAlign w:val="bottom"/>
            <w:hideMark/>
          </w:tcPr>
          <w:p w14:paraId="2FE024F6"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0120100000</w:t>
            </w:r>
          </w:p>
        </w:tc>
        <w:tc>
          <w:tcPr>
            <w:tcW w:w="575" w:type="pct"/>
            <w:tcBorders>
              <w:top w:val="nil"/>
              <w:left w:val="nil"/>
              <w:bottom w:val="nil"/>
              <w:right w:val="single" w:sz="4" w:space="0" w:color="auto"/>
            </w:tcBorders>
            <w:shd w:val="clear" w:color="000000" w:fill="FFFFFF"/>
            <w:noWrap/>
            <w:vAlign w:val="bottom"/>
            <w:hideMark/>
          </w:tcPr>
          <w:p w14:paraId="44F6C609"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4A182AD9"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62</w:t>
            </w:r>
          </w:p>
        </w:tc>
      </w:tr>
      <w:tr w:rsidR="006631B9" w:rsidRPr="007C55CE" w14:paraId="072A9811" w14:textId="77777777" w:rsidTr="006631B9">
        <w:trPr>
          <w:trHeight w:val="765"/>
        </w:trPr>
        <w:tc>
          <w:tcPr>
            <w:tcW w:w="2285" w:type="pct"/>
            <w:tcBorders>
              <w:top w:val="single" w:sz="4" w:space="0" w:color="auto"/>
              <w:left w:val="single" w:sz="4" w:space="0" w:color="auto"/>
              <w:bottom w:val="single" w:sz="4" w:space="0" w:color="auto"/>
              <w:right w:val="single" w:sz="4" w:space="0" w:color="auto"/>
            </w:tcBorders>
            <w:shd w:val="clear" w:color="000000" w:fill="FFFFFF"/>
            <w:hideMark/>
          </w:tcPr>
          <w:p w14:paraId="12DDFDA6"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935" w:type="pct"/>
            <w:tcBorders>
              <w:top w:val="single" w:sz="4" w:space="0" w:color="auto"/>
              <w:left w:val="nil"/>
              <w:bottom w:val="single" w:sz="4" w:space="0" w:color="auto"/>
              <w:right w:val="single" w:sz="4" w:space="0" w:color="auto"/>
            </w:tcBorders>
            <w:shd w:val="clear" w:color="000000" w:fill="FFFFFF"/>
            <w:noWrap/>
            <w:vAlign w:val="center"/>
            <w:hideMark/>
          </w:tcPr>
          <w:p w14:paraId="69587B81"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0120166770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14:paraId="0286F888"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0EF925C4"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62</w:t>
            </w:r>
          </w:p>
        </w:tc>
      </w:tr>
      <w:tr w:rsidR="006631B9" w:rsidRPr="007C55CE" w14:paraId="463901ED" w14:textId="77777777" w:rsidTr="006631B9">
        <w:trPr>
          <w:trHeight w:val="315"/>
        </w:trPr>
        <w:tc>
          <w:tcPr>
            <w:tcW w:w="2285" w:type="pct"/>
            <w:tcBorders>
              <w:top w:val="nil"/>
              <w:left w:val="single" w:sz="4" w:space="0" w:color="auto"/>
              <w:bottom w:val="single" w:sz="4" w:space="0" w:color="auto"/>
              <w:right w:val="single" w:sz="4" w:space="0" w:color="auto"/>
            </w:tcBorders>
            <w:shd w:val="clear" w:color="000000" w:fill="FFFFFF"/>
            <w:vAlign w:val="center"/>
            <w:hideMark/>
          </w:tcPr>
          <w:p w14:paraId="08186FB6"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Субсидии бюджетным учреждениям на иные цели</w:t>
            </w:r>
          </w:p>
        </w:tc>
        <w:tc>
          <w:tcPr>
            <w:tcW w:w="935" w:type="pct"/>
            <w:tcBorders>
              <w:top w:val="nil"/>
              <w:left w:val="nil"/>
              <w:bottom w:val="single" w:sz="4" w:space="0" w:color="auto"/>
              <w:right w:val="single" w:sz="4" w:space="0" w:color="auto"/>
            </w:tcBorders>
            <w:shd w:val="clear" w:color="000000" w:fill="FFFFFF"/>
            <w:noWrap/>
            <w:vAlign w:val="center"/>
            <w:hideMark/>
          </w:tcPr>
          <w:p w14:paraId="2C82610D"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0120166770</w:t>
            </w:r>
          </w:p>
        </w:tc>
        <w:tc>
          <w:tcPr>
            <w:tcW w:w="575" w:type="pct"/>
            <w:tcBorders>
              <w:top w:val="nil"/>
              <w:left w:val="nil"/>
              <w:bottom w:val="single" w:sz="4" w:space="0" w:color="auto"/>
              <w:right w:val="single" w:sz="4" w:space="0" w:color="auto"/>
            </w:tcBorders>
            <w:shd w:val="clear" w:color="000000" w:fill="FFFFFF"/>
            <w:noWrap/>
            <w:vAlign w:val="center"/>
            <w:hideMark/>
          </w:tcPr>
          <w:p w14:paraId="20D1F196"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612</w:t>
            </w:r>
          </w:p>
        </w:tc>
        <w:tc>
          <w:tcPr>
            <w:tcW w:w="1205" w:type="pct"/>
            <w:tcBorders>
              <w:top w:val="nil"/>
              <w:left w:val="nil"/>
              <w:bottom w:val="single" w:sz="4" w:space="0" w:color="auto"/>
              <w:right w:val="single" w:sz="4" w:space="0" w:color="auto"/>
            </w:tcBorders>
            <w:shd w:val="clear" w:color="000000" w:fill="FFFFFF"/>
            <w:noWrap/>
            <w:vAlign w:val="center"/>
            <w:hideMark/>
          </w:tcPr>
          <w:p w14:paraId="312DD45F"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62</w:t>
            </w:r>
          </w:p>
        </w:tc>
      </w:tr>
      <w:tr w:rsidR="004A60FD" w:rsidRPr="007C55CE" w14:paraId="60863ED3"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140BAA88"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Муниципальная программа "Муниципальное хозяйство"</w:t>
            </w:r>
          </w:p>
        </w:tc>
        <w:tc>
          <w:tcPr>
            <w:tcW w:w="935" w:type="pct"/>
            <w:tcBorders>
              <w:top w:val="nil"/>
              <w:left w:val="nil"/>
              <w:bottom w:val="single" w:sz="4" w:space="0" w:color="auto"/>
              <w:right w:val="single" w:sz="4" w:space="0" w:color="auto"/>
            </w:tcBorders>
            <w:shd w:val="clear" w:color="auto" w:fill="auto"/>
            <w:vAlign w:val="bottom"/>
            <w:hideMark/>
          </w:tcPr>
          <w:p w14:paraId="1E99D72F"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0700000000</w:t>
            </w:r>
          </w:p>
        </w:tc>
        <w:tc>
          <w:tcPr>
            <w:tcW w:w="575" w:type="pct"/>
            <w:tcBorders>
              <w:top w:val="nil"/>
              <w:left w:val="nil"/>
              <w:bottom w:val="single" w:sz="4" w:space="0" w:color="auto"/>
              <w:right w:val="single" w:sz="4" w:space="0" w:color="auto"/>
            </w:tcBorders>
            <w:shd w:val="clear" w:color="auto" w:fill="auto"/>
            <w:vAlign w:val="bottom"/>
            <w:hideMark/>
          </w:tcPr>
          <w:p w14:paraId="0EE0ED42"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65FAC5E1"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100</w:t>
            </w:r>
          </w:p>
        </w:tc>
      </w:tr>
      <w:tr w:rsidR="004A60FD" w:rsidRPr="007C55CE" w14:paraId="6E1F2FBF" w14:textId="77777777" w:rsidTr="006631B9">
        <w:trPr>
          <w:trHeight w:val="510"/>
        </w:trPr>
        <w:tc>
          <w:tcPr>
            <w:tcW w:w="2285" w:type="pct"/>
            <w:tcBorders>
              <w:top w:val="nil"/>
              <w:left w:val="single" w:sz="4" w:space="0" w:color="auto"/>
              <w:bottom w:val="single" w:sz="4" w:space="0" w:color="auto"/>
              <w:right w:val="single" w:sz="4" w:space="0" w:color="auto"/>
            </w:tcBorders>
            <w:shd w:val="clear" w:color="000000" w:fill="FFFFFF"/>
            <w:hideMark/>
          </w:tcPr>
          <w:p w14:paraId="192508AF"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Подпрограмма "Содержание и развитие коммунальной инфраструктуры"</w:t>
            </w:r>
          </w:p>
        </w:tc>
        <w:tc>
          <w:tcPr>
            <w:tcW w:w="935" w:type="pct"/>
            <w:tcBorders>
              <w:top w:val="nil"/>
              <w:left w:val="nil"/>
              <w:bottom w:val="single" w:sz="4" w:space="0" w:color="auto"/>
              <w:right w:val="single" w:sz="4" w:space="0" w:color="auto"/>
            </w:tcBorders>
            <w:shd w:val="clear" w:color="auto" w:fill="auto"/>
            <w:vAlign w:val="bottom"/>
            <w:hideMark/>
          </w:tcPr>
          <w:p w14:paraId="3CCAE7DC"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0730000000</w:t>
            </w:r>
          </w:p>
        </w:tc>
        <w:tc>
          <w:tcPr>
            <w:tcW w:w="575" w:type="pct"/>
            <w:tcBorders>
              <w:top w:val="nil"/>
              <w:left w:val="nil"/>
              <w:bottom w:val="single" w:sz="4" w:space="0" w:color="auto"/>
              <w:right w:val="single" w:sz="4" w:space="0" w:color="auto"/>
            </w:tcBorders>
            <w:shd w:val="clear" w:color="auto" w:fill="auto"/>
            <w:vAlign w:val="bottom"/>
            <w:hideMark/>
          </w:tcPr>
          <w:p w14:paraId="4F2DA4EF"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251D3FA4"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100</w:t>
            </w:r>
          </w:p>
        </w:tc>
      </w:tr>
      <w:tr w:rsidR="004A60FD" w:rsidRPr="007C55CE" w14:paraId="5B90A942" w14:textId="77777777" w:rsidTr="006631B9">
        <w:trPr>
          <w:trHeight w:val="510"/>
        </w:trPr>
        <w:tc>
          <w:tcPr>
            <w:tcW w:w="2285" w:type="pct"/>
            <w:tcBorders>
              <w:top w:val="nil"/>
              <w:left w:val="single" w:sz="4" w:space="0" w:color="auto"/>
              <w:bottom w:val="single" w:sz="4" w:space="0" w:color="auto"/>
              <w:right w:val="single" w:sz="4" w:space="0" w:color="auto"/>
            </w:tcBorders>
            <w:shd w:val="clear" w:color="000000" w:fill="FFFFFF"/>
            <w:hideMark/>
          </w:tcPr>
          <w:p w14:paraId="3D77A2EE"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Мероприятия по строительству, реконструкции, капитальному ремонту сетей инженерных коммуникаций</w:t>
            </w:r>
          </w:p>
        </w:tc>
        <w:tc>
          <w:tcPr>
            <w:tcW w:w="935" w:type="pct"/>
            <w:tcBorders>
              <w:top w:val="nil"/>
              <w:left w:val="nil"/>
              <w:bottom w:val="single" w:sz="4" w:space="0" w:color="auto"/>
              <w:right w:val="single" w:sz="4" w:space="0" w:color="auto"/>
            </w:tcBorders>
            <w:shd w:val="clear" w:color="auto" w:fill="auto"/>
            <w:vAlign w:val="bottom"/>
            <w:hideMark/>
          </w:tcPr>
          <w:p w14:paraId="31B257B5"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0730100000</w:t>
            </w:r>
          </w:p>
        </w:tc>
        <w:tc>
          <w:tcPr>
            <w:tcW w:w="575" w:type="pct"/>
            <w:tcBorders>
              <w:top w:val="nil"/>
              <w:left w:val="nil"/>
              <w:bottom w:val="single" w:sz="4" w:space="0" w:color="auto"/>
              <w:right w:val="single" w:sz="4" w:space="0" w:color="auto"/>
            </w:tcBorders>
            <w:shd w:val="clear" w:color="auto" w:fill="auto"/>
            <w:vAlign w:val="bottom"/>
            <w:hideMark/>
          </w:tcPr>
          <w:p w14:paraId="21DB8D07"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7EBE09F3"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100</w:t>
            </w:r>
          </w:p>
        </w:tc>
      </w:tr>
      <w:tr w:rsidR="004A60FD" w:rsidRPr="007C55CE" w14:paraId="6A9F0CA4" w14:textId="77777777" w:rsidTr="006631B9">
        <w:trPr>
          <w:trHeight w:val="285"/>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57BA3E17"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Мероприятия в области коммунального хозяйства</w:t>
            </w:r>
          </w:p>
        </w:tc>
        <w:tc>
          <w:tcPr>
            <w:tcW w:w="935" w:type="pct"/>
            <w:tcBorders>
              <w:top w:val="nil"/>
              <w:left w:val="nil"/>
              <w:bottom w:val="single" w:sz="4" w:space="0" w:color="auto"/>
              <w:right w:val="single" w:sz="4" w:space="0" w:color="auto"/>
            </w:tcBorders>
            <w:shd w:val="clear" w:color="auto" w:fill="auto"/>
            <w:vAlign w:val="bottom"/>
            <w:hideMark/>
          </w:tcPr>
          <w:p w14:paraId="1EECCE86"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0730162200</w:t>
            </w:r>
          </w:p>
        </w:tc>
        <w:tc>
          <w:tcPr>
            <w:tcW w:w="575" w:type="pct"/>
            <w:tcBorders>
              <w:top w:val="nil"/>
              <w:left w:val="nil"/>
              <w:bottom w:val="single" w:sz="4" w:space="0" w:color="auto"/>
              <w:right w:val="single" w:sz="4" w:space="0" w:color="auto"/>
            </w:tcBorders>
            <w:shd w:val="clear" w:color="auto" w:fill="auto"/>
            <w:vAlign w:val="bottom"/>
            <w:hideMark/>
          </w:tcPr>
          <w:p w14:paraId="7DBBC02B"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26C83B7E"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100</w:t>
            </w:r>
          </w:p>
        </w:tc>
      </w:tr>
      <w:tr w:rsidR="004A60FD" w:rsidRPr="007C55CE" w14:paraId="183593AB"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72B4CE6F"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Прочая закупка товаров, работ и услуг</w:t>
            </w:r>
          </w:p>
        </w:tc>
        <w:tc>
          <w:tcPr>
            <w:tcW w:w="935" w:type="pct"/>
            <w:tcBorders>
              <w:top w:val="nil"/>
              <w:left w:val="nil"/>
              <w:bottom w:val="single" w:sz="4" w:space="0" w:color="auto"/>
              <w:right w:val="single" w:sz="4" w:space="0" w:color="auto"/>
            </w:tcBorders>
            <w:shd w:val="clear" w:color="auto" w:fill="auto"/>
            <w:vAlign w:val="bottom"/>
            <w:hideMark/>
          </w:tcPr>
          <w:p w14:paraId="1D6076E1"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0730162200</w:t>
            </w:r>
          </w:p>
        </w:tc>
        <w:tc>
          <w:tcPr>
            <w:tcW w:w="575" w:type="pct"/>
            <w:tcBorders>
              <w:top w:val="nil"/>
              <w:left w:val="nil"/>
              <w:bottom w:val="single" w:sz="4" w:space="0" w:color="auto"/>
              <w:right w:val="single" w:sz="4" w:space="0" w:color="auto"/>
            </w:tcBorders>
            <w:shd w:val="clear" w:color="auto" w:fill="auto"/>
            <w:vAlign w:val="bottom"/>
            <w:hideMark/>
          </w:tcPr>
          <w:p w14:paraId="18BD67A3"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244</w:t>
            </w:r>
          </w:p>
        </w:tc>
        <w:tc>
          <w:tcPr>
            <w:tcW w:w="1205" w:type="pct"/>
            <w:tcBorders>
              <w:top w:val="nil"/>
              <w:left w:val="nil"/>
              <w:bottom w:val="single" w:sz="4" w:space="0" w:color="auto"/>
              <w:right w:val="single" w:sz="4" w:space="0" w:color="auto"/>
            </w:tcBorders>
            <w:shd w:val="clear" w:color="auto" w:fill="auto"/>
            <w:vAlign w:val="bottom"/>
            <w:hideMark/>
          </w:tcPr>
          <w:p w14:paraId="353DA026"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100</w:t>
            </w:r>
          </w:p>
        </w:tc>
      </w:tr>
      <w:tr w:rsidR="004A60FD" w:rsidRPr="007C55CE" w14:paraId="406B66B3"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5A6ED3FF"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Муниципальная программа "Муниципальное управление"</w:t>
            </w:r>
          </w:p>
        </w:tc>
        <w:tc>
          <w:tcPr>
            <w:tcW w:w="935" w:type="pct"/>
            <w:tcBorders>
              <w:top w:val="nil"/>
              <w:left w:val="nil"/>
              <w:bottom w:val="single" w:sz="4" w:space="0" w:color="auto"/>
              <w:right w:val="single" w:sz="4" w:space="0" w:color="auto"/>
            </w:tcBorders>
            <w:shd w:val="clear" w:color="auto" w:fill="auto"/>
            <w:vAlign w:val="bottom"/>
            <w:hideMark/>
          </w:tcPr>
          <w:p w14:paraId="68C7C569"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0900000000</w:t>
            </w:r>
          </w:p>
        </w:tc>
        <w:tc>
          <w:tcPr>
            <w:tcW w:w="575" w:type="pct"/>
            <w:tcBorders>
              <w:top w:val="nil"/>
              <w:left w:val="nil"/>
              <w:bottom w:val="single" w:sz="4" w:space="0" w:color="auto"/>
              <w:right w:val="single" w:sz="4" w:space="0" w:color="auto"/>
            </w:tcBorders>
            <w:shd w:val="clear" w:color="auto" w:fill="auto"/>
            <w:vAlign w:val="bottom"/>
            <w:hideMark/>
          </w:tcPr>
          <w:p w14:paraId="52ED3CF0"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72479D53"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63</w:t>
            </w:r>
          </w:p>
        </w:tc>
      </w:tr>
      <w:tr w:rsidR="004A60FD" w:rsidRPr="007C55CE" w14:paraId="032B9112"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734FAA14"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Подпрограмма "Организация муниципального управления"</w:t>
            </w:r>
          </w:p>
        </w:tc>
        <w:tc>
          <w:tcPr>
            <w:tcW w:w="935" w:type="pct"/>
            <w:tcBorders>
              <w:top w:val="nil"/>
              <w:left w:val="nil"/>
              <w:bottom w:val="single" w:sz="4" w:space="0" w:color="auto"/>
              <w:right w:val="single" w:sz="4" w:space="0" w:color="auto"/>
            </w:tcBorders>
            <w:shd w:val="clear" w:color="auto" w:fill="auto"/>
            <w:vAlign w:val="bottom"/>
            <w:hideMark/>
          </w:tcPr>
          <w:p w14:paraId="523CC54A"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0910000000</w:t>
            </w:r>
          </w:p>
        </w:tc>
        <w:tc>
          <w:tcPr>
            <w:tcW w:w="575" w:type="pct"/>
            <w:tcBorders>
              <w:top w:val="nil"/>
              <w:left w:val="nil"/>
              <w:bottom w:val="single" w:sz="4" w:space="0" w:color="auto"/>
              <w:right w:val="single" w:sz="4" w:space="0" w:color="auto"/>
            </w:tcBorders>
            <w:shd w:val="clear" w:color="auto" w:fill="auto"/>
            <w:vAlign w:val="bottom"/>
            <w:hideMark/>
          </w:tcPr>
          <w:p w14:paraId="006983D3"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6AF2E441"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38</w:t>
            </w:r>
          </w:p>
        </w:tc>
      </w:tr>
      <w:tr w:rsidR="004A60FD" w:rsidRPr="007C55CE" w14:paraId="628A2D27" w14:textId="77777777" w:rsidTr="006631B9">
        <w:trPr>
          <w:trHeight w:val="765"/>
        </w:trPr>
        <w:tc>
          <w:tcPr>
            <w:tcW w:w="2285" w:type="pct"/>
            <w:tcBorders>
              <w:top w:val="nil"/>
              <w:left w:val="single" w:sz="4" w:space="0" w:color="auto"/>
              <w:bottom w:val="single" w:sz="4" w:space="0" w:color="auto"/>
              <w:right w:val="single" w:sz="4" w:space="0" w:color="auto"/>
            </w:tcBorders>
            <w:shd w:val="clear" w:color="000000" w:fill="FFFFFF"/>
            <w:hideMark/>
          </w:tcPr>
          <w:p w14:paraId="3969205A"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935" w:type="pct"/>
            <w:tcBorders>
              <w:top w:val="nil"/>
              <w:left w:val="nil"/>
              <w:bottom w:val="single" w:sz="4" w:space="0" w:color="auto"/>
              <w:right w:val="single" w:sz="4" w:space="0" w:color="auto"/>
            </w:tcBorders>
            <w:shd w:val="clear" w:color="auto" w:fill="auto"/>
            <w:vAlign w:val="bottom"/>
            <w:hideMark/>
          </w:tcPr>
          <w:p w14:paraId="110AFB1C"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0910100000</w:t>
            </w:r>
          </w:p>
        </w:tc>
        <w:tc>
          <w:tcPr>
            <w:tcW w:w="575" w:type="pct"/>
            <w:tcBorders>
              <w:top w:val="nil"/>
              <w:left w:val="nil"/>
              <w:bottom w:val="single" w:sz="4" w:space="0" w:color="auto"/>
              <w:right w:val="single" w:sz="4" w:space="0" w:color="auto"/>
            </w:tcBorders>
            <w:shd w:val="clear" w:color="auto" w:fill="auto"/>
            <w:vAlign w:val="bottom"/>
            <w:hideMark/>
          </w:tcPr>
          <w:p w14:paraId="6D50268E"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36E3F712"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38</w:t>
            </w:r>
          </w:p>
        </w:tc>
      </w:tr>
      <w:tr w:rsidR="004A60FD" w:rsidRPr="007C55CE" w14:paraId="4CE9CC8D"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69F3132C" w14:textId="77777777" w:rsidR="007C55CE" w:rsidRPr="007C55CE" w:rsidRDefault="007C55CE" w:rsidP="007C55CE">
            <w:pPr>
              <w:overflowPunct/>
              <w:autoSpaceDE/>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Центральный аппарат</w:t>
            </w:r>
          </w:p>
        </w:tc>
        <w:tc>
          <w:tcPr>
            <w:tcW w:w="935" w:type="pct"/>
            <w:tcBorders>
              <w:top w:val="nil"/>
              <w:left w:val="nil"/>
              <w:bottom w:val="single" w:sz="4" w:space="0" w:color="auto"/>
              <w:right w:val="single" w:sz="4" w:space="0" w:color="auto"/>
            </w:tcBorders>
            <w:shd w:val="clear" w:color="auto" w:fill="auto"/>
            <w:vAlign w:val="bottom"/>
            <w:hideMark/>
          </w:tcPr>
          <w:p w14:paraId="2D336F4E"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0910160030</w:t>
            </w:r>
          </w:p>
        </w:tc>
        <w:tc>
          <w:tcPr>
            <w:tcW w:w="575" w:type="pct"/>
            <w:tcBorders>
              <w:top w:val="nil"/>
              <w:left w:val="nil"/>
              <w:bottom w:val="single" w:sz="4" w:space="0" w:color="auto"/>
              <w:right w:val="single" w:sz="4" w:space="0" w:color="auto"/>
            </w:tcBorders>
            <w:shd w:val="clear" w:color="auto" w:fill="auto"/>
            <w:vAlign w:val="bottom"/>
            <w:hideMark/>
          </w:tcPr>
          <w:p w14:paraId="2941C187"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5AAA28BD"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38</w:t>
            </w:r>
          </w:p>
        </w:tc>
      </w:tr>
      <w:tr w:rsidR="004A60FD" w:rsidRPr="007C55CE" w14:paraId="297FF479" w14:textId="77777777" w:rsidTr="006631B9">
        <w:trPr>
          <w:trHeight w:val="510"/>
        </w:trPr>
        <w:tc>
          <w:tcPr>
            <w:tcW w:w="2285" w:type="pct"/>
            <w:tcBorders>
              <w:top w:val="nil"/>
              <w:left w:val="single" w:sz="4" w:space="0" w:color="auto"/>
              <w:bottom w:val="single" w:sz="4" w:space="0" w:color="auto"/>
              <w:right w:val="single" w:sz="4" w:space="0" w:color="auto"/>
            </w:tcBorders>
            <w:shd w:val="clear" w:color="000000" w:fill="FFFFFF"/>
            <w:hideMark/>
          </w:tcPr>
          <w:p w14:paraId="40591AA9"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935" w:type="pct"/>
            <w:tcBorders>
              <w:top w:val="nil"/>
              <w:left w:val="nil"/>
              <w:bottom w:val="single" w:sz="4" w:space="0" w:color="auto"/>
              <w:right w:val="single" w:sz="4" w:space="0" w:color="auto"/>
            </w:tcBorders>
            <w:shd w:val="clear" w:color="auto" w:fill="auto"/>
            <w:vAlign w:val="bottom"/>
            <w:hideMark/>
          </w:tcPr>
          <w:p w14:paraId="35608C47"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0910160030</w:t>
            </w:r>
          </w:p>
        </w:tc>
        <w:tc>
          <w:tcPr>
            <w:tcW w:w="575" w:type="pct"/>
            <w:tcBorders>
              <w:top w:val="nil"/>
              <w:left w:val="nil"/>
              <w:bottom w:val="single" w:sz="4" w:space="0" w:color="auto"/>
              <w:right w:val="single" w:sz="4" w:space="0" w:color="auto"/>
            </w:tcBorders>
            <w:shd w:val="clear" w:color="auto" w:fill="auto"/>
            <w:vAlign w:val="bottom"/>
            <w:hideMark/>
          </w:tcPr>
          <w:p w14:paraId="53F25330"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242</w:t>
            </w:r>
          </w:p>
        </w:tc>
        <w:tc>
          <w:tcPr>
            <w:tcW w:w="1205" w:type="pct"/>
            <w:tcBorders>
              <w:top w:val="nil"/>
              <w:left w:val="nil"/>
              <w:bottom w:val="single" w:sz="4" w:space="0" w:color="auto"/>
              <w:right w:val="single" w:sz="4" w:space="0" w:color="auto"/>
            </w:tcBorders>
            <w:shd w:val="clear" w:color="auto" w:fill="auto"/>
            <w:vAlign w:val="bottom"/>
            <w:hideMark/>
          </w:tcPr>
          <w:p w14:paraId="126E38A6"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15</w:t>
            </w:r>
          </w:p>
        </w:tc>
      </w:tr>
      <w:tr w:rsidR="004A60FD" w:rsidRPr="007C55CE" w14:paraId="12366E50"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2CD29A54"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Прочая закупка товаров, работ и услуг</w:t>
            </w:r>
          </w:p>
        </w:tc>
        <w:tc>
          <w:tcPr>
            <w:tcW w:w="935" w:type="pct"/>
            <w:tcBorders>
              <w:top w:val="nil"/>
              <w:left w:val="nil"/>
              <w:bottom w:val="single" w:sz="4" w:space="0" w:color="auto"/>
              <w:right w:val="single" w:sz="4" w:space="0" w:color="auto"/>
            </w:tcBorders>
            <w:shd w:val="clear" w:color="auto" w:fill="auto"/>
            <w:vAlign w:val="bottom"/>
            <w:hideMark/>
          </w:tcPr>
          <w:p w14:paraId="26775039"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0910160030</w:t>
            </w:r>
          </w:p>
        </w:tc>
        <w:tc>
          <w:tcPr>
            <w:tcW w:w="575" w:type="pct"/>
            <w:tcBorders>
              <w:top w:val="nil"/>
              <w:left w:val="nil"/>
              <w:bottom w:val="single" w:sz="4" w:space="0" w:color="auto"/>
              <w:right w:val="single" w:sz="4" w:space="0" w:color="auto"/>
            </w:tcBorders>
            <w:shd w:val="clear" w:color="auto" w:fill="auto"/>
            <w:vAlign w:val="bottom"/>
            <w:hideMark/>
          </w:tcPr>
          <w:p w14:paraId="4A4D6E07"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244</w:t>
            </w:r>
          </w:p>
        </w:tc>
        <w:tc>
          <w:tcPr>
            <w:tcW w:w="1205" w:type="pct"/>
            <w:tcBorders>
              <w:top w:val="nil"/>
              <w:left w:val="nil"/>
              <w:bottom w:val="single" w:sz="4" w:space="0" w:color="auto"/>
              <w:right w:val="single" w:sz="4" w:space="0" w:color="auto"/>
            </w:tcBorders>
            <w:shd w:val="clear" w:color="auto" w:fill="auto"/>
            <w:vAlign w:val="bottom"/>
            <w:hideMark/>
          </w:tcPr>
          <w:p w14:paraId="1782DBC9"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23</w:t>
            </w:r>
          </w:p>
        </w:tc>
      </w:tr>
      <w:tr w:rsidR="004A60FD" w:rsidRPr="007C55CE" w14:paraId="08EE2C95" w14:textId="77777777" w:rsidTr="006631B9">
        <w:trPr>
          <w:trHeight w:val="540"/>
        </w:trPr>
        <w:tc>
          <w:tcPr>
            <w:tcW w:w="2285" w:type="pct"/>
            <w:tcBorders>
              <w:top w:val="nil"/>
              <w:left w:val="single" w:sz="4" w:space="0" w:color="auto"/>
              <w:bottom w:val="single" w:sz="4" w:space="0" w:color="auto"/>
              <w:right w:val="single" w:sz="4" w:space="0" w:color="auto"/>
            </w:tcBorders>
            <w:shd w:val="clear" w:color="000000" w:fill="FFFFFF"/>
            <w:hideMark/>
          </w:tcPr>
          <w:p w14:paraId="4D32A0B1"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Подпрограмма "Управление муниципальным имуществом и земельными ресурсами"</w:t>
            </w:r>
          </w:p>
        </w:tc>
        <w:tc>
          <w:tcPr>
            <w:tcW w:w="935" w:type="pct"/>
            <w:tcBorders>
              <w:top w:val="nil"/>
              <w:left w:val="nil"/>
              <w:bottom w:val="single" w:sz="4" w:space="0" w:color="auto"/>
              <w:right w:val="single" w:sz="4" w:space="0" w:color="auto"/>
            </w:tcBorders>
            <w:shd w:val="clear" w:color="auto" w:fill="auto"/>
            <w:vAlign w:val="bottom"/>
            <w:hideMark/>
          </w:tcPr>
          <w:p w14:paraId="2A4B97E5"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0940000000</w:t>
            </w:r>
          </w:p>
        </w:tc>
        <w:tc>
          <w:tcPr>
            <w:tcW w:w="575" w:type="pct"/>
            <w:tcBorders>
              <w:top w:val="nil"/>
              <w:left w:val="nil"/>
              <w:bottom w:val="single" w:sz="4" w:space="0" w:color="auto"/>
              <w:right w:val="single" w:sz="4" w:space="0" w:color="auto"/>
            </w:tcBorders>
            <w:shd w:val="clear" w:color="auto" w:fill="auto"/>
            <w:vAlign w:val="bottom"/>
            <w:hideMark/>
          </w:tcPr>
          <w:p w14:paraId="310EEDC1"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24C3DC7B"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25</w:t>
            </w:r>
          </w:p>
        </w:tc>
      </w:tr>
      <w:tr w:rsidR="004A60FD" w:rsidRPr="007C55CE" w14:paraId="4F3148FA"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34311810"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lastRenderedPageBreak/>
              <w:t>Управление муниципальным имуществом и земельными ресурсами</w:t>
            </w:r>
          </w:p>
        </w:tc>
        <w:tc>
          <w:tcPr>
            <w:tcW w:w="935" w:type="pct"/>
            <w:tcBorders>
              <w:top w:val="nil"/>
              <w:left w:val="nil"/>
              <w:bottom w:val="single" w:sz="4" w:space="0" w:color="auto"/>
              <w:right w:val="single" w:sz="4" w:space="0" w:color="auto"/>
            </w:tcBorders>
            <w:shd w:val="clear" w:color="auto" w:fill="auto"/>
            <w:vAlign w:val="bottom"/>
            <w:hideMark/>
          </w:tcPr>
          <w:p w14:paraId="5A74DFAC"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0940100000</w:t>
            </w:r>
          </w:p>
        </w:tc>
        <w:tc>
          <w:tcPr>
            <w:tcW w:w="575" w:type="pct"/>
            <w:tcBorders>
              <w:top w:val="nil"/>
              <w:left w:val="nil"/>
              <w:bottom w:val="single" w:sz="4" w:space="0" w:color="auto"/>
              <w:right w:val="single" w:sz="4" w:space="0" w:color="auto"/>
            </w:tcBorders>
            <w:shd w:val="clear" w:color="auto" w:fill="auto"/>
            <w:vAlign w:val="bottom"/>
            <w:hideMark/>
          </w:tcPr>
          <w:p w14:paraId="50B5BCB9"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6715ECFB"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25</w:t>
            </w:r>
          </w:p>
        </w:tc>
      </w:tr>
      <w:tr w:rsidR="004A60FD" w:rsidRPr="007C55CE" w14:paraId="607F2D25" w14:textId="77777777" w:rsidTr="006631B9">
        <w:trPr>
          <w:trHeight w:val="510"/>
        </w:trPr>
        <w:tc>
          <w:tcPr>
            <w:tcW w:w="2285" w:type="pct"/>
            <w:tcBorders>
              <w:top w:val="nil"/>
              <w:left w:val="single" w:sz="4" w:space="0" w:color="auto"/>
              <w:bottom w:val="single" w:sz="4" w:space="0" w:color="auto"/>
              <w:right w:val="single" w:sz="4" w:space="0" w:color="auto"/>
            </w:tcBorders>
            <w:shd w:val="clear" w:color="000000" w:fill="FFFFFF"/>
            <w:hideMark/>
          </w:tcPr>
          <w:p w14:paraId="30C978F6"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935" w:type="pct"/>
            <w:tcBorders>
              <w:top w:val="nil"/>
              <w:left w:val="nil"/>
              <w:bottom w:val="single" w:sz="4" w:space="0" w:color="auto"/>
              <w:right w:val="single" w:sz="4" w:space="0" w:color="auto"/>
            </w:tcBorders>
            <w:shd w:val="clear" w:color="auto" w:fill="auto"/>
            <w:vAlign w:val="bottom"/>
            <w:hideMark/>
          </w:tcPr>
          <w:p w14:paraId="3C323C8D"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0940160090</w:t>
            </w:r>
          </w:p>
        </w:tc>
        <w:tc>
          <w:tcPr>
            <w:tcW w:w="575" w:type="pct"/>
            <w:tcBorders>
              <w:top w:val="nil"/>
              <w:left w:val="nil"/>
              <w:bottom w:val="single" w:sz="4" w:space="0" w:color="auto"/>
              <w:right w:val="single" w:sz="4" w:space="0" w:color="auto"/>
            </w:tcBorders>
            <w:shd w:val="clear" w:color="auto" w:fill="auto"/>
            <w:vAlign w:val="bottom"/>
            <w:hideMark/>
          </w:tcPr>
          <w:p w14:paraId="6E49B620" w14:textId="77777777" w:rsidR="007C55CE" w:rsidRPr="007C55CE" w:rsidRDefault="007C55CE" w:rsidP="007C55CE">
            <w:pPr>
              <w:overflowPunct/>
              <w:autoSpaceDE/>
              <w:jc w:val="center"/>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 </w:t>
            </w:r>
          </w:p>
        </w:tc>
        <w:tc>
          <w:tcPr>
            <w:tcW w:w="1205" w:type="pct"/>
            <w:tcBorders>
              <w:top w:val="nil"/>
              <w:left w:val="nil"/>
              <w:bottom w:val="single" w:sz="4" w:space="0" w:color="auto"/>
              <w:right w:val="single" w:sz="4" w:space="0" w:color="auto"/>
            </w:tcBorders>
            <w:shd w:val="clear" w:color="auto" w:fill="auto"/>
            <w:vAlign w:val="bottom"/>
            <w:hideMark/>
          </w:tcPr>
          <w:p w14:paraId="1CDCDFB7"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25</w:t>
            </w:r>
          </w:p>
        </w:tc>
      </w:tr>
      <w:tr w:rsidR="004A60FD" w:rsidRPr="007C55CE" w14:paraId="7E94C918"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09F3D117"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Прочая закупка товаров, работ и услуг</w:t>
            </w:r>
          </w:p>
        </w:tc>
        <w:tc>
          <w:tcPr>
            <w:tcW w:w="935" w:type="pct"/>
            <w:tcBorders>
              <w:top w:val="nil"/>
              <w:left w:val="nil"/>
              <w:bottom w:val="single" w:sz="4" w:space="0" w:color="auto"/>
              <w:right w:val="single" w:sz="4" w:space="0" w:color="auto"/>
            </w:tcBorders>
            <w:shd w:val="clear" w:color="auto" w:fill="auto"/>
            <w:vAlign w:val="bottom"/>
            <w:hideMark/>
          </w:tcPr>
          <w:p w14:paraId="69A9215D"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0940160090</w:t>
            </w:r>
          </w:p>
        </w:tc>
        <w:tc>
          <w:tcPr>
            <w:tcW w:w="575" w:type="pct"/>
            <w:tcBorders>
              <w:top w:val="nil"/>
              <w:left w:val="nil"/>
              <w:bottom w:val="single" w:sz="4" w:space="0" w:color="auto"/>
              <w:right w:val="single" w:sz="4" w:space="0" w:color="auto"/>
            </w:tcBorders>
            <w:shd w:val="clear" w:color="auto" w:fill="auto"/>
            <w:vAlign w:val="bottom"/>
            <w:hideMark/>
          </w:tcPr>
          <w:p w14:paraId="1871EDF7" w14:textId="77777777" w:rsidR="007C55CE" w:rsidRPr="007C55CE" w:rsidRDefault="007C55CE" w:rsidP="007C55CE">
            <w:pPr>
              <w:overflowPunct/>
              <w:autoSpaceDE/>
              <w:jc w:val="center"/>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244</w:t>
            </w:r>
          </w:p>
        </w:tc>
        <w:tc>
          <w:tcPr>
            <w:tcW w:w="1205" w:type="pct"/>
            <w:tcBorders>
              <w:top w:val="nil"/>
              <w:left w:val="nil"/>
              <w:bottom w:val="single" w:sz="4" w:space="0" w:color="auto"/>
              <w:right w:val="single" w:sz="4" w:space="0" w:color="auto"/>
            </w:tcBorders>
            <w:shd w:val="clear" w:color="auto" w:fill="auto"/>
            <w:vAlign w:val="bottom"/>
            <w:hideMark/>
          </w:tcPr>
          <w:p w14:paraId="65C2D5E6"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25</w:t>
            </w:r>
          </w:p>
        </w:tc>
      </w:tr>
      <w:tr w:rsidR="006631B9" w:rsidRPr="007C55CE" w14:paraId="5A02C95D" w14:textId="77777777" w:rsidTr="006631B9">
        <w:trPr>
          <w:trHeight w:val="330"/>
        </w:trPr>
        <w:tc>
          <w:tcPr>
            <w:tcW w:w="2285" w:type="pct"/>
            <w:tcBorders>
              <w:top w:val="nil"/>
              <w:left w:val="single" w:sz="4" w:space="0" w:color="auto"/>
              <w:bottom w:val="single" w:sz="4" w:space="0" w:color="auto"/>
              <w:right w:val="single" w:sz="4" w:space="0" w:color="auto"/>
            </w:tcBorders>
            <w:shd w:val="clear" w:color="000000" w:fill="FFFFFF"/>
            <w:hideMark/>
          </w:tcPr>
          <w:p w14:paraId="2CF3972E"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Непрограммные направления деятельности</w:t>
            </w:r>
          </w:p>
        </w:tc>
        <w:tc>
          <w:tcPr>
            <w:tcW w:w="935" w:type="pct"/>
            <w:tcBorders>
              <w:top w:val="nil"/>
              <w:left w:val="nil"/>
              <w:bottom w:val="single" w:sz="4" w:space="0" w:color="auto"/>
              <w:right w:val="single" w:sz="4" w:space="0" w:color="auto"/>
            </w:tcBorders>
            <w:shd w:val="clear" w:color="000000" w:fill="FFFFFF"/>
            <w:noWrap/>
            <w:vAlign w:val="center"/>
            <w:hideMark/>
          </w:tcPr>
          <w:p w14:paraId="17FB8420"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9900000000</w:t>
            </w:r>
          </w:p>
        </w:tc>
        <w:tc>
          <w:tcPr>
            <w:tcW w:w="575" w:type="pct"/>
            <w:tcBorders>
              <w:top w:val="nil"/>
              <w:left w:val="nil"/>
              <w:bottom w:val="single" w:sz="4" w:space="0" w:color="auto"/>
              <w:right w:val="single" w:sz="4" w:space="0" w:color="auto"/>
            </w:tcBorders>
            <w:shd w:val="clear" w:color="000000" w:fill="FFFFFF"/>
            <w:noWrap/>
            <w:vAlign w:val="center"/>
            <w:hideMark/>
          </w:tcPr>
          <w:p w14:paraId="27086CE2"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0945E8DB"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1908,8</w:t>
            </w:r>
          </w:p>
        </w:tc>
      </w:tr>
      <w:tr w:rsidR="006631B9" w:rsidRPr="007C55CE" w14:paraId="0A1193ED" w14:textId="77777777" w:rsidTr="006631B9">
        <w:trPr>
          <w:trHeight w:val="270"/>
        </w:trPr>
        <w:tc>
          <w:tcPr>
            <w:tcW w:w="2285" w:type="pct"/>
            <w:tcBorders>
              <w:top w:val="nil"/>
              <w:left w:val="single" w:sz="4" w:space="0" w:color="auto"/>
              <w:bottom w:val="single" w:sz="4" w:space="0" w:color="auto"/>
              <w:right w:val="single" w:sz="4" w:space="0" w:color="auto"/>
            </w:tcBorders>
            <w:shd w:val="clear" w:color="000000" w:fill="FFFFFF"/>
            <w:hideMark/>
          </w:tcPr>
          <w:p w14:paraId="37F3CA47"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Дотация на сбалансированность бюджета</w:t>
            </w:r>
          </w:p>
        </w:tc>
        <w:tc>
          <w:tcPr>
            <w:tcW w:w="935" w:type="pct"/>
            <w:tcBorders>
              <w:top w:val="nil"/>
              <w:left w:val="nil"/>
              <w:bottom w:val="single" w:sz="4" w:space="0" w:color="auto"/>
              <w:right w:val="single" w:sz="4" w:space="0" w:color="auto"/>
            </w:tcBorders>
            <w:shd w:val="clear" w:color="000000" w:fill="FFFFFF"/>
            <w:noWrap/>
            <w:vAlign w:val="center"/>
            <w:hideMark/>
          </w:tcPr>
          <w:p w14:paraId="1EA3E94D"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9900004220</w:t>
            </w:r>
          </w:p>
        </w:tc>
        <w:tc>
          <w:tcPr>
            <w:tcW w:w="575" w:type="pct"/>
            <w:tcBorders>
              <w:top w:val="nil"/>
              <w:left w:val="nil"/>
              <w:bottom w:val="single" w:sz="4" w:space="0" w:color="auto"/>
              <w:right w:val="single" w:sz="4" w:space="0" w:color="auto"/>
            </w:tcBorders>
            <w:shd w:val="clear" w:color="000000" w:fill="FFFFFF"/>
            <w:noWrap/>
            <w:vAlign w:val="center"/>
            <w:hideMark/>
          </w:tcPr>
          <w:p w14:paraId="1139EAD8"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75F318F6"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1813,8</w:t>
            </w:r>
          </w:p>
        </w:tc>
      </w:tr>
      <w:tr w:rsidR="006631B9" w:rsidRPr="007C55CE" w14:paraId="228DBC99"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5F6496A1" w14:textId="77777777" w:rsidR="007C55CE" w:rsidRPr="007C55CE" w:rsidRDefault="007C55CE" w:rsidP="007C55CE">
            <w:pPr>
              <w:overflowPunct/>
              <w:autoSpaceDE/>
              <w:textAlignment w:val="auto"/>
              <w:rPr>
                <w:rFonts w:eastAsia="Times New Roman" w:cs="Times New Roman"/>
                <w:color w:val="000000"/>
                <w:lang w:eastAsia="ru-RU"/>
              </w:rPr>
            </w:pPr>
            <w:r w:rsidRPr="007C55CE">
              <w:rPr>
                <w:rFonts w:eastAsia="Times New Roman" w:cs="Times New Roman"/>
                <w:color w:val="000000"/>
                <w:lang w:eastAsia="ru-RU"/>
              </w:rPr>
              <w:t>Фонд оплаты труда учреждений</w:t>
            </w:r>
          </w:p>
        </w:tc>
        <w:tc>
          <w:tcPr>
            <w:tcW w:w="935" w:type="pct"/>
            <w:tcBorders>
              <w:top w:val="nil"/>
              <w:left w:val="nil"/>
              <w:bottom w:val="single" w:sz="4" w:space="0" w:color="auto"/>
              <w:right w:val="single" w:sz="4" w:space="0" w:color="auto"/>
            </w:tcBorders>
            <w:shd w:val="clear" w:color="000000" w:fill="FFFFFF"/>
            <w:noWrap/>
            <w:vAlign w:val="center"/>
            <w:hideMark/>
          </w:tcPr>
          <w:p w14:paraId="30F38CC9"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9900004220</w:t>
            </w:r>
          </w:p>
        </w:tc>
        <w:tc>
          <w:tcPr>
            <w:tcW w:w="575" w:type="pct"/>
            <w:tcBorders>
              <w:top w:val="nil"/>
              <w:left w:val="nil"/>
              <w:bottom w:val="single" w:sz="4" w:space="0" w:color="auto"/>
              <w:right w:val="single" w:sz="4" w:space="0" w:color="auto"/>
            </w:tcBorders>
            <w:shd w:val="clear" w:color="000000" w:fill="FFFFFF"/>
            <w:noWrap/>
            <w:vAlign w:val="center"/>
            <w:hideMark/>
          </w:tcPr>
          <w:p w14:paraId="0A6CBCE3"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111</w:t>
            </w:r>
          </w:p>
        </w:tc>
        <w:tc>
          <w:tcPr>
            <w:tcW w:w="1205" w:type="pct"/>
            <w:tcBorders>
              <w:top w:val="nil"/>
              <w:left w:val="nil"/>
              <w:bottom w:val="single" w:sz="4" w:space="0" w:color="auto"/>
              <w:right w:val="single" w:sz="4" w:space="0" w:color="auto"/>
            </w:tcBorders>
            <w:shd w:val="clear" w:color="000000" w:fill="FFFFFF"/>
            <w:noWrap/>
            <w:vAlign w:val="center"/>
            <w:hideMark/>
          </w:tcPr>
          <w:p w14:paraId="0896F6FB"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1393</w:t>
            </w:r>
          </w:p>
        </w:tc>
      </w:tr>
      <w:tr w:rsidR="006631B9" w:rsidRPr="007C55CE" w14:paraId="20F56023"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32890303" w14:textId="77777777" w:rsidR="007C55CE" w:rsidRPr="007C55CE" w:rsidRDefault="007C55CE" w:rsidP="007C55CE">
            <w:pPr>
              <w:overflowPunct/>
              <w:autoSpaceDE/>
              <w:textAlignment w:val="auto"/>
              <w:rPr>
                <w:rFonts w:eastAsia="Times New Roman" w:cs="Times New Roman"/>
                <w:color w:val="000000"/>
                <w:lang w:eastAsia="ru-RU"/>
              </w:rPr>
            </w:pPr>
            <w:r w:rsidRPr="007C55CE">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35" w:type="pct"/>
            <w:tcBorders>
              <w:top w:val="nil"/>
              <w:left w:val="nil"/>
              <w:bottom w:val="single" w:sz="4" w:space="0" w:color="auto"/>
              <w:right w:val="single" w:sz="4" w:space="0" w:color="auto"/>
            </w:tcBorders>
            <w:shd w:val="clear" w:color="000000" w:fill="FFFFFF"/>
            <w:noWrap/>
            <w:vAlign w:val="center"/>
            <w:hideMark/>
          </w:tcPr>
          <w:p w14:paraId="4D45643A"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9900004220</w:t>
            </w:r>
          </w:p>
        </w:tc>
        <w:tc>
          <w:tcPr>
            <w:tcW w:w="575" w:type="pct"/>
            <w:tcBorders>
              <w:top w:val="nil"/>
              <w:left w:val="nil"/>
              <w:bottom w:val="single" w:sz="4" w:space="0" w:color="auto"/>
              <w:right w:val="single" w:sz="4" w:space="0" w:color="auto"/>
            </w:tcBorders>
            <w:shd w:val="clear" w:color="000000" w:fill="FFFFFF"/>
            <w:noWrap/>
            <w:vAlign w:val="center"/>
            <w:hideMark/>
          </w:tcPr>
          <w:p w14:paraId="7A22F29D"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119</w:t>
            </w:r>
          </w:p>
        </w:tc>
        <w:tc>
          <w:tcPr>
            <w:tcW w:w="1205" w:type="pct"/>
            <w:tcBorders>
              <w:top w:val="nil"/>
              <w:left w:val="nil"/>
              <w:bottom w:val="single" w:sz="4" w:space="0" w:color="auto"/>
              <w:right w:val="single" w:sz="4" w:space="0" w:color="auto"/>
            </w:tcBorders>
            <w:shd w:val="clear" w:color="000000" w:fill="FFFFFF"/>
            <w:noWrap/>
            <w:vAlign w:val="center"/>
            <w:hideMark/>
          </w:tcPr>
          <w:p w14:paraId="29C2604E"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420,8</w:t>
            </w:r>
          </w:p>
        </w:tc>
      </w:tr>
      <w:tr w:rsidR="006631B9" w:rsidRPr="007C55CE" w14:paraId="4E4F136A" w14:textId="77777777" w:rsidTr="006631B9">
        <w:trPr>
          <w:trHeight w:val="285"/>
        </w:trPr>
        <w:tc>
          <w:tcPr>
            <w:tcW w:w="2285" w:type="pct"/>
            <w:tcBorders>
              <w:top w:val="nil"/>
              <w:left w:val="single" w:sz="4" w:space="0" w:color="auto"/>
              <w:bottom w:val="single" w:sz="4" w:space="0" w:color="auto"/>
              <w:right w:val="single" w:sz="4" w:space="0" w:color="auto"/>
            </w:tcBorders>
            <w:shd w:val="clear" w:color="000000" w:fill="FFFFFF"/>
            <w:hideMark/>
          </w:tcPr>
          <w:p w14:paraId="0075E35A" w14:textId="77777777" w:rsidR="007C55CE" w:rsidRPr="007C55CE" w:rsidRDefault="007C55CE" w:rsidP="007C55CE">
            <w:pPr>
              <w:overflowPunct/>
              <w:autoSpaceDE/>
              <w:textAlignment w:val="auto"/>
              <w:rPr>
                <w:rFonts w:eastAsia="Times New Roman" w:cs="Times New Roman"/>
                <w:b/>
                <w:bCs/>
                <w:color w:val="000000"/>
                <w:lang w:eastAsia="ru-RU"/>
              </w:rPr>
            </w:pPr>
            <w:r w:rsidRPr="007C55CE">
              <w:rPr>
                <w:rFonts w:eastAsia="Times New Roman" w:cs="Times New Roman"/>
                <w:b/>
                <w:bCs/>
                <w:color w:val="000000"/>
                <w:lang w:eastAsia="ru-RU"/>
              </w:rPr>
              <w:t>Обеспечение деятельности централизованных бухгалтерий и прочих учреждений</w:t>
            </w:r>
          </w:p>
        </w:tc>
        <w:tc>
          <w:tcPr>
            <w:tcW w:w="935" w:type="pct"/>
            <w:tcBorders>
              <w:top w:val="nil"/>
              <w:left w:val="nil"/>
              <w:bottom w:val="single" w:sz="4" w:space="0" w:color="auto"/>
              <w:right w:val="single" w:sz="4" w:space="0" w:color="auto"/>
            </w:tcBorders>
            <w:shd w:val="clear" w:color="000000" w:fill="FFFFFF"/>
            <w:noWrap/>
            <w:vAlign w:val="center"/>
            <w:hideMark/>
          </w:tcPr>
          <w:p w14:paraId="459FB5DB" w14:textId="77777777" w:rsidR="007C55CE" w:rsidRPr="007C55CE" w:rsidRDefault="007C55CE" w:rsidP="007C55CE">
            <w:pPr>
              <w:overflowPunct/>
              <w:autoSpaceDE/>
              <w:jc w:val="center"/>
              <w:textAlignment w:val="auto"/>
              <w:rPr>
                <w:rFonts w:ascii="PT Astra Serif" w:eastAsia="Times New Roman" w:hAnsi="PT Astra Serif" w:cs="Calibri"/>
                <w:b/>
                <w:bCs/>
                <w:color w:val="000000"/>
                <w:lang w:eastAsia="ru-RU"/>
              </w:rPr>
            </w:pPr>
            <w:r w:rsidRPr="007C55CE">
              <w:rPr>
                <w:rFonts w:ascii="PT Astra Serif" w:eastAsia="Times New Roman" w:hAnsi="PT Astra Serif" w:cs="Calibri"/>
                <w:b/>
                <w:bCs/>
                <w:color w:val="000000"/>
                <w:lang w:eastAsia="ru-RU"/>
              </w:rPr>
              <w:t>9900060120</w:t>
            </w:r>
          </w:p>
        </w:tc>
        <w:tc>
          <w:tcPr>
            <w:tcW w:w="575" w:type="pct"/>
            <w:tcBorders>
              <w:top w:val="nil"/>
              <w:left w:val="nil"/>
              <w:bottom w:val="single" w:sz="4" w:space="0" w:color="auto"/>
              <w:right w:val="single" w:sz="4" w:space="0" w:color="auto"/>
            </w:tcBorders>
            <w:shd w:val="clear" w:color="000000" w:fill="FFFFFF"/>
            <w:noWrap/>
            <w:vAlign w:val="center"/>
            <w:hideMark/>
          </w:tcPr>
          <w:p w14:paraId="1B107B50"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 </w:t>
            </w:r>
          </w:p>
        </w:tc>
        <w:tc>
          <w:tcPr>
            <w:tcW w:w="1205" w:type="pct"/>
            <w:tcBorders>
              <w:top w:val="nil"/>
              <w:left w:val="nil"/>
              <w:bottom w:val="single" w:sz="4" w:space="0" w:color="auto"/>
              <w:right w:val="single" w:sz="4" w:space="0" w:color="auto"/>
            </w:tcBorders>
            <w:shd w:val="clear" w:color="000000" w:fill="FFFFFF"/>
            <w:noWrap/>
            <w:vAlign w:val="center"/>
            <w:hideMark/>
          </w:tcPr>
          <w:p w14:paraId="62576874"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95</w:t>
            </w:r>
          </w:p>
        </w:tc>
      </w:tr>
      <w:tr w:rsidR="006631B9" w:rsidRPr="007C55CE" w14:paraId="1552CF1B" w14:textId="77777777" w:rsidTr="006631B9">
        <w:trPr>
          <w:trHeight w:val="300"/>
        </w:trPr>
        <w:tc>
          <w:tcPr>
            <w:tcW w:w="2285" w:type="pct"/>
            <w:tcBorders>
              <w:top w:val="nil"/>
              <w:left w:val="single" w:sz="4" w:space="0" w:color="auto"/>
              <w:bottom w:val="single" w:sz="4" w:space="0" w:color="auto"/>
              <w:right w:val="single" w:sz="4" w:space="0" w:color="auto"/>
            </w:tcBorders>
            <w:shd w:val="clear" w:color="000000" w:fill="FFFFFF"/>
            <w:hideMark/>
          </w:tcPr>
          <w:p w14:paraId="4AA8AB37"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935" w:type="pct"/>
            <w:tcBorders>
              <w:top w:val="nil"/>
              <w:left w:val="nil"/>
              <w:bottom w:val="single" w:sz="4" w:space="0" w:color="auto"/>
              <w:right w:val="single" w:sz="4" w:space="0" w:color="auto"/>
            </w:tcBorders>
            <w:shd w:val="clear" w:color="000000" w:fill="FFFFFF"/>
            <w:noWrap/>
            <w:vAlign w:val="center"/>
            <w:hideMark/>
          </w:tcPr>
          <w:p w14:paraId="43BD316D"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9900060120</w:t>
            </w:r>
          </w:p>
        </w:tc>
        <w:tc>
          <w:tcPr>
            <w:tcW w:w="575" w:type="pct"/>
            <w:tcBorders>
              <w:top w:val="nil"/>
              <w:left w:val="nil"/>
              <w:bottom w:val="single" w:sz="4" w:space="0" w:color="auto"/>
              <w:right w:val="single" w:sz="4" w:space="0" w:color="auto"/>
            </w:tcBorders>
            <w:shd w:val="clear" w:color="000000" w:fill="FFFFFF"/>
            <w:noWrap/>
            <w:hideMark/>
          </w:tcPr>
          <w:p w14:paraId="4C1DF146"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242</w:t>
            </w:r>
          </w:p>
        </w:tc>
        <w:tc>
          <w:tcPr>
            <w:tcW w:w="1205" w:type="pct"/>
            <w:tcBorders>
              <w:top w:val="nil"/>
              <w:left w:val="nil"/>
              <w:bottom w:val="single" w:sz="4" w:space="0" w:color="auto"/>
              <w:right w:val="single" w:sz="4" w:space="0" w:color="auto"/>
            </w:tcBorders>
            <w:shd w:val="clear" w:color="auto" w:fill="auto"/>
            <w:vAlign w:val="bottom"/>
            <w:hideMark/>
          </w:tcPr>
          <w:p w14:paraId="33BDD9A1"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35</w:t>
            </w:r>
          </w:p>
        </w:tc>
      </w:tr>
      <w:tr w:rsidR="006631B9" w:rsidRPr="007C55CE" w14:paraId="512CCD0D" w14:textId="77777777" w:rsidTr="006631B9">
        <w:trPr>
          <w:trHeight w:val="300"/>
        </w:trPr>
        <w:tc>
          <w:tcPr>
            <w:tcW w:w="2285" w:type="pct"/>
            <w:tcBorders>
              <w:top w:val="nil"/>
              <w:left w:val="single" w:sz="4" w:space="0" w:color="auto"/>
              <w:bottom w:val="single" w:sz="4" w:space="0" w:color="auto"/>
              <w:right w:val="single" w:sz="4" w:space="0" w:color="auto"/>
            </w:tcBorders>
            <w:shd w:val="clear" w:color="000000" w:fill="FFFFFF"/>
            <w:hideMark/>
          </w:tcPr>
          <w:p w14:paraId="24DFFB94" w14:textId="77777777" w:rsidR="007C55CE" w:rsidRPr="007C55CE" w:rsidRDefault="007C55CE" w:rsidP="007C55CE">
            <w:pPr>
              <w:overflowPunct/>
              <w:autoSpaceDE/>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Прочая закупка товаров, работ и услуг</w:t>
            </w:r>
          </w:p>
        </w:tc>
        <w:tc>
          <w:tcPr>
            <w:tcW w:w="935" w:type="pct"/>
            <w:tcBorders>
              <w:top w:val="nil"/>
              <w:left w:val="nil"/>
              <w:bottom w:val="single" w:sz="4" w:space="0" w:color="auto"/>
              <w:right w:val="single" w:sz="4" w:space="0" w:color="auto"/>
            </w:tcBorders>
            <w:shd w:val="clear" w:color="000000" w:fill="FFFFFF"/>
            <w:noWrap/>
            <w:vAlign w:val="center"/>
            <w:hideMark/>
          </w:tcPr>
          <w:p w14:paraId="3FC31C28"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9900060120</w:t>
            </w:r>
          </w:p>
        </w:tc>
        <w:tc>
          <w:tcPr>
            <w:tcW w:w="575" w:type="pct"/>
            <w:tcBorders>
              <w:top w:val="nil"/>
              <w:left w:val="nil"/>
              <w:bottom w:val="single" w:sz="4" w:space="0" w:color="auto"/>
              <w:right w:val="single" w:sz="4" w:space="0" w:color="auto"/>
            </w:tcBorders>
            <w:shd w:val="clear" w:color="000000" w:fill="FFFFFF"/>
            <w:noWrap/>
            <w:hideMark/>
          </w:tcPr>
          <w:p w14:paraId="3B1BF7A2" w14:textId="77777777" w:rsidR="007C55CE" w:rsidRPr="007C55CE" w:rsidRDefault="007C55CE" w:rsidP="007C55CE">
            <w:pPr>
              <w:overflowPunct/>
              <w:autoSpaceDE/>
              <w:jc w:val="center"/>
              <w:textAlignment w:val="auto"/>
              <w:rPr>
                <w:rFonts w:ascii="PT Astra Serif" w:eastAsia="Times New Roman" w:hAnsi="PT Astra Serif" w:cs="Calibri"/>
                <w:color w:val="000000"/>
                <w:lang w:eastAsia="ru-RU"/>
              </w:rPr>
            </w:pPr>
            <w:r w:rsidRPr="007C55CE">
              <w:rPr>
                <w:rFonts w:ascii="PT Astra Serif" w:eastAsia="Times New Roman" w:hAnsi="PT Astra Serif" w:cs="Calibri"/>
                <w:color w:val="000000"/>
                <w:lang w:eastAsia="ru-RU"/>
              </w:rPr>
              <w:t>244</w:t>
            </w:r>
          </w:p>
        </w:tc>
        <w:tc>
          <w:tcPr>
            <w:tcW w:w="1205" w:type="pct"/>
            <w:tcBorders>
              <w:top w:val="nil"/>
              <w:left w:val="nil"/>
              <w:bottom w:val="single" w:sz="4" w:space="0" w:color="auto"/>
              <w:right w:val="single" w:sz="4" w:space="0" w:color="auto"/>
            </w:tcBorders>
            <w:shd w:val="clear" w:color="auto" w:fill="auto"/>
            <w:vAlign w:val="bottom"/>
            <w:hideMark/>
          </w:tcPr>
          <w:p w14:paraId="3AF7D82B" w14:textId="77777777" w:rsidR="007C55CE" w:rsidRPr="007C55CE" w:rsidRDefault="007C55CE" w:rsidP="007C55CE">
            <w:pPr>
              <w:overflowPunct/>
              <w:autoSpaceDE/>
              <w:jc w:val="right"/>
              <w:textAlignment w:val="auto"/>
              <w:rPr>
                <w:rFonts w:ascii="PT Astra Serif" w:eastAsia="Times New Roman" w:hAnsi="PT Astra Serif" w:cs="Calibri"/>
                <w:lang w:eastAsia="ru-RU"/>
              </w:rPr>
            </w:pPr>
            <w:r w:rsidRPr="007C55CE">
              <w:rPr>
                <w:rFonts w:ascii="PT Astra Serif" w:eastAsia="Times New Roman" w:hAnsi="PT Astra Serif" w:cs="Calibri"/>
                <w:lang w:eastAsia="ru-RU"/>
              </w:rPr>
              <w:t>60</w:t>
            </w:r>
          </w:p>
        </w:tc>
      </w:tr>
      <w:tr w:rsidR="006631B9" w:rsidRPr="007C55CE" w14:paraId="2D2B56DC" w14:textId="77777777" w:rsidTr="006631B9">
        <w:trPr>
          <w:trHeight w:val="300"/>
        </w:trPr>
        <w:tc>
          <w:tcPr>
            <w:tcW w:w="3795" w:type="pct"/>
            <w:gridSpan w:val="3"/>
            <w:tcBorders>
              <w:top w:val="nil"/>
              <w:left w:val="single" w:sz="4" w:space="0" w:color="auto"/>
              <w:bottom w:val="single" w:sz="4" w:space="0" w:color="auto"/>
              <w:right w:val="single" w:sz="4" w:space="0" w:color="auto"/>
            </w:tcBorders>
            <w:shd w:val="clear" w:color="auto" w:fill="auto"/>
            <w:noWrap/>
            <w:vAlign w:val="bottom"/>
            <w:hideMark/>
          </w:tcPr>
          <w:p w14:paraId="3EC346FC" w14:textId="77777777" w:rsidR="007C55CE" w:rsidRPr="007C55CE" w:rsidRDefault="007C55CE" w:rsidP="007C55CE">
            <w:pPr>
              <w:overflowPunct/>
              <w:autoSpaceDE/>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Итого</w:t>
            </w:r>
          </w:p>
        </w:tc>
        <w:tc>
          <w:tcPr>
            <w:tcW w:w="1205" w:type="pct"/>
            <w:tcBorders>
              <w:top w:val="nil"/>
              <w:left w:val="nil"/>
              <w:bottom w:val="single" w:sz="4" w:space="0" w:color="auto"/>
              <w:right w:val="single" w:sz="4" w:space="0" w:color="auto"/>
            </w:tcBorders>
            <w:shd w:val="clear" w:color="auto" w:fill="auto"/>
            <w:noWrap/>
            <w:vAlign w:val="bottom"/>
            <w:hideMark/>
          </w:tcPr>
          <w:p w14:paraId="64871486"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2133,8</w:t>
            </w:r>
          </w:p>
        </w:tc>
      </w:tr>
      <w:tr w:rsidR="006631B9" w:rsidRPr="007C55CE" w14:paraId="16B012B1" w14:textId="77777777" w:rsidTr="006631B9">
        <w:trPr>
          <w:trHeight w:val="300"/>
        </w:trPr>
        <w:tc>
          <w:tcPr>
            <w:tcW w:w="37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00B43" w14:textId="77777777" w:rsidR="007C55CE" w:rsidRPr="007C55CE" w:rsidRDefault="007C55CE" w:rsidP="007C55CE">
            <w:pPr>
              <w:overflowPunct/>
              <w:autoSpaceDE/>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Всего расходов</w:t>
            </w:r>
          </w:p>
        </w:tc>
        <w:tc>
          <w:tcPr>
            <w:tcW w:w="1205" w:type="pct"/>
            <w:tcBorders>
              <w:top w:val="nil"/>
              <w:left w:val="nil"/>
              <w:bottom w:val="single" w:sz="4" w:space="0" w:color="auto"/>
              <w:right w:val="single" w:sz="4" w:space="0" w:color="auto"/>
            </w:tcBorders>
            <w:shd w:val="clear" w:color="auto" w:fill="auto"/>
            <w:noWrap/>
            <w:vAlign w:val="bottom"/>
            <w:hideMark/>
          </w:tcPr>
          <w:p w14:paraId="66AD0545"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r w:rsidRPr="007C55CE">
              <w:rPr>
                <w:rFonts w:ascii="PT Astra Serif" w:eastAsia="Times New Roman" w:hAnsi="PT Astra Serif" w:cs="Calibri"/>
                <w:b/>
                <w:bCs/>
                <w:lang w:eastAsia="ru-RU"/>
              </w:rPr>
              <w:t>2133,8</w:t>
            </w:r>
          </w:p>
        </w:tc>
      </w:tr>
      <w:tr w:rsidR="004A60FD" w:rsidRPr="007C55CE" w14:paraId="1B250DB9" w14:textId="77777777" w:rsidTr="006631B9">
        <w:trPr>
          <w:trHeight w:val="300"/>
        </w:trPr>
        <w:tc>
          <w:tcPr>
            <w:tcW w:w="2285" w:type="pct"/>
            <w:tcBorders>
              <w:top w:val="nil"/>
              <w:left w:val="nil"/>
              <w:bottom w:val="nil"/>
              <w:right w:val="nil"/>
            </w:tcBorders>
            <w:shd w:val="clear" w:color="auto" w:fill="auto"/>
            <w:noWrap/>
            <w:vAlign w:val="bottom"/>
            <w:hideMark/>
          </w:tcPr>
          <w:p w14:paraId="7BC9D5FB" w14:textId="77777777" w:rsidR="007C55CE" w:rsidRPr="007C55CE" w:rsidRDefault="007C55CE" w:rsidP="007C55CE">
            <w:pPr>
              <w:overflowPunct/>
              <w:autoSpaceDE/>
              <w:jc w:val="right"/>
              <w:textAlignment w:val="auto"/>
              <w:rPr>
                <w:rFonts w:ascii="PT Astra Serif" w:eastAsia="Times New Roman" w:hAnsi="PT Astra Serif" w:cs="Calibri"/>
                <w:b/>
                <w:bCs/>
                <w:lang w:eastAsia="ru-RU"/>
              </w:rPr>
            </w:pPr>
          </w:p>
        </w:tc>
        <w:tc>
          <w:tcPr>
            <w:tcW w:w="935" w:type="pct"/>
            <w:tcBorders>
              <w:top w:val="nil"/>
              <w:left w:val="nil"/>
              <w:bottom w:val="nil"/>
              <w:right w:val="nil"/>
            </w:tcBorders>
            <w:shd w:val="clear" w:color="auto" w:fill="auto"/>
            <w:noWrap/>
            <w:vAlign w:val="bottom"/>
            <w:hideMark/>
          </w:tcPr>
          <w:p w14:paraId="0922FB8B" w14:textId="77777777" w:rsidR="007C55CE" w:rsidRPr="007C55CE" w:rsidRDefault="007C55CE" w:rsidP="007C55CE">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1E18B2A1" w14:textId="77777777" w:rsidR="007C55CE" w:rsidRPr="007C55CE" w:rsidRDefault="007C55CE" w:rsidP="007C55CE">
            <w:pPr>
              <w:overflowPunct/>
              <w:autoSpaceDE/>
              <w:textAlignment w:val="auto"/>
              <w:rPr>
                <w:rFonts w:eastAsia="Times New Roman" w:cs="Times New Roman"/>
                <w:lang w:eastAsia="ru-RU"/>
              </w:rPr>
            </w:pPr>
          </w:p>
        </w:tc>
        <w:tc>
          <w:tcPr>
            <w:tcW w:w="1205" w:type="pct"/>
            <w:tcBorders>
              <w:top w:val="nil"/>
              <w:left w:val="nil"/>
              <w:bottom w:val="nil"/>
              <w:right w:val="nil"/>
            </w:tcBorders>
            <w:shd w:val="clear" w:color="auto" w:fill="auto"/>
            <w:noWrap/>
            <w:vAlign w:val="bottom"/>
            <w:hideMark/>
          </w:tcPr>
          <w:p w14:paraId="348987A1" w14:textId="77777777" w:rsidR="007C55CE" w:rsidRPr="007C55CE" w:rsidRDefault="007C55CE" w:rsidP="007C55CE">
            <w:pPr>
              <w:overflowPunct/>
              <w:autoSpaceDE/>
              <w:textAlignment w:val="auto"/>
              <w:rPr>
                <w:rFonts w:eastAsia="Times New Roman" w:cs="Times New Roman"/>
                <w:lang w:eastAsia="ru-RU"/>
              </w:rPr>
            </w:pPr>
          </w:p>
        </w:tc>
      </w:tr>
    </w:tbl>
    <w:p w14:paraId="50B5487C" w14:textId="55AA93F6" w:rsidR="00CE4C89" w:rsidRDefault="00CE4C89"/>
    <w:p w14:paraId="0BFB392F" w14:textId="3FCD7A5E" w:rsidR="00CE4C89" w:rsidRDefault="00CE4C89"/>
    <w:p w14:paraId="48DC4E20" w14:textId="46AE03A2" w:rsidR="00CE4C89" w:rsidRDefault="00CE4C89"/>
    <w:p w14:paraId="1CCE27CF" w14:textId="2BD9EE64" w:rsidR="00CE4C89" w:rsidRDefault="00CE4C89"/>
    <w:p w14:paraId="629B4306" w14:textId="79672F11" w:rsidR="00CE4C89" w:rsidRDefault="00CE4C89"/>
    <w:p w14:paraId="0685A2FA" w14:textId="4FCA17C7" w:rsidR="00CE4C89" w:rsidRDefault="00CE4C89"/>
    <w:p w14:paraId="16FF07A9" w14:textId="50D5941E" w:rsidR="00CE4C89" w:rsidRDefault="00CE4C89"/>
    <w:p w14:paraId="2CA025CE" w14:textId="16D720B0" w:rsidR="00CE4C89" w:rsidRDefault="00CE4C89"/>
    <w:p w14:paraId="560DB30A" w14:textId="540A1935" w:rsidR="00CE4C89" w:rsidRDefault="00CE4C89"/>
    <w:p w14:paraId="2275E6C4" w14:textId="20229EE2" w:rsidR="006631B9" w:rsidRDefault="006631B9"/>
    <w:p w14:paraId="6B3607FC" w14:textId="12DD3E1E" w:rsidR="006631B9" w:rsidRDefault="006631B9"/>
    <w:p w14:paraId="4CA4CA35" w14:textId="68EE2DC4" w:rsidR="006631B9" w:rsidRDefault="006631B9"/>
    <w:p w14:paraId="145EA23B" w14:textId="0D8265BD" w:rsidR="006631B9" w:rsidRDefault="006631B9"/>
    <w:p w14:paraId="5E85AEE4" w14:textId="4993599D" w:rsidR="006631B9" w:rsidRDefault="006631B9"/>
    <w:p w14:paraId="34E1AE62" w14:textId="50EBB0FB" w:rsidR="006631B9" w:rsidRDefault="006631B9"/>
    <w:p w14:paraId="7CF15CAE" w14:textId="527D74B3" w:rsidR="006631B9" w:rsidRDefault="006631B9"/>
    <w:p w14:paraId="31F2C9AD" w14:textId="4A2FB2BC" w:rsidR="006631B9" w:rsidRDefault="006631B9"/>
    <w:p w14:paraId="22E8BBAD" w14:textId="5574AC78" w:rsidR="006631B9" w:rsidRDefault="006631B9"/>
    <w:p w14:paraId="78096283" w14:textId="1B154383" w:rsidR="006631B9" w:rsidRDefault="006631B9"/>
    <w:p w14:paraId="19CBBF40" w14:textId="3874B8BE" w:rsidR="006631B9" w:rsidRDefault="006631B9"/>
    <w:p w14:paraId="70E0173B" w14:textId="5FE813D7" w:rsidR="006631B9" w:rsidRDefault="006631B9"/>
    <w:p w14:paraId="654DFE0A" w14:textId="7C17A4CA" w:rsidR="006631B9" w:rsidRDefault="006631B9"/>
    <w:p w14:paraId="3219CD73" w14:textId="22EB7631" w:rsidR="006631B9" w:rsidRDefault="006631B9"/>
    <w:p w14:paraId="3E21FF3B" w14:textId="39495493" w:rsidR="006631B9" w:rsidRDefault="006631B9"/>
    <w:p w14:paraId="4D3E5295" w14:textId="6AF30D65" w:rsidR="006631B9" w:rsidRDefault="006631B9"/>
    <w:p w14:paraId="0955D1C8" w14:textId="3C5DA353" w:rsidR="006631B9" w:rsidRDefault="006631B9"/>
    <w:p w14:paraId="6F4F6D6F" w14:textId="552623B3" w:rsidR="006631B9" w:rsidRDefault="006631B9"/>
    <w:p w14:paraId="333464EB" w14:textId="7C104B82" w:rsidR="006631B9" w:rsidRDefault="006631B9"/>
    <w:p w14:paraId="182DA6A7" w14:textId="2A5F01DA" w:rsidR="006631B9" w:rsidRDefault="006631B9"/>
    <w:p w14:paraId="19D6CFFB" w14:textId="60F5841B" w:rsidR="006631B9" w:rsidRDefault="006631B9"/>
    <w:p w14:paraId="45D9FB4A" w14:textId="568A2CE8" w:rsidR="006631B9" w:rsidRDefault="006631B9"/>
    <w:p w14:paraId="0DE9B71F" w14:textId="5A22D6E2" w:rsidR="006631B9" w:rsidRDefault="006631B9"/>
    <w:p w14:paraId="059A85E7" w14:textId="140FB4AE" w:rsidR="006631B9" w:rsidRDefault="006631B9"/>
    <w:p w14:paraId="39932ECF" w14:textId="5E778C7F" w:rsidR="006631B9" w:rsidRDefault="006631B9"/>
    <w:p w14:paraId="2B55C10D" w14:textId="13DBCC31" w:rsidR="006631B9" w:rsidRDefault="006631B9"/>
    <w:p w14:paraId="72353DAD" w14:textId="7F8C19CB" w:rsidR="006631B9" w:rsidRDefault="006631B9"/>
    <w:p w14:paraId="5771A29B" w14:textId="1BB29904" w:rsidR="003B301E" w:rsidRPr="003B301E" w:rsidRDefault="003B301E" w:rsidP="003B301E">
      <w:pPr>
        <w:overflowPunct/>
        <w:autoSpaceDE/>
        <w:jc w:val="right"/>
        <w:textAlignment w:val="auto"/>
        <w:rPr>
          <w:rFonts w:eastAsia="Times New Roman" w:cs="Times New Roman"/>
          <w:sz w:val="24"/>
          <w:szCs w:val="24"/>
          <w:lang w:eastAsia="ru-RU"/>
        </w:rPr>
      </w:pPr>
      <w:r w:rsidRPr="003B301E">
        <w:rPr>
          <w:rFonts w:eastAsia="Times New Roman" w:cs="Times New Roman"/>
          <w:noProof/>
          <w:sz w:val="24"/>
          <w:szCs w:val="24"/>
          <w:lang w:eastAsia="ru-RU"/>
        </w:rPr>
        <w:lastRenderedPageBreak/>
        <w:drawing>
          <wp:anchor distT="0" distB="0" distL="114300" distR="114300" simplePos="0" relativeHeight="251659264" behindDoc="0" locked="0" layoutInCell="1" allowOverlap="1" wp14:anchorId="54954D5D" wp14:editId="702377AA">
            <wp:simplePos x="0" y="0"/>
            <wp:positionH relativeFrom="column">
              <wp:posOffset>2754630</wp:posOffset>
            </wp:positionH>
            <wp:positionV relativeFrom="paragraph">
              <wp:posOffset>43815</wp:posOffset>
            </wp:positionV>
            <wp:extent cx="610235" cy="805815"/>
            <wp:effectExtent l="0" t="0" r="0" b="0"/>
            <wp:wrapNone/>
            <wp:docPr id="8" name="Рисунок 8"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1E">
        <w:rPr>
          <w:rFonts w:eastAsia="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EC5C984" wp14:editId="465DD818">
                <wp:simplePos x="0" y="0"/>
                <wp:positionH relativeFrom="column">
                  <wp:posOffset>3501390</wp:posOffset>
                </wp:positionH>
                <wp:positionV relativeFrom="paragraph">
                  <wp:posOffset>43815</wp:posOffset>
                </wp:positionV>
                <wp:extent cx="2465705" cy="1137285"/>
                <wp:effectExtent l="0" t="0" r="10795"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56788A97" w14:textId="77777777" w:rsidR="003B301E" w:rsidRDefault="003B301E" w:rsidP="003B301E">
                            <w:pPr>
                              <w:jc w:val="center"/>
                              <w:rPr>
                                <w:b/>
                                <w:sz w:val="26"/>
                                <w:szCs w:val="26"/>
                              </w:rPr>
                            </w:pPr>
                            <w:r>
                              <w:rPr>
                                <w:b/>
                                <w:sz w:val="26"/>
                                <w:szCs w:val="26"/>
                              </w:rPr>
                              <w:t xml:space="preserve">«Удмурт Элькунысь </w:t>
                            </w:r>
                          </w:p>
                          <w:p w14:paraId="69699B1E" w14:textId="77777777" w:rsidR="003B301E" w:rsidRDefault="003B301E" w:rsidP="003B301E">
                            <w:pPr>
                              <w:jc w:val="center"/>
                              <w:rPr>
                                <w:b/>
                                <w:sz w:val="26"/>
                                <w:szCs w:val="26"/>
                              </w:rPr>
                            </w:pPr>
                            <w:r>
                              <w:rPr>
                                <w:b/>
                                <w:sz w:val="26"/>
                                <w:szCs w:val="26"/>
                              </w:rPr>
                              <w:t xml:space="preserve">Кияса ёрос муниципал округ» муниципал кылдытэтлэн </w:t>
                            </w:r>
                          </w:p>
                          <w:p w14:paraId="1370CD0E" w14:textId="77777777" w:rsidR="003B301E" w:rsidRPr="003A3243" w:rsidRDefault="003B301E" w:rsidP="003B301E">
                            <w:pPr>
                              <w:jc w:val="center"/>
                              <w:rPr>
                                <w:b/>
                                <w:sz w:val="26"/>
                                <w:szCs w:val="26"/>
                              </w:rPr>
                            </w:pPr>
                            <w:r>
                              <w:rPr>
                                <w:b/>
                                <w:sz w:val="26"/>
                                <w:szCs w:val="26"/>
                              </w:rPr>
                              <w:t>АДМИНИСТРАЦИЕЗ</w:t>
                            </w:r>
                          </w:p>
                          <w:p w14:paraId="69774EED" w14:textId="77777777" w:rsidR="003B301E" w:rsidRPr="00FE2501" w:rsidRDefault="003B301E" w:rsidP="003B301E">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C984" id="Прямоугольник 7" o:spid="_x0000_s1027" style="position:absolute;left:0;text-align:left;margin-left:275.7pt;margin-top:3.45pt;width:194.1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" strokecolor="white">
                <v:textbox>
                  <w:txbxContent>
                    <w:p w14:paraId="56788A97" w14:textId="77777777" w:rsidR="003B301E" w:rsidRDefault="003B301E" w:rsidP="003B301E">
                      <w:pPr>
                        <w:jc w:val="center"/>
                        <w:rPr>
                          <w:b/>
                          <w:sz w:val="26"/>
                          <w:szCs w:val="26"/>
                        </w:rPr>
                      </w:pPr>
                      <w:r>
                        <w:rPr>
                          <w:b/>
                          <w:sz w:val="26"/>
                          <w:szCs w:val="26"/>
                        </w:rPr>
                        <w:t xml:space="preserve">«Удмурт Элькунысь </w:t>
                      </w:r>
                    </w:p>
                    <w:p w14:paraId="69699B1E" w14:textId="77777777" w:rsidR="003B301E" w:rsidRDefault="003B301E" w:rsidP="003B301E">
                      <w:pPr>
                        <w:jc w:val="center"/>
                        <w:rPr>
                          <w:b/>
                          <w:sz w:val="26"/>
                          <w:szCs w:val="26"/>
                        </w:rPr>
                      </w:pPr>
                      <w:r>
                        <w:rPr>
                          <w:b/>
                          <w:sz w:val="26"/>
                          <w:szCs w:val="26"/>
                        </w:rPr>
                        <w:t xml:space="preserve">Кияса ёрос муниципал округ» муниципал кылдытэтлэн </w:t>
                      </w:r>
                    </w:p>
                    <w:p w14:paraId="1370CD0E" w14:textId="77777777" w:rsidR="003B301E" w:rsidRPr="003A3243" w:rsidRDefault="003B301E" w:rsidP="003B301E">
                      <w:pPr>
                        <w:jc w:val="center"/>
                        <w:rPr>
                          <w:b/>
                          <w:sz w:val="26"/>
                          <w:szCs w:val="26"/>
                        </w:rPr>
                      </w:pPr>
                      <w:r>
                        <w:rPr>
                          <w:b/>
                          <w:sz w:val="26"/>
                          <w:szCs w:val="26"/>
                        </w:rPr>
                        <w:t>АДМИНИСТРАЦИЕЗ</w:t>
                      </w:r>
                    </w:p>
                    <w:p w14:paraId="69774EED" w14:textId="77777777" w:rsidR="003B301E" w:rsidRPr="00FE2501" w:rsidRDefault="003B301E" w:rsidP="003B301E">
                      <w:pPr>
                        <w:jc w:val="center"/>
                        <w:rPr>
                          <w:sz w:val="26"/>
                          <w:szCs w:val="26"/>
                        </w:rPr>
                      </w:pPr>
                    </w:p>
                  </w:txbxContent>
                </v:textbox>
              </v:rect>
            </w:pict>
          </mc:Fallback>
        </mc:AlternateContent>
      </w:r>
      <w:r w:rsidRPr="003B301E">
        <w:rPr>
          <w:rFonts w:eastAsia="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4D0B9E7" wp14:editId="658F94E0">
                <wp:simplePos x="0" y="0"/>
                <wp:positionH relativeFrom="column">
                  <wp:posOffset>-109855</wp:posOffset>
                </wp:positionH>
                <wp:positionV relativeFrom="paragraph">
                  <wp:posOffset>43815</wp:posOffset>
                </wp:positionV>
                <wp:extent cx="2447925" cy="1137285"/>
                <wp:effectExtent l="0" t="0" r="28575" b="247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41A72F45" w14:textId="77777777" w:rsidR="003B301E" w:rsidRPr="00FE2501" w:rsidRDefault="003B301E" w:rsidP="003B301E">
                            <w:pPr>
                              <w:jc w:val="center"/>
                              <w:rPr>
                                <w:b/>
                                <w:sz w:val="26"/>
                                <w:szCs w:val="26"/>
                              </w:rPr>
                            </w:pPr>
                            <w:r w:rsidRPr="00FE2501">
                              <w:rPr>
                                <w:b/>
                                <w:sz w:val="26"/>
                                <w:szCs w:val="26"/>
                              </w:rPr>
                              <w:t>АДМИНИСТРАЦИЯ</w:t>
                            </w:r>
                          </w:p>
                          <w:p w14:paraId="45CD40C2" w14:textId="77777777" w:rsidR="003B301E" w:rsidRDefault="003B301E" w:rsidP="003B301E">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E3A3262" w14:textId="77777777" w:rsidR="003B301E" w:rsidRDefault="003B301E" w:rsidP="003B301E">
                            <w:pPr>
                              <w:jc w:val="center"/>
                              <w:rPr>
                                <w:b/>
                                <w:sz w:val="26"/>
                                <w:szCs w:val="26"/>
                              </w:rPr>
                            </w:pPr>
                            <w:r w:rsidRPr="00FE2501">
                              <w:rPr>
                                <w:b/>
                                <w:sz w:val="26"/>
                                <w:szCs w:val="26"/>
                              </w:rPr>
                              <w:t>Киясовский район</w:t>
                            </w:r>
                          </w:p>
                          <w:p w14:paraId="49ABC69F" w14:textId="77777777" w:rsidR="003B301E" w:rsidRPr="00FE2501" w:rsidRDefault="003B301E" w:rsidP="003B301E">
                            <w:pPr>
                              <w:jc w:val="center"/>
                              <w:rPr>
                                <w:sz w:val="26"/>
                                <w:szCs w:val="26"/>
                              </w:rPr>
                            </w:pPr>
                            <w:r>
                              <w:rPr>
                                <w:b/>
                                <w:sz w:val="26"/>
                                <w:szCs w:val="26"/>
                              </w:rPr>
                              <w:t>Удмуртской Республики</w:t>
                            </w:r>
                            <w:r w:rsidRPr="00FE2501">
                              <w:rPr>
                                <w:b/>
                                <w:sz w:val="26"/>
                                <w:szCs w:val="26"/>
                              </w:rPr>
                              <w:t>»</w:t>
                            </w:r>
                          </w:p>
                          <w:p w14:paraId="5DEFA6B0" w14:textId="77777777" w:rsidR="003B301E" w:rsidRPr="00FE2501" w:rsidRDefault="003B301E" w:rsidP="003B301E">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B9E7" id="Прямоугольник 6" o:spid="_x0000_s1028" style="position:absolute;left:0;text-align:left;margin-left:-8.65pt;margin-top:3.45pt;width:192.75pt;height:8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d2Z6&#10;qEoCAABgBAAADgAAAAAAAAAAAAAAAAAuAgAAZHJzL2Uyb0RvYy54bWxQSwECLQAUAAYACAAAACEA&#10;N+Vei94AAAAJAQAADwAAAAAAAAAAAAAAAACkBAAAZHJzL2Rvd25yZXYueG1sUEsFBgAAAAAEAAQA&#10;8wAAAK8FAAAAAA==&#10;" strokecolor="white">
                <v:textbox>
                  <w:txbxContent>
                    <w:p w14:paraId="41A72F45" w14:textId="77777777" w:rsidR="003B301E" w:rsidRPr="00FE2501" w:rsidRDefault="003B301E" w:rsidP="003B301E">
                      <w:pPr>
                        <w:jc w:val="center"/>
                        <w:rPr>
                          <w:b/>
                          <w:sz w:val="26"/>
                          <w:szCs w:val="26"/>
                        </w:rPr>
                      </w:pPr>
                      <w:r w:rsidRPr="00FE2501">
                        <w:rPr>
                          <w:b/>
                          <w:sz w:val="26"/>
                          <w:szCs w:val="26"/>
                        </w:rPr>
                        <w:t>АДМИНИСТРАЦИЯ</w:t>
                      </w:r>
                    </w:p>
                    <w:p w14:paraId="45CD40C2" w14:textId="77777777" w:rsidR="003B301E" w:rsidRDefault="003B301E" w:rsidP="003B301E">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E3A3262" w14:textId="77777777" w:rsidR="003B301E" w:rsidRDefault="003B301E" w:rsidP="003B301E">
                      <w:pPr>
                        <w:jc w:val="center"/>
                        <w:rPr>
                          <w:b/>
                          <w:sz w:val="26"/>
                          <w:szCs w:val="26"/>
                        </w:rPr>
                      </w:pPr>
                      <w:r w:rsidRPr="00FE2501">
                        <w:rPr>
                          <w:b/>
                          <w:sz w:val="26"/>
                          <w:szCs w:val="26"/>
                        </w:rPr>
                        <w:t>Киясовский район</w:t>
                      </w:r>
                    </w:p>
                    <w:p w14:paraId="49ABC69F" w14:textId="77777777" w:rsidR="003B301E" w:rsidRPr="00FE2501" w:rsidRDefault="003B301E" w:rsidP="003B301E">
                      <w:pPr>
                        <w:jc w:val="center"/>
                        <w:rPr>
                          <w:sz w:val="26"/>
                          <w:szCs w:val="26"/>
                        </w:rPr>
                      </w:pPr>
                      <w:r>
                        <w:rPr>
                          <w:b/>
                          <w:sz w:val="26"/>
                          <w:szCs w:val="26"/>
                        </w:rPr>
                        <w:t>Удмуртской Республики</w:t>
                      </w:r>
                      <w:r w:rsidRPr="00FE2501">
                        <w:rPr>
                          <w:b/>
                          <w:sz w:val="26"/>
                          <w:szCs w:val="26"/>
                        </w:rPr>
                        <w:t>»</w:t>
                      </w:r>
                    </w:p>
                    <w:p w14:paraId="5DEFA6B0" w14:textId="77777777" w:rsidR="003B301E" w:rsidRPr="00FE2501" w:rsidRDefault="003B301E" w:rsidP="003B301E">
                      <w:pPr>
                        <w:jc w:val="center"/>
                        <w:rPr>
                          <w:sz w:val="26"/>
                          <w:szCs w:val="26"/>
                        </w:rPr>
                      </w:pPr>
                    </w:p>
                  </w:txbxContent>
                </v:textbox>
              </v:rect>
            </w:pict>
          </mc:Fallback>
        </mc:AlternateContent>
      </w:r>
    </w:p>
    <w:p w14:paraId="3D77F39E" w14:textId="77777777" w:rsidR="003B301E" w:rsidRPr="003B301E" w:rsidRDefault="003B301E" w:rsidP="003B301E">
      <w:pPr>
        <w:overflowPunct/>
        <w:autoSpaceDE/>
        <w:jc w:val="right"/>
        <w:textAlignment w:val="auto"/>
        <w:rPr>
          <w:rFonts w:eastAsia="Times New Roman" w:cs="Times New Roman"/>
          <w:sz w:val="24"/>
          <w:szCs w:val="24"/>
          <w:lang w:eastAsia="ru-RU"/>
        </w:rPr>
      </w:pPr>
    </w:p>
    <w:p w14:paraId="3DC9D009" w14:textId="77777777" w:rsidR="003B301E" w:rsidRPr="003B301E" w:rsidRDefault="003B301E" w:rsidP="003B301E">
      <w:pPr>
        <w:overflowPunct/>
        <w:autoSpaceDE/>
        <w:jc w:val="center"/>
        <w:textAlignment w:val="auto"/>
        <w:rPr>
          <w:rFonts w:eastAsia="Times New Roman" w:cs="Times New Roman"/>
          <w:sz w:val="24"/>
          <w:szCs w:val="24"/>
          <w:lang w:eastAsia="ru-RU"/>
        </w:rPr>
      </w:pPr>
    </w:p>
    <w:p w14:paraId="023EC8BB" w14:textId="77777777" w:rsidR="003B301E" w:rsidRPr="003B301E" w:rsidRDefault="003B301E" w:rsidP="003B301E">
      <w:pPr>
        <w:overflowPunct/>
        <w:autoSpaceDE/>
        <w:jc w:val="center"/>
        <w:textAlignment w:val="auto"/>
        <w:rPr>
          <w:rFonts w:eastAsia="Times New Roman" w:cs="Times New Roman"/>
          <w:sz w:val="24"/>
          <w:szCs w:val="24"/>
          <w:lang w:eastAsia="ru-RU"/>
        </w:rPr>
      </w:pPr>
    </w:p>
    <w:p w14:paraId="3DA77125" w14:textId="77777777" w:rsidR="003B301E" w:rsidRPr="003B301E" w:rsidRDefault="003B301E" w:rsidP="003B301E">
      <w:pPr>
        <w:overflowPunct/>
        <w:autoSpaceDE/>
        <w:jc w:val="center"/>
        <w:textAlignment w:val="auto"/>
        <w:rPr>
          <w:rFonts w:eastAsia="Times New Roman" w:cs="Times New Roman"/>
          <w:sz w:val="26"/>
          <w:szCs w:val="26"/>
          <w:lang w:eastAsia="ru-RU"/>
        </w:rPr>
      </w:pPr>
    </w:p>
    <w:p w14:paraId="5BAC6FA9" w14:textId="77777777" w:rsidR="003B301E" w:rsidRPr="003B301E" w:rsidRDefault="003B301E" w:rsidP="003B301E">
      <w:pPr>
        <w:keepNext/>
        <w:overflowPunct/>
        <w:autoSpaceDE/>
        <w:textAlignment w:val="auto"/>
        <w:outlineLvl w:val="0"/>
        <w:rPr>
          <w:rFonts w:eastAsia="Times New Roman" w:cs="Times New Roman"/>
          <w:b/>
          <w:bCs/>
          <w:sz w:val="10"/>
          <w:szCs w:val="10"/>
          <w:lang w:eastAsia="ru-RU"/>
        </w:rPr>
      </w:pPr>
    </w:p>
    <w:p w14:paraId="0144815D" w14:textId="77777777" w:rsidR="003B301E" w:rsidRPr="003B301E" w:rsidRDefault="003B301E" w:rsidP="003B301E">
      <w:pPr>
        <w:keepNext/>
        <w:overflowPunct/>
        <w:autoSpaceDE/>
        <w:jc w:val="center"/>
        <w:textAlignment w:val="auto"/>
        <w:outlineLvl w:val="0"/>
        <w:rPr>
          <w:rFonts w:eastAsia="Times New Roman" w:cs="Times New Roman"/>
          <w:b/>
          <w:bCs/>
          <w:sz w:val="26"/>
          <w:szCs w:val="26"/>
          <w:lang w:eastAsia="ru-RU"/>
        </w:rPr>
      </w:pPr>
    </w:p>
    <w:p w14:paraId="3C236D88" w14:textId="77777777" w:rsidR="003B301E" w:rsidRPr="003B301E" w:rsidRDefault="003B301E" w:rsidP="003B301E">
      <w:pPr>
        <w:keepNext/>
        <w:overflowPunct/>
        <w:autoSpaceDE/>
        <w:jc w:val="center"/>
        <w:textAlignment w:val="auto"/>
        <w:outlineLvl w:val="0"/>
        <w:rPr>
          <w:rFonts w:eastAsia="Times New Roman" w:cs="Times New Roman"/>
          <w:b/>
          <w:bCs/>
          <w:sz w:val="26"/>
          <w:szCs w:val="26"/>
          <w:lang w:eastAsia="ru-RU"/>
        </w:rPr>
      </w:pPr>
    </w:p>
    <w:p w14:paraId="362DBC58" w14:textId="77777777" w:rsidR="003B301E" w:rsidRPr="003B301E" w:rsidRDefault="003B301E" w:rsidP="003B301E">
      <w:pPr>
        <w:keepNext/>
        <w:overflowPunct/>
        <w:autoSpaceDE/>
        <w:jc w:val="center"/>
        <w:textAlignment w:val="auto"/>
        <w:outlineLvl w:val="0"/>
        <w:rPr>
          <w:rFonts w:eastAsia="Times New Roman" w:cs="Times New Roman"/>
          <w:b/>
          <w:bCs/>
          <w:sz w:val="26"/>
          <w:szCs w:val="26"/>
          <w:lang w:eastAsia="ru-RU"/>
        </w:rPr>
      </w:pPr>
      <w:r w:rsidRPr="003B301E">
        <w:rPr>
          <w:rFonts w:eastAsia="Times New Roman" w:cs="Times New Roman"/>
          <w:b/>
          <w:bCs/>
          <w:sz w:val="26"/>
          <w:szCs w:val="26"/>
          <w:lang w:eastAsia="ru-RU"/>
        </w:rPr>
        <w:t>П О С Т А Н О В Л Е Н И Е</w:t>
      </w:r>
    </w:p>
    <w:p w14:paraId="139F5B48" w14:textId="0A2F42B5" w:rsidR="003B301E" w:rsidRPr="003B301E" w:rsidRDefault="003B301E" w:rsidP="003B301E">
      <w:pPr>
        <w:overflowPunct/>
        <w:autoSpaceDE/>
        <w:textAlignment w:val="auto"/>
        <w:rPr>
          <w:rFonts w:eastAsia="Times New Roman" w:cs="Times New Roman"/>
          <w:sz w:val="26"/>
          <w:szCs w:val="26"/>
          <w:lang w:eastAsia="ru-RU"/>
        </w:rPr>
      </w:pPr>
      <w:r w:rsidRPr="003B301E">
        <w:rPr>
          <w:rFonts w:eastAsia="Times New Roman" w:cs="Times New Roman"/>
          <w:sz w:val="26"/>
          <w:szCs w:val="26"/>
          <w:lang w:eastAsia="ru-RU"/>
        </w:rPr>
        <w:t>08 октября 2024 года                                                                                                     № 439</w:t>
      </w:r>
    </w:p>
    <w:p w14:paraId="637D8E6E" w14:textId="77777777" w:rsidR="003B301E" w:rsidRPr="003B301E" w:rsidRDefault="003B301E" w:rsidP="003B301E">
      <w:pPr>
        <w:overflowPunct/>
        <w:autoSpaceDE/>
        <w:jc w:val="center"/>
        <w:textAlignment w:val="auto"/>
        <w:rPr>
          <w:rFonts w:eastAsia="Times New Roman" w:cs="Times New Roman"/>
          <w:sz w:val="26"/>
          <w:szCs w:val="26"/>
          <w:lang w:eastAsia="ru-RU"/>
        </w:rPr>
      </w:pPr>
      <w:r w:rsidRPr="003B301E">
        <w:rPr>
          <w:rFonts w:eastAsia="Times New Roman" w:cs="Times New Roman"/>
          <w:sz w:val="26"/>
          <w:szCs w:val="26"/>
          <w:lang w:eastAsia="ru-RU"/>
        </w:rPr>
        <w:t>с. Киясово</w:t>
      </w:r>
    </w:p>
    <w:p w14:paraId="62CDF16B" w14:textId="77777777" w:rsidR="003B301E" w:rsidRPr="003B301E" w:rsidRDefault="003B301E" w:rsidP="003B301E">
      <w:pPr>
        <w:overflowPunct/>
        <w:autoSpaceDE/>
        <w:jc w:val="center"/>
        <w:textAlignment w:val="auto"/>
        <w:rPr>
          <w:rFonts w:eastAsia="Times New Roman" w:cs="Times New Roman"/>
          <w:sz w:val="26"/>
          <w:szCs w:val="26"/>
          <w:lang w:eastAsia="ru-RU"/>
        </w:rPr>
      </w:pPr>
    </w:p>
    <w:p w14:paraId="11B37F73" w14:textId="77777777" w:rsidR="003B301E" w:rsidRPr="003B301E" w:rsidRDefault="003B301E" w:rsidP="003B301E">
      <w:pPr>
        <w:overflowPunct/>
        <w:autoSpaceDE/>
        <w:jc w:val="center"/>
        <w:textAlignment w:val="auto"/>
        <w:rPr>
          <w:rFonts w:eastAsia="Times New Roman" w:cs="Times New Roman"/>
          <w:sz w:val="26"/>
          <w:szCs w:val="26"/>
          <w:lang w:eastAsia="ru-RU"/>
        </w:rPr>
      </w:pPr>
    </w:p>
    <w:p w14:paraId="2E2D0FA2" w14:textId="77777777" w:rsidR="003B301E" w:rsidRPr="003B301E" w:rsidRDefault="003B301E" w:rsidP="003B301E">
      <w:pPr>
        <w:overflowPunct/>
        <w:autoSpaceDN w:val="0"/>
        <w:adjustRightInd w:val="0"/>
        <w:jc w:val="center"/>
        <w:textAlignment w:val="auto"/>
        <w:rPr>
          <w:rFonts w:eastAsia="SimSun" w:cs="Times New Roman"/>
          <w:b/>
          <w:bCs/>
          <w:sz w:val="26"/>
          <w:szCs w:val="26"/>
          <w:lang w:eastAsia="zh-CN"/>
        </w:rPr>
      </w:pPr>
      <w:r w:rsidRPr="003B301E">
        <w:rPr>
          <w:rFonts w:eastAsia="SimSun" w:cs="Times New Roman"/>
          <w:b/>
          <w:bCs/>
          <w:sz w:val="26"/>
          <w:szCs w:val="26"/>
          <w:lang w:eastAsia="zh-CN"/>
        </w:rPr>
        <w:t>О внесении изменений в Положение о порядке проверки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«Муниципальный округ Киясовский район Удмуртской Республики», а также руководителем муниципального учреждения муниципального образования «Муниципальный округ Киясовский район Удмуртской Республики»</w:t>
      </w:r>
    </w:p>
    <w:p w14:paraId="11BD7DD1" w14:textId="77777777" w:rsidR="003B301E" w:rsidRPr="003B301E" w:rsidRDefault="003B301E" w:rsidP="003B301E">
      <w:pPr>
        <w:widowControl w:val="0"/>
        <w:overflowPunct/>
        <w:autoSpaceDN w:val="0"/>
        <w:adjustRightInd w:val="0"/>
        <w:jc w:val="center"/>
        <w:textAlignment w:val="auto"/>
        <w:rPr>
          <w:rFonts w:eastAsia="Times New Roman" w:cs="Times New Roman"/>
          <w:sz w:val="26"/>
          <w:szCs w:val="26"/>
          <w:lang w:eastAsia="ru-RU"/>
        </w:rPr>
      </w:pPr>
    </w:p>
    <w:p w14:paraId="2D9064BD" w14:textId="77777777" w:rsidR="003B301E" w:rsidRPr="003B301E" w:rsidRDefault="003B301E" w:rsidP="003B301E">
      <w:pPr>
        <w:overflowPunct/>
        <w:autoSpaceDE/>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 xml:space="preserve">В соответствии с </w:t>
      </w:r>
      <w:r w:rsidRPr="003B301E">
        <w:rPr>
          <w:rFonts w:eastAsia="Times New Roman" w:cs="Times New Roman"/>
          <w:bCs/>
          <w:kern w:val="32"/>
          <w:sz w:val="26"/>
          <w:szCs w:val="26"/>
          <w:lang w:eastAsia="ru-RU"/>
        </w:rPr>
        <w:t xml:space="preserve">Федеральным законом от 25 декабря 2008 года № 273-ФЗ «О противодействии коррупции», </w:t>
      </w:r>
      <w:r w:rsidRPr="003B301E">
        <w:rPr>
          <w:rFonts w:eastAsia="Times New Roman" w:cs="Times New Roman"/>
          <w:sz w:val="26"/>
          <w:szCs w:val="26"/>
          <w:lang w:eastAsia="ru-RU"/>
        </w:rPr>
        <w:t>статьями 30, 32 Устава муниципального образования «Муниципальный округ Киясовский район Удмуртской Республики»</w:t>
      </w:r>
    </w:p>
    <w:p w14:paraId="177567C7" w14:textId="77777777" w:rsidR="003B301E" w:rsidRPr="003B301E" w:rsidRDefault="003B301E" w:rsidP="003B301E">
      <w:pPr>
        <w:overflowPunct/>
        <w:autoSpaceDE/>
        <w:ind w:firstLine="709"/>
        <w:jc w:val="both"/>
        <w:textAlignment w:val="auto"/>
        <w:rPr>
          <w:rFonts w:eastAsia="Times New Roman" w:cs="Times New Roman"/>
          <w:sz w:val="26"/>
          <w:szCs w:val="26"/>
          <w:lang w:eastAsia="ru-RU"/>
        </w:rPr>
      </w:pPr>
    </w:p>
    <w:p w14:paraId="0E1AEADA" w14:textId="77777777" w:rsidR="003B301E" w:rsidRPr="003B301E" w:rsidRDefault="003B301E" w:rsidP="003B301E">
      <w:pPr>
        <w:overflowPunct/>
        <w:autoSpaceDE/>
        <w:jc w:val="both"/>
        <w:textAlignment w:val="auto"/>
        <w:rPr>
          <w:rFonts w:eastAsia="Times New Roman" w:cs="Times New Roman"/>
          <w:sz w:val="26"/>
          <w:szCs w:val="26"/>
          <w:lang w:eastAsia="ru-RU"/>
        </w:rPr>
      </w:pPr>
      <w:r w:rsidRPr="003B301E">
        <w:rPr>
          <w:rFonts w:eastAsia="Times New Roman" w:cs="Times New Roman"/>
          <w:sz w:val="26"/>
          <w:szCs w:val="26"/>
          <w:lang w:eastAsia="ru-RU"/>
        </w:rPr>
        <w:t>ПОСТАНОВЛЯЕТ:</w:t>
      </w:r>
    </w:p>
    <w:p w14:paraId="39B07175" w14:textId="4316621F" w:rsidR="003B301E" w:rsidRPr="003B301E" w:rsidRDefault="00583F62" w:rsidP="00583F62">
      <w:pPr>
        <w:widowControl w:val="0"/>
        <w:overflowPunct/>
        <w:autoSpaceDE/>
        <w:autoSpaceDN w:val="0"/>
        <w:adjustRightInd w:val="0"/>
        <w:ind w:firstLine="709"/>
        <w:jc w:val="both"/>
        <w:textAlignment w:val="auto"/>
        <w:rPr>
          <w:rFonts w:eastAsia="Times New Roman" w:cs="Times New Roman"/>
          <w:sz w:val="26"/>
          <w:szCs w:val="26"/>
          <w:lang w:eastAsia="ru-RU"/>
        </w:rPr>
      </w:pPr>
      <w:r>
        <w:rPr>
          <w:rFonts w:eastAsia="SimSun" w:cs="Times New Roman"/>
          <w:bCs/>
          <w:iCs/>
          <w:sz w:val="26"/>
          <w:szCs w:val="26"/>
          <w:lang w:eastAsia="zh-CN"/>
        </w:rPr>
        <w:t xml:space="preserve">1. </w:t>
      </w:r>
      <w:r w:rsidR="003B301E" w:rsidRPr="003B301E">
        <w:rPr>
          <w:rFonts w:eastAsia="SimSun" w:cs="Times New Roman"/>
          <w:bCs/>
          <w:iCs/>
          <w:sz w:val="26"/>
          <w:szCs w:val="26"/>
          <w:lang w:eastAsia="zh-CN"/>
        </w:rPr>
        <w:t xml:space="preserve">Внести в положение о </w:t>
      </w:r>
      <w:r w:rsidR="003B301E" w:rsidRPr="003B301E">
        <w:rPr>
          <w:rFonts w:eastAsia="SimSun" w:cs="Times New Roman"/>
          <w:sz w:val="26"/>
          <w:szCs w:val="26"/>
          <w:lang w:eastAsia="zh-CN"/>
        </w:rPr>
        <w:t>порядке проверки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«Муниципальный округ Киясовский район Удмуртской Республики», а также руководителем муниципального учреждения муниципального образования «Муниципальный округ Киясовский район Удмуртской Республики», утвержденное постановлением от 04 марта 2022 года № 198 «Об утверждении положения о порядке проверки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«Муниципальный округ Киясовский район Удмуртской Республики», а также руководителем муниципального учреждения муниципального образования «Муниципальный округ Киясовский район Удмуртской Республики» следующие изменения:</w:t>
      </w:r>
    </w:p>
    <w:p w14:paraId="40FD5B30" w14:textId="77777777" w:rsidR="003B301E" w:rsidRPr="003B301E" w:rsidRDefault="003B301E" w:rsidP="00583F62">
      <w:pPr>
        <w:widowControl w:val="0"/>
        <w:overflowPunct/>
        <w:autoSpaceDN w:val="0"/>
        <w:adjustRightInd w:val="0"/>
        <w:ind w:firstLine="709"/>
        <w:jc w:val="both"/>
        <w:textAlignment w:val="auto"/>
        <w:rPr>
          <w:rFonts w:eastAsia="SimSun" w:cs="Times New Roman"/>
          <w:sz w:val="26"/>
          <w:szCs w:val="26"/>
          <w:lang w:eastAsia="zh-CN"/>
        </w:rPr>
      </w:pPr>
      <w:r w:rsidRPr="003B301E">
        <w:rPr>
          <w:rFonts w:eastAsia="SimSun" w:cs="Times New Roman"/>
          <w:sz w:val="26"/>
          <w:szCs w:val="26"/>
          <w:lang w:eastAsia="zh-CN"/>
        </w:rPr>
        <w:t>- дополнить пунктом 11.2 следующего содержания:</w:t>
      </w:r>
    </w:p>
    <w:p w14:paraId="52A0176E" w14:textId="77777777" w:rsidR="003B301E" w:rsidRPr="003B301E" w:rsidRDefault="003B301E" w:rsidP="00583F62">
      <w:pPr>
        <w:overflowPunct/>
        <w:autoSpaceDN w:val="0"/>
        <w:adjustRightInd w:val="0"/>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 xml:space="preserve">«11.2.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w:t>
      </w:r>
      <w:r w:rsidRPr="003B301E">
        <w:rPr>
          <w:rFonts w:eastAsia="Times New Roman" w:cs="Times New Roman"/>
          <w:sz w:val="26"/>
          <w:szCs w:val="26"/>
          <w:lang w:eastAsia="ru-RU"/>
        </w:rPr>
        <w:lastRenderedPageBreak/>
        <w:t>урегулировании конфликта интересов, и (или) исполнения обязанностей, установленных в целях противодействия коррупции:</w:t>
      </w:r>
    </w:p>
    <w:p w14:paraId="62AFAC61" w14:textId="77777777" w:rsidR="003B301E" w:rsidRPr="003B301E" w:rsidRDefault="003B301E" w:rsidP="00583F62">
      <w:pPr>
        <w:overflowPunct/>
        <w:autoSpaceDN w:val="0"/>
        <w:adjustRightInd w:val="0"/>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0874E1C7" w14:textId="77777777" w:rsidR="003B301E" w:rsidRPr="003B301E" w:rsidRDefault="003B301E" w:rsidP="00583F62">
      <w:pPr>
        <w:overflowPunct/>
        <w:autoSpaceDN w:val="0"/>
        <w:adjustRightInd w:val="0"/>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07064F49" w14:textId="77777777" w:rsidR="003B301E" w:rsidRPr="003B301E" w:rsidRDefault="003B301E" w:rsidP="00583F62">
      <w:pPr>
        <w:overflowPunct/>
        <w:autoSpaceDN w:val="0"/>
        <w:adjustRightInd w:val="0"/>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Материалы, полученные соответственно после завершения проверки и в ходе ее осуществления в трехдневный срок после увольнения (прекращения полномочий) проверяемого лица, направляются лицом, принявшим решение об осуществлении такой проверки, в органы прокуратуры Российской Федерации.».</w:t>
      </w:r>
    </w:p>
    <w:p w14:paraId="181C5BA5" w14:textId="77777777" w:rsidR="003B301E" w:rsidRPr="003B301E" w:rsidRDefault="003B301E" w:rsidP="00583F62">
      <w:pPr>
        <w:tabs>
          <w:tab w:val="left" w:pos="9356"/>
        </w:tabs>
        <w:overflowPunct/>
        <w:autoSpaceDE/>
        <w:ind w:firstLine="709"/>
        <w:jc w:val="both"/>
        <w:textAlignment w:val="auto"/>
        <w:rPr>
          <w:rFonts w:eastAsia="Times New Roman" w:cs="Times New Roman"/>
          <w:sz w:val="26"/>
          <w:szCs w:val="26"/>
          <w:lang w:eastAsia="ru-RU"/>
        </w:rPr>
      </w:pPr>
      <w:r w:rsidRPr="003B301E">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12F47E4B" w14:textId="77777777" w:rsidR="003B301E" w:rsidRPr="003B301E" w:rsidRDefault="003B301E" w:rsidP="00583F62">
      <w:pPr>
        <w:widowControl w:val="0"/>
        <w:overflowPunct/>
        <w:autoSpaceDN w:val="0"/>
        <w:adjustRightInd w:val="0"/>
        <w:ind w:firstLine="709"/>
        <w:jc w:val="both"/>
        <w:textAlignment w:val="auto"/>
        <w:rPr>
          <w:rFonts w:eastAsia="Times New Roman" w:cs="Times New Roman"/>
          <w:sz w:val="26"/>
          <w:szCs w:val="26"/>
          <w:lang w:eastAsia="ru-RU"/>
        </w:rPr>
      </w:pPr>
    </w:p>
    <w:p w14:paraId="489DC34F" w14:textId="77777777" w:rsidR="003B301E" w:rsidRPr="003B301E" w:rsidRDefault="003B301E" w:rsidP="00583F62">
      <w:pPr>
        <w:widowControl w:val="0"/>
        <w:overflowPunct/>
        <w:autoSpaceDN w:val="0"/>
        <w:adjustRightInd w:val="0"/>
        <w:ind w:firstLine="709"/>
        <w:jc w:val="both"/>
        <w:textAlignment w:val="auto"/>
        <w:rPr>
          <w:rFonts w:eastAsia="Times New Roman" w:cs="Times New Roman"/>
          <w:sz w:val="26"/>
          <w:szCs w:val="26"/>
          <w:lang w:eastAsia="ru-RU"/>
        </w:rPr>
      </w:pPr>
    </w:p>
    <w:p w14:paraId="675A9326" w14:textId="77777777" w:rsidR="003B301E" w:rsidRPr="003B301E" w:rsidRDefault="003B301E" w:rsidP="00583F62">
      <w:pPr>
        <w:widowControl w:val="0"/>
        <w:overflowPunct/>
        <w:autoSpaceDN w:val="0"/>
        <w:adjustRightInd w:val="0"/>
        <w:ind w:firstLine="709"/>
        <w:jc w:val="both"/>
        <w:textAlignment w:val="auto"/>
        <w:rPr>
          <w:rFonts w:eastAsia="Times New Roman" w:cs="Times New Roman"/>
          <w:sz w:val="26"/>
          <w:szCs w:val="26"/>
          <w:lang w:eastAsia="ru-RU"/>
        </w:rPr>
      </w:pPr>
    </w:p>
    <w:p w14:paraId="18CC16C3" w14:textId="77777777" w:rsidR="003B301E" w:rsidRPr="003B301E" w:rsidRDefault="003B301E" w:rsidP="003B301E">
      <w:pPr>
        <w:widowControl w:val="0"/>
        <w:overflowPunct/>
        <w:autoSpaceDN w:val="0"/>
        <w:adjustRightInd w:val="0"/>
        <w:jc w:val="both"/>
        <w:textAlignment w:val="auto"/>
        <w:rPr>
          <w:rFonts w:eastAsia="Times New Roman" w:cs="Times New Roman"/>
          <w:sz w:val="26"/>
          <w:szCs w:val="26"/>
          <w:lang w:eastAsia="ru-RU"/>
        </w:rPr>
      </w:pPr>
      <w:r w:rsidRPr="003B301E">
        <w:rPr>
          <w:rFonts w:eastAsia="Times New Roman" w:cs="Times New Roman"/>
          <w:sz w:val="26"/>
          <w:szCs w:val="26"/>
          <w:lang w:eastAsia="ru-RU"/>
        </w:rPr>
        <w:t xml:space="preserve">Глава муниципального образования </w:t>
      </w:r>
    </w:p>
    <w:p w14:paraId="6891F747" w14:textId="77777777" w:rsidR="003B301E" w:rsidRPr="003B301E" w:rsidRDefault="003B301E" w:rsidP="003B301E">
      <w:pPr>
        <w:widowControl w:val="0"/>
        <w:overflowPunct/>
        <w:autoSpaceDN w:val="0"/>
        <w:adjustRightInd w:val="0"/>
        <w:jc w:val="both"/>
        <w:textAlignment w:val="auto"/>
        <w:rPr>
          <w:rFonts w:eastAsia="Times New Roman" w:cs="Times New Roman"/>
          <w:bCs/>
          <w:sz w:val="26"/>
          <w:szCs w:val="26"/>
          <w:lang w:eastAsia="ru-RU"/>
        </w:rPr>
      </w:pPr>
      <w:r w:rsidRPr="003B301E">
        <w:rPr>
          <w:rFonts w:eastAsia="Times New Roman" w:cs="Times New Roman"/>
          <w:sz w:val="26"/>
          <w:szCs w:val="26"/>
          <w:lang w:eastAsia="ru-RU"/>
        </w:rPr>
        <w:t>«</w:t>
      </w:r>
      <w:r w:rsidRPr="003B301E">
        <w:rPr>
          <w:rFonts w:eastAsia="Times New Roman" w:cs="Times New Roman"/>
          <w:bCs/>
          <w:sz w:val="26"/>
          <w:szCs w:val="26"/>
          <w:lang w:eastAsia="ru-RU"/>
        </w:rPr>
        <w:t>Муниципальный округ Киясовский район</w:t>
      </w:r>
    </w:p>
    <w:p w14:paraId="42C840B9" w14:textId="065D9F10" w:rsidR="003B301E" w:rsidRPr="003B301E" w:rsidRDefault="003B301E" w:rsidP="003B301E">
      <w:pPr>
        <w:widowControl w:val="0"/>
        <w:overflowPunct/>
        <w:autoSpaceDN w:val="0"/>
        <w:adjustRightInd w:val="0"/>
        <w:jc w:val="both"/>
        <w:textAlignment w:val="auto"/>
        <w:rPr>
          <w:rFonts w:eastAsia="Times New Roman" w:cs="Times New Roman"/>
          <w:sz w:val="26"/>
          <w:szCs w:val="26"/>
          <w:lang w:eastAsia="ru-RU"/>
        </w:rPr>
      </w:pPr>
      <w:r w:rsidRPr="003B301E">
        <w:rPr>
          <w:rFonts w:eastAsia="Times New Roman" w:cs="Times New Roman"/>
          <w:bCs/>
          <w:sz w:val="26"/>
          <w:szCs w:val="26"/>
          <w:lang w:eastAsia="ru-RU"/>
        </w:rPr>
        <w:t>Удмуртской Республики</w:t>
      </w:r>
      <w:r w:rsidRPr="003B301E">
        <w:rPr>
          <w:rFonts w:eastAsia="Times New Roman" w:cs="Times New Roman"/>
          <w:sz w:val="26"/>
          <w:szCs w:val="26"/>
          <w:lang w:eastAsia="ru-RU"/>
        </w:rPr>
        <w:t>»</w:t>
      </w:r>
      <w:r w:rsidRPr="003B301E">
        <w:rPr>
          <w:rFonts w:eastAsia="Times New Roman" w:cs="Times New Roman"/>
          <w:sz w:val="26"/>
          <w:szCs w:val="26"/>
          <w:lang w:eastAsia="ru-RU"/>
        </w:rPr>
        <w:tab/>
      </w:r>
      <w:r w:rsidRPr="003B301E">
        <w:rPr>
          <w:rFonts w:eastAsia="Times New Roman" w:cs="Times New Roman"/>
          <w:sz w:val="26"/>
          <w:szCs w:val="26"/>
          <w:lang w:eastAsia="ru-RU"/>
        </w:rPr>
        <w:tab/>
      </w:r>
      <w:r w:rsidRPr="003B301E">
        <w:rPr>
          <w:rFonts w:eastAsia="Times New Roman" w:cs="Times New Roman"/>
          <w:sz w:val="26"/>
          <w:szCs w:val="26"/>
          <w:lang w:eastAsia="ru-RU"/>
        </w:rPr>
        <w:tab/>
        <w:t xml:space="preserve">                                        С.А. Кирющенков</w:t>
      </w:r>
    </w:p>
    <w:p w14:paraId="210BC5C2" w14:textId="5BAE54DA" w:rsidR="006631B9" w:rsidRDefault="006631B9"/>
    <w:p w14:paraId="49FA23EF" w14:textId="3EF03D6D" w:rsidR="006631B9" w:rsidRDefault="006631B9"/>
    <w:p w14:paraId="21714C27" w14:textId="12832792" w:rsidR="007007F0" w:rsidRDefault="007007F0"/>
    <w:p w14:paraId="4C91D6BE" w14:textId="11E81489" w:rsidR="007007F0" w:rsidRDefault="007007F0"/>
    <w:p w14:paraId="0F6899A0" w14:textId="3ADA3809" w:rsidR="007007F0" w:rsidRDefault="007007F0"/>
    <w:p w14:paraId="60A491DA" w14:textId="247C3735" w:rsidR="007007F0" w:rsidRDefault="007007F0"/>
    <w:p w14:paraId="4C5EAC04" w14:textId="66FA0565" w:rsidR="007007F0" w:rsidRDefault="007007F0"/>
    <w:p w14:paraId="20ADDBC5" w14:textId="48D4D382" w:rsidR="007007F0" w:rsidRDefault="007007F0"/>
    <w:p w14:paraId="27C2EBE2" w14:textId="7BE005C7" w:rsidR="007007F0" w:rsidRDefault="007007F0"/>
    <w:p w14:paraId="5C4AAAD6" w14:textId="3788C436" w:rsidR="007007F0" w:rsidRDefault="007007F0"/>
    <w:p w14:paraId="14DC17BF" w14:textId="5A87C2D7" w:rsidR="007007F0" w:rsidRDefault="007007F0"/>
    <w:p w14:paraId="254AA4BF" w14:textId="3B9F09C8" w:rsidR="007007F0" w:rsidRDefault="007007F0"/>
    <w:p w14:paraId="5F4701B1" w14:textId="4218BA71" w:rsidR="007007F0" w:rsidRDefault="007007F0"/>
    <w:p w14:paraId="49B56468" w14:textId="4ED9BE13" w:rsidR="007007F0" w:rsidRDefault="007007F0"/>
    <w:p w14:paraId="125DC602" w14:textId="3281EBCE" w:rsidR="007007F0" w:rsidRDefault="007007F0"/>
    <w:p w14:paraId="3D4016B4" w14:textId="5EB3BB33" w:rsidR="007007F0" w:rsidRDefault="007007F0"/>
    <w:p w14:paraId="30217C21" w14:textId="0FA3C759" w:rsidR="007007F0" w:rsidRDefault="007007F0"/>
    <w:p w14:paraId="19234E24" w14:textId="7A798661" w:rsidR="007007F0" w:rsidRDefault="007007F0"/>
    <w:p w14:paraId="23252622" w14:textId="6334B998" w:rsidR="007007F0" w:rsidRDefault="007007F0"/>
    <w:p w14:paraId="78C0F4DA" w14:textId="1D7E39F8" w:rsidR="007007F0" w:rsidRDefault="007007F0"/>
    <w:p w14:paraId="0E82B2CB" w14:textId="4711C51A" w:rsidR="007007F0" w:rsidRDefault="007007F0"/>
    <w:p w14:paraId="0FC3487F" w14:textId="51C0DFA4" w:rsidR="007007F0" w:rsidRDefault="007007F0"/>
    <w:p w14:paraId="6F50768F" w14:textId="7CE13FEF" w:rsidR="007007F0" w:rsidRDefault="007007F0"/>
    <w:p w14:paraId="685EBAEB" w14:textId="1535B665" w:rsidR="007007F0" w:rsidRDefault="007007F0"/>
    <w:p w14:paraId="48A2FF2E" w14:textId="30247449" w:rsidR="007007F0" w:rsidRDefault="007007F0"/>
    <w:p w14:paraId="018DCF91" w14:textId="3860A63F" w:rsidR="007007F0" w:rsidRDefault="007007F0"/>
    <w:p w14:paraId="6ED69E0B" w14:textId="3A7A0B86" w:rsidR="007007F0" w:rsidRDefault="007007F0"/>
    <w:p w14:paraId="7718F383" w14:textId="1342CEA5" w:rsidR="007007F0" w:rsidRDefault="007007F0"/>
    <w:p w14:paraId="04FE52B5" w14:textId="2BB79729" w:rsidR="007007F0" w:rsidRDefault="007007F0"/>
    <w:p w14:paraId="3D2EDC95" w14:textId="49D10E0E" w:rsidR="007007F0" w:rsidRDefault="007007F0"/>
    <w:p w14:paraId="74150553" w14:textId="657A43FA" w:rsidR="007007F0" w:rsidRDefault="007007F0"/>
    <w:p w14:paraId="1E8EAD5B" w14:textId="629D463C" w:rsidR="007007F0" w:rsidRDefault="007007F0"/>
    <w:p w14:paraId="364C9A94" w14:textId="564F3E18" w:rsidR="007007F0" w:rsidRPr="007007F0" w:rsidRDefault="007007F0" w:rsidP="007007F0">
      <w:pPr>
        <w:overflowPunct/>
        <w:autoSpaceDE/>
        <w:jc w:val="right"/>
        <w:textAlignment w:val="auto"/>
        <w:rPr>
          <w:rFonts w:eastAsia="Times New Roman" w:cs="Times New Roman"/>
          <w:sz w:val="24"/>
          <w:szCs w:val="24"/>
          <w:lang w:eastAsia="ru-RU"/>
        </w:rPr>
      </w:pPr>
      <w:r w:rsidRPr="007007F0">
        <w:rPr>
          <w:rFonts w:eastAsia="Times New Roman" w:cs="Times New Roman"/>
          <w:noProof/>
          <w:sz w:val="24"/>
          <w:szCs w:val="24"/>
          <w:lang w:eastAsia="ru-RU"/>
        </w:rPr>
        <w:lastRenderedPageBreak/>
        <w:drawing>
          <wp:anchor distT="0" distB="0" distL="114300" distR="114300" simplePos="0" relativeHeight="251662336" behindDoc="0" locked="0" layoutInCell="1" allowOverlap="1" wp14:anchorId="43F052DD" wp14:editId="43C777E4">
            <wp:simplePos x="0" y="0"/>
            <wp:positionH relativeFrom="column">
              <wp:posOffset>2754630</wp:posOffset>
            </wp:positionH>
            <wp:positionV relativeFrom="paragraph">
              <wp:posOffset>43815</wp:posOffset>
            </wp:positionV>
            <wp:extent cx="610235" cy="805815"/>
            <wp:effectExtent l="0" t="0" r="0" b="0"/>
            <wp:wrapNone/>
            <wp:docPr id="11" name="Рисунок 11"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7F0">
        <w:rPr>
          <w:rFonts w:eastAsia="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A7C7BE" wp14:editId="4979FD5B">
                <wp:simplePos x="0" y="0"/>
                <wp:positionH relativeFrom="column">
                  <wp:posOffset>3501390</wp:posOffset>
                </wp:positionH>
                <wp:positionV relativeFrom="paragraph">
                  <wp:posOffset>43815</wp:posOffset>
                </wp:positionV>
                <wp:extent cx="2465705" cy="1137285"/>
                <wp:effectExtent l="0" t="0" r="10795"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555E9DDF" w14:textId="77777777" w:rsidR="007007F0" w:rsidRDefault="007007F0" w:rsidP="007007F0">
                            <w:pPr>
                              <w:jc w:val="center"/>
                              <w:rPr>
                                <w:b/>
                                <w:sz w:val="26"/>
                                <w:szCs w:val="26"/>
                              </w:rPr>
                            </w:pPr>
                            <w:r>
                              <w:rPr>
                                <w:b/>
                                <w:sz w:val="26"/>
                                <w:szCs w:val="26"/>
                              </w:rPr>
                              <w:t xml:space="preserve">«Удмурт Элькунысь </w:t>
                            </w:r>
                          </w:p>
                          <w:p w14:paraId="29DB654E" w14:textId="77777777" w:rsidR="007007F0" w:rsidRDefault="007007F0" w:rsidP="007007F0">
                            <w:pPr>
                              <w:jc w:val="center"/>
                              <w:rPr>
                                <w:b/>
                                <w:sz w:val="26"/>
                                <w:szCs w:val="26"/>
                              </w:rPr>
                            </w:pPr>
                            <w:r>
                              <w:rPr>
                                <w:b/>
                                <w:sz w:val="26"/>
                                <w:szCs w:val="26"/>
                              </w:rPr>
                              <w:t xml:space="preserve">Кияса ёрос муниципал округ» муниципал кылдытэтлэн </w:t>
                            </w:r>
                          </w:p>
                          <w:p w14:paraId="60CA2D63" w14:textId="77777777" w:rsidR="007007F0" w:rsidRPr="003A3243" w:rsidRDefault="007007F0" w:rsidP="007007F0">
                            <w:pPr>
                              <w:jc w:val="center"/>
                              <w:rPr>
                                <w:b/>
                                <w:sz w:val="26"/>
                                <w:szCs w:val="26"/>
                              </w:rPr>
                            </w:pPr>
                            <w:r>
                              <w:rPr>
                                <w:b/>
                                <w:sz w:val="26"/>
                                <w:szCs w:val="26"/>
                              </w:rPr>
                              <w:t>АДМИНИСТРАЦИЕЗ</w:t>
                            </w:r>
                          </w:p>
                          <w:p w14:paraId="473C16D1" w14:textId="77777777" w:rsidR="007007F0" w:rsidRPr="00FE2501" w:rsidRDefault="007007F0" w:rsidP="007007F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C7BE" id="Прямоугольник 10" o:spid="_x0000_s1029" style="position:absolute;left:0;text-align:left;margin-left:275.7pt;margin-top:3.45pt;width:194.15pt;height:8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FRK+8hQAgAAYgQAAA4AAAAAAAAAAAAAAAAALgIAAGRycy9lMm9Eb2MueG1sUEsBAi0AFAAG&#10;AAgAAAAhAM4PPhnfAAAACQEAAA8AAAAAAAAAAAAAAAAAqgQAAGRycy9kb3ducmV2LnhtbFBLBQYA&#10;AAAABAAEAPMAAAC2BQAAAAA=&#10;" strokecolor="white">
                <v:textbox>
                  <w:txbxContent>
                    <w:p w14:paraId="555E9DDF" w14:textId="77777777" w:rsidR="007007F0" w:rsidRDefault="007007F0" w:rsidP="007007F0">
                      <w:pPr>
                        <w:jc w:val="center"/>
                        <w:rPr>
                          <w:b/>
                          <w:sz w:val="26"/>
                          <w:szCs w:val="26"/>
                        </w:rPr>
                      </w:pPr>
                      <w:r>
                        <w:rPr>
                          <w:b/>
                          <w:sz w:val="26"/>
                          <w:szCs w:val="26"/>
                        </w:rPr>
                        <w:t xml:space="preserve">«Удмурт Элькунысь </w:t>
                      </w:r>
                    </w:p>
                    <w:p w14:paraId="29DB654E" w14:textId="77777777" w:rsidR="007007F0" w:rsidRDefault="007007F0" w:rsidP="007007F0">
                      <w:pPr>
                        <w:jc w:val="center"/>
                        <w:rPr>
                          <w:b/>
                          <w:sz w:val="26"/>
                          <w:szCs w:val="26"/>
                        </w:rPr>
                      </w:pPr>
                      <w:r>
                        <w:rPr>
                          <w:b/>
                          <w:sz w:val="26"/>
                          <w:szCs w:val="26"/>
                        </w:rPr>
                        <w:t xml:space="preserve">Кияса ёрос муниципал округ» муниципал кылдытэтлэн </w:t>
                      </w:r>
                    </w:p>
                    <w:p w14:paraId="60CA2D63" w14:textId="77777777" w:rsidR="007007F0" w:rsidRPr="003A3243" w:rsidRDefault="007007F0" w:rsidP="007007F0">
                      <w:pPr>
                        <w:jc w:val="center"/>
                        <w:rPr>
                          <w:b/>
                          <w:sz w:val="26"/>
                          <w:szCs w:val="26"/>
                        </w:rPr>
                      </w:pPr>
                      <w:r>
                        <w:rPr>
                          <w:b/>
                          <w:sz w:val="26"/>
                          <w:szCs w:val="26"/>
                        </w:rPr>
                        <w:t>АДМИНИСТРАЦИЕЗ</w:t>
                      </w:r>
                    </w:p>
                    <w:p w14:paraId="473C16D1" w14:textId="77777777" w:rsidR="007007F0" w:rsidRPr="00FE2501" w:rsidRDefault="007007F0" w:rsidP="007007F0">
                      <w:pPr>
                        <w:jc w:val="center"/>
                        <w:rPr>
                          <w:sz w:val="26"/>
                          <w:szCs w:val="26"/>
                        </w:rPr>
                      </w:pPr>
                    </w:p>
                  </w:txbxContent>
                </v:textbox>
              </v:rect>
            </w:pict>
          </mc:Fallback>
        </mc:AlternateContent>
      </w:r>
      <w:r w:rsidRPr="007007F0">
        <w:rPr>
          <w:rFonts w:eastAsia="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0A6AD99" wp14:editId="4329BFA8">
                <wp:simplePos x="0" y="0"/>
                <wp:positionH relativeFrom="column">
                  <wp:posOffset>-109855</wp:posOffset>
                </wp:positionH>
                <wp:positionV relativeFrom="paragraph">
                  <wp:posOffset>43815</wp:posOffset>
                </wp:positionV>
                <wp:extent cx="2447925" cy="1137285"/>
                <wp:effectExtent l="0" t="0" r="28575" b="247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3B98E62C" w14:textId="77777777" w:rsidR="007007F0" w:rsidRPr="00FE2501" w:rsidRDefault="007007F0" w:rsidP="007007F0">
                            <w:pPr>
                              <w:jc w:val="center"/>
                              <w:rPr>
                                <w:b/>
                                <w:sz w:val="26"/>
                                <w:szCs w:val="26"/>
                              </w:rPr>
                            </w:pPr>
                            <w:r w:rsidRPr="00FE2501">
                              <w:rPr>
                                <w:b/>
                                <w:sz w:val="26"/>
                                <w:szCs w:val="26"/>
                              </w:rPr>
                              <w:t>АДМИНИСТРАЦИЯ</w:t>
                            </w:r>
                          </w:p>
                          <w:p w14:paraId="73C2ED8A" w14:textId="77777777" w:rsidR="007007F0" w:rsidRDefault="007007F0" w:rsidP="007007F0">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81FB2E2" w14:textId="77777777" w:rsidR="007007F0" w:rsidRDefault="007007F0" w:rsidP="007007F0">
                            <w:pPr>
                              <w:jc w:val="center"/>
                              <w:rPr>
                                <w:b/>
                                <w:sz w:val="26"/>
                                <w:szCs w:val="26"/>
                              </w:rPr>
                            </w:pPr>
                            <w:r w:rsidRPr="00FE2501">
                              <w:rPr>
                                <w:b/>
                                <w:sz w:val="26"/>
                                <w:szCs w:val="26"/>
                              </w:rPr>
                              <w:t>Киясовский район</w:t>
                            </w:r>
                          </w:p>
                          <w:p w14:paraId="131E435F" w14:textId="77777777" w:rsidR="007007F0" w:rsidRPr="00FE2501" w:rsidRDefault="007007F0" w:rsidP="007007F0">
                            <w:pPr>
                              <w:jc w:val="center"/>
                              <w:rPr>
                                <w:sz w:val="26"/>
                                <w:szCs w:val="26"/>
                              </w:rPr>
                            </w:pPr>
                            <w:r>
                              <w:rPr>
                                <w:b/>
                                <w:sz w:val="26"/>
                                <w:szCs w:val="26"/>
                              </w:rPr>
                              <w:t>Удмуртской Республики</w:t>
                            </w:r>
                            <w:r w:rsidRPr="00FE2501">
                              <w:rPr>
                                <w:b/>
                                <w:sz w:val="26"/>
                                <w:szCs w:val="26"/>
                              </w:rPr>
                              <w:t>»</w:t>
                            </w:r>
                          </w:p>
                          <w:p w14:paraId="0B0B60FE" w14:textId="77777777" w:rsidR="007007F0" w:rsidRPr="00FE2501" w:rsidRDefault="007007F0" w:rsidP="007007F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AD99" id="Прямоугольник 9" o:spid="_x0000_s1030" style="position:absolute;left:0;text-align:left;margin-left:-8.65pt;margin-top:3.45pt;width:192.75pt;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" strokecolor="white">
                <v:textbox>
                  <w:txbxContent>
                    <w:p w14:paraId="3B98E62C" w14:textId="77777777" w:rsidR="007007F0" w:rsidRPr="00FE2501" w:rsidRDefault="007007F0" w:rsidP="007007F0">
                      <w:pPr>
                        <w:jc w:val="center"/>
                        <w:rPr>
                          <w:b/>
                          <w:sz w:val="26"/>
                          <w:szCs w:val="26"/>
                        </w:rPr>
                      </w:pPr>
                      <w:r w:rsidRPr="00FE2501">
                        <w:rPr>
                          <w:b/>
                          <w:sz w:val="26"/>
                          <w:szCs w:val="26"/>
                        </w:rPr>
                        <w:t>АДМИНИСТРАЦИЯ</w:t>
                      </w:r>
                    </w:p>
                    <w:p w14:paraId="73C2ED8A" w14:textId="77777777" w:rsidR="007007F0" w:rsidRDefault="007007F0" w:rsidP="007007F0">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81FB2E2" w14:textId="77777777" w:rsidR="007007F0" w:rsidRDefault="007007F0" w:rsidP="007007F0">
                      <w:pPr>
                        <w:jc w:val="center"/>
                        <w:rPr>
                          <w:b/>
                          <w:sz w:val="26"/>
                          <w:szCs w:val="26"/>
                        </w:rPr>
                      </w:pPr>
                      <w:r w:rsidRPr="00FE2501">
                        <w:rPr>
                          <w:b/>
                          <w:sz w:val="26"/>
                          <w:szCs w:val="26"/>
                        </w:rPr>
                        <w:t>Киясовский район</w:t>
                      </w:r>
                    </w:p>
                    <w:p w14:paraId="131E435F" w14:textId="77777777" w:rsidR="007007F0" w:rsidRPr="00FE2501" w:rsidRDefault="007007F0" w:rsidP="007007F0">
                      <w:pPr>
                        <w:jc w:val="center"/>
                        <w:rPr>
                          <w:sz w:val="26"/>
                          <w:szCs w:val="26"/>
                        </w:rPr>
                      </w:pPr>
                      <w:r>
                        <w:rPr>
                          <w:b/>
                          <w:sz w:val="26"/>
                          <w:szCs w:val="26"/>
                        </w:rPr>
                        <w:t>Удмуртской Республики</w:t>
                      </w:r>
                      <w:r w:rsidRPr="00FE2501">
                        <w:rPr>
                          <w:b/>
                          <w:sz w:val="26"/>
                          <w:szCs w:val="26"/>
                        </w:rPr>
                        <w:t>»</w:t>
                      </w:r>
                    </w:p>
                    <w:p w14:paraId="0B0B60FE" w14:textId="77777777" w:rsidR="007007F0" w:rsidRPr="00FE2501" w:rsidRDefault="007007F0" w:rsidP="007007F0">
                      <w:pPr>
                        <w:jc w:val="center"/>
                        <w:rPr>
                          <w:sz w:val="26"/>
                          <w:szCs w:val="26"/>
                        </w:rPr>
                      </w:pPr>
                    </w:p>
                  </w:txbxContent>
                </v:textbox>
              </v:rect>
            </w:pict>
          </mc:Fallback>
        </mc:AlternateContent>
      </w:r>
    </w:p>
    <w:p w14:paraId="33D2FCE7" w14:textId="77777777" w:rsidR="007007F0" w:rsidRPr="007007F0" w:rsidRDefault="007007F0" w:rsidP="007007F0">
      <w:pPr>
        <w:overflowPunct/>
        <w:autoSpaceDE/>
        <w:jc w:val="right"/>
        <w:textAlignment w:val="auto"/>
        <w:rPr>
          <w:rFonts w:eastAsia="Times New Roman" w:cs="Times New Roman"/>
          <w:sz w:val="24"/>
          <w:szCs w:val="24"/>
          <w:lang w:eastAsia="ru-RU"/>
        </w:rPr>
      </w:pPr>
    </w:p>
    <w:p w14:paraId="403CFB4A" w14:textId="77777777" w:rsidR="007007F0" w:rsidRPr="007007F0" w:rsidRDefault="007007F0" w:rsidP="007007F0">
      <w:pPr>
        <w:overflowPunct/>
        <w:autoSpaceDE/>
        <w:jc w:val="center"/>
        <w:textAlignment w:val="auto"/>
        <w:rPr>
          <w:rFonts w:eastAsia="Times New Roman" w:cs="Times New Roman"/>
          <w:sz w:val="24"/>
          <w:szCs w:val="24"/>
          <w:lang w:eastAsia="ru-RU"/>
        </w:rPr>
      </w:pPr>
    </w:p>
    <w:p w14:paraId="7E8129C2" w14:textId="77777777" w:rsidR="007007F0" w:rsidRPr="007007F0" w:rsidRDefault="007007F0" w:rsidP="007007F0">
      <w:pPr>
        <w:overflowPunct/>
        <w:autoSpaceDE/>
        <w:jc w:val="center"/>
        <w:textAlignment w:val="auto"/>
        <w:rPr>
          <w:rFonts w:eastAsia="Times New Roman" w:cs="Times New Roman"/>
          <w:sz w:val="24"/>
          <w:szCs w:val="24"/>
          <w:lang w:eastAsia="ru-RU"/>
        </w:rPr>
      </w:pPr>
    </w:p>
    <w:p w14:paraId="3C2BFC8D" w14:textId="77777777" w:rsidR="007007F0" w:rsidRPr="007007F0" w:rsidRDefault="007007F0" w:rsidP="007007F0">
      <w:pPr>
        <w:overflowPunct/>
        <w:autoSpaceDE/>
        <w:jc w:val="center"/>
        <w:textAlignment w:val="auto"/>
        <w:rPr>
          <w:rFonts w:eastAsia="Times New Roman" w:cs="Times New Roman"/>
          <w:sz w:val="26"/>
          <w:szCs w:val="26"/>
          <w:lang w:eastAsia="ru-RU"/>
        </w:rPr>
      </w:pPr>
    </w:p>
    <w:p w14:paraId="7E847779" w14:textId="77777777" w:rsidR="007007F0" w:rsidRPr="007007F0" w:rsidRDefault="007007F0" w:rsidP="007007F0">
      <w:pPr>
        <w:keepNext/>
        <w:overflowPunct/>
        <w:autoSpaceDE/>
        <w:textAlignment w:val="auto"/>
        <w:outlineLvl w:val="0"/>
        <w:rPr>
          <w:rFonts w:eastAsia="Times New Roman" w:cs="Times New Roman"/>
          <w:b/>
          <w:bCs/>
          <w:sz w:val="10"/>
          <w:szCs w:val="10"/>
          <w:lang w:eastAsia="ru-RU"/>
        </w:rPr>
      </w:pPr>
    </w:p>
    <w:p w14:paraId="3AE85D63" w14:textId="77777777" w:rsidR="007007F0" w:rsidRPr="007007F0" w:rsidRDefault="007007F0" w:rsidP="007007F0">
      <w:pPr>
        <w:keepNext/>
        <w:overflowPunct/>
        <w:autoSpaceDE/>
        <w:jc w:val="center"/>
        <w:textAlignment w:val="auto"/>
        <w:outlineLvl w:val="0"/>
        <w:rPr>
          <w:rFonts w:eastAsia="Times New Roman" w:cs="Times New Roman"/>
          <w:b/>
          <w:bCs/>
          <w:sz w:val="26"/>
          <w:szCs w:val="26"/>
          <w:lang w:eastAsia="ru-RU"/>
        </w:rPr>
      </w:pPr>
    </w:p>
    <w:p w14:paraId="7F535F53" w14:textId="77777777" w:rsidR="007007F0" w:rsidRPr="007007F0" w:rsidRDefault="007007F0" w:rsidP="007007F0">
      <w:pPr>
        <w:keepNext/>
        <w:overflowPunct/>
        <w:autoSpaceDE/>
        <w:jc w:val="center"/>
        <w:textAlignment w:val="auto"/>
        <w:outlineLvl w:val="0"/>
        <w:rPr>
          <w:rFonts w:eastAsia="Times New Roman" w:cs="Times New Roman"/>
          <w:b/>
          <w:bCs/>
          <w:sz w:val="26"/>
          <w:szCs w:val="26"/>
          <w:lang w:eastAsia="ru-RU"/>
        </w:rPr>
      </w:pPr>
    </w:p>
    <w:p w14:paraId="3C7CF47B" w14:textId="77777777" w:rsidR="007007F0" w:rsidRPr="007007F0" w:rsidRDefault="007007F0" w:rsidP="007007F0">
      <w:pPr>
        <w:keepNext/>
        <w:overflowPunct/>
        <w:autoSpaceDE/>
        <w:jc w:val="center"/>
        <w:textAlignment w:val="auto"/>
        <w:outlineLvl w:val="0"/>
        <w:rPr>
          <w:rFonts w:eastAsia="Times New Roman" w:cs="Times New Roman"/>
          <w:b/>
          <w:bCs/>
          <w:sz w:val="26"/>
          <w:szCs w:val="26"/>
          <w:lang w:eastAsia="ru-RU"/>
        </w:rPr>
      </w:pPr>
      <w:r w:rsidRPr="007007F0">
        <w:rPr>
          <w:rFonts w:eastAsia="Times New Roman" w:cs="Times New Roman"/>
          <w:b/>
          <w:bCs/>
          <w:sz w:val="26"/>
          <w:szCs w:val="26"/>
          <w:lang w:eastAsia="ru-RU"/>
        </w:rPr>
        <w:t>П О С Т А Н О В Л Е Н И Е</w:t>
      </w:r>
    </w:p>
    <w:p w14:paraId="20BBD9F1" w14:textId="77777777" w:rsidR="007007F0" w:rsidRPr="007007F0" w:rsidRDefault="007007F0" w:rsidP="007007F0">
      <w:pPr>
        <w:overflowPunct/>
        <w:autoSpaceDE/>
        <w:textAlignment w:val="auto"/>
        <w:rPr>
          <w:rFonts w:eastAsia="Times New Roman" w:cs="Times New Roman"/>
          <w:sz w:val="26"/>
          <w:szCs w:val="26"/>
          <w:lang w:eastAsia="ru-RU"/>
        </w:rPr>
      </w:pPr>
    </w:p>
    <w:p w14:paraId="61A4C26C" w14:textId="07347B5C" w:rsidR="007007F0" w:rsidRPr="007007F0" w:rsidRDefault="007007F0" w:rsidP="007007F0">
      <w:pPr>
        <w:overflowPunct/>
        <w:autoSpaceDE/>
        <w:textAlignment w:val="auto"/>
        <w:rPr>
          <w:rFonts w:eastAsia="Times New Roman" w:cs="Times New Roman"/>
          <w:sz w:val="26"/>
          <w:szCs w:val="26"/>
          <w:lang w:eastAsia="ru-RU"/>
        </w:rPr>
      </w:pPr>
      <w:r w:rsidRPr="007007F0">
        <w:rPr>
          <w:rFonts w:eastAsia="Times New Roman" w:cs="Times New Roman"/>
          <w:sz w:val="26"/>
          <w:szCs w:val="26"/>
          <w:lang w:eastAsia="ru-RU"/>
        </w:rPr>
        <w:t>08 октября 2024 года                                                                                                     № 440</w:t>
      </w:r>
    </w:p>
    <w:p w14:paraId="08C39B34" w14:textId="77777777" w:rsidR="007007F0" w:rsidRPr="007007F0" w:rsidRDefault="007007F0" w:rsidP="007007F0">
      <w:pPr>
        <w:overflowPunct/>
        <w:autoSpaceDE/>
        <w:jc w:val="center"/>
        <w:textAlignment w:val="auto"/>
        <w:rPr>
          <w:rFonts w:eastAsia="Times New Roman" w:cs="Times New Roman"/>
          <w:sz w:val="26"/>
          <w:szCs w:val="26"/>
          <w:lang w:eastAsia="ru-RU"/>
        </w:rPr>
      </w:pPr>
      <w:r w:rsidRPr="007007F0">
        <w:rPr>
          <w:rFonts w:eastAsia="Times New Roman" w:cs="Times New Roman"/>
          <w:sz w:val="26"/>
          <w:szCs w:val="26"/>
          <w:lang w:eastAsia="ru-RU"/>
        </w:rPr>
        <w:t>с. Киясово</w:t>
      </w:r>
    </w:p>
    <w:p w14:paraId="6DD9AE95" w14:textId="77777777" w:rsidR="007007F0" w:rsidRPr="007007F0" w:rsidRDefault="007007F0" w:rsidP="007007F0">
      <w:pPr>
        <w:overflowPunct/>
        <w:autoSpaceDE/>
        <w:textAlignment w:val="auto"/>
        <w:rPr>
          <w:rFonts w:eastAsia="Times New Roman" w:cs="Times New Roman"/>
          <w:sz w:val="26"/>
          <w:szCs w:val="26"/>
          <w:lang w:eastAsia="ru-RU"/>
        </w:rPr>
      </w:pPr>
    </w:p>
    <w:p w14:paraId="530B8443" w14:textId="77777777" w:rsidR="007007F0" w:rsidRPr="007007F0" w:rsidRDefault="007007F0" w:rsidP="007007F0">
      <w:pPr>
        <w:widowControl w:val="0"/>
        <w:overflowPunct/>
        <w:autoSpaceDN w:val="0"/>
        <w:adjustRightInd w:val="0"/>
        <w:jc w:val="center"/>
        <w:textAlignment w:val="auto"/>
        <w:rPr>
          <w:rFonts w:eastAsia="SimSun" w:cs="Times New Roman"/>
          <w:b/>
          <w:bCs/>
          <w:sz w:val="26"/>
          <w:szCs w:val="26"/>
          <w:lang w:eastAsia="zh-CN"/>
        </w:rPr>
      </w:pPr>
      <w:r w:rsidRPr="007007F0">
        <w:rPr>
          <w:rFonts w:eastAsia="Times New Roman" w:cs="Times New Roman"/>
          <w:b/>
          <w:bCs/>
          <w:sz w:val="26"/>
          <w:szCs w:val="26"/>
          <w:lang w:eastAsia="ru-RU"/>
        </w:rPr>
        <w:t>О внесении изменений</w:t>
      </w:r>
      <w:r w:rsidRPr="007007F0">
        <w:rPr>
          <w:rFonts w:eastAsia="SimSun" w:cs="Times New Roman"/>
          <w:b/>
          <w:bCs/>
          <w:sz w:val="26"/>
          <w:szCs w:val="26"/>
          <w:lang w:eastAsia="zh-CN"/>
        </w:rPr>
        <w:t xml:space="preserve"> в положение о комиссии по соблюдению</w:t>
      </w:r>
    </w:p>
    <w:p w14:paraId="7BDDDB2C" w14:textId="77777777" w:rsidR="007007F0" w:rsidRPr="007007F0" w:rsidRDefault="007007F0" w:rsidP="007007F0">
      <w:pPr>
        <w:widowControl w:val="0"/>
        <w:overflowPunct/>
        <w:autoSpaceDN w:val="0"/>
        <w:adjustRightInd w:val="0"/>
        <w:jc w:val="center"/>
        <w:textAlignment w:val="auto"/>
        <w:rPr>
          <w:rFonts w:eastAsia="SimSun" w:cs="Times New Roman"/>
          <w:b/>
          <w:bCs/>
          <w:sz w:val="26"/>
          <w:szCs w:val="26"/>
          <w:lang w:eastAsia="zh-CN"/>
        </w:rPr>
      </w:pPr>
      <w:r w:rsidRPr="007007F0">
        <w:rPr>
          <w:rFonts w:eastAsia="SimSun" w:cs="Times New Roman"/>
          <w:b/>
          <w:bCs/>
          <w:sz w:val="26"/>
          <w:szCs w:val="26"/>
          <w:lang w:eastAsia="zh-CN"/>
        </w:rPr>
        <w:t>требований к служебному поведению и урегулированию конфликта интересов</w:t>
      </w:r>
    </w:p>
    <w:p w14:paraId="092E2937" w14:textId="77777777" w:rsidR="007007F0" w:rsidRPr="007007F0" w:rsidRDefault="007007F0" w:rsidP="007007F0">
      <w:pPr>
        <w:widowControl w:val="0"/>
        <w:overflowPunct/>
        <w:autoSpaceDN w:val="0"/>
        <w:adjustRightInd w:val="0"/>
        <w:jc w:val="center"/>
        <w:textAlignment w:val="auto"/>
        <w:rPr>
          <w:rFonts w:eastAsia="SimSun" w:cs="Times New Roman"/>
          <w:b/>
          <w:bCs/>
          <w:sz w:val="26"/>
          <w:szCs w:val="26"/>
          <w:lang w:eastAsia="zh-CN"/>
        </w:rPr>
      </w:pPr>
      <w:r w:rsidRPr="007007F0">
        <w:rPr>
          <w:rFonts w:eastAsia="SimSun" w:cs="Times New Roman"/>
          <w:b/>
          <w:bCs/>
          <w:sz w:val="26"/>
          <w:szCs w:val="26"/>
          <w:lang w:eastAsia="zh-CN"/>
        </w:rPr>
        <w:t>руководителей муниципальных учреждений и предприятий</w:t>
      </w:r>
    </w:p>
    <w:p w14:paraId="4AEFCAC4" w14:textId="77777777" w:rsidR="007007F0" w:rsidRPr="007007F0" w:rsidRDefault="007007F0" w:rsidP="007007F0">
      <w:pPr>
        <w:widowControl w:val="0"/>
        <w:overflowPunct/>
        <w:autoSpaceDN w:val="0"/>
        <w:adjustRightInd w:val="0"/>
        <w:jc w:val="center"/>
        <w:textAlignment w:val="auto"/>
        <w:rPr>
          <w:rFonts w:eastAsia="SimSun" w:cs="Times New Roman"/>
          <w:b/>
          <w:sz w:val="26"/>
          <w:szCs w:val="26"/>
          <w:lang w:eastAsia="zh-CN"/>
        </w:rPr>
      </w:pPr>
      <w:r w:rsidRPr="007007F0">
        <w:rPr>
          <w:rFonts w:eastAsia="SimSun" w:cs="Times New Roman"/>
          <w:b/>
          <w:bCs/>
          <w:sz w:val="26"/>
          <w:szCs w:val="26"/>
          <w:lang w:eastAsia="zh-CN"/>
        </w:rPr>
        <w:t xml:space="preserve">муниципального образования </w:t>
      </w:r>
      <w:r w:rsidRPr="007007F0">
        <w:rPr>
          <w:rFonts w:eastAsia="SimSun" w:cs="Times New Roman"/>
          <w:b/>
          <w:sz w:val="26"/>
          <w:szCs w:val="26"/>
          <w:lang w:eastAsia="zh-CN"/>
        </w:rPr>
        <w:t>«Муниципальный округ</w:t>
      </w:r>
    </w:p>
    <w:p w14:paraId="6C42AC59" w14:textId="77777777" w:rsidR="007007F0" w:rsidRPr="007007F0" w:rsidRDefault="007007F0" w:rsidP="007007F0">
      <w:pPr>
        <w:widowControl w:val="0"/>
        <w:overflowPunct/>
        <w:autoSpaceDN w:val="0"/>
        <w:adjustRightInd w:val="0"/>
        <w:jc w:val="center"/>
        <w:textAlignment w:val="auto"/>
        <w:rPr>
          <w:rFonts w:eastAsia="SimSun" w:cs="Times New Roman"/>
          <w:sz w:val="26"/>
          <w:szCs w:val="26"/>
          <w:lang w:eastAsia="zh-CN"/>
        </w:rPr>
      </w:pPr>
      <w:r w:rsidRPr="007007F0">
        <w:rPr>
          <w:rFonts w:eastAsia="SimSun" w:cs="Times New Roman"/>
          <w:b/>
          <w:sz w:val="26"/>
          <w:szCs w:val="26"/>
          <w:lang w:eastAsia="zh-CN"/>
        </w:rPr>
        <w:t>Киясовский район Удмуртской Республики»</w:t>
      </w:r>
    </w:p>
    <w:p w14:paraId="54DAC8CB" w14:textId="77777777" w:rsidR="007007F0" w:rsidRPr="007007F0" w:rsidRDefault="007007F0" w:rsidP="007007F0">
      <w:pPr>
        <w:keepNext/>
        <w:overflowPunct/>
        <w:autoSpaceDE/>
        <w:textAlignment w:val="auto"/>
        <w:outlineLvl w:val="0"/>
        <w:rPr>
          <w:rFonts w:ascii="Cambria" w:eastAsia="Times New Roman" w:hAnsi="Cambria" w:cs="Times New Roman"/>
          <w:b/>
          <w:bCs/>
          <w:kern w:val="32"/>
          <w:sz w:val="26"/>
          <w:szCs w:val="26"/>
          <w:lang w:eastAsia="ru-RU"/>
        </w:rPr>
      </w:pPr>
    </w:p>
    <w:p w14:paraId="6855F454"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В соответствии с </w:t>
      </w:r>
      <w:r w:rsidRPr="007007F0">
        <w:rPr>
          <w:rFonts w:eastAsia="Times New Roman" w:cs="Times New Roman"/>
          <w:bCs/>
          <w:kern w:val="32"/>
          <w:sz w:val="26"/>
          <w:szCs w:val="26"/>
          <w:lang w:eastAsia="ru-RU"/>
        </w:rPr>
        <w:t xml:space="preserve">Федеральным законом от 25 декабря 2008 года № 273-ФЗ «О противодействии коррупции», </w:t>
      </w:r>
      <w:r w:rsidRPr="007007F0">
        <w:rPr>
          <w:rFonts w:eastAsia="Times New Roman" w:cs="Times New Roman"/>
          <w:sz w:val="26"/>
          <w:szCs w:val="26"/>
          <w:lang w:eastAsia="ru-RU"/>
        </w:rPr>
        <w:t>статьями 30, 32 Устава муниципального образования «Муниципальный округ Киясовский район Удмуртской Республики»</w:t>
      </w:r>
    </w:p>
    <w:p w14:paraId="448B1986"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p>
    <w:p w14:paraId="275F0FCF" w14:textId="77777777" w:rsidR="007007F0" w:rsidRPr="007007F0" w:rsidRDefault="007007F0" w:rsidP="007007F0">
      <w:pPr>
        <w:overflowPunct/>
        <w:autoSpaceDE/>
        <w:jc w:val="both"/>
        <w:textAlignment w:val="auto"/>
        <w:rPr>
          <w:rFonts w:eastAsia="Times New Roman" w:cs="Times New Roman"/>
          <w:sz w:val="26"/>
          <w:szCs w:val="26"/>
          <w:lang w:eastAsia="ru-RU"/>
        </w:rPr>
      </w:pPr>
      <w:r w:rsidRPr="007007F0">
        <w:rPr>
          <w:rFonts w:eastAsia="Times New Roman" w:cs="Times New Roman"/>
          <w:sz w:val="26"/>
          <w:szCs w:val="26"/>
          <w:lang w:eastAsia="ru-RU"/>
        </w:rPr>
        <w:t>ПОСТАНОВЛЯЕТ:</w:t>
      </w:r>
    </w:p>
    <w:p w14:paraId="04EE41C8" w14:textId="1563A096" w:rsidR="007007F0" w:rsidRPr="007007F0" w:rsidRDefault="007007F0" w:rsidP="007007F0">
      <w:pPr>
        <w:widowControl w:val="0"/>
        <w:overflowPunct/>
        <w:autoSpaceDE/>
        <w:autoSpaceDN w:val="0"/>
        <w:adjustRightInd w:val="0"/>
        <w:ind w:firstLine="709"/>
        <w:jc w:val="both"/>
        <w:textAlignment w:val="auto"/>
        <w:rPr>
          <w:rFonts w:eastAsia="Times New Roman" w:cs="Times New Roman"/>
          <w:sz w:val="26"/>
          <w:szCs w:val="26"/>
          <w:lang w:eastAsia="ru-RU"/>
        </w:rPr>
      </w:pPr>
      <w:r>
        <w:rPr>
          <w:rFonts w:eastAsia="Times New Roman" w:cs="Times New Roman"/>
          <w:bCs/>
          <w:iCs/>
          <w:sz w:val="26"/>
          <w:szCs w:val="26"/>
          <w:lang w:eastAsia="ru-RU"/>
        </w:rPr>
        <w:t xml:space="preserve">1. </w:t>
      </w:r>
      <w:r w:rsidRPr="007007F0">
        <w:rPr>
          <w:rFonts w:eastAsia="Times New Roman" w:cs="Times New Roman"/>
          <w:bCs/>
          <w:iCs/>
          <w:sz w:val="26"/>
          <w:szCs w:val="26"/>
          <w:lang w:eastAsia="ru-RU"/>
        </w:rPr>
        <w:t xml:space="preserve">Внести в </w:t>
      </w:r>
      <w:r w:rsidRPr="007007F0">
        <w:rPr>
          <w:rFonts w:eastAsia="SimSun" w:cs="Times New Roman"/>
          <w:bCs/>
          <w:iCs/>
          <w:sz w:val="26"/>
          <w:szCs w:val="26"/>
          <w:lang w:eastAsia="zh-CN"/>
        </w:rPr>
        <w:t xml:space="preserve">положение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муниципального образования «Муниципальный округ Киясовский район Удмуртской Республики», утвержденное постановлением от 03.07.2023 № 344 «Об утверждении </w:t>
      </w:r>
      <w:r w:rsidRPr="007007F0">
        <w:rPr>
          <w:rFonts w:eastAsia="SimSun" w:cs="Times New Roman"/>
          <w:sz w:val="26"/>
          <w:szCs w:val="26"/>
          <w:lang w:eastAsia="zh-CN"/>
        </w:rPr>
        <w:t>положения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муниципального образования «Муниципальный округ Киясовский район Удмуртской Республики» следующие изменения:</w:t>
      </w:r>
    </w:p>
    <w:p w14:paraId="435E575E" w14:textId="77777777" w:rsidR="007007F0" w:rsidRPr="007007F0" w:rsidRDefault="007007F0" w:rsidP="007007F0">
      <w:pPr>
        <w:widowControl w:val="0"/>
        <w:overflowPunct/>
        <w:autoSpaceDN w:val="0"/>
        <w:adjustRightInd w:val="0"/>
        <w:ind w:firstLine="709"/>
        <w:jc w:val="both"/>
        <w:textAlignment w:val="auto"/>
        <w:rPr>
          <w:rFonts w:eastAsia="SimSun" w:cs="Times New Roman"/>
          <w:sz w:val="26"/>
          <w:szCs w:val="26"/>
          <w:lang w:eastAsia="zh-CN"/>
        </w:rPr>
      </w:pPr>
      <w:r w:rsidRPr="007007F0">
        <w:rPr>
          <w:rFonts w:eastAsia="SimSun" w:cs="Times New Roman"/>
          <w:sz w:val="26"/>
          <w:szCs w:val="26"/>
          <w:lang w:eastAsia="zh-CN"/>
        </w:rPr>
        <w:t>- пункт 2.2 изложить в следующей редакции:</w:t>
      </w:r>
    </w:p>
    <w:p w14:paraId="154A9674" w14:textId="77777777" w:rsidR="007007F0" w:rsidRPr="007007F0" w:rsidRDefault="007007F0" w:rsidP="007007F0">
      <w:pPr>
        <w:widowControl w:val="0"/>
        <w:overflowPunct/>
        <w:autoSpaceDN w:val="0"/>
        <w:adjustRightInd w:val="0"/>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«В состав Комиссии входят:</w:t>
      </w:r>
    </w:p>
    <w:p w14:paraId="697AA9CB"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 руководитель Аппарата Главы, Совета депутатов и Администрации муниципального образования «Муниципальный округ Киясовский район Удмуртской Республики», (далее – Аппарат органов местного самоуправления) – председатель комиссии; </w:t>
      </w:r>
    </w:p>
    <w:p w14:paraId="21D0BFCB"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 начальник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 </w:t>
      </w:r>
    </w:p>
    <w:p w14:paraId="605A8990"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 начальник отдела правовой, кадровой работы и делопроизводства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 – секретарь комиссии; </w:t>
      </w:r>
    </w:p>
    <w:p w14:paraId="0C5C49B5"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представители иных структурных подразделений Администрации муниципального образования «Муниципальный округ Киясовский район Удмуртской Республики» (далее – Администрация района).».</w:t>
      </w:r>
    </w:p>
    <w:p w14:paraId="4B8469EA"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lastRenderedPageBreak/>
        <w:t>- дополнить пунктом 3.15 следующего содержания:</w:t>
      </w:r>
    </w:p>
    <w:p w14:paraId="31E00296" w14:textId="77777777" w:rsidR="007007F0" w:rsidRPr="007007F0" w:rsidRDefault="007007F0" w:rsidP="007007F0">
      <w:pPr>
        <w:overflowPunct/>
        <w:autoSpaceDN w:val="0"/>
        <w:adjustRightInd w:val="0"/>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«3.15.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14:paraId="79D00064" w14:textId="77777777" w:rsidR="007007F0" w:rsidRPr="007007F0" w:rsidRDefault="007007F0" w:rsidP="007007F0">
      <w:pPr>
        <w:overflowPunct/>
        <w:autoSpaceDN w:val="0"/>
        <w:adjustRightInd w:val="0"/>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3BABFC9B" w14:textId="77777777" w:rsidR="007007F0" w:rsidRPr="007007F0" w:rsidRDefault="007007F0" w:rsidP="007007F0">
      <w:pPr>
        <w:overflowPunct/>
        <w:autoSpaceDN w:val="0"/>
        <w:adjustRightInd w:val="0"/>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50069EF3" w14:textId="77777777" w:rsidR="007007F0" w:rsidRPr="007007F0" w:rsidRDefault="007007F0" w:rsidP="007007F0">
      <w:pPr>
        <w:overflowPunct/>
        <w:autoSpaceDN w:val="0"/>
        <w:adjustRightInd w:val="0"/>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Материалы, полученные соответственно после завершения проверки и в ходе ее осуществления в трехдневный срок после увольнения (прекращения полномочий) проверяемого лица, направляются лицом, принявшим решение об осуществлении такой проверки, в органы прокуратуры Российской Федерации.».</w:t>
      </w:r>
    </w:p>
    <w:p w14:paraId="290CA58C" w14:textId="77777777" w:rsidR="007007F0" w:rsidRPr="007007F0" w:rsidRDefault="007007F0" w:rsidP="007007F0">
      <w:pPr>
        <w:tabs>
          <w:tab w:val="left" w:pos="9356"/>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6537BA75" w14:textId="77777777" w:rsidR="007007F0" w:rsidRPr="007007F0" w:rsidRDefault="007007F0" w:rsidP="007007F0">
      <w:pPr>
        <w:widowControl w:val="0"/>
        <w:overflowPunct/>
        <w:autoSpaceDN w:val="0"/>
        <w:adjustRightInd w:val="0"/>
        <w:ind w:firstLine="709"/>
        <w:jc w:val="both"/>
        <w:textAlignment w:val="auto"/>
        <w:rPr>
          <w:rFonts w:eastAsia="Times New Roman" w:cs="Times New Roman"/>
          <w:sz w:val="26"/>
          <w:szCs w:val="26"/>
          <w:lang w:eastAsia="ru-RU"/>
        </w:rPr>
      </w:pPr>
    </w:p>
    <w:p w14:paraId="25F9091A" w14:textId="77777777" w:rsidR="007007F0" w:rsidRPr="007007F0" w:rsidRDefault="007007F0" w:rsidP="007007F0">
      <w:pPr>
        <w:widowControl w:val="0"/>
        <w:overflowPunct/>
        <w:autoSpaceDN w:val="0"/>
        <w:adjustRightInd w:val="0"/>
        <w:ind w:firstLine="709"/>
        <w:jc w:val="both"/>
        <w:textAlignment w:val="auto"/>
        <w:rPr>
          <w:rFonts w:eastAsia="Times New Roman" w:cs="Times New Roman"/>
          <w:sz w:val="26"/>
          <w:szCs w:val="26"/>
          <w:lang w:eastAsia="ru-RU"/>
        </w:rPr>
      </w:pPr>
    </w:p>
    <w:p w14:paraId="5DDEE1D1" w14:textId="77777777" w:rsidR="007007F0" w:rsidRPr="007007F0" w:rsidRDefault="007007F0" w:rsidP="007007F0">
      <w:pPr>
        <w:widowControl w:val="0"/>
        <w:overflowPunct/>
        <w:autoSpaceDN w:val="0"/>
        <w:adjustRightInd w:val="0"/>
        <w:ind w:firstLine="709"/>
        <w:jc w:val="both"/>
        <w:textAlignment w:val="auto"/>
        <w:rPr>
          <w:rFonts w:eastAsia="Times New Roman" w:cs="Times New Roman"/>
          <w:sz w:val="26"/>
          <w:szCs w:val="26"/>
          <w:lang w:eastAsia="ru-RU"/>
        </w:rPr>
      </w:pPr>
    </w:p>
    <w:p w14:paraId="4A89F1AE" w14:textId="77777777" w:rsidR="007007F0" w:rsidRPr="007007F0" w:rsidRDefault="007007F0" w:rsidP="007007F0">
      <w:pPr>
        <w:widowControl w:val="0"/>
        <w:overflowPunct/>
        <w:autoSpaceDN w:val="0"/>
        <w:adjustRightInd w:val="0"/>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Глава муниципального образования </w:t>
      </w:r>
    </w:p>
    <w:p w14:paraId="2909897D" w14:textId="77777777" w:rsidR="007007F0" w:rsidRPr="007007F0" w:rsidRDefault="007007F0" w:rsidP="007007F0">
      <w:pPr>
        <w:widowControl w:val="0"/>
        <w:overflowPunct/>
        <w:autoSpaceDN w:val="0"/>
        <w:adjustRightInd w:val="0"/>
        <w:jc w:val="both"/>
        <w:textAlignment w:val="auto"/>
        <w:rPr>
          <w:rFonts w:eastAsia="Times New Roman" w:cs="Times New Roman"/>
          <w:bCs/>
          <w:sz w:val="26"/>
          <w:szCs w:val="26"/>
          <w:lang w:eastAsia="ru-RU"/>
        </w:rPr>
      </w:pPr>
      <w:r w:rsidRPr="007007F0">
        <w:rPr>
          <w:rFonts w:eastAsia="Times New Roman" w:cs="Times New Roman"/>
          <w:sz w:val="26"/>
          <w:szCs w:val="26"/>
          <w:lang w:eastAsia="ru-RU"/>
        </w:rPr>
        <w:t>«</w:t>
      </w:r>
      <w:r w:rsidRPr="007007F0">
        <w:rPr>
          <w:rFonts w:eastAsia="Times New Roman" w:cs="Times New Roman"/>
          <w:bCs/>
          <w:sz w:val="26"/>
          <w:szCs w:val="26"/>
          <w:lang w:eastAsia="ru-RU"/>
        </w:rPr>
        <w:t>Муниципальный округ Киясовский район</w:t>
      </w:r>
    </w:p>
    <w:p w14:paraId="6DEC3BC0" w14:textId="4840C223" w:rsidR="007007F0" w:rsidRPr="007007F0" w:rsidRDefault="007007F0" w:rsidP="007007F0">
      <w:pPr>
        <w:widowControl w:val="0"/>
        <w:overflowPunct/>
        <w:autoSpaceDN w:val="0"/>
        <w:adjustRightInd w:val="0"/>
        <w:jc w:val="both"/>
        <w:textAlignment w:val="auto"/>
        <w:rPr>
          <w:rFonts w:eastAsia="Times New Roman" w:cs="Times New Roman"/>
          <w:sz w:val="26"/>
          <w:szCs w:val="26"/>
          <w:lang w:eastAsia="ru-RU"/>
        </w:rPr>
      </w:pPr>
      <w:r w:rsidRPr="007007F0">
        <w:rPr>
          <w:rFonts w:eastAsia="Times New Roman" w:cs="Times New Roman"/>
          <w:bCs/>
          <w:sz w:val="26"/>
          <w:szCs w:val="26"/>
          <w:lang w:eastAsia="ru-RU"/>
        </w:rPr>
        <w:t>Удмуртской Республики</w:t>
      </w:r>
      <w:r w:rsidRPr="007007F0">
        <w:rPr>
          <w:rFonts w:eastAsia="Times New Roman" w:cs="Times New Roman"/>
          <w:sz w:val="26"/>
          <w:szCs w:val="26"/>
          <w:lang w:eastAsia="ru-RU"/>
        </w:rPr>
        <w:t>»</w:t>
      </w:r>
      <w:r w:rsidRPr="007007F0">
        <w:rPr>
          <w:rFonts w:eastAsia="Times New Roman" w:cs="Times New Roman"/>
          <w:sz w:val="26"/>
          <w:szCs w:val="26"/>
          <w:lang w:eastAsia="ru-RU"/>
        </w:rPr>
        <w:tab/>
      </w:r>
      <w:r w:rsidRPr="007007F0">
        <w:rPr>
          <w:rFonts w:eastAsia="Times New Roman" w:cs="Times New Roman"/>
          <w:sz w:val="26"/>
          <w:szCs w:val="26"/>
          <w:lang w:eastAsia="ru-RU"/>
        </w:rPr>
        <w:tab/>
      </w:r>
      <w:r w:rsidRPr="007007F0">
        <w:rPr>
          <w:rFonts w:eastAsia="Times New Roman" w:cs="Times New Roman"/>
          <w:sz w:val="26"/>
          <w:szCs w:val="26"/>
          <w:lang w:eastAsia="ru-RU"/>
        </w:rPr>
        <w:tab/>
        <w:t xml:space="preserve">                                  </w:t>
      </w:r>
      <w:r>
        <w:rPr>
          <w:rFonts w:eastAsia="Times New Roman" w:cs="Times New Roman"/>
          <w:sz w:val="26"/>
          <w:szCs w:val="26"/>
          <w:lang w:eastAsia="ru-RU"/>
        </w:rPr>
        <w:t xml:space="preserve">   </w:t>
      </w:r>
      <w:r w:rsidRPr="007007F0">
        <w:rPr>
          <w:rFonts w:eastAsia="Times New Roman" w:cs="Times New Roman"/>
          <w:sz w:val="26"/>
          <w:szCs w:val="26"/>
          <w:lang w:eastAsia="ru-RU"/>
        </w:rPr>
        <w:t xml:space="preserve">   С.А. Кирющенков</w:t>
      </w:r>
    </w:p>
    <w:p w14:paraId="469C6541" w14:textId="78E5594F" w:rsidR="007007F0" w:rsidRDefault="007007F0"/>
    <w:p w14:paraId="11A01EB8" w14:textId="46C7256D" w:rsidR="007007F0" w:rsidRDefault="007007F0"/>
    <w:p w14:paraId="60F3A35B" w14:textId="7DCED550" w:rsidR="007007F0" w:rsidRDefault="007007F0"/>
    <w:p w14:paraId="02DA568D" w14:textId="0D3715B3" w:rsidR="007007F0" w:rsidRDefault="007007F0"/>
    <w:p w14:paraId="15482988" w14:textId="0C6E050A" w:rsidR="007007F0" w:rsidRDefault="007007F0"/>
    <w:p w14:paraId="73C41587" w14:textId="447AC9C7" w:rsidR="007007F0" w:rsidRDefault="007007F0"/>
    <w:p w14:paraId="359B9E8D" w14:textId="2E1E5719" w:rsidR="007007F0" w:rsidRDefault="007007F0"/>
    <w:p w14:paraId="5D0025AF" w14:textId="69B28EFA" w:rsidR="007007F0" w:rsidRDefault="007007F0"/>
    <w:p w14:paraId="0223F5F3" w14:textId="389F18AF" w:rsidR="007007F0" w:rsidRDefault="007007F0"/>
    <w:p w14:paraId="4A82CE43" w14:textId="172FC545" w:rsidR="007007F0" w:rsidRDefault="007007F0"/>
    <w:p w14:paraId="1EAFB53F" w14:textId="15826674" w:rsidR="007007F0" w:rsidRDefault="007007F0"/>
    <w:p w14:paraId="46A11A66" w14:textId="2D7EA5FB" w:rsidR="007007F0" w:rsidRDefault="007007F0"/>
    <w:p w14:paraId="6EB24960" w14:textId="48B5D4BF" w:rsidR="007007F0" w:rsidRDefault="007007F0"/>
    <w:p w14:paraId="02AF7A62" w14:textId="20F6B0A9" w:rsidR="007007F0" w:rsidRDefault="007007F0"/>
    <w:p w14:paraId="32E3F992" w14:textId="6EEA2D07" w:rsidR="007007F0" w:rsidRDefault="007007F0"/>
    <w:p w14:paraId="28CE6154" w14:textId="107889B1" w:rsidR="007007F0" w:rsidRDefault="007007F0"/>
    <w:p w14:paraId="7B470B49" w14:textId="6F88F45D" w:rsidR="007007F0" w:rsidRDefault="007007F0"/>
    <w:p w14:paraId="741395EF" w14:textId="2E6BDF4C" w:rsidR="007007F0" w:rsidRDefault="007007F0"/>
    <w:p w14:paraId="7B62289E" w14:textId="7FBD3692" w:rsidR="007007F0" w:rsidRDefault="007007F0"/>
    <w:p w14:paraId="18E384F0" w14:textId="6B6FB570" w:rsidR="007007F0" w:rsidRDefault="007007F0"/>
    <w:p w14:paraId="2E09D4F6" w14:textId="77777777" w:rsidR="0091280A" w:rsidRDefault="0091280A" w:rsidP="0091280A">
      <w:pPr>
        <w:overflowPunct/>
        <w:autoSpaceDE/>
        <w:spacing w:after="160" w:line="259" w:lineRule="auto"/>
        <w:textAlignment w:val="auto"/>
      </w:pPr>
    </w:p>
    <w:p w14:paraId="15A8FAD3" w14:textId="39A946B1" w:rsidR="007007F0" w:rsidRPr="007007F0" w:rsidRDefault="007007F0" w:rsidP="0091280A">
      <w:pPr>
        <w:overflowPunct/>
        <w:autoSpaceDE/>
        <w:spacing w:after="160" w:line="259" w:lineRule="auto"/>
        <w:textAlignment w:val="auto"/>
        <w:rPr>
          <w:rFonts w:eastAsia="Calibri" w:cs="Times New Roman"/>
          <w:bCs/>
          <w:sz w:val="26"/>
          <w:szCs w:val="26"/>
          <w:lang w:eastAsia="en-US"/>
        </w:rPr>
      </w:pPr>
      <w:r w:rsidRPr="007007F0">
        <w:rPr>
          <w:rFonts w:eastAsia="Calibri" w:cs="Times New Roman"/>
          <w:bCs/>
          <w:noProof/>
          <w:sz w:val="26"/>
          <w:szCs w:val="26"/>
          <w:lang w:eastAsia="en-US"/>
        </w:rPr>
        <w:lastRenderedPageBreak/>
        <w:drawing>
          <wp:anchor distT="0" distB="0" distL="114300" distR="114300" simplePos="0" relativeHeight="251652096" behindDoc="0" locked="0" layoutInCell="1" allowOverlap="1" wp14:anchorId="4503BC06" wp14:editId="0E2AFA8E">
            <wp:simplePos x="0" y="0"/>
            <wp:positionH relativeFrom="page">
              <wp:posOffset>3677578</wp:posOffset>
            </wp:positionH>
            <wp:positionV relativeFrom="paragraph">
              <wp:posOffset>281940</wp:posOffset>
            </wp:positionV>
            <wp:extent cx="610235" cy="805815"/>
            <wp:effectExtent l="0" t="0" r="0" b="0"/>
            <wp:wrapNone/>
            <wp:docPr id="14" name="Рисунок 14"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pic:spPr>
                </pic:pic>
              </a:graphicData>
            </a:graphic>
            <wp14:sizeRelH relativeFrom="page">
              <wp14:pctWidth>0</wp14:pctWidth>
            </wp14:sizeRelH>
            <wp14:sizeRelV relativeFrom="page">
              <wp14:pctHeight>0</wp14:pctHeight>
            </wp14:sizeRelV>
          </wp:anchor>
        </w:drawing>
      </w:r>
      <w:r w:rsidRPr="007007F0">
        <w:rPr>
          <w:rFonts w:eastAsia="Calibri" w:cs="Times New Roman"/>
          <w:bCs/>
          <w:noProof/>
          <w:sz w:val="26"/>
          <w:szCs w:val="26"/>
          <w:lang w:eastAsia="en-US"/>
        </w:rPr>
        <mc:AlternateContent>
          <mc:Choice Requires="wps">
            <w:drawing>
              <wp:anchor distT="0" distB="0" distL="114300" distR="114300" simplePos="0" relativeHeight="251655168" behindDoc="0" locked="0" layoutInCell="1" allowOverlap="1" wp14:anchorId="5B91B476" wp14:editId="46D58FF3">
                <wp:simplePos x="0" y="0"/>
                <wp:positionH relativeFrom="column">
                  <wp:posOffset>3579495</wp:posOffset>
                </wp:positionH>
                <wp:positionV relativeFrom="paragraph">
                  <wp:posOffset>260985</wp:posOffset>
                </wp:positionV>
                <wp:extent cx="2684780" cy="933450"/>
                <wp:effectExtent l="0" t="0" r="2032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933450"/>
                        </a:xfrm>
                        <a:prstGeom prst="rect">
                          <a:avLst/>
                        </a:prstGeom>
                        <a:solidFill>
                          <a:srgbClr val="FFFFFF"/>
                        </a:solidFill>
                        <a:ln w="9525">
                          <a:solidFill>
                            <a:srgbClr val="FFFFFF"/>
                          </a:solidFill>
                          <a:miter lim="800000"/>
                          <a:headEnd/>
                          <a:tailEnd/>
                        </a:ln>
                      </wps:spPr>
                      <wps:txbx>
                        <w:txbxContent>
                          <w:p w14:paraId="3FC9A7CC" w14:textId="77777777" w:rsidR="007007F0" w:rsidRPr="0059600A" w:rsidRDefault="007007F0" w:rsidP="007007F0">
                            <w:pPr>
                              <w:jc w:val="center"/>
                              <w:rPr>
                                <w:rFonts w:cs="Times New Roman"/>
                                <w:b/>
                                <w:sz w:val="26"/>
                                <w:szCs w:val="26"/>
                              </w:rPr>
                            </w:pPr>
                            <w:r w:rsidRPr="0059600A">
                              <w:rPr>
                                <w:rFonts w:cs="Times New Roman"/>
                                <w:b/>
                                <w:sz w:val="26"/>
                                <w:szCs w:val="26"/>
                              </w:rPr>
                              <w:t xml:space="preserve">«Удмурт Элькунысь </w:t>
                            </w:r>
                          </w:p>
                          <w:p w14:paraId="36370DCF" w14:textId="77777777" w:rsidR="007007F0" w:rsidRPr="0059600A" w:rsidRDefault="007007F0" w:rsidP="007007F0">
                            <w:pPr>
                              <w:jc w:val="center"/>
                              <w:rPr>
                                <w:rFonts w:cs="Times New Roman"/>
                                <w:b/>
                                <w:sz w:val="26"/>
                                <w:szCs w:val="26"/>
                              </w:rPr>
                            </w:pPr>
                            <w:r w:rsidRPr="0059600A">
                              <w:rPr>
                                <w:rFonts w:cs="Times New Roman"/>
                                <w:b/>
                                <w:sz w:val="26"/>
                                <w:szCs w:val="26"/>
                              </w:rPr>
                              <w:t xml:space="preserve">Кияса ёрос муниципал округ» муниципал кылдытэтлэн </w:t>
                            </w:r>
                          </w:p>
                          <w:p w14:paraId="791989B9" w14:textId="77777777" w:rsidR="007007F0" w:rsidRPr="0059600A" w:rsidRDefault="007007F0" w:rsidP="007007F0">
                            <w:pPr>
                              <w:jc w:val="center"/>
                              <w:rPr>
                                <w:rFonts w:cs="Times New Roman"/>
                                <w:b/>
                                <w:sz w:val="26"/>
                                <w:szCs w:val="26"/>
                              </w:rPr>
                            </w:pPr>
                            <w:r w:rsidRPr="0059600A">
                              <w:rPr>
                                <w:rFonts w:cs="Times New Roman"/>
                                <w:b/>
                                <w:sz w:val="26"/>
                                <w:szCs w:val="26"/>
                              </w:rPr>
                              <w:t>АДМИНИСТРАЦИЕЗ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B476" id="Прямоугольник 12" o:spid="_x0000_s1031" style="position:absolute;margin-left:281.85pt;margin-top:20.55pt;width:211.4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" strokecolor="white">
                <v:textbox>
                  <w:txbxContent>
                    <w:p w14:paraId="3FC9A7CC" w14:textId="77777777" w:rsidR="007007F0" w:rsidRPr="0059600A" w:rsidRDefault="007007F0" w:rsidP="007007F0">
                      <w:pPr>
                        <w:jc w:val="center"/>
                        <w:rPr>
                          <w:rFonts w:cs="Times New Roman"/>
                          <w:b/>
                          <w:sz w:val="26"/>
                          <w:szCs w:val="26"/>
                        </w:rPr>
                      </w:pPr>
                      <w:r w:rsidRPr="0059600A">
                        <w:rPr>
                          <w:rFonts w:cs="Times New Roman"/>
                          <w:b/>
                          <w:sz w:val="26"/>
                          <w:szCs w:val="26"/>
                        </w:rPr>
                        <w:t xml:space="preserve">«Удмурт Элькунысь </w:t>
                      </w:r>
                    </w:p>
                    <w:p w14:paraId="36370DCF" w14:textId="77777777" w:rsidR="007007F0" w:rsidRPr="0059600A" w:rsidRDefault="007007F0" w:rsidP="007007F0">
                      <w:pPr>
                        <w:jc w:val="center"/>
                        <w:rPr>
                          <w:rFonts w:cs="Times New Roman"/>
                          <w:b/>
                          <w:sz w:val="26"/>
                          <w:szCs w:val="26"/>
                        </w:rPr>
                      </w:pPr>
                      <w:r w:rsidRPr="0059600A">
                        <w:rPr>
                          <w:rFonts w:cs="Times New Roman"/>
                          <w:b/>
                          <w:sz w:val="26"/>
                          <w:szCs w:val="26"/>
                        </w:rPr>
                        <w:t xml:space="preserve">Кияса ёрос муниципал округ» муниципал кылдытэтлэн </w:t>
                      </w:r>
                    </w:p>
                    <w:p w14:paraId="791989B9" w14:textId="77777777" w:rsidR="007007F0" w:rsidRPr="0059600A" w:rsidRDefault="007007F0" w:rsidP="007007F0">
                      <w:pPr>
                        <w:jc w:val="center"/>
                        <w:rPr>
                          <w:rFonts w:cs="Times New Roman"/>
                          <w:b/>
                          <w:sz w:val="26"/>
                          <w:szCs w:val="26"/>
                        </w:rPr>
                      </w:pPr>
                      <w:r w:rsidRPr="0059600A">
                        <w:rPr>
                          <w:rFonts w:cs="Times New Roman"/>
                          <w:b/>
                          <w:sz w:val="26"/>
                          <w:szCs w:val="26"/>
                        </w:rPr>
                        <w:t>АДМИНИСТРАЦИЕЗ</w:t>
                      </w:r>
                    </w:p>
                  </w:txbxContent>
                </v:textbox>
              </v:rect>
            </w:pict>
          </mc:Fallback>
        </mc:AlternateContent>
      </w:r>
      <w:r w:rsidRPr="007007F0">
        <w:rPr>
          <w:rFonts w:eastAsia="Calibri" w:cs="Times New Roman"/>
          <w:bCs/>
          <w:noProof/>
          <w:sz w:val="26"/>
          <w:szCs w:val="26"/>
          <w:lang w:eastAsia="en-US"/>
        </w:rPr>
        <mc:AlternateContent>
          <mc:Choice Requires="wps">
            <w:drawing>
              <wp:anchor distT="0" distB="0" distL="114300" distR="114300" simplePos="0" relativeHeight="251656192" behindDoc="0" locked="0" layoutInCell="1" allowOverlap="1" wp14:anchorId="2F01F098" wp14:editId="7877C06C">
                <wp:simplePos x="0" y="0"/>
                <wp:positionH relativeFrom="column">
                  <wp:posOffset>-128905</wp:posOffset>
                </wp:positionH>
                <wp:positionV relativeFrom="paragraph">
                  <wp:posOffset>196850</wp:posOffset>
                </wp:positionV>
                <wp:extent cx="2447925" cy="11144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14425"/>
                        </a:xfrm>
                        <a:prstGeom prst="rect">
                          <a:avLst/>
                        </a:prstGeom>
                        <a:solidFill>
                          <a:srgbClr val="FFFFFF"/>
                        </a:solidFill>
                        <a:ln w="9525">
                          <a:solidFill>
                            <a:srgbClr val="FFFFFF"/>
                          </a:solidFill>
                          <a:miter lim="800000"/>
                          <a:headEnd/>
                          <a:tailEnd/>
                        </a:ln>
                      </wps:spPr>
                      <wps:txbx>
                        <w:txbxContent>
                          <w:p w14:paraId="2B194DAF" w14:textId="77777777" w:rsidR="007007F0" w:rsidRPr="0059600A" w:rsidRDefault="007007F0" w:rsidP="007007F0">
                            <w:pPr>
                              <w:jc w:val="center"/>
                              <w:rPr>
                                <w:rFonts w:cs="Times New Roman"/>
                                <w:b/>
                                <w:sz w:val="26"/>
                                <w:szCs w:val="26"/>
                              </w:rPr>
                            </w:pPr>
                            <w:r w:rsidRPr="0059600A">
                              <w:rPr>
                                <w:rFonts w:cs="Times New Roman"/>
                                <w:b/>
                                <w:sz w:val="26"/>
                                <w:szCs w:val="26"/>
                              </w:rPr>
                              <w:t>АДМИНИСТРАЦИЯ</w:t>
                            </w:r>
                          </w:p>
                          <w:p w14:paraId="04C60CF1" w14:textId="77777777" w:rsidR="007007F0" w:rsidRPr="0059600A" w:rsidRDefault="007007F0" w:rsidP="007007F0">
                            <w:pPr>
                              <w:jc w:val="center"/>
                              <w:rPr>
                                <w:rFonts w:cs="Times New Roman"/>
                                <w:b/>
                                <w:sz w:val="26"/>
                                <w:szCs w:val="26"/>
                              </w:rPr>
                            </w:pPr>
                            <w:r w:rsidRPr="0059600A">
                              <w:rPr>
                                <w:rFonts w:cs="Times New Roman"/>
                                <w:b/>
                                <w:sz w:val="26"/>
                                <w:szCs w:val="26"/>
                              </w:rPr>
                              <w:t>муниципального образования «Муниципальный округ</w:t>
                            </w:r>
                          </w:p>
                          <w:p w14:paraId="3CEB2F46" w14:textId="77777777" w:rsidR="007007F0" w:rsidRPr="0059600A" w:rsidRDefault="007007F0" w:rsidP="007007F0">
                            <w:pPr>
                              <w:jc w:val="center"/>
                              <w:rPr>
                                <w:rFonts w:cs="Times New Roman"/>
                                <w:b/>
                                <w:sz w:val="26"/>
                                <w:szCs w:val="26"/>
                              </w:rPr>
                            </w:pPr>
                            <w:r w:rsidRPr="0059600A">
                              <w:rPr>
                                <w:rFonts w:cs="Times New Roman"/>
                                <w:b/>
                                <w:sz w:val="26"/>
                                <w:szCs w:val="26"/>
                              </w:rPr>
                              <w:t>Киясовский район</w:t>
                            </w:r>
                          </w:p>
                          <w:p w14:paraId="25817356" w14:textId="77777777" w:rsidR="007007F0" w:rsidRPr="0059600A" w:rsidRDefault="007007F0" w:rsidP="007007F0">
                            <w:pPr>
                              <w:jc w:val="center"/>
                              <w:rPr>
                                <w:rFonts w:cs="Times New Roman"/>
                                <w:sz w:val="26"/>
                                <w:szCs w:val="26"/>
                              </w:rPr>
                            </w:pPr>
                            <w:r w:rsidRPr="0059600A">
                              <w:rPr>
                                <w:rFonts w:cs="Times New Roman"/>
                                <w:b/>
                                <w:sz w:val="26"/>
                                <w:szCs w:val="26"/>
                              </w:rPr>
                              <w:t>Удмуртской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1F098" id="Прямоугольник 13" o:spid="_x0000_s1032" style="position:absolute;margin-left:-10.15pt;margin-top:15.5pt;width:192.7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" strokecolor="white">
                <v:textbox>
                  <w:txbxContent>
                    <w:p w14:paraId="2B194DAF" w14:textId="77777777" w:rsidR="007007F0" w:rsidRPr="0059600A" w:rsidRDefault="007007F0" w:rsidP="007007F0">
                      <w:pPr>
                        <w:jc w:val="center"/>
                        <w:rPr>
                          <w:rFonts w:cs="Times New Roman"/>
                          <w:b/>
                          <w:sz w:val="26"/>
                          <w:szCs w:val="26"/>
                        </w:rPr>
                      </w:pPr>
                      <w:r w:rsidRPr="0059600A">
                        <w:rPr>
                          <w:rFonts w:cs="Times New Roman"/>
                          <w:b/>
                          <w:sz w:val="26"/>
                          <w:szCs w:val="26"/>
                        </w:rPr>
                        <w:t>АДМИНИСТРАЦИЯ</w:t>
                      </w:r>
                    </w:p>
                    <w:p w14:paraId="04C60CF1" w14:textId="77777777" w:rsidR="007007F0" w:rsidRPr="0059600A" w:rsidRDefault="007007F0" w:rsidP="007007F0">
                      <w:pPr>
                        <w:jc w:val="center"/>
                        <w:rPr>
                          <w:rFonts w:cs="Times New Roman"/>
                          <w:b/>
                          <w:sz w:val="26"/>
                          <w:szCs w:val="26"/>
                        </w:rPr>
                      </w:pPr>
                      <w:r w:rsidRPr="0059600A">
                        <w:rPr>
                          <w:rFonts w:cs="Times New Roman"/>
                          <w:b/>
                          <w:sz w:val="26"/>
                          <w:szCs w:val="26"/>
                        </w:rPr>
                        <w:t>муниципального образования «Муниципальный округ</w:t>
                      </w:r>
                    </w:p>
                    <w:p w14:paraId="3CEB2F46" w14:textId="77777777" w:rsidR="007007F0" w:rsidRPr="0059600A" w:rsidRDefault="007007F0" w:rsidP="007007F0">
                      <w:pPr>
                        <w:jc w:val="center"/>
                        <w:rPr>
                          <w:rFonts w:cs="Times New Roman"/>
                          <w:b/>
                          <w:sz w:val="26"/>
                          <w:szCs w:val="26"/>
                        </w:rPr>
                      </w:pPr>
                      <w:r w:rsidRPr="0059600A">
                        <w:rPr>
                          <w:rFonts w:cs="Times New Roman"/>
                          <w:b/>
                          <w:sz w:val="26"/>
                          <w:szCs w:val="26"/>
                        </w:rPr>
                        <w:t>Киясовский район</w:t>
                      </w:r>
                    </w:p>
                    <w:p w14:paraId="25817356" w14:textId="77777777" w:rsidR="007007F0" w:rsidRPr="0059600A" w:rsidRDefault="007007F0" w:rsidP="007007F0">
                      <w:pPr>
                        <w:jc w:val="center"/>
                        <w:rPr>
                          <w:rFonts w:cs="Times New Roman"/>
                          <w:sz w:val="26"/>
                          <w:szCs w:val="26"/>
                        </w:rPr>
                      </w:pPr>
                      <w:r w:rsidRPr="0059600A">
                        <w:rPr>
                          <w:rFonts w:cs="Times New Roman"/>
                          <w:b/>
                          <w:sz w:val="26"/>
                          <w:szCs w:val="26"/>
                        </w:rPr>
                        <w:t>Удмуртской Республики»</w:t>
                      </w:r>
                    </w:p>
                  </w:txbxContent>
                </v:textbox>
              </v:rect>
            </w:pict>
          </mc:Fallback>
        </mc:AlternateContent>
      </w:r>
    </w:p>
    <w:p w14:paraId="0EAB1FA3" w14:textId="77777777" w:rsidR="007007F0" w:rsidRPr="007007F0" w:rsidRDefault="007007F0" w:rsidP="007007F0">
      <w:pPr>
        <w:overflowPunct/>
        <w:autoSpaceDE/>
        <w:spacing w:after="160" w:line="259" w:lineRule="auto"/>
        <w:jc w:val="right"/>
        <w:textAlignment w:val="auto"/>
        <w:rPr>
          <w:rFonts w:eastAsia="Calibri" w:cs="Times New Roman"/>
          <w:bCs/>
          <w:sz w:val="26"/>
          <w:szCs w:val="26"/>
          <w:lang w:eastAsia="en-US"/>
        </w:rPr>
      </w:pPr>
    </w:p>
    <w:p w14:paraId="55E95F6B" w14:textId="77777777" w:rsidR="007007F0" w:rsidRPr="007007F0" w:rsidRDefault="007007F0" w:rsidP="007007F0">
      <w:pPr>
        <w:overflowPunct/>
        <w:autoSpaceDE/>
        <w:spacing w:after="160" w:line="259" w:lineRule="auto"/>
        <w:jc w:val="right"/>
        <w:textAlignment w:val="auto"/>
        <w:rPr>
          <w:rFonts w:eastAsia="Calibri" w:cs="Times New Roman"/>
          <w:bCs/>
          <w:sz w:val="26"/>
          <w:szCs w:val="26"/>
          <w:lang w:eastAsia="en-US"/>
        </w:rPr>
      </w:pPr>
    </w:p>
    <w:p w14:paraId="74FE7657" w14:textId="77777777" w:rsidR="007007F0" w:rsidRPr="007007F0" w:rsidRDefault="007007F0" w:rsidP="007007F0">
      <w:pPr>
        <w:overflowPunct/>
        <w:autoSpaceDE/>
        <w:spacing w:after="160" w:line="259" w:lineRule="auto"/>
        <w:jc w:val="right"/>
        <w:textAlignment w:val="auto"/>
        <w:rPr>
          <w:rFonts w:eastAsia="Calibri" w:cs="Times New Roman"/>
          <w:bCs/>
          <w:sz w:val="28"/>
          <w:szCs w:val="28"/>
          <w:lang w:eastAsia="en-US"/>
        </w:rPr>
      </w:pPr>
    </w:p>
    <w:p w14:paraId="610EEC14" w14:textId="77777777" w:rsidR="007007F0" w:rsidRPr="007007F0" w:rsidRDefault="007007F0" w:rsidP="007007F0">
      <w:pPr>
        <w:overflowPunct/>
        <w:autoSpaceDE/>
        <w:jc w:val="center"/>
        <w:textAlignment w:val="auto"/>
        <w:rPr>
          <w:rFonts w:eastAsia="Calibri" w:cs="Times New Roman"/>
          <w:b/>
          <w:sz w:val="26"/>
          <w:szCs w:val="26"/>
          <w:lang w:eastAsia="en-US"/>
        </w:rPr>
      </w:pPr>
    </w:p>
    <w:p w14:paraId="14839A81" w14:textId="77777777" w:rsidR="007007F0" w:rsidRPr="007007F0" w:rsidRDefault="007007F0" w:rsidP="007007F0">
      <w:pPr>
        <w:overflowPunct/>
        <w:autoSpaceDE/>
        <w:jc w:val="center"/>
        <w:textAlignment w:val="auto"/>
        <w:rPr>
          <w:rFonts w:eastAsia="Calibri" w:cs="Times New Roman"/>
          <w:b/>
          <w:sz w:val="26"/>
          <w:szCs w:val="26"/>
          <w:lang w:eastAsia="en-US"/>
        </w:rPr>
      </w:pPr>
      <w:r w:rsidRPr="007007F0">
        <w:rPr>
          <w:rFonts w:eastAsia="Calibri" w:cs="Times New Roman"/>
          <w:b/>
          <w:sz w:val="26"/>
          <w:szCs w:val="26"/>
          <w:lang w:eastAsia="en-US"/>
        </w:rPr>
        <w:t>П О С Т А Н О В Л Е Н И Е</w:t>
      </w:r>
    </w:p>
    <w:p w14:paraId="17CAF52C" w14:textId="6C9B9F30" w:rsidR="007007F0" w:rsidRPr="007007F0" w:rsidRDefault="007007F0" w:rsidP="007007F0">
      <w:pPr>
        <w:overflowPunct/>
        <w:autoSpaceDE/>
        <w:jc w:val="both"/>
        <w:textAlignment w:val="auto"/>
        <w:rPr>
          <w:rFonts w:eastAsia="Calibri" w:cs="Times New Roman"/>
          <w:sz w:val="26"/>
          <w:szCs w:val="26"/>
          <w:lang w:eastAsia="en-US"/>
        </w:rPr>
      </w:pPr>
      <w:r w:rsidRPr="007007F0">
        <w:rPr>
          <w:rFonts w:eastAsia="Calibri" w:cs="Times New Roman"/>
          <w:bCs/>
          <w:sz w:val="26"/>
          <w:szCs w:val="26"/>
          <w:lang w:eastAsia="en-US"/>
        </w:rPr>
        <w:t>08 октября 2024 года</w:t>
      </w:r>
      <w:r w:rsidRPr="007007F0">
        <w:rPr>
          <w:rFonts w:eastAsia="Calibri" w:cs="Times New Roman"/>
          <w:sz w:val="26"/>
          <w:szCs w:val="26"/>
          <w:lang w:eastAsia="en-US"/>
        </w:rPr>
        <w:t xml:space="preserve">                                                                                                       № 441</w:t>
      </w:r>
    </w:p>
    <w:p w14:paraId="602C5633" w14:textId="77777777" w:rsidR="007007F0" w:rsidRPr="007007F0" w:rsidRDefault="007007F0" w:rsidP="007007F0">
      <w:pPr>
        <w:overflowPunct/>
        <w:autoSpaceDE/>
        <w:jc w:val="center"/>
        <w:textAlignment w:val="auto"/>
        <w:rPr>
          <w:rFonts w:eastAsia="Calibri" w:cs="Times New Roman"/>
          <w:sz w:val="26"/>
          <w:szCs w:val="26"/>
          <w:lang w:eastAsia="en-US"/>
        </w:rPr>
      </w:pPr>
      <w:r w:rsidRPr="007007F0">
        <w:rPr>
          <w:rFonts w:eastAsia="Calibri" w:cs="Times New Roman"/>
          <w:sz w:val="26"/>
          <w:szCs w:val="26"/>
          <w:lang w:eastAsia="en-US"/>
        </w:rPr>
        <w:t>с. Киясово</w:t>
      </w:r>
    </w:p>
    <w:p w14:paraId="66DB794E" w14:textId="77777777" w:rsidR="007007F0" w:rsidRPr="007007F0" w:rsidRDefault="007007F0" w:rsidP="007007F0">
      <w:pPr>
        <w:overflowPunct/>
        <w:autoSpaceDE/>
        <w:textAlignment w:val="auto"/>
        <w:rPr>
          <w:rFonts w:eastAsia="Calibri" w:cs="Times New Roman"/>
          <w:b/>
          <w:sz w:val="28"/>
          <w:szCs w:val="28"/>
          <w:lang w:eastAsia="en-US"/>
        </w:rPr>
      </w:pPr>
    </w:p>
    <w:p w14:paraId="5EEF3CF9" w14:textId="77777777" w:rsidR="007007F0" w:rsidRDefault="007007F0" w:rsidP="007007F0">
      <w:pPr>
        <w:overflowPunct/>
        <w:autoSpaceDE/>
        <w:jc w:val="center"/>
        <w:textAlignment w:val="auto"/>
        <w:rPr>
          <w:rFonts w:eastAsia="Calibri" w:cs="Times New Roman"/>
          <w:b/>
          <w:sz w:val="26"/>
          <w:szCs w:val="26"/>
          <w:lang w:eastAsia="en-US"/>
        </w:rPr>
      </w:pPr>
      <w:r w:rsidRPr="007007F0">
        <w:rPr>
          <w:rFonts w:eastAsia="Calibri" w:cs="Times New Roman"/>
          <w:b/>
          <w:sz w:val="26"/>
          <w:szCs w:val="26"/>
          <w:lang w:eastAsia="en-US"/>
        </w:rPr>
        <w:t xml:space="preserve">Об утверждении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w:t>
      </w:r>
    </w:p>
    <w:p w14:paraId="39F2A4BE" w14:textId="77777777" w:rsidR="0091280A" w:rsidRDefault="007007F0" w:rsidP="007007F0">
      <w:pPr>
        <w:overflowPunct/>
        <w:autoSpaceDE/>
        <w:jc w:val="center"/>
        <w:textAlignment w:val="auto"/>
        <w:rPr>
          <w:rFonts w:eastAsia="Calibri" w:cs="Times New Roman"/>
          <w:b/>
          <w:sz w:val="26"/>
          <w:szCs w:val="26"/>
          <w:lang w:eastAsia="en-US"/>
        </w:rPr>
      </w:pPr>
      <w:r w:rsidRPr="007007F0">
        <w:rPr>
          <w:rFonts w:eastAsia="Calibri" w:cs="Times New Roman"/>
          <w:b/>
          <w:sz w:val="26"/>
          <w:szCs w:val="26"/>
          <w:lang w:eastAsia="en-US"/>
        </w:rPr>
        <w:t xml:space="preserve">«О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w:t>
      </w:r>
    </w:p>
    <w:p w14:paraId="0CC9A445" w14:textId="2936E4C2" w:rsidR="007007F0" w:rsidRPr="007007F0" w:rsidRDefault="007007F0" w:rsidP="007007F0">
      <w:pPr>
        <w:overflowPunct/>
        <w:autoSpaceDE/>
        <w:jc w:val="center"/>
        <w:textAlignment w:val="auto"/>
        <w:rPr>
          <w:rFonts w:eastAsia="Calibri" w:cs="Times New Roman"/>
          <w:b/>
          <w:sz w:val="26"/>
          <w:szCs w:val="26"/>
          <w:lang w:eastAsia="en-US"/>
        </w:rPr>
      </w:pPr>
      <w:r w:rsidRPr="007007F0">
        <w:rPr>
          <w:rFonts w:eastAsia="Calibri" w:cs="Times New Roman"/>
          <w:b/>
          <w:sz w:val="26"/>
          <w:szCs w:val="26"/>
          <w:lang w:eastAsia="en-US"/>
        </w:rPr>
        <w:t>в части предоставления бесплатного горячего питания</w:t>
      </w:r>
    </w:p>
    <w:p w14:paraId="2EAF9301" w14:textId="77777777" w:rsidR="007007F0" w:rsidRPr="007007F0" w:rsidRDefault="007007F0" w:rsidP="007007F0">
      <w:pPr>
        <w:overflowPunct/>
        <w:autoSpaceDE/>
        <w:jc w:val="center"/>
        <w:textAlignment w:val="auto"/>
        <w:rPr>
          <w:rFonts w:eastAsia="Calibri" w:cs="Times New Roman"/>
          <w:b/>
          <w:sz w:val="28"/>
          <w:szCs w:val="28"/>
          <w:lang w:eastAsia="en-US"/>
        </w:rPr>
      </w:pPr>
    </w:p>
    <w:p w14:paraId="20A76016" w14:textId="2CA6E4B1" w:rsid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 xml:space="preserve">В целях социальной поддержки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во исполнение Указа Главы Удмуртской Республики от 23 сентября 2024 года № 260 «О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w:t>
      </w:r>
      <w:r w:rsidRPr="007007F0">
        <w:rPr>
          <w:rFonts w:eastAsia="Calibri" w:cs="Times New Roman"/>
          <w:sz w:val="26"/>
          <w:szCs w:val="26"/>
          <w:lang w:eastAsia="en-US"/>
        </w:rPr>
        <w:lastRenderedPageBreak/>
        <w:t xml:space="preserve">Российской Федерации», в соответствии со статьями 30, 32 Устава муниципального образования «Муниципальный округ Киясовский район Удмуртской Республики» </w:t>
      </w:r>
    </w:p>
    <w:p w14:paraId="19A021B6" w14:textId="77777777" w:rsidR="0091280A" w:rsidRPr="007007F0" w:rsidRDefault="0091280A" w:rsidP="007007F0">
      <w:pPr>
        <w:overflowPunct/>
        <w:autoSpaceDE/>
        <w:ind w:firstLine="709"/>
        <w:jc w:val="both"/>
        <w:textAlignment w:val="auto"/>
        <w:rPr>
          <w:rFonts w:eastAsia="Calibri" w:cs="Times New Roman"/>
          <w:sz w:val="26"/>
          <w:szCs w:val="26"/>
          <w:lang w:eastAsia="en-US"/>
        </w:rPr>
      </w:pPr>
    </w:p>
    <w:p w14:paraId="2820AD17" w14:textId="77777777" w:rsidR="007007F0" w:rsidRPr="007007F0" w:rsidRDefault="007007F0" w:rsidP="007007F0">
      <w:pPr>
        <w:overflowPunct/>
        <w:autoSpaceDE/>
        <w:textAlignment w:val="auto"/>
        <w:rPr>
          <w:rFonts w:eastAsia="Calibri" w:cs="Times New Roman"/>
          <w:sz w:val="26"/>
          <w:szCs w:val="26"/>
          <w:lang w:eastAsia="en-US"/>
        </w:rPr>
      </w:pPr>
      <w:r w:rsidRPr="007007F0">
        <w:rPr>
          <w:rFonts w:eastAsia="Calibri" w:cs="Times New Roman"/>
          <w:sz w:val="26"/>
          <w:szCs w:val="26"/>
          <w:lang w:eastAsia="en-US"/>
        </w:rPr>
        <w:t>ПОСТАНОВЛЯЕТ:</w:t>
      </w:r>
    </w:p>
    <w:p w14:paraId="089D1C5B"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 xml:space="preserve">1. Утвердить Порядок </w:t>
      </w:r>
      <w:r w:rsidRPr="007007F0">
        <w:rPr>
          <w:rFonts w:eastAsia="Times New Roman" w:cs="Times New Roman"/>
          <w:color w:val="000000"/>
          <w:sz w:val="26"/>
          <w:szCs w:val="26"/>
          <w:lang w:eastAsia="en-US"/>
        </w:rPr>
        <w:t xml:space="preserve">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w:t>
      </w:r>
      <w:r w:rsidRPr="007007F0">
        <w:rPr>
          <w:rFonts w:eastAsia="Calibri" w:cs="Times New Roman"/>
          <w:sz w:val="26"/>
          <w:szCs w:val="26"/>
          <w:lang w:eastAsia="en-US"/>
        </w:rPr>
        <w:t>муниципального образования «Муниципальный округ Киясовский район Удмуртской Республики»</w:t>
      </w:r>
      <w:r w:rsidRPr="007007F0">
        <w:rPr>
          <w:rFonts w:eastAsia="Times New Roman" w:cs="Times New Roman"/>
          <w:color w:val="000000"/>
          <w:sz w:val="26"/>
          <w:szCs w:val="26"/>
          <w:lang w:eastAsia="en-US"/>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r w:rsidRPr="007007F0">
        <w:rPr>
          <w:rFonts w:eastAsia="Calibri" w:cs="Times New Roman"/>
          <w:sz w:val="26"/>
          <w:szCs w:val="26"/>
          <w:lang w:eastAsia="en-US"/>
        </w:rPr>
        <w:t>.</w:t>
      </w:r>
    </w:p>
    <w:p w14:paraId="0E55901A"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2. Приказ вступает в силу после его официального опубликования и распространяет свое действие на правоотношения, возникшие с 1 октября 2024 года.</w:t>
      </w:r>
    </w:p>
    <w:p w14:paraId="0385DC0A" w14:textId="77777777" w:rsidR="007007F0" w:rsidRPr="007007F0" w:rsidRDefault="007007F0" w:rsidP="007007F0">
      <w:pPr>
        <w:tabs>
          <w:tab w:val="left" w:pos="1080"/>
        </w:tabs>
        <w:overflowPunct/>
        <w:autoSpaceDE/>
        <w:ind w:firstLine="709"/>
        <w:contextualSpacing/>
        <w:jc w:val="both"/>
        <w:textAlignment w:val="auto"/>
        <w:rPr>
          <w:rFonts w:eastAsia="Calibri" w:cs="Times New Roman"/>
          <w:bCs/>
          <w:sz w:val="26"/>
          <w:szCs w:val="26"/>
          <w:lang w:eastAsia="en-US"/>
        </w:rPr>
      </w:pPr>
      <w:r w:rsidRPr="007007F0">
        <w:rPr>
          <w:rFonts w:eastAsia="Calibri" w:cs="Times New Roman"/>
          <w:sz w:val="26"/>
          <w:szCs w:val="26"/>
          <w:lang w:eastAsia="en-US"/>
        </w:rPr>
        <w:t>3.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41570DA7" w14:textId="77777777" w:rsidR="007007F0" w:rsidRPr="007007F0" w:rsidRDefault="007007F0" w:rsidP="007007F0">
      <w:pPr>
        <w:tabs>
          <w:tab w:val="left" w:pos="1080"/>
        </w:tabs>
        <w:overflowPunct/>
        <w:autoSpaceDE/>
        <w:ind w:firstLine="709"/>
        <w:contextualSpacing/>
        <w:jc w:val="both"/>
        <w:textAlignment w:val="auto"/>
        <w:rPr>
          <w:rFonts w:eastAsia="Calibri" w:cs="Times New Roman"/>
          <w:bCs/>
          <w:sz w:val="26"/>
          <w:szCs w:val="26"/>
          <w:lang w:eastAsia="en-US"/>
        </w:rPr>
      </w:pPr>
      <w:r w:rsidRPr="007007F0">
        <w:rPr>
          <w:rFonts w:eastAsia="Calibri" w:cs="Times New Roman"/>
          <w:sz w:val="26"/>
          <w:szCs w:val="26"/>
          <w:lang w:eastAsia="en-US"/>
        </w:rPr>
        <w:t>4.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14:paraId="43B384FA" w14:textId="77777777" w:rsidR="007007F0" w:rsidRPr="007007F0" w:rsidRDefault="007007F0" w:rsidP="007007F0">
      <w:pPr>
        <w:tabs>
          <w:tab w:val="left" w:pos="1080"/>
        </w:tabs>
        <w:overflowPunct/>
        <w:autoSpaceDE/>
        <w:ind w:firstLine="709"/>
        <w:contextualSpacing/>
        <w:jc w:val="both"/>
        <w:textAlignment w:val="auto"/>
        <w:rPr>
          <w:rFonts w:eastAsia="Calibri" w:cs="Times New Roman"/>
          <w:bCs/>
          <w:sz w:val="26"/>
          <w:szCs w:val="26"/>
          <w:lang w:eastAsia="en-US"/>
        </w:rPr>
      </w:pPr>
    </w:p>
    <w:p w14:paraId="59014555" w14:textId="77777777" w:rsidR="007007F0" w:rsidRPr="007007F0" w:rsidRDefault="007007F0" w:rsidP="007007F0">
      <w:pPr>
        <w:tabs>
          <w:tab w:val="left" w:pos="1080"/>
        </w:tabs>
        <w:overflowPunct/>
        <w:autoSpaceDE/>
        <w:ind w:firstLine="709"/>
        <w:contextualSpacing/>
        <w:jc w:val="both"/>
        <w:textAlignment w:val="auto"/>
        <w:rPr>
          <w:rFonts w:eastAsia="Calibri" w:cs="Times New Roman"/>
          <w:bCs/>
          <w:sz w:val="26"/>
          <w:szCs w:val="26"/>
          <w:lang w:eastAsia="en-US"/>
        </w:rPr>
      </w:pPr>
    </w:p>
    <w:p w14:paraId="20CDB7E8" w14:textId="77777777" w:rsidR="007007F0" w:rsidRPr="007007F0" w:rsidRDefault="007007F0" w:rsidP="007007F0">
      <w:pPr>
        <w:tabs>
          <w:tab w:val="left" w:pos="1080"/>
        </w:tabs>
        <w:overflowPunct/>
        <w:autoSpaceDE/>
        <w:ind w:firstLine="709"/>
        <w:contextualSpacing/>
        <w:jc w:val="both"/>
        <w:textAlignment w:val="auto"/>
        <w:rPr>
          <w:rFonts w:eastAsia="Calibri" w:cs="Times New Roman"/>
          <w:bCs/>
          <w:sz w:val="26"/>
          <w:szCs w:val="26"/>
          <w:lang w:eastAsia="en-US"/>
        </w:rPr>
      </w:pPr>
    </w:p>
    <w:p w14:paraId="0F14F396" w14:textId="77777777" w:rsidR="007007F0" w:rsidRPr="007007F0" w:rsidRDefault="007007F0" w:rsidP="007007F0">
      <w:pPr>
        <w:tabs>
          <w:tab w:val="left" w:pos="1080"/>
        </w:tabs>
        <w:overflowPunct/>
        <w:autoSpaceDE/>
        <w:spacing w:after="160" w:line="259" w:lineRule="auto"/>
        <w:contextualSpacing/>
        <w:jc w:val="both"/>
        <w:textAlignment w:val="auto"/>
        <w:rPr>
          <w:rFonts w:eastAsia="Calibri" w:cs="Times New Roman"/>
          <w:bCs/>
          <w:sz w:val="26"/>
          <w:szCs w:val="26"/>
          <w:lang w:eastAsia="en-US"/>
        </w:rPr>
      </w:pPr>
      <w:r w:rsidRPr="007007F0">
        <w:rPr>
          <w:rFonts w:eastAsia="Calibri" w:cs="Times New Roman"/>
          <w:sz w:val="26"/>
          <w:szCs w:val="26"/>
          <w:lang w:eastAsia="en-US"/>
        </w:rPr>
        <w:t>Глава муниципального образования</w:t>
      </w:r>
    </w:p>
    <w:p w14:paraId="31D16CBA" w14:textId="77777777" w:rsidR="007007F0" w:rsidRPr="007007F0" w:rsidRDefault="007007F0" w:rsidP="007007F0">
      <w:pPr>
        <w:tabs>
          <w:tab w:val="left" w:pos="1080"/>
        </w:tabs>
        <w:overflowPunct/>
        <w:autoSpaceDE/>
        <w:spacing w:after="160" w:line="259" w:lineRule="auto"/>
        <w:contextualSpacing/>
        <w:jc w:val="both"/>
        <w:textAlignment w:val="auto"/>
        <w:rPr>
          <w:rFonts w:eastAsia="Calibri" w:cs="Times New Roman"/>
          <w:bCs/>
          <w:sz w:val="26"/>
          <w:szCs w:val="26"/>
          <w:lang w:eastAsia="en-US"/>
        </w:rPr>
      </w:pPr>
      <w:r w:rsidRPr="007007F0">
        <w:rPr>
          <w:rFonts w:eastAsia="Calibri" w:cs="Times New Roman"/>
          <w:sz w:val="26"/>
          <w:szCs w:val="26"/>
          <w:lang w:eastAsia="en-US"/>
        </w:rPr>
        <w:t>«Муниципальный округ</w:t>
      </w:r>
    </w:p>
    <w:p w14:paraId="4A44EDFE" w14:textId="3F459500" w:rsidR="007007F0" w:rsidRPr="0091280A" w:rsidRDefault="007007F0" w:rsidP="007007F0">
      <w:pPr>
        <w:overflowPunct/>
        <w:autoSpaceDE/>
        <w:spacing w:after="160" w:line="259" w:lineRule="auto"/>
        <w:textAlignment w:val="auto"/>
        <w:rPr>
          <w:rFonts w:eastAsia="Calibri" w:cs="Times New Roman"/>
          <w:sz w:val="26"/>
          <w:szCs w:val="26"/>
          <w:lang w:eastAsia="en-US"/>
        </w:rPr>
      </w:pPr>
      <w:r w:rsidRPr="007007F0">
        <w:rPr>
          <w:rFonts w:eastAsia="Calibri" w:cs="Times New Roman"/>
          <w:sz w:val="26"/>
          <w:szCs w:val="26"/>
          <w:lang w:eastAsia="en-US"/>
        </w:rPr>
        <w:t xml:space="preserve">Киясовский район Удмуртской Республики»                                       </w:t>
      </w:r>
      <w:r w:rsidR="0091280A">
        <w:rPr>
          <w:rFonts w:eastAsia="Calibri" w:cs="Times New Roman"/>
          <w:sz w:val="26"/>
          <w:szCs w:val="26"/>
          <w:lang w:eastAsia="en-US"/>
        </w:rPr>
        <w:t xml:space="preserve"> </w:t>
      </w:r>
      <w:r w:rsidRPr="007007F0">
        <w:rPr>
          <w:rFonts w:eastAsia="Calibri" w:cs="Times New Roman"/>
          <w:sz w:val="26"/>
          <w:szCs w:val="26"/>
          <w:lang w:eastAsia="en-US"/>
        </w:rPr>
        <w:t>С.А. Кирющенков</w:t>
      </w:r>
    </w:p>
    <w:p w14:paraId="516AFB9E" w14:textId="77777777" w:rsidR="007007F0" w:rsidRPr="007007F0" w:rsidRDefault="007007F0" w:rsidP="007007F0">
      <w:pPr>
        <w:overflowPunct/>
        <w:autoSpaceDE/>
        <w:spacing w:after="160" w:line="259" w:lineRule="auto"/>
        <w:textAlignment w:val="auto"/>
        <w:rPr>
          <w:rFonts w:eastAsia="Calibri" w:cs="Times New Roman"/>
          <w:sz w:val="28"/>
          <w:szCs w:val="28"/>
          <w:lang w:eastAsia="en-US"/>
        </w:rPr>
      </w:pPr>
    </w:p>
    <w:p w14:paraId="1043CE25" w14:textId="77777777" w:rsidR="007007F0" w:rsidRPr="007007F0" w:rsidRDefault="007007F0" w:rsidP="007007F0">
      <w:pPr>
        <w:overflowPunct/>
        <w:autoSpaceDE/>
        <w:spacing w:after="160" w:line="259" w:lineRule="auto"/>
        <w:textAlignment w:val="auto"/>
        <w:rPr>
          <w:rFonts w:eastAsia="Calibri" w:cs="Times New Roman"/>
          <w:sz w:val="28"/>
          <w:szCs w:val="28"/>
          <w:lang w:eastAsia="en-US"/>
        </w:rPr>
        <w:sectPr w:rsidR="007007F0" w:rsidRPr="007007F0" w:rsidSect="00885A53">
          <w:headerReference w:type="default" r:id="rId13"/>
          <w:footerReference w:type="default" r:id="rId14"/>
          <w:pgSz w:w="11906" w:h="16838"/>
          <w:pgMar w:top="1134" w:right="851" w:bottom="1134" w:left="1418" w:header="709" w:footer="709" w:gutter="0"/>
          <w:pgNumType w:start="1"/>
          <w:cols w:space="708"/>
          <w:titlePg/>
          <w:docGrid w:linePitch="360"/>
        </w:sect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7007F0" w:rsidRPr="007007F0" w14:paraId="6F0DD579" w14:textId="77777777" w:rsidTr="00C86C29">
        <w:tc>
          <w:tcPr>
            <w:tcW w:w="4672" w:type="dxa"/>
          </w:tcPr>
          <w:p w14:paraId="14480A94" w14:textId="77777777" w:rsidR="007007F0" w:rsidRPr="007007F0" w:rsidRDefault="007007F0" w:rsidP="007007F0">
            <w:pPr>
              <w:overflowPunct/>
              <w:autoSpaceDE/>
              <w:textAlignment w:val="auto"/>
              <w:rPr>
                <w:rFonts w:eastAsia="Calibri" w:cs="Times New Roman"/>
                <w:sz w:val="26"/>
                <w:szCs w:val="26"/>
                <w:lang w:eastAsia="en-US"/>
              </w:rPr>
            </w:pPr>
          </w:p>
        </w:tc>
        <w:tc>
          <w:tcPr>
            <w:tcW w:w="4967" w:type="dxa"/>
          </w:tcPr>
          <w:p w14:paraId="2ACA9EE4" w14:textId="77777777" w:rsidR="007007F0" w:rsidRPr="007007F0" w:rsidRDefault="007007F0" w:rsidP="007007F0">
            <w:pPr>
              <w:overflowPunct/>
              <w:autoSpaceDE/>
              <w:textAlignment w:val="auto"/>
              <w:rPr>
                <w:rFonts w:eastAsia="Calibri" w:cs="Times New Roman"/>
                <w:sz w:val="26"/>
                <w:szCs w:val="26"/>
                <w:lang w:eastAsia="en-US"/>
              </w:rPr>
            </w:pPr>
            <w:r w:rsidRPr="007007F0">
              <w:rPr>
                <w:rFonts w:eastAsia="Calibri" w:cs="Times New Roman"/>
                <w:sz w:val="26"/>
                <w:szCs w:val="26"/>
                <w:lang w:eastAsia="en-US"/>
              </w:rPr>
              <w:t>УТВЕРЖДЕН</w:t>
            </w:r>
          </w:p>
          <w:p w14:paraId="3A3E637A" w14:textId="77777777" w:rsidR="007007F0" w:rsidRPr="007007F0" w:rsidRDefault="007007F0" w:rsidP="007007F0">
            <w:pPr>
              <w:overflowPunct/>
              <w:autoSpaceDE/>
              <w:textAlignment w:val="auto"/>
              <w:rPr>
                <w:rFonts w:eastAsia="Calibri" w:cs="Times New Roman"/>
                <w:sz w:val="26"/>
                <w:szCs w:val="26"/>
                <w:lang w:eastAsia="en-US"/>
              </w:rPr>
            </w:pPr>
            <w:r w:rsidRPr="007007F0">
              <w:rPr>
                <w:rFonts w:eastAsia="Calibri" w:cs="Times New Roman"/>
                <w:sz w:val="26"/>
                <w:szCs w:val="26"/>
                <w:lang w:eastAsia="en-US"/>
              </w:rPr>
              <w:t xml:space="preserve"> </w:t>
            </w:r>
          </w:p>
          <w:p w14:paraId="067B0036" w14:textId="77777777" w:rsidR="007007F0" w:rsidRPr="007007F0" w:rsidRDefault="007007F0" w:rsidP="007007F0">
            <w:pPr>
              <w:overflowPunct/>
              <w:autoSpaceDE/>
              <w:textAlignment w:val="auto"/>
              <w:rPr>
                <w:rFonts w:eastAsia="Calibri" w:cs="Times New Roman"/>
                <w:sz w:val="26"/>
                <w:szCs w:val="26"/>
                <w:lang w:eastAsia="en-US"/>
              </w:rPr>
            </w:pPr>
            <w:r w:rsidRPr="007007F0">
              <w:rPr>
                <w:rFonts w:eastAsia="Calibri" w:cs="Times New Roman"/>
                <w:sz w:val="26"/>
                <w:szCs w:val="26"/>
                <w:lang w:eastAsia="en-US"/>
              </w:rPr>
              <w:t>постановлением Администрации муниципального образования «Муниципальный округ Киясовский район Удмуртской Республики»</w:t>
            </w:r>
          </w:p>
          <w:p w14:paraId="37C3D6A2" w14:textId="77777777" w:rsidR="007007F0" w:rsidRPr="007007F0" w:rsidRDefault="007007F0" w:rsidP="007007F0">
            <w:pPr>
              <w:overflowPunct/>
              <w:autoSpaceDE/>
              <w:textAlignment w:val="auto"/>
              <w:rPr>
                <w:rFonts w:eastAsia="Calibri" w:cs="Times New Roman"/>
                <w:sz w:val="26"/>
                <w:szCs w:val="26"/>
                <w:lang w:eastAsia="en-US"/>
              </w:rPr>
            </w:pPr>
            <w:r w:rsidRPr="007007F0">
              <w:rPr>
                <w:rFonts w:eastAsia="Calibri" w:cs="Times New Roman"/>
                <w:sz w:val="26"/>
                <w:szCs w:val="26"/>
                <w:lang w:eastAsia="en-US"/>
              </w:rPr>
              <w:t>от 08.10.2024 № 441</w:t>
            </w:r>
          </w:p>
        </w:tc>
      </w:tr>
    </w:tbl>
    <w:p w14:paraId="00C36DE2" w14:textId="77777777" w:rsidR="007007F0" w:rsidRPr="007007F0" w:rsidRDefault="007007F0" w:rsidP="007007F0">
      <w:pPr>
        <w:overflowPunct/>
        <w:autoSpaceDE/>
        <w:jc w:val="center"/>
        <w:textAlignment w:val="auto"/>
        <w:rPr>
          <w:rFonts w:eastAsia="Calibri" w:cs="Times New Roman"/>
          <w:sz w:val="26"/>
          <w:szCs w:val="26"/>
          <w:lang w:eastAsia="en-US"/>
        </w:rPr>
      </w:pPr>
    </w:p>
    <w:p w14:paraId="645B325E" w14:textId="77777777" w:rsidR="007007F0" w:rsidRPr="007007F0" w:rsidRDefault="007007F0" w:rsidP="007007F0">
      <w:pPr>
        <w:overflowPunct/>
        <w:autoSpaceDE/>
        <w:jc w:val="center"/>
        <w:textAlignment w:val="auto"/>
        <w:rPr>
          <w:rFonts w:eastAsia="Calibri" w:cs="Times New Roman"/>
          <w:sz w:val="26"/>
          <w:szCs w:val="26"/>
          <w:lang w:eastAsia="en-US"/>
        </w:rPr>
      </w:pPr>
    </w:p>
    <w:p w14:paraId="19A833FE" w14:textId="77777777" w:rsidR="007007F0" w:rsidRPr="007007F0" w:rsidRDefault="007007F0" w:rsidP="007007F0">
      <w:pPr>
        <w:overflowPunct/>
        <w:autoSpaceDE/>
        <w:jc w:val="center"/>
        <w:textAlignment w:val="auto"/>
        <w:rPr>
          <w:rFonts w:eastAsia="Calibri" w:cs="Times New Roman"/>
          <w:b/>
          <w:sz w:val="26"/>
          <w:szCs w:val="26"/>
          <w:lang w:eastAsia="en-US"/>
        </w:rPr>
      </w:pPr>
      <w:r w:rsidRPr="007007F0">
        <w:rPr>
          <w:rFonts w:eastAsia="Calibri" w:cs="Times New Roman"/>
          <w:b/>
          <w:sz w:val="26"/>
          <w:szCs w:val="26"/>
          <w:lang w:eastAsia="en-US"/>
        </w:rPr>
        <w:t xml:space="preserve">ПОРЯДОК </w:t>
      </w:r>
    </w:p>
    <w:p w14:paraId="64DF4F2B" w14:textId="77777777" w:rsidR="007007F0" w:rsidRPr="007007F0" w:rsidRDefault="007007F0" w:rsidP="007007F0">
      <w:pPr>
        <w:overflowPunct/>
        <w:autoSpaceDE/>
        <w:jc w:val="center"/>
        <w:textAlignment w:val="auto"/>
        <w:rPr>
          <w:rFonts w:eastAsia="Calibri" w:cs="Times New Roman"/>
          <w:b/>
          <w:sz w:val="26"/>
          <w:szCs w:val="26"/>
          <w:lang w:eastAsia="en-US"/>
        </w:rPr>
      </w:pPr>
      <w:r w:rsidRPr="007007F0">
        <w:rPr>
          <w:rFonts w:eastAsia="Times New Roman" w:cs="Times New Roman"/>
          <w:b/>
          <w:color w:val="000000"/>
          <w:sz w:val="26"/>
          <w:szCs w:val="26"/>
          <w:lang w:eastAsia="en-US"/>
        </w:rPr>
        <w:t xml:space="preserve">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w:t>
      </w:r>
      <w:r w:rsidRPr="007007F0">
        <w:rPr>
          <w:rFonts w:eastAsia="Calibri" w:cs="Times New Roman"/>
          <w:b/>
          <w:sz w:val="26"/>
          <w:szCs w:val="26"/>
          <w:lang w:eastAsia="en-US"/>
        </w:rPr>
        <w:t>муниципального образования «Муниципальный округ Киясовский район Удмуртской Республики»</w:t>
      </w:r>
      <w:r w:rsidRPr="007007F0">
        <w:rPr>
          <w:rFonts w:eastAsia="Times New Roman" w:cs="Times New Roman"/>
          <w:b/>
          <w:color w:val="000000"/>
          <w:sz w:val="26"/>
          <w:szCs w:val="26"/>
          <w:lang w:eastAsia="en-US"/>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14:paraId="65ED11CA" w14:textId="77777777" w:rsidR="007007F0" w:rsidRPr="007007F0" w:rsidRDefault="007007F0" w:rsidP="007007F0">
      <w:pPr>
        <w:overflowPunct/>
        <w:autoSpaceDE/>
        <w:jc w:val="both"/>
        <w:textAlignment w:val="auto"/>
        <w:rPr>
          <w:rFonts w:eastAsia="Calibri" w:cs="Times New Roman"/>
          <w:sz w:val="26"/>
          <w:szCs w:val="26"/>
          <w:lang w:eastAsia="en-US"/>
        </w:rPr>
      </w:pPr>
    </w:p>
    <w:p w14:paraId="52D0652C"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en-US"/>
        </w:rPr>
      </w:pPr>
      <w:r w:rsidRPr="007007F0">
        <w:rPr>
          <w:rFonts w:eastAsia="Calibri" w:cs="Times New Roman"/>
          <w:sz w:val="26"/>
          <w:szCs w:val="26"/>
          <w:lang w:eastAsia="en-US"/>
        </w:rPr>
        <w:t>1.</w:t>
      </w:r>
      <w:r w:rsidRPr="007007F0">
        <w:rPr>
          <w:rFonts w:eastAsia="Calibri" w:cs="Times New Roman"/>
          <w:sz w:val="26"/>
          <w:szCs w:val="26"/>
          <w:lang w:eastAsia="en-US"/>
        </w:rPr>
        <w:tab/>
        <w:t>Настоящий Порядок разработан в целях реализации Указа Главы Удмуртской Республики от 23 сентября 2024 года № 260 «О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устанавливает правила предоставления бесплатного горячего питания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муниципальных образовательных организациях муниципального образования «Муниципальный округ Киясовский район Удмуртской Республики» (один раз в учебный день), в случае гибели (смерти) одного из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w:t>
      </w:r>
      <w:r w:rsidRPr="007007F0">
        <w:rPr>
          <w:rFonts w:eastAsia="Calibri" w:cs="Times New Roman"/>
          <w:sz w:val="26"/>
          <w:szCs w:val="26"/>
          <w:lang w:eastAsia="en-US"/>
        </w:rPr>
        <w:lastRenderedPageBreak/>
        <w:t>ФЗ «О воинской обязанности и военной службе» (далее – военная служба),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(далее соответственно – Порядок, дополнительная мера социальной поддержки, образовательная организация).</w:t>
      </w:r>
      <w:r w:rsidRPr="007007F0">
        <w:rPr>
          <w:rFonts w:eastAsia="Times New Roman" w:cs="Times New Roman"/>
          <w:sz w:val="26"/>
          <w:szCs w:val="26"/>
          <w:lang w:eastAsia="en-US"/>
        </w:rPr>
        <w:t xml:space="preserve"> </w:t>
      </w:r>
    </w:p>
    <w:p w14:paraId="1FC62D51"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en-US"/>
        </w:rPr>
      </w:pPr>
      <w:r w:rsidRPr="007007F0">
        <w:rPr>
          <w:rFonts w:eastAsia="Times New Roman" w:cs="Times New Roman"/>
          <w:color w:val="000000"/>
          <w:sz w:val="26"/>
          <w:szCs w:val="26"/>
          <w:lang w:eastAsia="en-US"/>
        </w:rPr>
        <w:t>2.</w:t>
      </w:r>
      <w:r w:rsidRPr="007007F0">
        <w:rPr>
          <w:rFonts w:eastAsia="Times New Roman" w:cs="Times New Roman"/>
          <w:color w:val="000000"/>
          <w:sz w:val="26"/>
          <w:szCs w:val="26"/>
          <w:lang w:eastAsia="en-US"/>
        </w:rPr>
        <w:tab/>
      </w:r>
      <w:r w:rsidRPr="007007F0">
        <w:rPr>
          <w:rFonts w:eastAsia="Calibri" w:cs="Times New Roman"/>
          <w:sz w:val="26"/>
          <w:szCs w:val="26"/>
          <w:lang w:eastAsia="en-US"/>
        </w:rPr>
        <w:t xml:space="preserve">Бесплатное горячее питание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муниципальных образовательных организациях муниципального образования «Муниципальный округ Киясовский район Удмуртской Республики» (далее – бесплатное горячее питание), предоставляется в случае гибели (смерти) одного из родителей (законных представителей), </w:t>
      </w:r>
      <w:r w:rsidRPr="007007F0">
        <w:rPr>
          <w:rFonts w:eastAsia="Times New Roman" w:cs="Times New Roman"/>
          <w:sz w:val="26"/>
          <w:szCs w:val="26"/>
          <w:lang w:eastAsia="en-US"/>
        </w:rPr>
        <w:t xml:space="preserve">призванных на военную службу по мобилизации в Вооруженные Силы Российской Федерации в соответствии с </w:t>
      </w:r>
      <w:hyperlink r:id="rId15" w:history="1">
        <w:r w:rsidRPr="007007F0">
          <w:rPr>
            <w:rFonts w:eastAsia="Times New Roman" w:cs="Times New Roman"/>
            <w:sz w:val="26"/>
            <w:szCs w:val="26"/>
            <w:lang w:eastAsia="en-US"/>
          </w:rPr>
          <w:t>Указом</w:t>
        </w:r>
      </w:hyperlink>
      <w:r w:rsidRPr="007007F0">
        <w:rPr>
          <w:rFonts w:eastAsia="Times New Roman" w:cs="Times New Roman"/>
          <w:sz w:val="26"/>
          <w:szCs w:val="26"/>
          <w:lang w:eastAsia="en-US"/>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6" w:history="1">
        <w:r w:rsidRPr="007007F0">
          <w:rPr>
            <w:rFonts w:eastAsia="Times New Roman" w:cs="Times New Roman"/>
            <w:sz w:val="26"/>
            <w:szCs w:val="26"/>
            <w:lang w:eastAsia="en-US"/>
          </w:rPr>
          <w:t>пунктом 7 статьи 38</w:t>
        </w:r>
      </w:hyperlink>
      <w:r w:rsidRPr="007007F0">
        <w:rPr>
          <w:rFonts w:eastAsia="Times New Roman" w:cs="Times New Roman"/>
          <w:sz w:val="26"/>
          <w:szCs w:val="26"/>
          <w:lang w:eastAsia="en-US"/>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или войска национальной гвардии Российской Федерации.  </w:t>
      </w:r>
    </w:p>
    <w:p w14:paraId="10C53839" w14:textId="77777777" w:rsidR="007007F0" w:rsidRPr="007007F0" w:rsidRDefault="007007F0" w:rsidP="007007F0">
      <w:pPr>
        <w:overflowPunct/>
        <w:autoSpaceDE/>
        <w:ind w:firstLine="709"/>
        <w:contextualSpacing/>
        <w:jc w:val="both"/>
        <w:textAlignment w:val="auto"/>
        <w:rPr>
          <w:rFonts w:eastAsia="Calibri" w:cs="Times New Roman"/>
          <w:strike/>
          <w:sz w:val="26"/>
          <w:szCs w:val="26"/>
          <w:lang w:eastAsia="en-US"/>
        </w:rPr>
      </w:pPr>
      <w:r w:rsidRPr="007007F0">
        <w:rPr>
          <w:rFonts w:eastAsia="Calibri" w:cs="Times New Roman"/>
          <w:sz w:val="26"/>
          <w:szCs w:val="26"/>
          <w:lang w:eastAsia="en-US"/>
        </w:rPr>
        <w:t>Бесплатное горячее питание предоставляется один раз в учебный день фактического посещения образовательной организации в течение всего периода обучения в образовательной организации при условии, если они не получают бесплатное питание по другим мерам поддержки.</w:t>
      </w:r>
    </w:p>
    <w:p w14:paraId="790A943B"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Обучающимся, одновременно относящимся к нескольким категориям лиц, имеющих право на бесплатное горячее питание или питание на льготных условиях, питание предоставляется по одному из оснований по выбору заявителя.</w:t>
      </w:r>
    </w:p>
    <w:p w14:paraId="25E59E1C"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Для детей, обучающихся на дому либо в образовательных организациях, в которых не организовано горячее питание, бесплатное питание предоставляется образовательной организацией в виде натуральных продуктов (продуктовых наборов). Продуктовый набор выдается один раз в месяц с учетом средней стоимости горячего питания и должен соответствовать сбалансированности и калорийности питания.</w:t>
      </w:r>
    </w:p>
    <w:p w14:paraId="74EF699E"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Замена бесплатного горячего питания на денежную компенсацию и предоставление продуктовых наборов не предусматривается.</w:t>
      </w:r>
    </w:p>
    <w:p w14:paraId="1FB3BD40"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r w:rsidRPr="007007F0">
        <w:rPr>
          <w:rFonts w:eastAsia="Calibri" w:cs="Times New Roman"/>
          <w:sz w:val="26"/>
          <w:szCs w:val="26"/>
          <w:lang w:eastAsia="en-US"/>
        </w:rPr>
        <w:t>Право на обращение по предоставлению бесплатного горячего питания</w:t>
      </w:r>
      <w:r w:rsidRPr="007007F0">
        <w:rPr>
          <w:rFonts w:eastAsia="Times New Roman" w:cs="Times New Roman"/>
          <w:sz w:val="26"/>
          <w:szCs w:val="26"/>
          <w:lang w:eastAsia="en-US"/>
        </w:rPr>
        <w:t xml:space="preserve"> имеет второй родитель (законный представитель), близкий родственник обучающегося </w:t>
      </w:r>
      <w:r w:rsidRPr="007007F0">
        <w:rPr>
          <w:rFonts w:eastAsia="Calibri" w:cs="Times New Roman"/>
          <w:sz w:val="26"/>
          <w:szCs w:val="26"/>
          <w:lang w:eastAsia="en-US"/>
        </w:rPr>
        <w:t>(далее – заявитель).</w:t>
      </w:r>
    </w:p>
    <w:p w14:paraId="4D6FF4A0"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en-US"/>
        </w:rPr>
      </w:pPr>
      <w:r w:rsidRPr="007007F0">
        <w:rPr>
          <w:rFonts w:eastAsia="Times New Roman" w:cs="Times New Roman"/>
          <w:sz w:val="26"/>
          <w:szCs w:val="26"/>
          <w:lang w:eastAsia="en-US"/>
        </w:rPr>
        <w:t xml:space="preserve">Право на предоставление бесплатного горячего питания возникает в текущем учебном году со дня принятия решения, указанного в пункте 3 настоящего Порядка, и сохраняется до конца текущего учебного года. </w:t>
      </w:r>
    </w:p>
    <w:p w14:paraId="5B0876B0"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en-US"/>
        </w:rPr>
      </w:pPr>
      <w:r w:rsidRPr="007007F0">
        <w:rPr>
          <w:rFonts w:eastAsia="Times New Roman" w:cs="Times New Roman"/>
          <w:sz w:val="26"/>
          <w:szCs w:val="26"/>
          <w:lang w:eastAsia="en-US"/>
        </w:rPr>
        <w:t>Заявитель вправе ежегодно обратиться за предоставлением дополнительной меры социальной поддержки в образовательную организацию.</w:t>
      </w:r>
    </w:p>
    <w:p w14:paraId="6EBE3299"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r w:rsidRPr="007007F0">
        <w:rPr>
          <w:rFonts w:eastAsia="Calibri" w:cs="Times New Roman"/>
          <w:sz w:val="26"/>
          <w:szCs w:val="26"/>
          <w:lang w:eastAsia="en-US"/>
        </w:rPr>
        <w:t>3.</w:t>
      </w:r>
      <w:r w:rsidRPr="007007F0">
        <w:rPr>
          <w:rFonts w:eastAsia="Calibri" w:cs="Times New Roman"/>
          <w:sz w:val="26"/>
          <w:szCs w:val="26"/>
          <w:lang w:eastAsia="en-US"/>
        </w:rPr>
        <w:tab/>
        <w:t xml:space="preserve">Решение </w:t>
      </w:r>
      <w:r w:rsidRPr="007007F0">
        <w:rPr>
          <w:rFonts w:eastAsia="Times New Roman" w:cs="Times New Roman"/>
          <w:sz w:val="26"/>
          <w:szCs w:val="26"/>
          <w:lang w:eastAsia="en-US"/>
        </w:rPr>
        <w:t xml:space="preserve">на </w:t>
      </w:r>
      <w:r w:rsidRPr="007007F0">
        <w:rPr>
          <w:rFonts w:eastAsia="Calibri" w:cs="Times New Roman"/>
          <w:sz w:val="26"/>
          <w:szCs w:val="26"/>
          <w:lang w:eastAsia="en-US"/>
        </w:rPr>
        <w:t>предоставление бесплатного горячего питания или об отказе принимается учредителем образовательной организации.</w:t>
      </w:r>
    </w:p>
    <w:p w14:paraId="11A810AB"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r w:rsidRPr="007007F0">
        <w:rPr>
          <w:rFonts w:eastAsia="Calibri" w:cs="Times New Roman"/>
          <w:sz w:val="26"/>
          <w:szCs w:val="26"/>
          <w:lang w:eastAsia="en-US"/>
        </w:rPr>
        <w:t>4.</w:t>
      </w:r>
      <w:r w:rsidRPr="007007F0">
        <w:rPr>
          <w:rFonts w:eastAsia="Calibri" w:cs="Times New Roman"/>
          <w:sz w:val="26"/>
          <w:szCs w:val="26"/>
          <w:lang w:eastAsia="en-US"/>
        </w:rPr>
        <w:tab/>
        <w:t>Для</w:t>
      </w:r>
      <w:r w:rsidRPr="007007F0">
        <w:rPr>
          <w:rFonts w:eastAsia="Times New Roman" w:cs="Times New Roman"/>
          <w:sz w:val="26"/>
          <w:szCs w:val="26"/>
          <w:lang w:eastAsia="en-US"/>
        </w:rPr>
        <w:t xml:space="preserve"> </w:t>
      </w:r>
      <w:r w:rsidRPr="007007F0">
        <w:rPr>
          <w:rFonts w:eastAsia="Calibri" w:cs="Times New Roman"/>
          <w:sz w:val="26"/>
          <w:szCs w:val="26"/>
          <w:lang w:eastAsia="en-US"/>
        </w:rPr>
        <w:t>предоставления бесплатного горячего питания заявитель представляет в образовательную организацию следующие документы:</w:t>
      </w:r>
    </w:p>
    <w:p w14:paraId="779437F9"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ru-RU"/>
        </w:rPr>
      </w:pPr>
      <w:r w:rsidRPr="007007F0">
        <w:rPr>
          <w:rFonts w:eastAsia="Calibri" w:cs="Times New Roman"/>
          <w:sz w:val="26"/>
          <w:szCs w:val="26"/>
          <w:lang w:eastAsia="en-US"/>
        </w:rPr>
        <w:t xml:space="preserve">а) </w:t>
      </w:r>
      <w:r w:rsidRPr="007007F0">
        <w:rPr>
          <w:rFonts w:eastAsia="Times New Roman" w:cs="Times New Roman"/>
          <w:sz w:val="26"/>
          <w:szCs w:val="26"/>
          <w:lang w:eastAsia="ru-RU"/>
        </w:rPr>
        <w:t>заявление на получение бесплатного горячего питания (далее - заявление) по форме согласно приложению к настоящему Порядку;</w:t>
      </w:r>
    </w:p>
    <w:p w14:paraId="0C345315"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ru-RU"/>
        </w:rPr>
      </w:pPr>
      <w:r w:rsidRPr="007007F0">
        <w:rPr>
          <w:rFonts w:eastAsia="Times New Roman" w:cs="Times New Roman"/>
          <w:sz w:val="26"/>
          <w:szCs w:val="26"/>
          <w:lang w:eastAsia="ru-RU"/>
        </w:rPr>
        <w:lastRenderedPageBreak/>
        <w:t>б) копию документа, удостоверяющего личность заявителя (2, 3 страницы паспорта);</w:t>
      </w:r>
    </w:p>
    <w:p w14:paraId="4E63F76A"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в) 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пункте 2 настоящего Порядка, и ребенком, указанным в заявлении; </w:t>
      </w:r>
    </w:p>
    <w:p w14:paraId="6C176C7B"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г) свидетельство об усыновлении (удочерении) - в случае усыновления (удочерения) ребенка участником военной службы; </w:t>
      </w:r>
    </w:p>
    <w:p w14:paraId="59A995C1"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д) документы, подтверждающие установление опеки, - в случае, если участник военной службы является опекуном; </w:t>
      </w:r>
    </w:p>
    <w:p w14:paraId="59E2FCAE"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е) копию документа, подтверждающего прохождение родителем (законным представителем) военной службы, или копию уведомления о заключении контракта, предоставленного федеральным органом исполнительной власти, с которым заключены указанные контракты; </w:t>
      </w:r>
    </w:p>
    <w:p w14:paraId="74048ACE" w14:textId="77777777" w:rsidR="007007F0" w:rsidRPr="007007F0" w:rsidRDefault="007007F0" w:rsidP="007007F0">
      <w:pPr>
        <w:overflowPunct/>
        <w:autoSpaceDE/>
        <w:ind w:firstLine="709"/>
        <w:contextualSpacing/>
        <w:jc w:val="both"/>
        <w:textAlignment w:val="auto"/>
        <w:rPr>
          <w:rFonts w:eastAsia="Times New Roman" w:cs="Times New Roman"/>
          <w:sz w:val="26"/>
          <w:szCs w:val="26"/>
          <w:lang w:eastAsia="ru-RU"/>
        </w:rPr>
      </w:pPr>
      <w:r w:rsidRPr="007007F0">
        <w:rPr>
          <w:rFonts w:eastAsia="Times New Roman" w:cs="Times New Roman"/>
          <w:sz w:val="26"/>
          <w:szCs w:val="26"/>
          <w:lang w:eastAsia="ru-RU"/>
        </w:rPr>
        <w:t>ж) извещение о гибели (смерти) родителя либо заключение военно-врачебной комиссии (федерального государственного учреждения медико-социальной экспертизы), подтверждающего причинную связь смерти с увечьем (ранением, травмой, контузией) или заболеванием, полученным в связи с прохождением военной службы или исполнением обязанностей по контракту, либо документ, выданный полномочным органом федерального органа исполнительной власти, в котором действующим законодательством предусмотрена военная служба, подтверждающий, что погибший (умерший) на момент гибели (смерти) являлся военнослужащим и проходил военную службу.</w:t>
      </w:r>
    </w:p>
    <w:p w14:paraId="6D4DFABE"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образовательной организации проверяет наличие всех документов, сверяет копии с оригиналами, заверяет копии своей подписью и печатью образовательной организации и возвращает оригиналы заявителю. </w:t>
      </w:r>
      <w:bookmarkStart w:id="7" w:name="P46"/>
      <w:bookmarkEnd w:id="7"/>
    </w:p>
    <w:p w14:paraId="6399393E"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Заявление подписывается заявителем либо представителем заявителя на основании доверенности, оформленной в соответствии с требованиями законодательства Российской Федерации. </w:t>
      </w:r>
    </w:p>
    <w:p w14:paraId="0835E0DC"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Заявление подается на имя руководителя образовательной организации.</w:t>
      </w:r>
    </w:p>
    <w:p w14:paraId="16000987"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Документы представляются в образовательную организацию на бумажном носителе заявителем, либо представителем заявителя на основании доверенности, оформленной в соответствии с требованиями законодательства Российской Федерации.</w:t>
      </w:r>
    </w:p>
    <w:p w14:paraId="1A7A3CF6"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r w:rsidRPr="007007F0">
        <w:rPr>
          <w:rFonts w:eastAsia="Calibri" w:cs="Times New Roman"/>
          <w:sz w:val="26"/>
          <w:szCs w:val="26"/>
          <w:lang w:eastAsia="en-US"/>
        </w:rPr>
        <w:t>Ответственность за подлинность представляемых документов для предоставления бесплатного горячего питания и достоверность содержащейся в них информации несёт заявитель.</w:t>
      </w:r>
    </w:p>
    <w:p w14:paraId="5E8176B1"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5. Основаниями для отказа в приеме документов являются:</w:t>
      </w:r>
    </w:p>
    <w:p w14:paraId="27B34F86"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 xml:space="preserve">а) предоставление заявителем неполного комплекта документов, указанного в пункте 4 настоящего Порядка; </w:t>
      </w:r>
    </w:p>
    <w:p w14:paraId="24FE9EC0"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 xml:space="preserve">б) представленные заявителем документы, указанные в пункте 4 настоящего Порядка, содержат повреждения, подчистки, исправления текста, не заверены в порядке, установленном законодательством Российской Федерации. </w:t>
      </w:r>
    </w:p>
    <w:p w14:paraId="571CE1C6" w14:textId="77777777" w:rsidR="007007F0" w:rsidRPr="007007F0" w:rsidRDefault="007007F0" w:rsidP="007007F0">
      <w:pPr>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 xml:space="preserve">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предоставлением бесплатного горячего питания в порядке, предусмотренном настоящим Порядком. </w:t>
      </w:r>
    </w:p>
    <w:p w14:paraId="0A0E4159"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lastRenderedPageBreak/>
        <w:t>6.</w:t>
      </w:r>
      <w:r w:rsidRPr="007007F0">
        <w:rPr>
          <w:rFonts w:eastAsia="Times New Roman" w:cs="Times New Roman"/>
          <w:sz w:val="26"/>
          <w:szCs w:val="26"/>
          <w:lang w:eastAsia="ru-RU"/>
        </w:rPr>
        <w:tab/>
        <w:t>Образовательная организация регистрирует заявление в день его поступления и в срок не позднее 3 рабочих дней направляет их учредителю образовательной организации.</w:t>
      </w:r>
    </w:p>
    <w:p w14:paraId="5FEDB3B2" w14:textId="77777777" w:rsidR="007007F0" w:rsidRPr="007007F0" w:rsidRDefault="007007F0" w:rsidP="007007F0">
      <w:pPr>
        <w:shd w:val="clear" w:color="auto" w:fill="FFFFFF"/>
        <w:tabs>
          <w:tab w:val="left" w:pos="1134"/>
        </w:tabs>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7. Учредитель образовательной организации в течение 5 рабочих дней со дня получения документов принимает решение о предоставлении бесплатного горячего питания либо об отказе в предоставлении бесплатного горячего питания (далее - решение).</w:t>
      </w:r>
    </w:p>
    <w:p w14:paraId="3D138EA1" w14:textId="77777777" w:rsidR="007007F0" w:rsidRPr="007007F0" w:rsidRDefault="007007F0" w:rsidP="007007F0">
      <w:pPr>
        <w:shd w:val="clear" w:color="auto" w:fill="FFFFFF"/>
        <w:tabs>
          <w:tab w:val="left" w:pos="1134"/>
        </w:tabs>
        <w:overflowPunct/>
        <w:autoSpaceDE/>
        <w:ind w:firstLine="709"/>
        <w:jc w:val="both"/>
        <w:textAlignment w:val="auto"/>
        <w:rPr>
          <w:rFonts w:eastAsia="Calibri" w:cs="Times New Roman"/>
          <w:sz w:val="26"/>
          <w:szCs w:val="26"/>
          <w:lang w:eastAsia="en-US"/>
        </w:rPr>
      </w:pPr>
      <w:r w:rsidRPr="007007F0">
        <w:rPr>
          <w:rFonts w:eastAsia="Calibri" w:cs="Times New Roman"/>
          <w:sz w:val="26"/>
          <w:szCs w:val="26"/>
          <w:lang w:eastAsia="en-US"/>
        </w:rPr>
        <w:t>8. Основаниями для отказа в предоставлении бесплатного горячего питания заявителю являются:</w:t>
      </w:r>
    </w:p>
    <w:p w14:paraId="32537D99" w14:textId="77777777" w:rsidR="007007F0" w:rsidRPr="007007F0" w:rsidRDefault="007007F0" w:rsidP="007007F0">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а) установление факта недостоверности представленной информации;</w:t>
      </w:r>
    </w:p>
    <w:p w14:paraId="48061885"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б) несоответствие родителя (законного представителя) требованиям, предусмотренным пунктом 2 настоящего Порядка.</w:t>
      </w:r>
    </w:p>
    <w:p w14:paraId="2CE77A2A" w14:textId="77777777" w:rsidR="007007F0" w:rsidRPr="007007F0" w:rsidRDefault="007007F0" w:rsidP="007007F0">
      <w:pPr>
        <w:overflowPunct/>
        <w:autoSpaceDE/>
        <w:ind w:firstLine="709"/>
        <w:jc w:val="both"/>
        <w:textAlignment w:val="auto"/>
        <w:rPr>
          <w:rFonts w:eastAsia="Times New Roman" w:cs="Times New Roman"/>
          <w:sz w:val="26"/>
          <w:szCs w:val="26"/>
          <w:lang w:eastAsia="ru-RU"/>
        </w:rPr>
      </w:pPr>
      <w:r w:rsidRPr="007007F0">
        <w:rPr>
          <w:rFonts w:eastAsia="Times New Roman" w:cs="Times New Roman"/>
          <w:sz w:val="26"/>
          <w:szCs w:val="26"/>
          <w:lang w:eastAsia="ru-RU"/>
        </w:rPr>
        <w:t xml:space="preserve">9. Копию решения </w:t>
      </w:r>
      <w:r w:rsidRPr="007007F0">
        <w:rPr>
          <w:rFonts w:eastAsia="Calibri" w:cs="Times New Roman"/>
          <w:sz w:val="26"/>
          <w:szCs w:val="26"/>
          <w:lang w:eastAsia="ru-RU"/>
        </w:rPr>
        <w:t>учредитель образовательной организации</w:t>
      </w:r>
      <w:r w:rsidRPr="007007F0">
        <w:rPr>
          <w:rFonts w:eastAsia="Times New Roman" w:cs="Times New Roman"/>
          <w:sz w:val="26"/>
          <w:szCs w:val="26"/>
          <w:lang w:eastAsia="ru-RU"/>
        </w:rPr>
        <w:t xml:space="preserve"> направляет в образовательную организацию в день принятия решения.</w:t>
      </w:r>
    </w:p>
    <w:p w14:paraId="47465A8D" w14:textId="77777777" w:rsidR="007007F0" w:rsidRPr="007007F0" w:rsidRDefault="007007F0" w:rsidP="007007F0">
      <w:pPr>
        <w:autoSpaceDN w:val="0"/>
        <w:adjustRightInd w:val="0"/>
        <w:ind w:firstLine="709"/>
        <w:jc w:val="both"/>
        <w:rPr>
          <w:rFonts w:eastAsia="Calibri" w:cs="Times New Roman"/>
          <w:sz w:val="26"/>
          <w:szCs w:val="26"/>
          <w:lang w:eastAsia="ru-RU"/>
        </w:rPr>
      </w:pPr>
      <w:r w:rsidRPr="007007F0">
        <w:rPr>
          <w:rFonts w:eastAsia="Calibri" w:cs="Times New Roman"/>
          <w:sz w:val="26"/>
          <w:szCs w:val="26"/>
          <w:lang w:eastAsia="en-US"/>
        </w:rPr>
        <w:t>10. В случае принятия</w:t>
      </w:r>
      <w:r w:rsidRPr="007007F0">
        <w:rPr>
          <w:rFonts w:eastAsia="Calibri" w:cs="Times New Roman"/>
          <w:sz w:val="26"/>
          <w:szCs w:val="26"/>
          <w:lang w:eastAsia="ru-RU"/>
        </w:rPr>
        <w:t xml:space="preserve"> учредителем образовательной организации решения о предоставлении заявителю бесплатного горячего питания образовательная организация в письменной форме извещает заявителя в течение 3 рабочих дней со дня принятия указанного решения.</w:t>
      </w:r>
    </w:p>
    <w:p w14:paraId="710C9D06" w14:textId="77777777" w:rsidR="007007F0" w:rsidRPr="007007F0" w:rsidRDefault="007007F0" w:rsidP="007007F0">
      <w:pPr>
        <w:overflowPunct/>
        <w:autoSpaceDE/>
        <w:ind w:firstLine="709"/>
        <w:jc w:val="both"/>
        <w:textAlignment w:val="auto"/>
        <w:rPr>
          <w:rFonts w:eastAsia="Calibri" w:cs="Times New Roman"/>
          <w:sz w:val="26"/>
          <w:szCs w:val="26"/>
          <w:lang w:eastAsia="ru-RU"/>
        </w:rPr>
      </w:pPr>
      <w:r w:rsidRPr="007007F0">
        <w:rPr>
          <w:rFonts w:eastAsia="Calibri" w:cs="Times New Roman"/>
          <w:sz w:val="26"/>
          <w:szCs w:val="26"/>
          <w:lang w:eastAsia="ru-RU"/>
        </w:rPr>
        <w:t>В случае принятия учредителем образовательной организации решения об отказе заявителю в предоставлении бесплатного горячего питания образовательная организация направляет родителю (законному представителю) решение с разъяснением оснований для отказа, установленных в пункте 8 настоящего Порядка.</w:t>
      </w:r>
    </w:p>
    <w:p w14:paraId="0BF0EC2A"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r w:rsidRPr="007007F0">
        <w:rPr>
          <w:rFonts w:eastAsia="Calibri" w:cs="Times New Roman"/>
          <w:sz w:val="26"/>
          <w:szCs w:val="26"/>
          <w:lang w:eastAsia="en-US"/>
        </w:rPr>
        <w:t>11.</w:t>
      </w:r>
      <w:r w:rsidRPr="007007F0">
        <w:rPr>
          <w:rFonts w:eastAsia="Calibri" w:cs="Times New Roman"/>
          <w:sz w:val="26"/>
          <w:szCs w:val="26"/>
          <w:lang w:eastAsia="en-US"/>
        </w:rPr>
        <w:tab/>
        <w:t xml:space="preserve">Ответственность за организацию бесплатного горячего питания в образовательной организации, за правомерность и правильность расчетов средств на финансирование расходов на указанные цели возлагается на руководителя образовательной организации. </w:t>
      </w:r>
    </w:p>
    <w:p w14:paraId="34A0B9D6" w14:textId="77777777" w:rsidR="007007F0" w:rsidRPr="007007F0" w:rsidRDefault="007007F0" w:rsidP="007007F0">
      <w:pPr>
        <w:overflowPunct/>
        <w:autoSpaceDE/>
        <w:ind w:firstLine="709"/>
        <w:contextualSpacing/>
        <w:jc w:val="both"/>
        <w:textAlignment w:val="auto"/>
        <w:rPr>
          <w:rFonts w:eastAsia="Calibri" w:cs="Times New Roman"/>
          <w:sz w:val="26"/>
          <w:szCs w:val="26"/>
          <w:lang w:eastAsia="en-US"/>
        </w:rPr>
      </w:pPr>
    </w:p>
    <w:p w14:paraId="15061186" w14:textId="77777777" w:rsidR="007007F0" w:rsidRPr="007007F0" w:rsidRDefault="007007F0" w:rsidP="007007F0">
      <w:pPr>
        <w:overflowPunct/>
        <w:autoSpaceDE/>
        <w:spacing w:after="160" w:line="259" w:lineRule="auto"/>
        <w:textAlignment w:val="auto"/>
        <w:rPr>
          <w:rFonts w:eastAsia="Calibri" w:cs="Times New Roman"/>
          <w:sz w:val="28"/>
          <w:szCs w:val="28"/>
          <w:lang w:eastAsia="en-US"/>
        </w:rPr>
      </w:pPr>
      <w:r w:rsidRPr="007007F0">
        <w:rPr>
          <w:rFonts w:eastAsia="Calibri" w:cs="Times New Roman"/>
          <w:sz w:val="28"/>
          <w:szCs w:val="28"/>
          <w:lang w:eastAsia="en-US"/>
        </w:rPr>
        <w:br w:type="page"/>
      </w:r>
    </w:p>
    <w:p w14:paraId="0093FED8" w14:textId="77777777" w:rsidR="007007F0" w:rsidRPr="007007F0" w:rsidRDefault="007007F0" w:rsidP="007007F0">
      <w:pPr>
        <w:overflowPunct/>
        <w:autoSpaceDN w:val="0"/>
        <w:adjustRightInd w:val="0"/>
        <w:ind w:left="4536"/>
        <w:textAlignment w:val="auto"/>
        <w:outlineLvl w:val="1"/>
        <w:rPr>
          <w:rFonts w:eastAsia="Calibri" w:cs="Times New Roman"/>
          <w:sz w:val="22"/>
          <w:szCs w:val="22"/>
          <w:lang w:eastAsia="en-US"/>
        </w:rPr>
      </w:pPr>
      <w:r w:rsidRPr="007007F0">
        <w:rPr>
          <w:rFonts w:eastAsia="Calibri" w:cs="Times New Roman"/>
          <w:sz w:val="22"/>
          <w:szCs w:val="22"/>
          <w:lang w:eastAsia="en-US"/>
        </w:rPr>
        <w:lastRenderedPageBreak/>
        <w:t>Приложение</w:t>
      </w:r>
    </w:p>
    <w:p w14:paraId="48A44DC1" w14:textId="77777777" w:rsidR="007007F0" w:rsidRPr="007007F0" w:rsidRDefault="007007F0" w:rsidP="007007F0">
      <w:pPr>
        <w:overflowPunct/>
        <w:autoSpaceDN w:val="0"/>
        <w:adjustRightInd w:val="0"/>
        <w:spacing w:after="160" w:line="259" w:lineRule="auto"/>
        <w:ind w:left="4536"/>
        <w:textAlignment w:val="auto"/>
        <w:rPr>
          <w:rFonts w:eastAsia="Calibri" w:cs="Times New Roman"/>
          <w:sz w:val="22"/>
          <w:szCs w:val="22"/>
          <w:lang w:eastAsia="en-US"/>
        </w:rPr>
      </w:pPr>
      <w:r w:rsidRPr="007007F0">
        <w:rPr>
          <w:rFonts w:eastAsia="Calibri" w:cs="Times New Roman"/>
          <w:sz w:val="22"/>
          <w:szCs w:val="22"/>
          <w:lang w:eastAsia="en-US"/>
        </w:rPr>
        <w:t>к Порядку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14:paraId="6247C22C" w14:textId="77777777" w:rsidR="007007F0" w:rsidRPr="007007F0" w:rsidRDefault="007007F0" w:rsidP="007007F0">
      <w:pPr>
        <w:overflowPunct/>
        <w:autoSpaceDN w:val="0"/>
        <w:adjustRightInd w:val="0"/>
        <w:ind w:left="4536"/>
        <w:textAlignment w:val="auto"/>
        <w:rPr>
          <w:rFonts w:eastAsia="Times New Roman" w:cs="Times New Roman"/>
          <w:lang w:eastAsia="ru-RU"/>
        </w:rPr>
      </w:pPr>
      <w:r w:rsidRPr="007007F0">
        <w:rPr>
          <w:rFonts w:eastAsia="Times New Roman" w:cs="Times New Roman"/>
          <w:lang w:eastAsia="ru-RU"/>
        </w:rPr>
        <w:t>Примерная форма заявления</w:t>
      </w:r>
    </w:p>
    <w:p w14:paraId="75F10E36" w14:textId="77777777" w:rsidR="007007F0" w:rsidRPr="007007F0" w:rsidRDefault="007007F0" w:rsidP="007007F0">
      <w:pPr>
        <w:widowControl w:val="0"/>
        <w:overflowPunct/>
        <w:autoSpaceDN w:val="0"/>
        <w:jc w:val="right"/>
        <w:textAlignment w:val="auto"/>
        <w:rPr>
          <w:rFonts w:eastAsia="Times New Roman" w:cs="Times New Roman"/>
          <w:lang w:eastAsia="ru-RU"/>
        </w:rPr>
      </w:pPr>
    </w:p>
    <w:p w14:paraId="3BBB33F7"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Руководителю _______________________________</w:t>
      </w:r>
    </w:p>
    <w:p w14:paraId="17C5586F"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(наименование </w:t>
      </w:r>
    </w:p>
    <w:p w14:paraId="08DE5BAA"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образовательной организации)</w:t>
      </w:r>
    </w:p>
    <w:p w14:paraId="556F4B38"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____________________________________________</w:t>
      </w:r>
    </w:p>
    <w:p w14:paraId="29A5819B"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(Ф.И.О. руководителя)</w:t>
      </w:r>
    </w:p>
    <w:p w14:paraId="4D69DE1E" w14:textId="77777777" w:rsidR="007007F0" w:rsidRPr="007007F0" w:rsidRDefault="007007F0" w:rsidP="007007F0">
      <w:pPr>
        <w:widowControl w:val="0"/>
        <w:overflowPunct/>
        <w:autoSpaceDN w:val="0"/>
        <w:jc w:val="right"/>
        <w:textAlignment w:val="auto"/>
        <w:rPr>
          <w:rFonts w:eastAsia="Times New Roman" w:cs="Times New Roman"/>
          <w:lang w:eastAsia="ru-RU"/>
        </w:rPr>
      </w:pPr>
    </w:p>
    <w:p w14:paraId="717AF153"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___________________________________________,</w:t>
      </w:r>
    </w:p>
    <w:p w14:paraId="1488E17C"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(Ф.И.О. родителя (законного представителя))</w:t>
      </w:r>
    </w:p>
    <w:p w14:paraId="623F0DEA"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проживающего по адресу _____________________</w:t>
      </w:r>
    </w:p>
    <w:p w14:paraId="2805A8DE"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___________________________________________,</w:t>
      </w:r>
    </w:p>
    <w:p w14:paraId="7C2C24D6" w14:textId="77777777" w:rsidR="007007F0" w:rsidRPr="007007F0" w:rsidRDefault="007007F0" w:rsidP="007007F0">
      <w:pPr>
        <w:widowControl w:val="0"/>
        <w:overflowPunct/>
        <w:autoSpaceDN w:val="0"/>
        <w:jc w:val="right"/>
        <w:textAlignment w:val="auto"/>
        <w:rPr>
          <w:rFonts w:eastAsia="Times New Roman" w:cs="Times New Roman"/>
          <w:lang w:eastAsia="ru-RU"/>
        </w:rPr>
      </w:pPr>
    </w:p>
    <w:p w14:paraId="448E1DED"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                               телефон ____________________________________</w:t>
      </w:r>
    </w:p>
    <w:p w14:paraId="1B1EF46D" w14:textId="77777777" w:rsidR="007007F0" w:rsidRPr="007007F0" w:rsidRDefault="007007F0" w:rsidP="007007F0">
      <w:pPr>
        <w:widowControl w:val="0"/>
        <w:overflowPunct/>
        <w:autoSpaceDN w:val="0"/>
        <w:jc w:val="both"/>
        <w:textAlignment w:val="auto"/>
        <w:rPr>
          <w:rFonts w:eastAsia="Times New Roman" w:cs="Times New Roman"/>
          <w:lang w:eastAsia="ru-RU"/>
        </w:rPr>
      </w:pPr>
    </w:p>
    <w:p w14:paraId="0D93BF96" w14:textId="77777777" w:rsidR="007007F0" w:rsidRPr="007007F0" w:rsidRDefault="007007F0" w:rsidP="007007F0">
      <w:pPr>
        <w:widowControl w:val="0"/>
        <w:overflowPunct/>
        <w:autoSpaceDN w:val="0"/>
        <w:jc w:val="both"/>
        <w:textAlignment w:val="auto"/>
        <w:rPr>
          <w:rFonts w:eastAsia="Times New Roman" w:cs="Times New Roman"/>
          <w:lang w:eastAsia="ru-RU"/>
        </w:rPr>
      </w:pPr>
    </w:p>
    <w:p w14:paraId="782983A1" w14:textId="77777777" w:rsidR="007007F0" w:rsidRPr="007007F0" w:rsidRDefault="007007F0" w:rsidP="007007F0">
      <w:pPr>
        <w:widowControl w:val="0"/>
        <w:overflowPunct/>
        <w:autoSpaceDN w:val="0"/>
        <w:jc w:val="center"/>
        <w:textAlignment w:val="auto"/>
        <w:rPr>
          <w:rFonts w:eastAsia="Times New Roman" w:cs="Times New Roman"/>
          <w:lang w:eastAsia="ru-RU"/>
        </w:rPr>
      </w:pPr>
      <w:bookmarkStart w:id="8" w:name="P143"/>
      <w:bookmarkEnd w:id="8"/>
      <w:r w:rsidRPr="007007F0">
        <w:rPr>
          <w:rFonts w:eastAsia="Times New Roman" w:cs="Times New Roman"/>
          <w:lang w:eastAsia="ru-RU"/>
        </w:rPr>
        <w:t>ЗАЯВЛЕНИЕ</w:t>
      </w:r>
    </w:p>
    <w:p w14:paraId="6BABA2C9" w14:textId="77777777" w:rsidR="007007F0" w:rsidRPr="007007F0" w:rsidRDefault="007007F0" w:rsidP="007007F0">
      <w:pPr>
        <w:widowControl w:val="0"/>
        <w:overflowPunct/>
        <w:autoSpaceDN w:val="0"/>
        <w:jc w:val="both"/>
        <w:textAlignment w:val="auto"/>
        <w:rPr>
          <w:rFonts w:eastAsia="Times New Roman" w:cs="Times New Roman"/>
          <w:lang w:eastAsia="ru-RU"/>
        </w:rPr>
      </w:pPr>
    </w:p>
    <w:p w14:paraId="3290D70E" w14:textId="77777777" w:rsidR="007007F0" w:rsidRPr="007007F0" w:rsidRDefault="007007F0" w:rsidP="007007F0">
      <w:pPr>
        <w:widowControl w:val="0"/>
        <w:overflowPunct/>
        <w:autoSpaceDN w:val="0"/>
        <w:ind w:firstLine="709"/>
        <w:jc w:val="both"/>
        <w:textAlignment w:val="auto"/>
        <w:rPr>
          <w:rFonts w:eastAsia="Times New Roman" w:cs="Times New Roman"/>
          <w:lang w:eastAsia="ru-RU"/>
        </w:rPr>
      </w:pPr>
      <w:r w:rsidRPr="007007F0">
        <w:rPr>
          <w:rFonts w:eastAsia="Times New Roman" w:cs="Times New Roman"/>
          <w:sz w:val="22"/>
          <w:szCs w:val="22"/>
          <w:lang w:eastAsia="ru-RU"/>
        </w:rPr>
        <w:t xml:space="preserve">Прошу в соответствии с Порядком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 утвержденного постановлением Администрации </w:t>
      </w:r>
      <w:r w:rsidRPr="007007F0">
        <w:rPr>
          <w:rFonts w:eastAsia="Times New Roman" w:cs="Times New Roman"/>
          <w:sz w:val="22"/>
          <w:szCs w:val="22"/>
          <w:lang w:eastAsia="ru-RU"/>
        </w:rPr>
        <w:lastRenderedPageBreak/>
        <w:t xml:space="preserve">муниципального образования «Муниципальный округ Киясовский район Удмуртской Республики» от ________ № _____, предоставить бесплатное горячее питание в 20__- 20__ учебном году обучающемуся ___ класса </w:t>
      </w:r>
      <w:r w:rsidRPr="007007F0">
        <w:rPr>
          <w:rFonts w:eastAsia="Times New Roman" w:cs="Times New Roman"/>
          <w:lang w:eastAsia="ru-RU"/>
        </w:rPr>
        <w:t>_____________________________________________________________________________________________,</w:t>
      </w:r>
    </w:p>
    <w:p w14:paraId="79970C6C" w14:textId="77777777" w:rsidR="007007F0" w:rsidRPr="007007F0" w:rsidRDefault="007007F0" w:rsidP="007007F0">
      <w:pPr>
        <w:widowControl w:val="0"/>
        <w:overflowPunct/>
        <w:autoSpaceDN w:val="0"/>
        <w:jc w:val="center"/>
        <w:textAlignment w:val="auto"/>
        <w:rPr>
          <w:rFonts w:eastAsia="Times New Roman" w:cs="Times New Roman"/>
          <w:lang w:eastAsia="ru-RU"/>
        </w:rPr>
      </w:pPr>
      <w:r w:rsidRPr="007007F0">
        <w:rPr>
          <w:rFonts w:eastAsia="Times New Roman" w:cs="Times New Roman"/>
          <w:lang w:eastAsia="ru-RU"/>
        </w:rPr>
        <w:t>(Ф.И.О. ребенка, дата рождения)</w:t>
      </w:r>
    </w:p>
    <w:p w14:paraId="32C4915B"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 xml:space="preserve">поскольку являюсь_____________________________________________________________________________    </w:t>
      </w:r>
    </w:p>
    <w:p w14:paraId="3A092F4B"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 xml:space="preserve">                                                                        (указать родство)</w:t>
      </w:r>
    </w:p>
    <w:p w14:paraId="0D6824EB"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в связи ______________________________________________________________________________________.</w:t>
      </w:r>
    </w:p>
    <w:p w14:paraId="6F5D0896" w14:textId="77777777" w:rsidR="007007F0" w:rsidRPr="007007F0" w:rsidRDefault="007007F0" w:rsidP="007007F0">
      <w:pPr>
        <w:widowControl w:val="0"/>
        <w:overflowPunct/>
        <w:autoSpaceDN w:val="0"/>
        <w:jc w:val="center"/>
        <w:textAlignment w:val="auto"/>
        <w:rPr>
          <w:rFonts w:eastAsia="Times New Roman" w:cs="Times New Roman"/>
          <w:lang w:eastAsia="ru-RU"/>
        </w:rPr>
      </w:pPr>
      <w:r w:rsidRPr="007007F0">
        <w:rPr>
          <w:rFonts w:eastAsia="Times New Roman" w:cs="Times New Roman"/>
          <w:lang w:eastAsia="ru-RU"/>
        </w:rPr>
        <w:t xml:space="preserve">                            (указать основание предоставления</w:t>
      </w:r>
      <w:r w:rsidRPr="007007F0">
        <w:rPr>
          <w:rFonts w:eastAsia="Times New Roman" w:cs="Times New Roman"/>
          <w:sz w:val="22"/>
          <w:szCs w:val="22"/>
          <w:lang w:eastAsia="ru-RU"/>
        </w:rPr>
        <w:t xml:space="preserve"> </w:t>
      </w:r>
      <w:r w:rsidRPr="007007F0">
        <w:rPr>
          <w:rFonts w:eastAsia="Times New Roman" w:cs="Times New Roman"/>
          <w:lang w:eastAsia="ru-RU"/>
        </w:rPr>
        <w:t>бесплатного горячего питания обучающимся)</w:t>
      </w:r>
    </w:p>
    <w:p w14:paraId="5F1F4BB1" w14:textId="77777777" w:rsidR="007007F0" w:rsidRPr="007007F0" w:rsidRDefault="007007F0" w:rsidP="007007F0">
      <w:pPr>
        <w:widowControl w:val="0"/>
        <w:overflowPunct/>
        <w:autoSpaceDN w:val="0"/>
        <w:jc w:val="both"/>
        <w:textAlignment w:val="auto"/>
        <w:rPr>
          <w:rFonts w:eastAsia="Times New Roman" w:cs="Times New Roman"/>
          <w:lang w:eastAsia="ru-RU"/>
        </w:rPr>
      </w:pPr>
    </w:p>
    <w:p w14:paraId="4EA7A00A" w14:textId="77777777" w:rsidR="007007F0" w:rsidRPr="007007F0" w:rsidRDefault="007007F0" w:rsidP="007007F0">
      <w:pPr>
        <w:widowControl w:val="0"/>
        <w:overflowPunct/>
        <w:autoSpaceDN w:val="0"/>
        <w:ind w:firstLine="709"/>
        <w:jc w:val="both"/>
        <w:textAlignment w:val="auto"/>
        <w:rPr>
          <w:rFonts w:eastAsia="Times New Roman" w:cs="Times New Roman"/>
          <w:sz w:val="22"/>
          <w:szCs w:val="22"/>
          <w:lang w:eastAsia="ru-RU"/>
        </w:rPr>
      </w:pPr>
      <w:r w:rsidRPr="007007F0">
        <w:rPr>
          <w:rFonts w:eastAsia="Times New Roman" w:cs="Times New Roman"/>
          <w:sz w:val="22"/>
          <w:szCs w:val="22"/>
          <w:lang w:eastAsia="ru-RU"/>
        </w:rPr>
        <w:t xml:space="preserve">Документы, подтверждающие право на предоставление бесплатного горячего питания: </w:t>
      </w:r>
    </w:p>
    <w:p w14:paraId="0FB37834" w14:textId="77777777" w:rsidR="007007F0" w:rsidRPr="007007F0" w:rsidRDefault="007007F0" w:rsidP="007007F0">
      <w:pPr>
        <w:widowControl w:val="0"/>
        <w:overflowPunct/>
        <w:autoSpaceDN w:val="0"/>
        <w:ind w:firstLine="709"/>
        <w:jc w:val="both"/>
        <w:textAlignment w:val="auto"/>
        <w:rPr>
          <w:rFonts w:eastAsia="Times New Roman" w:cs="Times New Roman"/>
          <w:sz w:val="22"/>
          <w:szCs w:val="22"/>
          <w:lang w:eastAsia="ru-RU"/>
        </w:rPr>
      </w:pPr>
      <w:r w:rsidRPr="007007F0">
        <w:rPr>
          <w:rFonts w:eastAsia="Times New Roman" w:cs="Times New Roman"/>
          <w:sz w:val="22"/>
          <w:szCs w:val="22"/>
          <w:lang w:eastAsia="ru-RU"/>
        </w:rPr>
        <w:t xml:space="preserve"> </w:t>
      </w:r>
    </w:p>
    <w:p w14:paraId="73170AD3"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1. ____________________________________________________________________________________________;</w:t>
      </w:r>
    </w:p>
    <w:p w14:paraId="560739BC"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2. ____________________________________________________________________________________________;</w:t>
      </w:r>
    </w:p>
    <w:p w14:paraId="6E3ECF84"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3. ____________________________________________________________________________________________;</w:t>
      </w:r>
    </w:p>
    <w:p w14:paraId="7AABDC35" w14:textId="77777777" w:rsidR="007007F0" w:rsidRPr="007007F0" w:rsidRDefault="007007F0" w:rsidP="007007F0">
      <w:pPr>
        <w:widowControl w:val="0"/>
        <w:overflowPunct/>
        <w:autoSpaceDN w:val="0"/>
        <w:jc w:val="both"/>
        <w:textAlignment w:val="auto"/>
        <w:rPr>
          <w:rFonts w:eastAsia="Times New Roman" w:cs="Times New Roman"/>
          <w:lang w:eastAsia="ru-RU"/>
        </w:rPr>
      </w:pPr>
      <w:r w:rsidRPr="007007F0">
        <w:rPr>
          <w:rFonts w:eastAsia="Times New Roman" w:cs="Times New Roman"/>
          <w:lang w:eastAsia="ru-RU"/>
        </w:rPr>
        <w:t>4. _____________________________________________________________________________________________.</w:t>
      </w:r>
    </w:p>
    <w:p w14:paraId="2E2BD4C4" w14:textId="77777777" w:rsidR="007007F0" w:rsidRPr="007007F0" w:rsidRDefault="007007F0" w:rsidP="007007F0">
      <w:pPr>
        <w:widowControl w:val="0"/>
        <w:overflowPunct/>
        <w:autoSpaceDN w:val="0"/>
        <w:ind w:firstLine="709"/>
        <w:jc w:val="both"/>
        <w:textAlignment w:val="auto"/>
        <w:rPr>
          <w:rFonts w:eastAsia="Times New Roman" w:cs="Times New Roman"/>
          <w:lang w:eastAsia="ru-RU"/>
        </w:rPr>
      </w:pPr>
    </w:p>
    <w:p w14:paraId="628E3240" w14:textId="77777777" w:rsidR="007007F0" w:rsidRPr="007007F0" w:rsidRDefault="007007F0" w:rsidP="007007F0">
      <w:pPr>
        <w:widowControl w:val="0"/>
        <w:overflowPunct/>
        <w:autoSpaceDN w:val="0"/>
        <w:ind w:firstLine="709"/>
        <w:jc w:val="both"/>
        <w:textAlignment w:val="auto"/>
        <w:rPr>
          <w:rFonts w:eastAsia="Times New Roman" w:cs="Times New Roman"/>
          <w:lang w:eastAsia="ru-RU"/>
        </w:rPr>
      </w:pPr>
      <w:r w:rsidRPr="007007F0">
        <w:rPr>
          <w:rFonts w:eastAsia="Times New Roman" w:cs="Times New Roman"/>
          <w:sz w:val="22"/>
          <w:szCs w:val="22"/>
          <w:lang w:eastAsia="ru-RU"/>
        </w:rPr>
        <w:t xml:space="preserve">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w:t>
      </w:r>
      <w:r w:rsidRPr="007007F0">
        <w:rPr>
          <w:rFonts w:eastAsia="Times New Roman" w:cs="Times New Roman"/>
          <w:lang w:eastAsia="ru-RU"/>
        </w:rPr>
        <w:t xml:space="preserve">_____________________________________________________________________________________________,                  </w:t>
      </w:r>
      <w:r w:rsidRPr="007007F0">
        <w:rPr>
          <w:rFonts w:eastAsia="Times New Roman" w:cs="Times New Roman"/>
          <w:lang w:eastAsia="ru-RU"/>
        </w:rPr>
        <w:tab/>
      </w:r>
      <w:r w:rsidRPr="007007F0">
        <w:rPr>
          <w:rFonts w:eastAsia="Times New Roman" w:cs="Times New Roman"/>
          <w:lang w:eastAsia="ru-RU"/>
        </w:rPr>
        <w:tab/>
      </w:r>
      <w:r w:rsidRPr="007007F0">
        <w:rPr>
          <w:rFonts w:eastAsia="Times New Roman" w:cs="Times New Roman"/>
          <w:lang w:eastAsia="ru-RU"/>
        </w:rPr>
        <w:tab/>
        <w:t xml:space="preserve">(наименование муниципальной образовательной организации) </w:t>
      </w:r>
      <w:r w:rsidRPr="007007F0">
        <w:rPr>
          <w:rFonts w:eastAsia="Times New Roman" w:cs="Times New Roman"/>
          <w:lang w:eastAsia="ru-RU"/>
        </w:rPr>
        <w:br/>
      </w:r>
      <w:r w:rsidRPr="007007F0">
        <w:rPr>
          <w:rFonts w:eastAsia="Times New Roman" w:cs="Times New Roman"/>
          <w:sz w:val="22"/>
          <w:szCs w:val="22"/>
          <w:lang w:eastAsia="ru-RU"/>
        </w:rPr>
        <w:t>Управлением образования Администрации муниципального образования «Муниципальный округ Киясовский район Удмуртской Республики».</w:t>
      </w:r>
    </w:p>
    <w:p w14:paraId="042AB34B" w14:textId="77777777" w:rsidR="007007F0" w:rsidRPr="007007F0" w:rsidRDefault="007007F0" w:rsidP="007007F0">
      <w:pPr>
        <w:widowControl w:val="0"/>
        <w:overflowPunct/>
        <w:autoSpaceDN w:val="0"/>
        <w:ind w:firstLine="709"/>
        <w:jc w:val="both"/>
        <w:textAlignment w:val="auto"/>
        <w:rPr>
          <w:rFonts w:eastAsia="Times New Roman" w:cs="Times New Roman"/>
          <w:sz w:val="22"/>
          <w:szCs w:val="22"/>
          <w:lang w:eastAsia="ru-RU"/>
        </w:rPr>
      </w:pPr>
      <w:r w:rsidRPr="007007F0">
        <w:rPr>
          <w:rFonts w:eastAsia="Times New Roman" w:cs="Times New Roman"/>
          <w:sz w:val="22"/>
          <w:szCs w:val="22"/>
          <w:lang w:eastAsia="ru-RU"/>
        </w:rPr>
        <w:t>Согласие действительно в течение срока предоставления предоставлением дополнительной меры социальной поддержки в части предоставления бесплатного горячего питания. Настоящее согласие может быть отозвано мной только путем направления отзыва в письменной форме в адрес образовательной организации.</w:t>
      </w:r>
    </w:p>
    <w:p w14:paraId="752D0941" w14:textId="77777777" w:rsidR="007007F0" w:rsidRPr="007007F0" w:rsidRDefault="007007F0" w:rsidP="007007F0">
      <w:pPr>
        <w:widowControl w:val="0"/>
        <w:overflowPunct/>
        <w:autoSpaceDN w:val="0"/>
        <w:jc w:val="both"/>
        <w:textAlignment w:val="auto"/>
        <w:rPr>
          <w:rFonts w:eastAsia="Times New Roman" w:cs="Times New Roman"/>
          <w:lang w:eastAsia="ru-RU"/>
        </w:rPr>
      </w:pPr>
    </w:p>
    <w:p w14:paraId="5BC8E79E" w14:textId="77777777" w:rsidR="007007F0" w:rsidRPr="007007F0" w:rsidRDefault="007007F0" w:rsidP="007007F0">
      <w:pPr>
        <w:widowControl w:val="0"/>
        <w:overflowPunct/>
        <w:autoSpaceDN w:val="0"/>
        <w:jc w:val="right"/>
        <w:textAlignment w:val="auto"/>
        <w:rPr>
          <w:rFonts w:eastAsia="Times New Roman" w:cs="Times New Roman"/>
          <w:lang w:eastAsia="ru-RU"/>
        </w:rPr>
      </w:pPr>
      <w:r w:rsidRPr="007007F0">
        <w:rPr>
          <w:rFonts w:eastAsia="Times New Roman" w:cs="Times New Roman"/>
          <w:lang w:eastAsia="ru-RU"/>
        </w:rPr>
        <w:t xml:space="preserve">«__» _____________ 20__ г. ___________________/____________________________     </w:t>
      </w:r>
    </w:p>
    <w:p w14:paraId="456A6C8B" w14:textId="77777777" w:rsidR="007007F0" w:rsidRPr="007007F0" w:rsidRDefault="007007F0" w:rsidP="007007F0">
      <w:pPr>
        <w:widowControl w:val="0"/>
        <w:overflowPunct/>
        <w:autoSpaceDN w:val="0"/>
        <w:jc w:val="right"/>
        <w:textAlignment w:val="auto"/>
        <w:rPr>
          <w:rFonts w:eastAsia="Times New Roman" w:cs="Times New Roman"/>
          <w:sz w:val="24"/>
          <w:szCs w:val="24"/>
          <w:lang w:eastAsia="ru-RU"/>
        </w:rPr>
      </w:pPr>
      <w:r w:rsidRPr="007007F0">
        <w:rPr>
          <w:rFonts w:eastAsia="Times New Roman" w:cs="Times New Roman"/>
          <w:lang w:eastAsia="ru-RU"/>
        </w:rPr>
        <w:t xml:space="preserve">   (подпись)                           (расшифровка подписи</w:t>
      </w:r>
      <w:r w:rsidRPr="007007F0">
        <w:rPr>
          <w:rFonts w:eastAsia="Times New Roman" w:cs="Times New Roman"/>
          <w:sz w:val="22"/>
          <w:szCs w:val="22"/>
          <w:lang w:eastAsia="ru-RU"/>
        </w:rPr>
        <w:t xml:space="preserve">) </w:t>
      </w:r>
      <w:r w:rsidRPr="007007F0">
        <w:rPr>
          <w:rFonts w:eastAsia="Times New Roman" w:cs="Times New Roman"/>
          <w:sz w:val="24"/>
          <w:szCs w:val="24"/>
          <w:lang w:eastAsia="ru-RU"/>
        </w:rPr>
        <w:t>»</w:t>
      </w:r>
    </w:p>
    <w:p w14:paraId="1ED2E9AA" w14:textId="77777777" w:rsidR="007007F0" w:rsidRPr="007007F0" w:rsidRDefault="007007F0" w:rsidP="007007F0">
      <w:pPr>
        <w:widowControl w:val="0"/>
        <w:overflowPunct/>
        <w:autoSpaceDN w:val="0"/>
        <w:jc w:val="right"/>
        <w:textAlignment w:val="auto"/>
        <w:rPr>
          <w:rFonts w:eastAsia="Times New Roman" w:cs="Times New Roman"/>
          <w:sz w:val="24"/>
          <w:szCs w:val="24"/>
          <w:lang w:eastAsia="ru-RU"/>
        </w:rPr>
      </w:pPr>
    </w:p>
    <w:p w14:paraId="1C5AD815" w14:textId="77777777" w:rsidR="007007F0" w:rsidRPr="007007F0" w:rsidRDefault="007007F0" w:rsidP="007007F0">
      <w:pPr>
        <w:widowControl w:val="0"/>
        <w:overflowPunct/>
        <w:autoSpaceDN w:val="0"/>
        <w:jc w:val="right"/>
        <w:textAlignment w:val="auto"/>
        <w:rPr>
          <w:rFonts w:eastAsia="Times New Roman" w:cs="Times New Roman"/>
          <w:sz w:val="24"/>
          <w:szCs w:val="24"/>
          <w:lang w:eastAsia="ru-RU"/>
        </w:rPr>
      </w:pPr>
    </w:p>
    <w:p w14:paraId="64204F61" w14:textId="77777777" w:rsidR="007007F0" w:rsidRPr="007007F0" w:rsidRDefault="007007F0" w:rsidP="007007F0">
      <w:pPr>
        <w:widowControl w:val="0"/>
        <w:overflowPunct/>
        <w:autoSpaceDN w:val="0"/>
        <w:jc w:val="center"/>
        <w:textAlignment w:val="auto"/>
        <w:rPr>
          <w:rFonts w:eastAsia="Times New Roman" w:cs="Times New Roman"/>
          <w:sz w:val="24"/>
          <w:szCs w:val="24"/>
          <w:lang w:eastAsia="ru-RU"/>
        </w:rPr>
      </w:pPr>
    </w:p>
    <w:p w14:paraId="46922D74" w14:textId="77777777" w:rsidR="007007F0" w:rsidRPr="007007F0" w:rsidRDefault="007007F0" w:rsidP="007007F0">
      <w:pPr>
        <w:widowControl w:val="0"/>
        <w:overflowPunct/>
        <w:autoSpaceDN w:val="0"/>
        <w:jc w:val="center"/>
        <w:textAlignment w:val="auto"/>
        <w:rPr>
          <w:rFonts w:eastAsia="Times New Roman" w:cs="Times New Roman"/>
          <w:sz w:val="24"/>
          <w:szCs w:val="24"/>
          <w:lang w:eastAsia="ru-RU"/>
        </w:rPr>
      </w:pPr>
    </w:p>
    <w:p w14:paraId="70E6A696" w14:textId="1F4F61F4" w:rsidR="007007F0" w:rsidRPr="007007F0" w:rsidRDefault="007007F0" w:rsidP="007007F0">
      <w:pPr>
        <w:widowControl w:val="0"/>
        <w:overflowPunct/>
        <w:autoSpaceDN w:val="0"/>
        <w:jc w:val="center"/>
        <w:textAlignment w:val="auto"/>
        <w:rPr>
          <w:rFonts w:eastAsia="Times New Roman" w:cs="Times New Roman"/>
          <w:sz w:val="24"/>
          <w:szCs w:val="24"/>
          <w:lang w:eastAsia="ru-RU"/>
        </w:rPr>
      </w:pPr>
      <w:r w:rsidRPr="007007F0">
        <w:rPr>
          <w:rFonts w:eastAsia="Times New Roman" w:cs="Times New Roman"/>
          <w:sz w:val="24"/>
          <w:szCs w:val="24"/>
          <w:lang w:eastAsia="ru-RU"/>
        </w:rPr>
        <w:t>_______________________________________________</w:t>
      </w:r>
    </w:p>
    <w:p w14:paraId="4DCAC45A" w14:textId="77777777" w:rsidR="007007F0" w:rsidRDefault="007007F0"/>
    <w:p w14:paraId="17982C83" w14:textId="436D8E01" w:rsidR="007007F0" w:rsidRDefault="007007F0"/>
    <w:p w14:paraId="5CED9753" w14:textId="21D338A0" w:rsidR="007007F0" w:rsidRDefault="007007F0"/>
    <w:p w14:paraId="3F301410" w14:textId="327E7DA9" w:rsidR="007007F0" w:rsidRDefault="007007F0"/>
    <w:p w14:paraId="39A779B0" w14:textId="68F41EBD" w:rsidR="007007F0" w:rsidRDefault="007007F0"/>
    <w:p w14:paraId="784C35A3" w14:textId="1EB2AD85" w:rsidR="007007F0" w:rsidRDefault="007007F0"/>
    <w:p w14:paraId="47B7922B" w14:textId="686F6711" w:rsidR="007007F0" w:rsidRDefault="007007F0"/>
    <w:p w14:paraId="14D1E327" w14:textId="5303F8D4" w:rsidR="007007F0" w:rsidRDefault="007007F0"/>
    <w:p w14:paraId="5A6DB68E" w14:textId="3E0141C0" w:rsidR="007007F0" w:rsidRDefault="007007F0"/>
    <w:p w14:paraId="51442642" w14:textId="3E7CA511" w:rsidR="007007F0" w:rsidRDefault="007007F0"/>
    <w:p w14:paraId="4ED55704" w14:textId="6978061F" w:rsidR="007007F0" w:rsidRDefault="007007F0"/>
    <w:p w14:paraId="3C8FD304" w14:textId="749F0EAD" w:rsidR="007007F0" w:rsidRDefault="007007F0"/>
    <w:p w14:paraId="1502F4F7" w14:textId="2D7C73C9" w:rsidR="007007F0" w:rsidRDefault="007007F0"/>
    <w:p w14:paraId="1A72A782" w14:textId="3B90F6A0" w:rsidR="007007F0" w:rsidRDefault="007007F0"/>
    <w:p w14:paraId="43522E25" w14:textId="42C10900" w:rsidR="007007F0" w:rsidRDefault="007007F0"/>
    <w:p w14:paraId="02830A63" w14:textId="78323315" w:rsidR="007007F0" w:rsidRDefault="007007F0"/>
    <w:p w14:paraId="38DE9289" w14:textId="4DA85D86" w:rsidR="007007F0" w:rsidRDefault="007007F0"/>
    <w:p w14:paraId="4F18A9A8" w14:textId="003172EB" w:rsidR="007007F0" w:rsidRDefault="007007F0"/>
    <w:p w14:paraId="04124F88" w14:textId="4D81C3B0" w:rsidR="007007F0" w:rsidRDefault="007007F0"/>
    <w:p w14:paraId="063D1064" w14:textId="6FAA8AAA" w:rsidR="007007F0" w:rsidRDefault="007007F0"/>
    <w:p w14:paraId="53D553D7" w14:textId="6B71E4A8" w:rsidR="00D7601F" w:rsidRDefault="00D7601F" w:rsidP="00D7601F">
      <w:pPr>
        <w:overflowPunct/>
        <w:autoSpaceDE/>
        <w:textAlignment w:val="auto"/>
      </w:pPr>
    </w:p>
    <w:p w14:paraId="1B2170F1" w14:textId="77777777" w:rsidR="0091280A" w:rsidRDefault="0091280A" w:rsidP="00D7601F">
      <w:pPr>
        <w:overflowPunct/>
        <w:autoSpaceDE/>
        <w:textAlignment w:val="auto"/>
      </w:pPr>
    </w:p>
    <w:p w14:paraId="4F9AB8EF" w14:textId="6974BA53" w:rsidR="00D7601F" w:rsidRPr="00D7601F" w:rsidRDefault="0091280A" w:rsidP="00D7601F">
      <w:pPr>
        <w:overflowPunct/>
        <w:autoSpaceDE/>
        <w:textAlignment w:val="auto"/>
        <w:rPr>
          <w:rFonts w:eastAsia="Times New Roman" w:cs="Times New Roman"/>
          <w:sz w:val="24"/>
          <w:szCs w:val="24"/>
          <w:lang w:eastAsia="ru-RU"/>
        </w:rPr>
      </w:pPr>
      <w:r w:rsidRPr="00D7601F">
        <w:rPr>
          <w:rFonts w:eastAsia="Times New Roman" w:cs="Times New Roman"/>
          <w:noProof/>
          <w:sz w:val="24"/>
          <w:szCs w:val="24"/>
          <w:lang w:eastAsia="ru-RU"/>
        </w:rPr>
        <w:lastRenderedPageBreak/>
        <w:drawing>
          <wp:anchor distT="0" distB="0" distL="114300" distR="114300" simplePos="0" relativeHeight="251666432" behindDoc="0" locked="0" layoutInCell="1" allowOverlap="1" wp14:anchorId="4D7FE6CE" wp14:editId="0663CADC">
            <wp:simplePos x="0" y="0"/>
            <wp:positionH relativeFrom="column">
              <wp:posOffset>2799715</wp:posOffset>
            </wp:positionH>
            <wp:positionV relativeFrom="paragraph">
              <wp:posOffset>-10160</wp:posOffset>
            </wp:positionV>
            <wp:extent cx="610235" cy="805815"/>
            <wp:effectExtent l="0" t="0" r="0" b="0"/>
            <wp:wrapNone/>
            <wp:docPr id="15" name="Рисунок 15"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1F">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A14DD70" wp14:editId="5985D68A">
                <wp:simplePos x="0" y="0"/>
                <wp:positionH relativeFrom="column">
                  <wp:posOffset>3587115</wp:posOffset>
                </wp:positionH>
                <wp:positionV relativeFrom="paragraph">
                  <wp:posOffset>15240</wp:posOffset>
                </wp:positionV>
                <wp:extent cx="2465705" cy="1137285"/>
                <wp:effectExtent l="0" t="0" r="10795" b="247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18C19A54" w14:textId="77777777" w:rsidR="00D7601F" w:rsidRDefault="00D7601F" w:rsidP="00D7601F">
                            <w:pPr>
                              <w:jc w:val="center"/>
                              <w:rPr>
                                <w:b/>
                                <w:sz w:val="26"/>
                                <w:szCs w:val="26"/>
                              </w:rPr>
                            </w:pPr>
                            <w:r>
                              <w:rPr>
                                <w:b/>
                                <w:sz w:val="26"/>
                                <w:szCs w:val="26"/>
                              </w:rPr>
                              <w:t xml:space="preserve">«Удмурт Элькунысь </w:t>
                            </w:r>
                          </w:p>
                          <w:p w14:paraId="564A3F10"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79622BA4" w14:textId="77777777" w:rsidR="00D7601F" w:rsidRPr="003A3243" w:rsidRDefault="00D7601F" w:rsidP="00D7601F">
                            <w:pPr>
                              <w:jc w:val="center"/>
                              <w:rPr>
                                <w:b/>
                                <w:sz w:val="26"/>
                                <w:szCs w:val="26"/>
                              </w:rPr>
                            </w:pPr>
                            <w:r>
                              <w:rPr>
                                <w:b/>
                                <w:sz w:val="26"/>
                                <w:szCs w:val="26"/>
                              </w:rPr>
                              <w:t>АДМИНИСТРАЦИЕЗ</w:t>
                            </w:r>
                          </w:p>
                          <w:p w14:paraId="463122D2"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DD70" id="Прямоугольник 16" o:spid="_x0000_s1033" style="position:absolute;margin-left:282.45pt;margin-top:1.2pt;width:194.15pt;height:8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" strokecolor="white">
                <v:textbox>
                  <w:txbxContent>
                    <w:p w14:paraId="18C19A54" w14:textId="77777777" w:rsidR="00D7601F" w:rsidRDefault="00D7601F" w:rsidP="00D7601F">
                      <w:pPr>
                        <w:jc w:val="center"/>
                        <w:rPr>
                          <w:b/>
                          <w:sz w:val="26"/>
                          <w:szCs w:val="26"/>
                        </w:rPr>
                      </w:pPr>
                      <w:r>
                        <w:rPr>
                          <w:b/>
                          <w:sz w:val="26"/>
                          <w:szCs w:val="26"/>
                        </w:rPr>
                        <w:t xml:space="preserve">«Удмурт Элькунысь </w:t>
                      </w:r>
                    </w:p>
                    <w:p w14:paraId="564A3F10"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79622BA4" w14:textId="77777777" w:rsidR="00D7601F" w:rsidRPr="003A3243" w:rsidRDefault="00D7601F" w:rsidP="00D7601F">
                      <w:pPr>
                        <w:jc w:val="center"/>
                        <w:rPr>
                          <w:b/>
                          <w:sz w:val="26"/>
                          <w:szCs w:val="26"/>
                        </w:rPr>
                      </w:pPr>
                      <w:r>
                        <w:rPr>
                          <w:b/>
                          <w:sz w:val="26"/>
                          <w:szCs w:val="26"/>
                        </w:rPr>
                        <w:t>АДМИНИСТРАЦИЕЗ</w:t>
                      </w:r>
                    </w:p>
                    <w:p w14:paraId="463122D2" w14:textId="77777777" w:rsidR="00D7601F" w:rsidRPr="00FE2501" w:rsidRDefault="00D7601F" w:rsidP="00D7601F">
                      <w:pPr>
                        <w:jc w:val="center"/>
                        <w:rPr>
                          <w:sz w:val="26"/>
                          <w:szCs w:val="26"/>
                        </w:rPr>
                      </w:pPr>
                    </w:p>
                  </w:txbxContent>
                </v:textbox>
              </v:rect>
            </w:pict>
          </mc:Fallback>
        </mc:AlternateContent>
      </w:r>
      <w:r w:rsidR="00D7601F" w:rsidRPr="00D7601F">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3C8D15E" wp14:editId="6DB43780">
                <wp:simplePos x="0" y="0"/>
                <wp:positionH relativeFrom="column">
                  <wp:posOffset>-119380</wp:posOffset>
                </wp:positionH>
                <wp:positionV relativeFrom="paragraph">
                  <wp:posOffset>14605</wp:posOffset>
                </wp:positionV>
                <wp:extent cx="2447925" cy="1090295"/>
                <wp:effectExtent l="0" t="0" r="2857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90295"/>
                        </a:xfrm>
                        <a:prstGeom prst="rect">
                          <a:avLst/>
                        </a:prstGeom>
                        <a:solidFill>
                          <a:srgbClr val="FFFFFF"/>
                        </a:solidFill>
                        <a:ln w="9525">
                          <a:solidFill>
                            <a:srgbClr val="FFFFFF"/>
                          </a:solidFill>
                          <a:miter lim="800000"/>
                          <a:headEnd/>
                          <a:tailEnd/>
                        </a:ln>
                      </wps:spPr>
                      <wps:txbx>
                        <w:txbxContent>
                          <w:p w14:paraId="3EC653DD" w14:textId="77777777" w:rsidR="00D7601F" w:rsidRPr="00FE2501" w:rsidRDefault="00D7601F" w:rsidP="00D7601F">
                            <w:pPr>
                              <w:jc w:val="center"/>
                              <w:rPr>
                                <w:b/>
                                <w:sz w:val="26"/>
                                <w:szCs w:val="26"/>
                              </w:rPr>
                            </w:pPr>
                            <w:r w:rsidRPr="00FE2501">
                              <w:rPr>
                                <w:b/>
                                <w:sz w:val="26"/>
                                <w:szCs w:val="26"/>
                              </w:rPr>
                              <w:t>АДМИНИСТРАЦИЯ</w:t>
                            </w:r>
                          </w:p>
                          <w:p w14:paraId="598C15C2"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E2B9076" w14:textId="77777777" w:rsidR="00D7601F" w:rsidRDefault="00D7601F" w:rsidP="00D7601F">
                            <w:pPr>
                              <w:jc w:val="center"/>
                              <w:rPr>
                                <w:b/>
                                <w:sz w:val="26"/>
                                <w:szCs w:val="26"/>
                              </w:rPr>
                            </w:pPr>
                            <w:r w:rsidRPr="00FE2501">
                              <w:rPr>
                                <w:b/>
                                <w:sz w:val="26"/>
                                <w:szCs w:val="26"/>
                              </w:rPr>
                              <w:t>Киясовский район</w:t>
                            </w:r>
                          </w:p>
                          <w:p w14:paraId="1851E8AB"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1957ADE2"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8D15E" id="Прямоугольник 17" o:spid="_x0000_s1034" style="position:absolute;margin-left:-9.4pt;margin-top:1.15pt;width:192.75pt;height:8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" strokecolor="white">
                <v:textbox>
                  <w:txbxContent>
                    <w:p w14:paraId="3EC653DD" w14:textId="77777777" w:rsidR="00D7601F" w:rsidRPr="00FE2501" w:rsidRDefault="00D7601F" w:rsidP="00D7601F">
                      <w:pPr>
                        <w:jc w:val="center"/>
                        <w:rPr>
                          <w:b/>
                          <w:sz w:val="26"/>
                          <w:szCs w:val="26"/>
                        </w:rPr>
                      </w:pPr>
                      <w:r w:rsidRPr="00FE2501">
                        <w:rPr>
                          <w:b/>
                          <w:sz w:val="26"/>
                          <w:szCs w:val="26"/>
                        </w:rPr>
                        <w:t>АДМИНИСТРАЦИЯ</w:t>
                      </w:r>
                    </w:p>
                    <w:p w14:paraId="598C15C2"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E2B9076" w14:textId="77777777" w:rsidR="00D7601F" w:rsidRDefault="00D7601F" w:rsidP="00D7601F">
                      <w:pPr>
                        <w:jc w:val="center"/>
                        <w:rPr>
                          <w:b/>
                          <w:sz w:val="26"/>
                          <w:szCs w:val="26"/>
                        </w:rPr>
                      </w:pPr>
                      <w:r w:rsidRPr="00FE2501">
                        <w:rPr>
                          <w:b/>
                          <w:sz w:val="26"/>
                          <w:szCs w:val="26"/>
                        </w:rPr>
                        <w:t>Киясовский район</w:t>
                      </w:r>
                    </w:p>
                    <w:p w14:paraId="1851E8AB"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1957ADE2" w14:textId="77777777" w:rsidR="00D7601F" w:rsidRPr="00FE2501" w:rsidRDefault="00D7601F" w:rsidP="00D7601F">
                      <w:pPr>
                        <w:jc w:val="center"/>
                        <w:rPr>
                          <w:sz w:val="26"/>
                          <w:szCs w:val="26"/>
                        </w:rPr>
                      </w:pPr>
                    </w:p>
                  </w:txbxContent>
                </v:textbox>
              </v:rect>
            </w:pict>
          </mc:Fallback>
        </mc:AlternateContent>
      </w:r>
    </w:p>
    <w:p w14:paraId="7DB59218" w14:textId="74793860" w:rsidR="00D7601F" w:rsidRPr="00D7601F" w:rsidRDefault="00D7601F" w:rsidP="00D7601F">
      <w:pPr>
        <w:overflowPunct/>
        <w:autoSpaceDE/>
        <w:jc w:val="center"/>
        <w:textAlignment w:val="auto"/>
        <w:rPr>
          <w:rFonts w:eastAsia="Times New Roman" w:cs="Times New Roman"/>
          <w:sz w:val="24"/>
          <w:szCs w:val="24"/>
          <w:lang w:eastAsia="ru-RU"/>
        </w:rPr>
      </w:pPr>
    </w:p>
    <w:p w14:paraId="39B2AACA" w14:textId="77777777" w:rsidR="00D7601F" w:rsidRPr="00D7601F" w:rsidRDefault="00D7601F" w:rsidP="00D7601F">
      <w:pPr>
        <w:overflowPunct/>
        <w:autoSpaceDE/>
        <w:jc w:val="center"/>
        <w:textAlignment w:val="auto"/>
        <w:rPr>
          <w:rFonts w:eastAsia="Times New Roman" w:cs="Times New Roman"/>
          <w:sz w:val="24"/>
          <w:szCs w:val="24"/>
          <w:lang w:eastAsia="ru-RU"/>
        </w:rPr>
      </w:pPr>
    </w:p>
    <w:p w14:paraId="164EDBD4"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6A5422B0" w14:textId="77777777" w:rsidR="00D7601F" w:rsidRPr="00D7601F" w:rsidRDefault="00D7601F" w:rsidP="00D7601F">
      <w:pPr>
        <w:keepNext/>
        <w:overflowPunct/>
        <w:autoSpaceDE/>
        <w:textAlignment w:val="auto"/>
        <w:outlineLvl w:val="0"/>
        <w:rPr>
          <w:rFonts w:eastAsia="Times New Roman" w:cs="Times New Roman"/>
          <w:b/>
          <w:bCs/>
          <w:sz w:val="10"/>
          <w:szCs w:val="10"/>
          <w:lang w:eastAsia="ru-RU"/>
        </w:rPr>
      </w:pPr>
    </w:p>
    <w:p w14:paraId="38C3AF80" w14:textId="77777777" w:rsidR="00D7601F" w:rsidRPr="00D7601F" w:rsidRDefault="00D7601F" w:rsidP="00D7601F">
      <w:pPr>
        <w:keepNext/>
        <w:overflowPunct/>
        <w:autoSpaceDE/>
        <w:jc w:val="center"/>
        <w:textAlignment w:val="auto"/>
        <w:outlineLvl w:val="0"/>
        <w:rPr>
          <w:rFonts w:eastAsia="Times New Roman" w:cs="Times New Roman"/>
          <w:b/>
          <w:bCs/>
          <w:sz w:val="16"/>
          <w:szCs w:val="16"/>
          <w:lang w:eastAsia="ru-RU"/>
        </w:rPr>
      </w:pPr>
    </w:p>
    <w:p w14:paraId="46309B1D"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51BB8AAA"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22C38183"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r w:rsidRPr="00D7601F">
        <w:rPr>
          <w:rFonts w:eastAsia="Times New Roman" w:cs="Times New Roman"/>
          <w:b/>
          <w:bCs/>
          <w:sz w:val="26"/>
          <w:szCs w:val="26"/>
          <w:lang w:eastAsia="ru-RU"/>
        </w:rPr>
        <w:t>П О С Т А Н О В Л Е Н И Е</w:t>
      </w:r>
    </w:p>
    <w:p w14:paraId="414C4BB1" w14:textId="790E71FF" w:rsidR="00D7601F" w:rsidRPr="00D7601F" w:rsidRDefault="00D7601F" w:rsidP="00D7601F">
      <w:pPr>
        <w:overflowPunct/>
        <w:autoSpaceDE/>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15 октября 2024 года                                                                                                   </w:t>
      </w:r>
      <w:r w:rsidR="0091280A">
        <w:rPr>
          <w:rFonts w:eastAsia="Times New Roman" w:cs="Times New Roman"/>
          <w:sz w:val="26"/>
          <w:szCs w:val="26"/>
          <w:lang w:eastAsia="ru-RU"/>
        </w:rPr>
        <w:t xml:space="preserve">      </w:t>
      </w:r>
      <w:r w:rsidRPr="00D7601F">
        <w:rPr>
          <w:rFonts w:eastAsia="Times New Roman" w:cs="Times New Roman"/>
          <w:sz w:val="26"/>
          <w:szCs w:val="26"/>
          <w:lang w:eastAsia="ru-RU"/>
        </w:rPr>
        <w:t>№ 452</w:t>
      </w:r>
    </w:p>
    <w:p w14:paraId="27009B9F" w14:textId="77777777" w:rsidR="00D7601F" w:rsidRPr="00D7601F" w:rsidRDefault="00D7601F" w:rsidP="00D7601F">
      <w:pPr>
        <w:overflowPunct/>
        <w:autoSpaceDE/>
        <w:jc w:val="center"/>
        <w:textAlignment w:val="auto"/>
        <w:rPr>
          <w:rFonts w:eastAsia="Times New Roman" w:cs="Times New Roman"/>
          <w:sz w:val="26"/>
          <w:szCs w:val="26"/>
          <w:lang w:eastAsia="x-none"/>
        </w:rPr>
      </w:pPr>
      <w:r w:rsidRPr="00D7601F">
        <w:rPr>
          <w:rFonts w:eastAsia="Times New Roman" w:cs="Times New Roman"/>
          <w:sz w:val="26"/>
          <w:szCs w:val="26"/>
          <w:lang w:val="x-none" w:eastAsia="x-none"/>
        </w:rPr>
        <w:t>с. Киясово</w:t>
      </w:r>
    </w:p>
    <w:p w14:paraId="1BBDA348" w14:textId="77777777" w:rsidR="00D7601F" w:rsidRPr="00D7601F" w:rsidRDefault="00D7601F" w:rsidP="0091280A">
      <w:pPr>
        <w:overflowPunct/>
        <w:autoSpaceDE/>
        <w:textAlignment w:val="auto"/>
        <w:rPr>
          <w:rFonts w:eastAsia="Times New Roman" w:cs="Times New Roman"/>
          <w:sz w:val="26"/>
          <w:szCs w:val="26"/>
          <w:lang w:eastAsia="x-none"/>
        </w:rPr>
      </w:pPr>
    </w:p>
    <w:p w14:paraId="552DBDC6" w14:textId="77777777" w:rsidR="00D7601F" w:rsidRPr="00D7601F" w:rsidRDefault="00D7601F" w:rsidP="00D7601F">
      <w:pPr>
        <w:overflowPunct/>
        <w:autoSpaceDE/>
        <w:jc w:val="center"/>
        <w:textAlignment w:val="auto"/>
        <w:outlineLvl w:val="7"/>
        <w:rPr>
          <w:rFonts w:eastAsia="Times New Roman" w:cs="Times New Roman"/>
          <w:b/>
          <w:bCs/>
          <w:iCs/>
          <w:sz w:val="26"/>
          <w:szCs w:val="26"/>
          <w:lang w:eastAsia="ru-RU"/>
        </w:rPr>
      </w:pPr>
      <w:r w:rsidRPr="00D7601F">
        <w:rPr>
          <w:rFonts w:eastAsia="Times New Roman" w:cs="Times New Roman"/>
          <w:b/>
          <w:bCs/>
          <w:iCs/>
          <w:sz w:val="26"/>
          <w:szCs w:val="26"/>
          <w:lang w:eastAsia="ru-RU"/>
        </w:rPr>
        <w:t xml:space="preserve">О внесении изменений 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w:t>
      </w:r>
    </w:p>
    <w:p w14:paraId="56D62CBF" w14:textId="77777777" w:rsidR="00D7601F" w:rsidRPr="00D7601F" w:rsidRDefault="00D7601F" w:rsidP="00D7601F">
      <w:pPr>
        <w:overflowPunct/>
        <w:autoSpaceDE/>
        <w:jc w:val="center"/>
        <w:textAlignment w:val="auto"/>
        <w:outlineLvl w:val="7"/>
        <w:rPr>
          <w:rFonts w:eastAsia="Times New Roman" w:cs="Times New Roman"/>
          <w:b/>
          <w:bCs/>
          <w:iCs/>
          <w:sz w:val="26"/>
          <w:szCs w:val="26"/>
          <w:lang w:eastAsia="ru-RU"/>
        </w:rPr>
      </w:pPr>
      <w:r w:rsidRPr="00D7601F">
        <w:rPr>
          <w:rFonts w:eastAsia="Times New Roman" w:cs="Times New Roman"/>
          <w:b/>
          <w:bCs/>
          <w:iCs/>
          <w:sz w:val="26"/>
          <w:szCs w:val="26"/>
          <w:lang w:eastAsia="ru-RU"/>
        </w:rPr>
        <w:t xml:space="preserve">их прав Администрации </w:t>
      </w:r>
      <w:r w:rsidRPr="00D7601F">
        <w:rPr>
          <w:rFonts w:eastAsia="Times New Roman" w:cs="Times New Roman"/>
          <w:b/>
          <w:iCs/>
          <w:sz w:val="26"/>
          <w:szCs w:val="26"/>
          <w:lang w:eastAsia="ru-RU"/>
        </w:rPr>
        <w:t>муниципального образования «Муниципальный округ</w:t>
      </w:r>
    </w:p>
    <w:p w14:paraId="717F70BA" w14:textId="77777777" w:rsidR="00D7601F" w:rsidRPr="00D7601F" w:rsidRDefault="00D7601F" w:rsidP="00D7601F">
      <w:pPr>
        <w:overflowPunct/>
        <w:autoSpaceDE/>
        <w:jc w:val="center"/>
        <w:textAlignment w:val="auto"/>
        <w:outlineLvl w:val="7"/>
        <w:rPr>
          <w:rFonts w:eastAsia="Times New Roman" w:cs="Times New Roman"/>
          <w:b/>
          <w:bCs/>
          <w:iCs/>
          <w:sz w:val="26"/>
          <w:szCs w:val="26"/>
          <w:lang w:eastAsia="ru-RU"/>
        </w:rPr>
      </w:pPr>
      <w:r w:rsidRPr="00D7601F">
        <w:rPr>
          <w:rFonts w:eastAsia="Times New Roman" w:cs="Times New Roman"/>
          <w:b/>
          <w:iCs/>
          <w:sz w:val="26"/>
          <w:szCs w:val="26"/>
          <w:lang w:eastAsia="ru-RU"/>
        </w:rPr>
        <w:t>Киясовский район Удмуртской Республики»</w:t>
      </w:r>
    </w:p>
    <w:p w14:paraId="41148B81" w14:textId="77777777" w:rsidR="00D7601F" w:rsidRPr="00D7601F" w:rsidRDefault="00D7601F" w:rsidP="0091280A">
      <w:pPr>
        <w:overflowPunct/>
        <w:autoSpaceDN w:val="0"/>
        <w:adjustRightInd w:val="0"/>
        <w:jc w:val="center"/>
        <w:textAlignment w:val="auto"/>
        <w:rPr>
          <w:rFonts w:eastAsia="Times New Roman" w:cs="Times New Roman"/>
          <w:sz w:val="26"/>
          <w:szCs w:val="26"/>
          <w:lang w:eastAsia="ru-RU"/>
        </w:rPr>
      </w:pPr>
    </w:p>
    <w:p w14:paraId="4C38981F" w14:textId="77777777" w:rsidR="00D7601F" w:rsidRPr="00D7601F" w:rsidRDefault="00D7601F" w:rsidP="0091280A">
      <w:pPr>
        <w:overflowPunct/>
        <w:autoSpaceDN w:val="0"/>
        <w:adjustRightInd w:val="0"/>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В соответствии с пунктом 5 Положения о муниципальных комиссиях по делам несовершеннолетних и защите их прав в Удмуртской Республике, утвержденного Постановлением Правительства Удмуртской Республики от 23 декабря 2020 года  №623, ст. 30, 32 Устава муниципального образования «Муниципальный округ Киясовский район Удмуртской Республики»,</w:t>
      </w:r>
    </w:p>
    <w:p w14:paraId="3230C94F" w14:textId="77777777" w:rsidR="00D7601F" w:rsidRPr="00D7601F" w:rsidRDefault="00D7601F" w:rsidP="0091280A">
      <w:pPr>
        <w:overflowPunct/>
        <w:autoSpaceDN w:val="0"/>
        <w:adjustRightInd w:val="0"/>
        <w:ind w:firstLine="709"/>
        <w:textAlignment w:val="auto"/>
        <w:rPr>
          <w:rFonts w:eastAsia="Times New Roman" w:cs="Times New Roman"/>
          <w:sz w:val="26"/>
          <w:szCs w:val="26"/>
          <w:lang w:eastAsia="ru-RU"/>
        </w:rPr>
      </w:pPr>
    </w:p>
    <w:p w14:paraId="14A7B2B2" w14:textId="77777777" w:rsidR="00D7601F" w:rsidRPr="00D7601F" w:rsidRDefault="00D7601F" w:rsidP="0091280A">
      <w:pPr>
        <w:overflowPunct/>
        <w:autoSpaceDN w:val="0"/>
        <w:adjustRightInd w:val="0"/>
        <w:textAlignment w:val="auto"/>
        <w:rPr>
          <w:rFonts w:eastAsia="Times New Roman" w:cs="Times New Roman"/>
          <w:sz w:val="26"/>
          <w:szCs w:val="26"/>
          <w:lang w:eastAsia="ru-RU"/>
        </w:rPr>
      </w:pPr>
      <w:r w:rsidRPr="00D7601F">
        <w:rPr>
          <w:rFonts w:eastAsia="Times New Roman" w:cs="Times New Roman"/>
          <w:sz w:val="26"/>
          <w:szCs w:val="26"/>
          <w:lang w:eastAsia="ru-RU"/>
        </w:rPr>
        <w:t>ПОСТАНОВЛЯЮ:</w:t>
      </w:r>
    </w:p>
    <w:p w14:paraId="007F05B9" w14:textId="77777777" w:rsidR="00D7601F" w:rsidRPr="00D7601F" w:rsidRDefault="00D7601F" w:rsidP="0091280A">
      <w:pPr>
        <w:overflowPunct/>
        <w:autoSpaceDE/>
        <w:ind w:firstLine="709"/>
        <w:jc w:val="both"/>
        <w:textAlignment w:val="auto"/>
        <w:outlineLvl w:val="7"/>
        <w:rPr>
          <w:rFonts w:eastAsia="Times New Roman" w:cs="Times New Roman"/>
          <w:bCs/>
          <w:iCs/>
          <w:sz w:val="26"/>
          <w:szCs w:val="26"/>
          <w:lang w:eastAsia="ru-RU"/>
        </w:rPr>
      </w:pPr>
      <w:r w:rsidRPr="00D7601F">
        <w:rPr>
          <w:rFonts w:eastAsia="Times New Roman" w:cs="Times New Roman"/>
          <w:iCs/>
          <w:sz w:val="26"/>
          <w:szCs w:val="26"/>
          <w:lang w:eastAsia="ru-RU"/>
        </w:rPr>
        <w:t>1. Внести в</w:t>
      </w:r>
      <w:r w:rsidRPr="00D7601F">
        <w:rPr>
          <w:rFonts w:eastAsia="Times New Roman" w:cs="Times New Roman"/>
          <w:bCs/>
          <w:iCs/>
          <w:sz w:val="26"/>
          <w:szCs w:val="26"/>
          <w:lang w:eastAsia="ru-RU"/>
        </w:rPr>
        <w:t xml:space="preserve"> постановление Администрации муниципального образования «Муниципальный округ Киясовский район Удмуртской Республики» «О создании Комиссии по делам несовершеннолетних и защите их прав Администрации</w:t>
      </w:r>
      <w:r w:rsidRPr="00D7601F">
        <w:rPr>
          <w:rFonts w:eastAsia="Times New Roman" w:cs="Times New Roman"/>
          <w:b/>
          <w:bCs/>
          <w:iCs/>
          <w:sz w:val="26"/>
          <w:szCs w:val="26"/>
          <w:lang w:eastAsia="ru-RU"/>
        </w:rPr>
        <w:t xml:space="preserve"> </w:t>
      </w:r>
      <w:r w:rsidRPr="00D7601F">
        <w:rPr>
          <w:rFonts w:eastAsia="Times New Roman" w:cs="Times New Roman"/>
          <w:iCs/>
          <w:sz w:val="26"/>
          <w:szCs w:val="26"/>
          <w:lang w:eastAsia="ru-RU"/>
        </w:rPr>
        <w:t>муниципального образования «Муниципальный округ Киясовский район Удмуртской Республики»</w:t>
      </w:r>
      <w:r w:rsidRPr="00D7601F">
        <w:rPr>
          <w:rFonts w:eastAsia="Times New Roman" w:cs="Times New Roman"/>
          <w:bCs/>
          <w:iCs/>
          <w:sz w:val="26"/>
          <w:szCs w:val="26"/>
          <w:lang w:eastAsia="ru-RU"/>
        </w:rPr>
        <w:t xml:space="preserve"> от 12.01.2022 № 3 следующие изменения:</w:t>
      </w:r>
    </w:p>
    <w:p w14:paraId="240B4062" w14:textId="77777777" w:rsidR="00D7601F" w:rsidRPr="00D7601F" w:rsidRDefault="00D7601F" w:rsidP="0091280A">
      <w:pPr>
        <w:overflowPunct/>
        <w:autoSpaceDN w:val="0"/>
        <w:adjustRightInd w:val="0"/>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 исключить из состава члена </w:t>
      </w:r>
      <w:r w:rsidRPr="00D7601F">
        <w:rPr>
          <w:rFonts w:eastAsia="Times New Roman" w:cs="Times New Roman"/>
          <w:bCs/>
          <w:sz w:val="26"/>
          <w:szCs w:val="26"/>
          <w:lang w:eastAsia="ru-RU"/>
        </w:rPr>
        <w:t xml:space="preserve">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 </w:t>
      </w:r>
      <w:r w:rsidRPr="00D7601F">
        <w:rPr>
          <w:rFonts w:eastAsia="Times New Roman" w:cs="Times New Roman"/>
          <w:sz w:val="26"/>
          <w:szCs w:val="26"/>
          <w:lang w:eastAsia="ru-RU"/>
        </w:rPr>
        <w:t>Кибакова Андрея Григорьевича в связи с увольнением его с занимаемой должности в учреждении системы профилактики –отделение МВД России «Киясовское», от которого указанное лицо было включено в состав Комиссии;</w:t>
      </w:r>
    </w:p>
    <w:p w14:paraId="5EB1AF97" w14:textId="77777777" w:rsidR="00D7601F" w:rsidRPr="00D7601F" w:rsidRDefault="00D7601F" w:rsidP="0091280A">
      <w:pPr>
        <w:overflowPunct/>
        <w:autoSpaceDN w:val="0"/>
        <w:adjustRightInd w:val="0"/>
        <w:ind w:firstLine="709"/>
        <w:jc w:val="both"/>
        <w:textAlignment w:val="auto"/>
        <w:rPr>
          <w:rFonts w:eastAsia="Times New Roman" w:cs="Times New Roman"/>
          <w:bCs/>
          <w:sz w:val="26"/>
          <w:szCs w:val="26"/>
          <w:lang w:eastAsia="ru-RU"/>
        </w:rPr>
      </w:pPr>
      <w:r w:rsidRPr="00D7601F">
        <w:rPr>
          <w:rFonts w:eastAsia="Times New Roman" w:cs="Times New Roman"/>
          <w:sz w:val="26"/>
          <w:szCs w:val="26"/>
          <w:lang w:eastAsia="ru-RU"/>
        </w:rPr>
        <w:t xml:space="preserve">- включить в состав членов </w:t>
      </w:r>
      <w:r w:rsidRPr="00D7601F">
        <w:rPr>
          <w:rFonts w:eastAsia="Times New Roman" w:cs="Times New Roman"/>
          <w:bCs/>
          <w:sz w:val="26"/>
          <w:szCs w:val="26"/>
          <w:lang w:eastAsia="ru-RU"/>
        </w:rPr>
        <w:t>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 Рябчикова Артема Николаевича, врио начальника отделения МВД России «Киясовское».</w:t>
      </w:r>
    </w:p>
    <w:p w14:paraId="61AA1DD7" w14:textId="77777777" w:rsidR="00D7601F" w:rsidRPr="00D7601F" w:rsidRDefault="00D7601F" w:rsidP="0091280A">
      <w:pPr>
        <w:overflowPunct/>
        <w:autoSpaceDE/>
        <w:ind w:firstLine="709"/>
        <w:jc w:val="both"/>
        <w:textAlignment w:val="auto"/>
        <w:rPr>
          <w:rFonts w:eastAsia="Calibri" w:cs="Times New Roman"/>
          <w:sz w:val="26"/>
          <w:szCs w:val="26"/>
          <w:lang w:eastAsia="en-US"/>
        </w:rPr>
      </w:pPr>
      <w:r w:rsidRPr="00D7601F">
        <w:rPr>
          <w:rFonts w:eastAsia="Calibri" w:cs="Times New Roman"/>
          <w:sz w:val="26"/>
          <w:szCs w:val="26"/>
          <w:lang w:eastAsia="en-US"/>
        </w:rPr>
        <w:t>2. Настоящее постановление вступает в законную силу со дня его принятия.</w:t>
      </w:r>
    </w:p>
    <w:p w14:paraId="5647AB81" w14:textId="77777777" w:rsidR="00D7601F" w:rsidRPr="00D7601F" w:rsidRDefault="00D7601F" w:rsidP="0091280A">
      <w:pPr>
        <w:overflowPunct/>
        <w:autoSpaceDE/>
        <w:ind w:firstLine="709"/>
        <w:jc w:val="both"/>
        <w:textAlignment w:val="auto"/>
        <w:rPr>
          <w:rFonts w:eastAsia="Calibri" w:cs="Times New Roman"/>
          <w:sz w:val="26"/>
          <w:szCs w:val="26"/>
          <w:lang w:eastAsia="en-US"/>
        </w:rPr>
      </w:pPr>
      <w:r w:rsidRPr="00D7601F">
        <w:rPr>
          <w:rFonts w:eastAsia="Calibri" w:cs="Times New Roman"/>
          <w:sz w:val="26"/>
          <w:szCs w:val="26"/>
          <w:lang w:eastAsia="en-US"/>
        </w:rPr>
        <w:t>3.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168B4B02" w14:textId="77777777" w:rsidR="00D7601F" w:rsidRPr="00D7601F" w:rsidRDefault="00D7601F" w:rsidP="0091280A">
      <w:pPr>
        <w:overflowPunct/>
        <w:autoSpaceDE/>
        <w:ind w:firstLine="709"/>
        <w:jc w:val="both"/>
        <w:textAlignment w:val="auto"/>
        <w:rPr>
          <w:rFonts w:eastAsia="Calibri" w:cs="Times New Roman"/>
          <w:sz w:val="24"/>
          <w:szCs w:val="24"/>
          <w:lang w:eastAsia="en-US"/>
        </w:rPr>
      </w:pPr>
    </w:p>
    <w:p w14:paraId="78C948B7" w14:textId="3A382EDC" w:rsidR="00D7601F" w:rsidRPr="0091280A" w:rsidRDefault="00D7601F" w:rsidP="00D7601F">
      <w:pPr>
        <w:overflowPunct/>
        <w:autoSpaceDE/>
        <w:ind w:firstLine="709"/>
        <w:jc w:val="both"/>
        <w:textAlignment w:val="auto"/>
        <w:rPr>
          <w:rFonts w:eastAsia="Calibri" w:cs="Times New Roman"/>
          <w:sz w:val="24"/>
          <w:szCs w:val="24"/>
          <w:lang w:eastAsia="en-US"/>
        </w:rPr>
      </w:pPr>
    </w:p>
    <w:p w14:paraId="186A8511" w14:textId="77777777" w:rsidR="0091280A" w:rsidRPr="00D7601F" w:rsidRDefault="0091280A" w:rsidP="00D7601F">
      <w:pPr>
        <w:overflowPunct/>
        <w:autoSpaceDE/>
        <w:ind w:firstLine="709"/>
        <w:jc w:val="both"/>
        <w:textAlignment w:val="auto"/>
        <w:rPr>
          <w:rFonts w:eastAsia="Calibri" w:cs="Times New Roman"/>
          <w:sz w:val="24"/>
          <w:szCs w:val="24"/>
          <w:lang w:eastAsia="en-US"/>
        </w:rPr>
      </w:pPr>
    </w:p>
    <w:p w14:paraId="5CF78F23" w14:textId="77777777" w:rsidR="00D7601F" w:rsidRPr="00D7601F" w:rsidRDefault="00D7601F" w:rsidP="00D7601F">
      <w:pPr>
        <w:overflowPunct/>
        <w:autoSpaceDE/>
        <w:textAlignment w:val="auto"/>
        <w:rPr>
          <w:rFonts w:eastAsia="Times New Roman" w:cs="Times New Roman"/>
          <w:sz w:val="26"/>
          <w:szCs w:val="26"/>
          <w:lang w:val="x-none" w:eastAsia="x-none"/>
        </w:rPr>
      </w:pPr>
      <w:r w:rsidRPr="00D7601F">
        <w:rPr>
          <w:rFonts w:eastAsia="Times New Roman" w:cs="Times New Roman"/>
          <w:sz w:val="26"/>
          <w:szCs w:val="26"/>
          <w:lang w:val="x-none" w:eastAsia="x-none"/>
        </w:rPr>
        <w:t xml:space="preserve">Глава муниципального образования </w:t>
      </w:r>
    </w:p>
    <w:p w14:paraId="203B18E5" w14:textId="77777777" w:rsidR="00D7601F" w:rsidRPr="00D7601F" w:rsidRDefault="00D7601F" w:rsidP="00D7601F">
      <w:pPr>
        <w:overflowPunct/>
        <w:autoSpaceDE/>
        <w:textAlignment w:val="auto"/>
        <w:rPr>
          <w:rFonts w:eastAsia="Times New Roman" w:cs="Times New Roman"/>
          <w:sz w:val="26"/>
          <w:szCs w:val="26"/>
          <w:lang w:val="x-none" w:eastAsia="x-none"/>
        </w:rPr>
      </w:pPr>
      <w:r w:rsidRPr="00D7601F">
        <w:rPr>
          <w:rFonts w:eastAsia="Times New Roman" w:cs="Times New Roman"/>
          <w:sz w:val="26"/>
          <w:szCs w:val="26"/>
          <w:lang w:val="x-none" w:eastAsia="x-none"/>
        </w:rPr>
        <w:t>«Муниципальный округ</w:t>
      </w:r>
    </w:p>
    <w:p w14:paraId="1636C13E" w14:textId="77777777" w:rsidR="00D7601F" w:rsidRPr="00D7601F" w:rsidRDefault="00D7601F" w:rsidP="00D7601F">
      <w:pPr>
        <w:overflowPunct/>
        <w:autoSpaceDE/>
        <w:textAlignment w:val="auto"/>
        <w:rPr>
          <w:rFonts w:eastAsia="Times New Roman" w:cs="Times New Roman"/>
          <w:sz w:val="26"/>
          <w:szCs w:val="26"/>
          <w:lang w:eastAsia="x-none"/>
        </w:rPr>
      </w:pPr>
      <w:r w:rsidRPr="00D7601F">
        <w:rPr>
          <w:rFonts w:eastAsia="Times New Roman" w:cs="Times New Roman"/>
          <w:sz w:val="26"/>
          <w:szCs w:val="26"/>
          <w:lang w:val="x-none" w:eastAsia="x-none"/>
        </w:rPr>
        <w:t xml:space="preserve">Киясовский район Удмуртской Республики»                                       </w:t>
      </w:r>
      <w:r w:rsidRPr="00D7601F">
        <w:rPr>
          <w:rFonts w:eastAsia="Times New Roman" w:cs="Times New Roman"/>
          <w:sz w:val="26"/>
          <w:szCs w:val="26"/>
          <w:lang w:eastAsia="x-none"/>
        </w:rPr>
        <w:t>С.А. Кирющенков</w:t>
      </w:r>
    </w:p>
    <w:p w14:paraId="6B7B882E" w14:textId="30CCD979" w:rsidR="00D7601F" w:rsidRPr="00D7601F" w:rsidRDefault="00D7601F" w:rsidP="00D7601F">
      <w:pPr>
        <w:overflowPunct/>
        <w:autoSpaceDE/>
        <w:jc w:val="right"/>
        <w:textAlignment w:val="auto"/>
        <w:rPr>
          <w:rFonts w:eastAsia="Times New Roman" w:cs="Times New Roman"/>
          <w:lang w:eastAsia="ru-RU"/>
        </w:rPr>
      </w:pPr>
      <w:r w:rsidRPr="00D7601F">
        <w:rPr>
          <w:rFonts w:eastAsia="Times New Roman" w:cs="Times New Roman"/>
          <w:noProof/>
          <w:lang w:eastAsia="ru-RU"/>
        </w:rPr>
        <w:lastRenderedPageBreak/>
        <mc:AlternateContent>
          <mc:Choice Requires="wps">
            <w:drawing>
              <wp:anchor distT="0" distB="0" distL="114300" distR="114300" simplePos="0" relativeHeight="251672576" behindDoc="0" locked="0" layoutInCell="1" allowOverlap="1" wp14:anchorId="6E0458FD" wp14:editId="5BF3BDFF">
                <wp:simplePos x="0" y="0"/>
                <wp:positionH relativeFrom="column">
                  <wp:posOffset>3434715</wp:posOffset>
                </wp:positionH>
                <wp:positionV relativeFrom="paragraph">
                  <wp:posOffset>43815</wp:posOffset>
                </wp:positionV>
                <wp:extent cx="2684780" cy="901065"/>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901065"/>
                        </a:xfrm>
                        <a:prstGeom prst="rect">
                          <a:avLst/>
                        </a:prstGeom>
                        <a:solidFill>
                          <a:srgbClr val="FFFFFF"/>
                        </a:solidFill>
                        <a:ln w="9525">
                          <a:solidFill>
                            <a:srgbClr val="FFFFFF"/>
                          </a:solidFill>
                          <a:miter lim="800000"/>
                          <a:headEnd/>
                          <a:tailEnd/>
                        </a:ln>
                      </wps:spPr>
                      <wps:txbx>
                        <w:txbxContent>
                          <w:p w14:paraId="25A8BE08" w14:textId="77777777" w:rsidR="00D7601F" w:rsidRDefault="00D7601F" w:rsidP="00D7601F">
                            <w:pPr>
                              <w:jc w:val="center"/>
                              <w:rPr>
                                <w:b/>
                                <w:sz w:val="26"/>
                                <w:szCs w:val="26"/>
                              </w:rPr>
                            </w:pPr>
                            <w:r>
                              <w:rPr>
                                <w:b/>
                                <w:sz w:val="26"/>
                                <w:szCs w:val="26"/>
                              </w:rPr>
                              <w:t xml:space="preserve">«Удмурт Элькунысь </w:t>
                            </w:r>
                          </w:p>
                          <w:p w14:paraId="558F075B"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6B1A0EB7" w14:textId="77777777" w:rsidR="00D7601F" w:rsidRPr="003A3243" w:rsidRDefault="00D7601F" w:rsidP="00D7601F">
                            <w:pPr>
                              <w:jc w:val="center"/>
                              <w:rPr>
                                <w:b/>
                                <w:sz w:val="26"/>
                                <w:szCs w:val="26"/>
                              </w:rPr>
                            </w:pPr>
                            <w:r>
                              <w:rPr>
                                <w:b/>
                                <w:sz w:val="26"/>
                                <w:szCs w:val="26"/>
                              </w:rPr>
                              <w:t>АДМИНИСТРАЦИЕЗ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58FD" id="Прямоугольник 20" o:spid="_x0000_s1035" style="position:absolute;left:0;text-align:left;margin-left:270.45pt;margin-top:3.45pt;width:211.4pt;height:7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" strokecolor="white">
                <v:textbox>
                  <w:txbxContent>
                    <w:p w14:paraId="25A8BE08" w14:textId="77777777" w:rsidR="00D7601F" w:rsidRDefault="00D7601F" w:rsidP="00D7601F">
                      <w:pPr>
                        <w:jc w:val="center"/>
                        <w:rPr>
                          <w:b/>
                          <w:sz w:val="26"/>
                          <w:szCs w:val="26"/>
                        </w:rPr>
                      </w:pPr>
                      <w:r>
                        <w:rPr>
                          <w:b/>
                          <w:sz w:val="26"/>
                          <w:szCs w:val="26"/>
                        </w:rPr>
                        <w:t xml:space="preserve">«Удмурт Элькунысь </w:t>
                      </w:r>
                    </w:p>
                    <w:p w14:paraId="558F075B"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6B1A0EB7" w14:textId="77777777" w:rsidR="00D7601F" w:rsidRPr="003A3243" w:rsidRDefault="00D7601F" w:rsidP="00D7601F">
                      <w:pPr>
                        <w:jc w:val="center"/>
                        <w:rPr>
                          <w:b/>
                          <w:sz w:val="26"/>
                          <w:szCs w:val="26"/>
                        </w:rPr>
                      </w:pPr>
                      <w:r>
                        <w:rPr>
                          <w:b/>
                          <w:sz w:val="26"/>
                          <w:szCs w:val="26"/>
                        </w:rPr>
                        <w:t>АДМИНИСТРАЦИЕЗ</w:t>
                      </w:r>
                    </w:p>
                  </w:txbxContent>
                </v:textbox>
              </v:rect>
            </w:pict>
          </mc:Fallback>
        </mc:AlternateContent>
      </w:r>
      <w:r w:rsidRPr="00D7601F">
        <w:rPr>
          <w:rFonts w:eastAsia="Times New Roman" w:cs="Times New Roman"/>
          <w:noProof/>
          <w:lang w:eastAsia="ru-RU"/>
        </w:rPr>
        <mc:AlternateContent>
          <mc:Choice Requires="wps">
            <w:drawing>
              <wp:anchor distT="0" distB="0" distL="114300" distR="114300" simplePos="0" relativeHeight="251671552" behindDoc="0" locked="0" layoutInCell="1" allowOverlap="1" wp14:anchorId="37D6C44B" wp14:editId="3DD6144B">
                <wp:simplePos x="0" y="0"/>
                <wp:positionH relativeFrom="column">
                  <wp:posOffset>-109855</wp:posOffset>
                </wp:positionH>
                <wp:positionV relativeFrom="paragraph">
                  <wp:posOffset>43815</wp:posOffset>
                </wp:positionV>
                <wp:extent cx="2447925" cy="111633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16330"/>
                        </a:xfrm>
                        <a:prstGeom prst="rect">
                          <a:avLst/>
                        </a:prstGeom>
                        <a:solidFill>
                          <a:srgbClr val="FFFFFF"/>
                        </a:solidFill>
                        <a:ln w="9525">
                          <a:solidFill>
                            <a:srgbClr val="FFFFFF"/>
                          </a:solidFill>
                          <a:miter lim="800000"/>
                          <a:headEnd/>
                          <a:tailEnd/>
                        </a:ln>
                      </wps:spPr>
                      <wps:txbx>
                        <w:txbxContent>
                          <w:p w14:paraId="3ABB3296" w14:textId="77777777" w:rsidR="00D7601F" w:rsidRPr="00FE2501" w:rsidRDefault="00D7601F" w:rsidP="00D7601F">
                            <w:pPr>
                              <w:jc w:val="center"/>
                              <w:rPr>
                                <w:b/>
                                <w:sz w:val="26"/>
                                <w:szCs w:val="26"/>
                              </w:rPr>
                            </w:pPr>
                            <w:r w:rsidRPr="00FE2501">
                              <w:rPr>
                                <w:b/>
                                <w:sz w:val="26"/>
                                <w:szCs w:val="26"/>
                              </w:rPr>
                              <w:t>АДМИНИСТРАЦИЯ</w:t>
                            </w:r>
                          </w:p>
                          <w:p w14:paraId="3A90756A"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2F543F1" w14:textId="77777777" w:rsidR="00D7601F" w:rsidRDefault="00D7601F" w:rsidP="00D7601F">
                            <w:pPr>
                              <w:jc w:val="center"/>
                              <w:rPr>
                                <w:b/>
                                <w:sz w:val="26"/>
                                <w:szCs w:val="26"/>
                              </w:rPr>
                            </w:pPr>
                            <w:r w:rsidRPr="00FE2501">
                              <w:rPr>
                                <w:b/>
                                <w:sz w:val="26"/>
                                <w:szCs w:val="26"/>
                              </w:rPr>
                              <w:t>Киясовский район</w:t>
                            </w:r>
                          </w:p>
                          <w:p w14:paraId="263C45A0"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C44B" id="Прямоугольник 19" o:spid="_x0000_s1036" style="position:absolute;left:0;text-align:left;margin-left:-8.65pt;margin-top:3.45pt;width:192.75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" strokecolor="white">
                <v:textbox>
                  <w:txbxContent>
                    <w:p w14:paraId="3ABB3296" w14:textId="77777777" w:rsidR="00D7601F" w:rsidRPr="00FE2501" w:rsidRDefault="00D7601F" w:rsidP="00D7601F">
                      <w:pPr>
                        <w:jc w:val="center"/>
                        <w:rPr>
                          <w:b/>
                          <w:sz w:val="26"/>
                          <w:szCs w:val="26"/>
                        </w:rPr>
                      </w:pPr>
                      <w:r w:rsidRPr="00FE2501">
                        <w:rPr>
                          <w:b/>
                          <w:sz w:val="26"/>
                          <w:szCs w:val="26"/>
                        </w:rPr>
                        <w:t>АДМИНИСТРАЦИЯ</w:t>
                      </w:r>
                    </w:p>
                    <w:p w14:paraId="3A90756A"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2F543F1" w14:textId="77777777" w:rsidR="00D7601F" w:rsidRDefault="00D7601F" w:rsidP="00D7601F">
                      <w:pPr>
                        <w:jc w:val="center"/>
                        <w:rPr>
                          <w:b/>
                          <w:sz w:val="26"/>
                          <w:szCs w:val="26"/>
                        </w:rPr>
                      </w:pPr>
                      <w:r w:rsidRPr="00FE2501">
                        <w:rPr>
                          <w:b/>
                          <w:sz w:val="26"/>
                          <w:szCs w:val="26"/>
                        </w:rPr>
                        <w:t>Киясовский район</w:t>
                      </w:r>
                    </w:p>
                    <w:p w14:paraId="263C45A0"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txbxContent>
                </v:textbox>
              </v:rect>
            </w:pict>
          </mc:Fallback>
        </mc:AlternateContent>
      </w:r>
    </w:p>
    <w:p w14:paraId="7D243BD4" w14:textId="57B9B169" w:rsidR="00D7601F" w:rsidRPr="00D7601F" w:rsidRDefault="00D7601F" w:rsidP="00D7601F">
      <w:pPr>
        <w:overflowPunct/>
        <w:autoSpaceDE/>
        <w:jc w:val="right"/>
        <w:textAlignment w:val="auto"/>
        <w:rPr>
          <w:rFonts w:eastAsia="Times New Roman" w:cs="Times New Roman"/>
          <w:lang w:eastAsia="ru-RU"/>
        </w:rPr>
      </w:pPr>
      <w:r w:rsidRPr="00D7601F">
        <w:rPr>
          <w:rFonts w:eastAsia="Times New Roman" w:cs="Times New Roman"/>
          <w:noProof/>
          <w:lang w:eastAsia="ru-RU"/>
        </w:rPr>
        <w:drawing>
          <wp:anchor distT="0" distB="0" distL="114300" distR="114300" simplePos="0" relativeHeight="251670528" behindDoc="0" locked="0" layoutInCell="1" allowOverlap="1" wp14:anchorId="453537C1" wp14:editId="5970CEC8">
            <wp:simplePos x="0" y="0"/>
            <wp:positionH relativeFrom="column">
              <wp:posOffset>2628265</wp:posOffset>
            </wp:positionH>
            <wp:positionV relativeFrom="paragraph">
              <wp:posOffset>-102235</wp:posOffset>
            </wp:positionV>
            <wp:extent cx="610235" cy="8058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81C3D" w14:textId="77777777" w:rsidR="00D7601F" w:rsidRPr="00D7601F" w:rsidRDefault="00D7601F" w:rsidP="00D7601F">
      <w:pPr>
        <w:overflowPunct/>
        <w:autoSpaceDE/>
        <w:jc w:val="center"/>
        <w:textAlignment w:val="auto"/>
        <w:rPr>
          <w:rFonts w:eastAsia="Times New Roman" w:cs="Times New Roman"/>
          <w:lang w:eastAsia="ru-RU"/>
        </w:rPr>
      </w:pPr>
    </w:p>
    <w:p w14:paraId="2200437A" w14:textId="77777777" w:rsidR="00D7601F" w:rsidRPr="00D7601F" w:rsidRDefault="00D7601F" w:rsidP="00D7601F">
      <w:pPr>
        <w:overflowPunct/>
        <w:autoSpaceDE/>
        <w:jc w:val="center"/>
        <w:textAlignment w:val="auto"/>
        <w:rPr>
          <w:rFonts w:eastAsia="Times New Roman" w:cs="Times New Roman"/>
          <w:lang w:eastAsia="ru-RU"/>
        </w:rPr>
      </w:pPr>
    </w:p>
    <w:p w14:paraId="7F2967C6"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727F0991" w14:textId="77777777" w:rsidR="00D7601F" w:rsidRPr="00D7601F" w:rsidRDefault="00D7601F" w:rsidP="00D7601F">
      <w:pPr>
        <w:overflowPunct/>
        <w:autoSpaceDE/>
        <w:jc w:val="center"/>
        <w:textAlignment w:val="auto"/>
        <w:rPr>
          <w:rFonts w:eastAsia="Times New Roman" w:cs="Times New Roman"/>
          <w:sz w:val="16"/>
          <w:szCs w:val="16"/>
          <w:lang w:eastAsia="ru-RU"/>
        </w:rPr>
      </w:pPr>
    </w:p>
    <w:p w14:paraId="0E9EFC96" w14:textId="77777777" w:rsidR="00D7601F" w:rsidRPr="00D7601F" w:rsidRDefault="00D7601F" w:rsidP="00A457A2">
      <w:pPr>
        <w:keepNext/>
        <w:numPr>
          <w:ilvl w:val="0"/>
          <w:numId w:val="2"/>
        </w:numPr>
        <w:tabs>
          <w:tab w:val="clear" w:pos="432"/>
        </w:tabs>
        <w:overflowPunct/>
        <w:autoSpaceDE/>
        <w:ind w:left="0" w:firstLine="0"/>
        <w:jc w:val="center"/>
        <w:textAlignment w:val="auto"/>
        <w:outlineLvl w:val="0"/>
        <w:rPr>
          <w:rFonts w:eastAsia="Times New Roman" w:cs="Times New Roman"/>
          <w:b/>
          <w:bCs/>
          <w:sz w:val="16"/>
          <w:szCs w:val="16"/>
          <w:lang w:eastAsia="ru-RU"/>
        </w:rPr>
      </w:pPr>
    </w:p>
    <w:p w14:paraId="044CB22E" w14:textId="77777777" w:rsidR="00D7601F" w:rsidRPr="00D7601F" w:rsidRDefault="00D7601F" w:rsidP="00D7601F">
      <w:pPr>
        <w:overflowPunct/>
        <w:autoSpaceDE/>
        <w:jc w:val="center"/>
        <w:textAlignment w:val="auto"/>
        <w:rPr>
          <w:rFonts w:eastAsia="Times New Roman" w:cs="Times New Roman"/>
          <w:b/>
          <w:sz w:val="28"/>
          <w:lang w:eastAsia="ru-RU"/>
        </w:rPr>
      </w:pPr>
    </w:p>
    <w:p w14:paraId="0D5C3E38" w14:textId="77777777" w:rsidR="00D7601F" w:rsidRPr="00D7601F" w:rsidRDefault="00D7601F" w:rsidP="00D7601F">
      <w:pPr>
        <w:overflowPunct/>
        <w:autoSpaceDE/>
        <w:jc w:val="center"/>
        <w:textAlignment w:val="auto"/>
        <w:rPr>
          <w:rFonts w:eastAsia="Times New Roman" w:cs="Times New Roman"/>
          <w:b/>
          <w:sz w:val="28"/>
          <w:lang w:eastAsia="ru-RU"/>
        </w:rPr>
      </w:pPr>
    </w:p>
    <w:p w14:paraId="26CBA3F7" w14:textId="77777777" w:rsidR="00D7601F" w:rsidRPr="00D7601F" w:rsidRDefault="00D7601F" w:rsidP="00D7601F">
      <w:pPr>
        <w:overflowPunct/>
        <w:autoSpaceDE/>
        <w:jc w:val="center"/>
        <w:textAlignment w:val="auto"/>
        <w:rPr>
          <w:rFonts w:eastAsia="Times New Roman" w:cs="Times New Roman"/>
          <w:b/>
          <w:sz w:val="24"/>
          <w:lang w:eastAsia="ru-RU"/>
        </w:rPr>
      </w:pPr>
      <w:r w:rsidRPr="00D7601F">
        <w:rPr>
          <w:rFonts w:eastAsia="Times New Roman" w:cs="Times New Roman"/>
          <w:b/>
          <w:sz w:val="28"/>
          <w:lang w:eastAsia="ru-RU"/>
        </w:rPr>
        <w:t xml:space="preserve">П О С Т А Н О В Л Е Н И Е </w:t>
      </w:r>
    </w:p>
    <w:p w14:paraId="6D5E085B" w14:textId="77777777" w:rsidR="00D7601F" w:rsidRPr="00D7601F" w:rsidRDefault="00D7601F" w:rsidP="00D7601F">
      <w:pPr>
        <w:overflowPunct/>
        <w:autoSpaceDE/>
        <w:jc w:val="center"/>
        <w:textAlignment w:val="auto"/>
        <w:rPr>
          <w:rFonts w:eastAsia="Times New Roman" w:cs="Times New Roman"/>
          <w:sz w:val="24"/>
          <w:lang w:eastAsia="ru-RU"/>
        </w:rPr>
      </w:pPr>
    </w:p>
    <w:p w14:paraId="4B736BCA" w14:textId="77777777" w:rsidR="00D7601F" w:rsidRPr="00D7601F" w:rsidRDefault="00D7601F" w:rsidP="00D7601F">
      <w:pPr>
        <w:overflowPunct/>
        <w:autoSpaceDE/>
        <w:jc w:val="both"/>
        <w:textAlignment w:val="auto"/>
        <w:rPr>
          <w:rFonts w:eastAsia="Times New Roman" w:cs="Times New Roman"/>
          <w:sz w:val="26"/>
          <w:lang w:eastAsia="ru-RU"/>
        </w:rPr>
      </w:pPr>
      <w:r w:rsidRPr="00D7601F">
        <w:rPr>
          <w:rFonts w:eastAsia="Times New Roman" w:cs="Times New Roman"/>
          <w:sz w:val="26"/>
          <w:lang w:eastAsia="ru-RU"/>
        </w:rPr>
        <w:t>16 октября 2024 года                                                                                                         № 455</w:t>
      </w:r>
    </w:p>
    <w:p w14:paraId="25FB1168" w14:textId="77777777" w:rsidR="00D7601F" w:rsidRPr="00D7601F" w:rsidRDefault="00D7601F" w:rsidP="00D7601F">
      <w:pPr>
        <w:overflowPunct/>
        <w:autoSpaceDE/>
        <w:jc w:val="center"/>
        <w:textAlignment w:val="auto"/>
        <w:rPr>
          <w:rFonts w:eastAsia="Times New Roman" w:cs="Times New Roman"/>
          <w:sz w:val="26"/>
          <w:szCs w:val="24"/>
          <w:lang w:eastAsia="ru-RU"/>
        </w:rPr>
      </w:pPr>
      <w:r w:rsidRPr="00D7601F">
        <w:rPr>
          <w:rFonts w:eastAsia="Times New Roman" w:cs="Times New Roman"/>
          <w:sz w:val="26"/>
          <w:szCs w:val="24"/>
          <w:lang w:eastAsia="ru-RU"/>
        </w:rPr>
        <w:t>с. Киясово</w:t>
      </w:r>
    </w:p>
    <w:p w14:paraId="058720A4" w14:textId="77777777" w:rsidR="00D7601F" w:rsidRPr="00D7601F" w:rsidRDefault="00D7601F" w:rsidP="0091280A">
      <w:pPr>
        <w:tabs>
          <w:tab w:val="left" w:pos="9356"/>
        </w:tabs>
        <w:overflowPunct/>
        <w:autoSpaceDE/>
        <w:textAlignment w:val="auto"/>
        <w:rPr>
          <w:rFonts w:eastAsia="Times New Roman" w:cs="Times New Roman"/>
          <w:b/>
          <w:sz w:val="26"/>
          <w:szCs w:val="26"/>
          <w:lang w:eastAsia="ru-RU"/>
        </w:rPr>
      </w:pPr>
    </w:p>
    <w:p w14:paraId="2BFBEEA0" w14:textId="77777777" w:rsidR="00D7601F" w:rsidRPr="00D7601F" w:rsidRDefault="00D7601F" w:rsidP="00D7601F">
      <w:pPr>
        <w:tabs>
          <w:tab w:val="left" w:pos="9356"/>
        </w:tabs>
        <w:overflowPunct/>
        <w:autoSpaceDE/>
        <w:jc w:val="center"/>
        <w:textAlignment w:val="auto"/>
        <w:rPr>
          <w:rFonts w:eastAsia="Times New Roman" w:cs="Times New Roman"/>
          <w:b/>
          <w:sz w:val="26"/>
          <w:szCs w:val="26"/>
          <w:lang w:eastAsia="ru-RU"/>
        </w:rPr>
      </w:pPr>
      <w:r w:rsidRPr="00D7601F">
        <w:rPr>
          <w:rFonts w:eastAsia="Times New Roman" w:cs="Times New Roman"/>
          <w:b/>
          <w:sz w:val="26"/>
          <w:szCs w:val="26"/>
          <w:lang w:eastAsia="ru-RU"/>
        </w:rPr>
        <w:t>О повышении ежемесячной доплаты к пенсии лицам, замещавшим муниципальную должность муниципального образования</w:t>
      </w:r>
    </w:p>
    <w:p w14:paraId="7AFE28B1"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036C13D4"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В соответствии с постановлением Правительства Удмуртской Республики от 30.07.2024 № 396 «О внесении изменений в отдельные постановления Правительства Удмуртской Республики по вопросам пенсионного обеспечения отдельных категорий работников», ст.ст. 30, 32 Устава муниципального образования «Муниципальный округ Киясовский район Удмуртской Республики»</w:t>
      </w:r>
    </w:p>
    <w:p w14:paraId="64415380"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p>
    <w:p w14:paraId="392D4B23" w14:textId="77777777" w:rsidR="00D7601F" w:rsidRPr="00D7601F" w:rsidRDefault="00D7601F" w:rsidP="00D7601F">
      <w:pPr>
        <w:widowControl w:val="0"/>
        <w:overflowPunct/>
        <w:autoSpaceDN w:val="0"/>
        <w:jc w:val="both"/>
        <w:textAlignment w:val="auto"/>
        <w:rPr>
          <w:rFonts w:eastAsia="Times New Roman" w:cs="Times New Roman"/>
          <w:sz w:val="26"/>
          <w:szCs w:val="26"/>
          <w:lang w:eastAsia="ru-RU"/>
        </w:rPr>
      </w:pPr>
      <w:r w:rsidRPr="00D7601F">
        <w:rPr>
          <w:rFonts w:eastAsia="Times New Roman" w:cs="Times New Roman"/>
          <w:sz w:val="26"/>
          <w:szCs w:val="26"/>
          <w:lang w:eastAsia="ru-RU"/>
        </w:rPr>
        <w:t>ПОСТАНОВЛЯЕТ:</w:t>
      </w:r>
    </w:p>
    <w:p w14:paraId="19A85E4D"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1. Повысить в 1,35 раза ежемесячную доплату к пенсии лицам, замещавшим муниципальную должность в муниципальном образовании, установленные в соответствии с решением Совета депутатов муниципального образования «Муниципальный округ Киясовский район Удмуртской Республики» от 22.12.2022 № 245 «Об утверждении Положения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w:t>
      </w:r>
    </w:p>
    <w:p w14:paraId="6B36689E"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2. МКУ «Централизованная бухгалтерия муниципального образования «Муниципальный округ Киясовский район Удмуртской Республики» (руководитель Камашева Г.Н.) произвести перерасчет размера пенсии за выслугу лет муниципальным служащим.</w:t>
      </w:r>
    </w:p>
    <w:p w14:paraId="21585B87"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3. Настоящее постановление вступает в силу после официального опубликования и распространяется на правоотношения, возникшие с 1 мая 2024 года.</w:t>
      </w:r>
    </w:p>
    <w:p w14:paraId="55BC13B2"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4. </w:t>
      </w:r>
      <w:r w:rsidRPr="00D7601F">
        <w:rPr>
          <w:rFonts w:eastAsia="Times New Roman" w:cs="Times New Roman"/>
          <w:sz w:val="26"/>
          <w:szCs w:val="26"/>
          <w:lang w:eastAsia="ru-RU" w:bidi="ru-RU"/>
        </w:rPr>
        <w:t xml:space="preserve">Опубликовать настоящее постановление </w:t>
      </w:r>
      <w:r w:rsidRPr="00D7601F">
        <w:rPr>
          <w:rFonts w:eastAsia="Times New Roman" w:cs="Times New Roman"/>
          <w:sz w:val="26"/>
          <w:szCs w:val="26"/>
          <w:lang w:eastAsia="ru-RU"/>
        </w:rPr>
        <w:t xml:space="preserve">в Вестнике правовых актов </w:t>
      </w:r>
      <w:r w:rsidRPr="00D7601F">
        <w:rPr>
          <w:rFonts w:eastAsia="Times New Roman" w:cs="Times New Roman"/>
          <w:color w:val="000000"/>
          <w:sz w:val="26"/>
          <w:szCs w:val="26"/>
          <w:lang w:eastAsia="ru-RU"/>
        </w:rPr>
        <w:t>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2B4C82B6" w14:textId="77777777" w:rsidR="00D7601F" w:rsidRPr="00D7601F" w:rsidRDefault="00D7601F" w:rsidP="00D7601F">
      <w:pPr>
        <w:overflowPunct/>
        <w:autoSpaceDE/>
        <w:jc w:val="both"/>
        <w:textAlignment w:val="auto"/>
        <w:rPr>
          <w:rFonts w:eastAsia="Times New Roman" w:cs="Times New Roman"/>
          <w:sz w:val="26"/>
          <w:szCs w:val="26"/>
          <w:lang w:eastAsia="ru-RU"/>
        </w:rPr>
      </w:pPr>
    </w:p>
    <w:p w14:paraId="313F3AF0" w14:textId="77777777" w:rsidR="00D7601F" w:rsidRPr="00D7601F" w:rsidRDefault="00D7601F" w:rsidP="00D7601F">
      <w:pPr>
        <w:overflowPunct/>
        <w:autoSpaceDE/>
        <w:jc w:val="both"/>
        <w:textAlignment w:val="auto"/>
        <w:rPr>
          <w:rFonts w:eastAsia="Times New Roman" w:cs="Times New Roman"/>
          <w:sz w:val="26"/>
          <w:szCs w:val="24"/>
          <w:lang w:eastAsia="ru-RU"/>
        </w:rPr>
      </w:pPr>
    </w:p>
    <w:p w14:paraId="61C4D337" w14:textId="77777777" w:rsidR="00D7601F" w:rsidRPr="00D7601F" w:rsidRDefault="00D7601F" w:rsidP="00D7601F">
      <w:pPr>
        <w:overflowPunct/>
        <w:autoSpaceDE/>
        <w:jc w:val="both"/>
        <w:textAlignment w:val="auto"/>
        <w:rPr>
          <w:rFonts w:eastAsia="Times New Roman" w:cs="Times New Roman"/>
          <w:sz w:val="26"/>
          <w:szCs w:val="24"/>
          <w:lang w:eastAsia="ru-RU"/>
        </w:rPr>
      </w:pPr>
    </w:p>
    <w:p w14:paraId="56E7D080"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Глава муниципального образования</w:t>
      </w:r>
    </w:p>
    <w:p w14:paraId="1636B171"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«Муниципальный округ </w:t>
      </w:r>
    </w:p>
    <w:p w14:paraId="4B4207F4"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Киясовский район Удмуртской Республики»                                            С.А. Кирющенков</w:t>
      </w:r>
    </w:p>
    <w:p w14:paraId="76037A88" w14:textId="0E515D58" w:rsidR="00D7601F" w:rsidRDefault="00D7601F"/>
    <w:p w14:paraId="6276A5C6" w14:textId="7CC28E98" w:rsidR="0091280A" w:rsidRDefault="0091280A"/>
    <w:p w14:paraId="6BEE15ED" w14:textId="27CC0FDF" w:rsidR="0091280A" w:rsidRDefault="0091280A"/>
    <w:p w14:paraId="1DCE3E41" w14:textId="77777777" w:rsidR="0091280A" w:rsidRDefault="0091280A" w:rsidP="0091280A">
      <w:pPr>
        <w:overflowPunct/>
        <w:autoSpaceDE/>
        <w:textAlignment w:val="auto"/>
      </w:pPr>
    </w:p>
    <w:p w14:paraId="5AD098A2" w14:textId="4B447F23" w:rsidR="00D7601F" w:rsidRPr="00D7601F" w:rsidRDefault="00D7601F" w:rsidP="0091280A">
      <w:pPr>
        <w:overflowPunct/>
        <w:autoSpaceDE/>
        <w:textAlignment w:val="auto"/>
        <w:rPr>
          <w:rFonts w:eastAsia="Times New Roman" w:cs="Times New Roman"/>
          <w:lang w:eastAsia="ru-RU"/>
        </w:rPr>
      </w:pPr>
      <w:r w:rsidRPr="00D7601F">
        <w:rPr>
          <w:rFonts w:eastAsia="Times New Roman" w:cs="Times New Roman"/>
          <w:noProof/>
          <w:lang w:eastAsia="ru-RU"/>
        </w:rPr>
        <w:lastRenderedPageBreak/>
        <mc:AlternateContent>
          <mc:Choice Requires="wps">
            <w:drawing>
              <wp:anchor distT="0" distB="0" distL="114300" distR="114300" simplePos="0" relativeHeight="251676672" behindDoc="0" locked="0" layoutInCell="1" allowOverlap="1" wp14:anchorId="4B1EDDBF" wp14:editId="742BE9AB">
                <wp:simplePos x="0" y="0"/>
                <wp:positionH relativeFrom="column">
                  <wp:posOffset>3434715</wp:posOffset>
                </wp:positionH>
                <wp:positionV relativeFrom="paragraph">
                  <wp:posOffset>43815</wp:posOffset>
                </wp:positionV>
                <wp:extent cx="2684780" cy="901065"/>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901065"/>
                        </a:xfrm>
                        <a:prstGeom prst="rect">
                          <a:avLst/>
                        </a:prstGeom>
                        <a:solidFill>
                          <a:srgbClr val="FFFFFF"/>
                        </a:solidFill>
                        <a:ln w="9525">
                          <a:solidFill>
                            <a:srgbClr val="FFFFFF"/>
                          </a:solidFill>
                          <a:miter lim="800000"/>
                          <a:headEnd/>
                          <a:tailEnd/>
                        </a:ln>
                      </wps:spPr>
                      <wps:txbx>
                        <w:txbxContent>
                          <w:p w14:paraId="7D5D097A" w14:textId="77777777" w:rsidR="00D7601F" w:rsidRDefault="00D7601F" w:rsidP="00D7601F">
                            <w:pPr>
                              <w:jc w:val="center"/>
                              <w:rPr>
                                <w:b/>
                                <w:sz w:val="26"/>
                                <w:szCs w:val="26"/>
                              </w:rPr>
                            </w:pPr>
                            <w:r>
                              <w:rPr>
                                <w:b/>
                                <w:sz w:val="26"/>
                                <w:szCs w:val="26"/>
                              </w:rPr>
                              <w:t xml:space="preserve">«Удмурт Элькунысь </w:t>
                            </w:r>
                          </w:p>
                          <w:p w14:paraId="754198AF"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708B6C14" w14:textId="77777777" w:rsidR="00D7601F" w:rsidRPr="003A3243" w:rsidRDefault="00D7601F" w:rsidP="00D7601F">
                            <w:pPr>
                              <w:jc w:val="center"/>
                              <w:rPr>
                                <w:b/>
                                <w:sz w:val="26"/>
                                <w:szCs w:val="26"/>
                              </w:rPr>
                            </w:pPr>
                            <w:r>
                              <w:rPr>
                                <w:b/>
                                <w:sz w:val="26"/>
                                <w:szCs w:val="26"/>
                              </w:rPr>
                              <w:t>АДМИНИСТРАЦИЕЗ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DDBF" id="Прямоугольник 23" o:spid="_x0000_s1037" style="position:absolute;margin-left:270.45pt;margin-top:3.45pt;width:211.4pt;height:7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" strokecolor="white">
                <v:textbox>
                  <w:txbxContent>
                    <w:p w14:paraId="7D5D097A" w14:textId="77777777" w:rsidR="00D7601F" w:rsidRDefault="00D7601F" w:rsidP="00D7601F">
                      <w:pPr>
                        <w:jc w:val="center"/>
                        <w:rPr>
                          <w:b/>
                          <w:sz w:val="26"/>
                          <w:szCs w:val="26"/>
                        </w:rPr>
                      </w:pPr>
                      <w:r>
                        <w:rPr>
                          <w:b/>
                          <w:sz w:val="26"/>
                          <w:szCs w:val="26"/>
                        </w:rPr>
                        <w:t xml:space="preserve">«Удмурт Элькунысь </w:t>
                      </w:r>
                    </w:p>
                    <w:p w14:paraId="754198AF"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708B6C14" w14:textId="77777777" w:rsidR="00D7601F" w:rsidRPr="003A3243" w:rsidRDefault="00D7601F" w:rsidP="00D7601F">
                      <w:pPr>
                        <w:jc w:val="center"/>
                        <w:rPr>
                          <w:b/>
                          <w:sz w:val="26"/>
                          <w:szCs w:val="26"/>
                        </w:rPr>
                      </w:pPr>
                      <w:r>
                        <w:rPr>
                          <w:b/>
                          <w:sz w:val="26"/>
                          <w:szCs w:val="26"/>
                        </w:rPr>
                        <w:t>АДМИНИСТРАЦИЕЗ</w:t>
                      </w:r>
                    </w:p>
                  </w:txbxContent>
                </v:textbox>
              </v:rect>
            </w:pict>
          </mc:Fallback>
        </mc:AlternateContent>
      </w:r>
      <w:r w:rsidRPr="00D7601F">
        <w:rPr>
          <w:rFonts w:eastAsia="Times New Roman" w:cs="Times New Roman"/>
          <w:noProof/>
          <w:lang w:eastAsia="ru-RU"/>
        </w:rPr>
        <mc:AlternateContent>
          <mc:Choice Requires="wps">
            <w:drawing>
              <wp:anchor distT="0" distB="0" distL="114300" distR="114300" simplePos="0" relativeHeight="251675648" behindDoc="0" locked="0" layoutInCell="1" allowOverlap="1" wp14:anchorId="7A2DD4BB" wp14:editId="357C7A34">
                <wp:simplePos x="0" y="0"/>
                <wp:positionH relativeFrom="column">
                  <wp:posOffset>-109855</wp:posOffset>
                </wp:positionH>
                <wp:positionV relativeFrom="paragraph">
                  <wp:posOffset>43815</wp:posOffset>
                </wp:positionV>
                <wp:extent cx="2447925" cy="111633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16330"/>
                        </a:xfrm>
                        <a:prstGeom prst="rect">
                          <a:avLst/>
                        </a:prstGeom>
                        <a:solidFill>
                          <a:srgbClr val="FFFFFF"/>
                        </a:solidFill>
                        <a:ln w="9525">
                          <a:solidFill>
                            <a:srgbClr val="FFFFFF"/>
                          </a:solidFill>
                          <a:miter lim="800000"/>
                          <a:headEnd/>
                          <a:tailEnd/>
                        </a:ln>
                      </wps:spPr>
                      <wps:txbx>
                        <w:txbxContent>
                          <w:p w14:paraId="2FE53D60" w14:textId="77777777" w:rsidR="00D7601F" w:rsidRPr="00FE2501" w:rsidRDefault="00D7601F" w:rsidP="00D7601F">
                            <w:pPr>
                              <w:jc w:val="center"/>
                              <w:rPr>
                                <w:b/>
                                <w:sz w:val="26"/>
                                <w:szCs w:val="26"/>
                              </w:rPr>
                            </w:pPr>
                            <w:r w:rsidRPr="00FE2501">
                              <w:rPr>
                                <w:b/>
                                <w:sz w:val="26"/>
                                <w:szCs w:val="26"/>
                              </w:rPr>
                              <w:t>АДМИНИСТРАЦИЯ</w:t>
                            </w:r>
                          </w:p>
                          <w:p w14:paraId="087066D7"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B260D36" w14:textId="77777777" w:rsidR="00D7601F" w:rsidRDefault="00D7601F" w:rsidP="00D7601F">
                            <w:pPr>
                              <w:jc w:val="center"/>
                              <w:rPr>
                                <w:b/>
                                <w:sz w:val="26"/>
                                <w:szCs w:val="26"/>
                              </w:rPr>
                            </w:pPr>
                            <w:r w:rsidRPr="00FE2501">
                              <w:rPr>
                                <w:b/>
                                <w:sz w:val="26"/>
                                <w:szCs w:val="26"/>
                              </w:rPr>
                              <w:t>Киясовский район</w:t>
                            </w:r>
                          </w:p>
                          <w:p w14:paraId="5DD5B8EA"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DD4BB" id="Прямоугольник 22" o:spid="_x0000_s1038" style="position:absolute;margin-left:-8.65pt;margin-top:3.45pt;width:192.75pt;height:8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" strokecolor="white">
                <v:textbox>
                  <w:txbxContent>
                    <w:p w14:paraId="2FE53D60" w14:textId="77777777" w:rsidR="00D7601F" w:rsidRPr="00FE2501" w:rsidRDefault="00D7601F" w:rsidP="00D7601F">
                      <w:pPr>
                        <w:jc w:val="center"/>
                        <w:rPr>
                          <w:b/>
                          <w:sz w:val="26"/>
                          <w:szCs w:val="26"/>
                        </w:rPr>
                      </w:pPr>
                      <w:r w:rsidRPr="00FE2501">
                        <w:rPr>
                          <w:b/>
                          <w:sz w:val="26"/>
                          <w:szCs w:val="26"/>
                        </w:rPr>
                        <w:t>АДМИНИСТРАЦИЯ</w:t>
                      </w:r>
                    </w:p>
                    <w:p w14:paraId="087066D7"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B260D36" w14:textId="77777777" w:rsidR="00D7601F" w:rsidRDefault="00D7601F" w:rsidP="00D7601F">
                      <w:pPr>
                        <w:jc w:val="center"/>
                        <w:rPr>
                          <w:b/>
                          <w:sz w:val="26"/>
                          <w:szCs w:val="26"/>
                        </w:rPr>
                      </w:pPr>
                      <w:r w:rsidRPr="00FE2501">
                        <w:rPr>
                          <w:b/>
                          <w:sz w:val="26"/>
                          <w:szCs w:val="26"/>
                        </w:rPr>
                        <w:t>Киясовский район</w:t>
                      </w:r>
                    </w:p>
                    <w:p w14:paraId="5DD5B8EA"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txbxContent>
                </v:textbox>
              </v:rect>
            </w:pict>
          </mc:Fallback>
        </mc:AlternateContent>
      </w:r>
    </w:p>
    <w:p w14:paraId="0F7C6F2C" w14:textId="4A1B9C1C" w:rsidR="00D7601F" w:rsidRPr="00D7601F" w:rsidRDefault="00D7601F" w:rsidP="00D7601F">
      <w:pPr>
        <w:overflowPunct/>
        <w:autoSpaceDE/>
        <w:jc w:val="right"/>
        <w:textAlignment w:val="auto"/>
        <w:rPr>
          <w:rFonts w:eastAsia="Times New Roman" w:cs="Times New Roman"/>
          <w:lang w:eastAsia="ru-RU"/>
        </w:rPr>
      </w:pPr>
      <w:r w:rsidRPr="00D7601F">
        <w:rPr>
          <w:rFonts w:eastAsia="Times New Roman" w:cs="Times New Roman"/>
          <w:noProof/>
          <w:lang w:eastAsia="ru-RU"/>
        </w:rPr>
        <w:drawing>
          <wp:anchor distT="0" distB="0" distL="114300" distR="114300" simplePos="0" relativeHeight="251674624" behindDoc="0" locked="0" layoutInCell="1" allowOverlap="1" wp14:anchorId="4B46FCCC" wp14:editId="334DC8C2">
            <wp:simplePos x="0" y="0"/>
            <wp:positionH relativeFrom="column">
              <wp:posOffset>2628265</wp:posOffset>
            </wp:positionH>
            <wp:positionV relativeFrom="paragraph">
              <wp:posOffset>-102235</wp:posOffset>
            </wp:positionV>
            <wp:extent cx="610235" cy="80581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1A92D" w14:textId="77777777" w:rsidR="00D7601F" w:rsidRPr="00D7601F" w:rsidRDefault="00D7601F" w:rsidP="00D7601F">
      <w:pPr>
        <w:overflowPunct/>
        <w:autoSpaceDE/>
        <w:jc w:val="center"/>
        <w:textAlignment w:val="auto"/>
        <w:rPr>
          <w:rFonts w:eastAsia="Times New Roman" w:cs="Times New Roman"/>
          <w:lang w:eastAsia="ru-RU"/>
        </w:rPr>
      </w:pPr>
    </w:p>
    <w:p w14:paraId="2783F40C" w14:textId="77777777" w:rsidR="00D7601F" w:rsidRPr="00D7601F" w:rsidRDefault="00D7601F" w:rsidP="00D7601F">
      <w:pPr>
        <w:overflowPunct/>
        <w:autoSpaceDE/>
        <w:jc w:val="center"/>
        <w:textAlignment w:val="auto"/>
        <w:rPr>
          <w:rFonts w:eastAsia="Times New Roman" w:cs="Times New Roman"/>
          <w:lang w:eastAsia="ru-RU"/>
        </w:rPr>
      </w:pPr>
    </w:p>
    <w:p w14:paraId="0C363BE4"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17A450E7" w14:textId="77777777" w:rsidR="00D7601F" w:rsidRPr="00D7601F" w:rsidRDefault="00D7601F" w:rsidP="00D7601F">
      <w:pPr>
        <w:overflowPunct/>
        <w:autoSpaceDE/>
        <w:jc w:val="center"/>
        <w:textAlignment w:val="auto"/>
        <w:rPr>
          <w:rFonts w:eastAsia="Times New Roman" w:cs="Times New Roman"/>
          <w:sz w:val="16"/>
          <w:szCs w:val="16"/>
          <w:lang w:eastAsia="ru-RU"/>
        </w:rPr>
      </w:pPr>
    </w:p>
    <w:p w14:paraId="15C074CE" w14:textId="77777777" w:rsidR="00D7601F" w:rsidRPr="00D7601F" w:rsidRDefault="00D7601F" w:rsidP="00A457A2">
      <w:pPr>
        <w:keepNext/>
        <w:numPr>
          <w:ilvl w:val="0"/>
          <w:numId w:val="2"/>
        </w:numPr>
        <w:tabs>
          <w:tab w:val="clear" w:pos="432"/>
        </w:tabs>
        <w:overflowPunct/>
        <w:autoSpaceDE/>
        <w:ind w:left="0" w:firstLine="0"/>
        <w:jc w:val="center"/>
        <w:textAlignment w:val="auto"/>
        <w:outlineLvl w:val="0"/>
        <w:rPr>
          <w:rFonts w:eastAsia="Times New Roman" w:cs="Times New Roman"/>
          <w:b/>
          <w:bCs/>
          <w:sz w:val="16"/>
          <w:szCs w:val="16"/>
          <w:lang w:eastAsia="ru-RU"/>
        </w:rPr>
      </w:pPr>
    </w:p>
    <w:p w14:paraId="134DAFDF" w14:textId="77777777" w:rsidR="00D7601F" w:rsidRPr="00D7601F" w:rsidRDefault="00D7601F" w:rsidP="00D7601F">
      <w:pPr>
        <w:overflowPunct/>
        <w:autoSpaceDE/>
        <w:jc w:val="center"/>
        <w:textAlignment w:val="auto"/>
        <w:rPr>
          <w:rFonts w:eastAsia="Times New Roman" w:cs="Times New Roman"/>
          <w:b/>
          <w:sz w:val="28"/>
          <w:lang w:eastAsia="ru-RU"/>
        </w:rPr>
      </w:pPr>
    </w:p>
    <w:p w14:paraId="2660B7DC" w14:textId="77777777" w:rsidR="00D7601F" w:rsidRPr="00D7601F" w:rsidRDefault="00D7601F" w:rsidP="00D7601F">
      <w:pPr>
        <w:overflowPunct/>
        <w:autoSpaceDE/>
        <w:jc w:val="center"/>
        <w:textAlignment w:val="auto"/>
        <w:rPr>
          <w:rFonts w:eastAsia="Times New Roman" w:cs="Times New Roman"/>
          <w:b/>
          <w:sz w:val="28"/>
          <w:lang w:eastAsia="ru-RU"/>
        </w:rPr>
      </w:pPr>
    </w:p>
    <w:p w14:paraId="677A2F16" w14:textId="77777777" w:rsidR="00D7601F" w:rsidRPr="00D7601F" w:rsidRDefault="00D7601F" w:rsidP="00D7601F">
      <w:pPr>
        <w:overflowPunct/>
        <w:autoSpaceDE/>
        <w:jc w:val="center"/>
        <w:textAlignment w:val="auto"/>
        <w:rPr>
          <w:rFonts w:eastAsia="Times New Roman" w:cs="Times New Roman"/>
          <w:b/>
          <w:sz w:val="24"/>
          <w:lang w:eastAsia="ru-RU"/>
        </w:rPr>
      </w:pPr>
      <w:r w:rsidRPr="00D7601F">
        <w:rPr>
          <w:rFonts w:eastAsia="Times New Roman" w:cs="Times New Roman"/>
          <w:b/>
          <w:sz w:val="28"/>
          <w:lang w:eastAsia="ru-RU"/>
        </w:rPr>
        <w:t xml:space="preserve">П О С Т А Н О В Л Е Н И Е </w:t>
      </w:r>
    </w:p>
    <w:p w14:paraId="556D59B9" w14:textId="77777777" w:rsidR="00D7601F" w:rsidRPr="00D7601F" w:rsidRDefault="00D7601F" w:rsidP="00D7601F">
      <w:pPr>
        <w:overflowPunct/>
        <w:autoSpaceDE/>
        <w:jc w:val="both"/>
        <w:textAlignment w:val="auto"/>
        <w:rPr>
          <w:rFonts w:eastAsia="Times New Roman" w:cs="Times New Roman"/>
          <w:sz w:val="26"/>
          <w:lang w:eastAsia="ru-RU"/>
        </w:rPr>
      </w:pPr>
      <w:r w:rsidRPr="00D7601F">
        <w:rPr>
          <w:rFonts w:eastAsia="Times New Roman" w:cs="Times New Roman"/>
          <w:sz w:val="26"/>
          <w:lang w:eastAsia="ru-RU"/>
        </w:rPr>
        <w:t>16 октября 2024 года                                                                                                     № 456</w:t>
      </w:r>
    </w:p>
    <w:p w14:paraId="3636031D" w14:textId="6F734278" w:rsidR="00D7601F" w:rsidRPr="00D7601F" w:rsidRDefault="00D7601F" w:rsidP="0091280A">
      <w:pPr>
        <w:overflowPunct/>
        <w:autoSpaceDE/>
        <w:jc w:val="center"/>
        <w:textAlignment w:val="auto"/>
        <w:rPr>
          <w:rFonts w:eastAsia="Times New Roman" w:cs="Times New Roman"/>
          <w:sz w:val="26"/>
          <w:szCs w:val="24"/>
          <w:lang w:eastAsia="ru-RU"/>
        </w:rPr>
      </w:pPr>
      <w:r w:rsidRPr="00D7601F">
        <w:rPr>
          <w:rFonts w:eastAsia="Times New Roman" w:cs="Times New Roman"/>
          <w:sz w:val="26"/>
          <w:szCs w:val="24"/>
          <w:lang w:eastAsia="ru-RU"/>
        </w:rPr>
        <w:t>с. Киясово</w:t>
      </w:r>
    </w:p>
    <w:p w14:paraId="512248C6" w14:textId="77777777" w:rsidR="00D7601F" w:rsidRPr="00D7601F" w:rsidRDefault="00D7601F" w:rsidP="00D7601F">
      <w:pPr>
        <w:tabs>
          <w:tab w:val="left" w:pos="9356"/>
        </w:tabs>
        <w:overflowPunct/>
        <w:autoSpaceDE/>
        <w:jc w:val="center"/>
        <w:textAlignment w:val="auto"/>
        <w:rPr>
          <w:rFonts w:eastAsia="Times New Roman" w:cs="Times New Roman"/>
          <w:b/>
          <w:sz w:val="26"/>
          <w:szCs w:val="26"/>
          <w:lang w:eastAsia="ru-RU"/>
        </w:rPr>
      </w:pPr>
    </w:p>
    <w:p w14:paraId="2B4EBA95" w14:textId="77777777" w:rsidR="00D7601F" w:rsidRPr="00D7601F" w:rsidRDefault="00D7601F" w:rsidP="00D7601F">
      <w:pPr>
        <w:tabs>
          <w:tab w:val="left" w:pos="9356"/>
        </w:tabs>
        <w:overflowPunct/>
        <w:autoSpaceDE/>
        <w:jc w:val="center"/>
        <w:textAlignment w:val="auto"/>
        <w:rPr>
          <w:rFonts w:eastAsia="Times New Roman" w:cs="Times New Roman"/>
          <w:b/>
          <w:sz w:val="26"/>
          <w:szCs w:val="26"/>
          <w:lang w:eastAsia="ru-RU"/>
        </w:rPr>
      </w:pPr>
      <w:r w:rsidRPr="00D7601F">
        <w:rPr>
          <w:rFonts w:eastAsia="Times New Roman" w:cs="Times New Roman"/>
          <w:b/>
          <w:sz w:val="26"/>
          <w:szCs w:val="26"/>
          <w:lang w:eastAsia="ru-RU"/>
        </w:rPr>
        <w:t>О повышении пенсии за выслугу лет</w:t>
      </w:r>
    </w:p>
    <w:p w14:paraId="0658BA21" w14:textId="77777777" w:rsidR="00D7601F" w:rsidRPr="00D7601F" w:rsidRDefault="00D7601F" w:rsidP="00D7601F">
      <w:pPr>
        <w:tabs>
          <w:tab w:val="left" w:pos="9356"/>
        </w:tabs>
        <w:overflowPunct/>
        <w:autoSpaceDE/>
        <w:jc w:val="center"/>
        <w:textAlignment w:val="auto"/>
        <w:rPr>
          <w:rFonts w:eastAsia="Times New Roman" w:cs="Times New Roman"/>
          <w:b/>
          <w:sz w:val="26"/>
          <w:szCs w:val="26"/>
          <w:lang w:eastAsia="ru-RU"/>
        </w:rPr>
      </w:pPr>
      <w:r w:rsidRPr="00D7601F">
        <w:rPr>
          <w:rFonts w:eastAsia="Times New Roman" w:cs="Times New Roman"/>
          <w:b/>
          <w:sz w:val="26"/>
          <w:szCs w:val="26"/>
          <w:lang w:eastAsia="ru-RU"/>
        </w:rPr>
        <w:t>муниципальным служащим муниципального образования</w:t>
      </w:r>
    </w:p>
    <w:p w14:paraId="14E928DB"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4FD11B1F"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В соответствии с постановлением Правительства Удмуртской Республики от 30.07.2024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w:t>
      </w:r>
      <w:r w:rsidRPr="00D7601F">
        <w:rPr>
          <w:rFonts w:eastAsia="Times New Roman" w:cs="Times New Roman"/>
          <w:sz w:val="22"/>
          <w:lang w:eastAsia="ru-RU"/>
        </w:rPr>
        <w:t xml:space="preserve"> </w:t>
      </w:r>
      <w:r w:rsidRPr="00D7601F">
        <w:rPr>
          <w:rFonts w:eastAsia="Times New Roman" w:cs="Times New Roman"/>
          <w:sz w:val="26"/>
          <w:szCs w:val="26"/>
          <w:lang w:eastAsia="ru-RU"/>
        </w:rPr>
        <w:t>Удмуртской Республики», пунктом 44 решения Совета депутатов муниципального образования «Муниципальный округ Киясовский район Удмуртской Республики» от 22.12.2022 № 247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Киясовский район Удмуртской Республики», ст.ст. 30, 32 Устава муниципального образования «Муниципальный округ Киясовский район Удмуртской Республики»</w:t>
      </w:r>
    </w:p>
    <w:p w14:paraId="240A4BA1"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p>
    <w:p w14:paraId="3A043163" w14:textId="77777777" w:rsidR="00D7601F" w:rsidRPr="00D7601F" w:rsidRDefault="00D7601F" w:rsidP="00D7601F">
      <w:pPr>
        <w:widowControl w:val="0"/>
        <w:overflowPunct/>
        <w:autoSpaceDN w:val="0"/>
        <w:jc w:val="both"/>
        <w:textAlignment w:val="auto"/>
        <w:rPr>
          <w:rFonts w:eastAsia="Times New Roman" w:cs="Times New Roman"/>
          <w:sz w:val="26"/>
          <w:szCs w:val="26"/>
          <w:lang w:eastAsia="ru-RU"/>
        </w:rPr>
      </w:pPr>
      <w:r w:rsidRPr="00D7601F">
        <w:rPr>
          <w:rFonts w:eastAsia="Times New Roman" w:cs="Times New Roman"/>
          <w:sz w:val="26"/>
          <w:szCs w:val="26"/>
          <w:lang w:eastAsia="ru-RU"/>
        </w:rPr>
        <w:t>ПОСТАНОВЛЯЕТ:</w:t>
      </w:r>
    </w:p>
    <w:p w14:paraId="4DE76AE5" w14:textId="05814519"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1. Повысить в 1,42 раза пенсии за выслугу лет муниципальным служащим, установленные в соответствии с решением Совета депутатов муниципального образования «Муниципальный округ Киясовский район Удмуртской Республики»</w:t>
      </w:r>
      <w:r w:rsidR="0091280A">
        <w:rPr>
          <w:rFonts w:eastAsia="Times New Roman" w:cs="Times New Roman"/>
          <w:sz w:val="26"/>
          <w:szCs w:val="26"/>
          <w:lang w:eastAsia="ru-RU"/>
        </w:rPr>
        <w:t xml:space="preserve">                         </w:t>
      </w:r>
      <w:r w:rsidRPr="00D7601F">
        <w:rPr>
          <w:rFonts w:eastAsia="Times New Roman" w:cs="Times New Roman"/>
          <w:sz w:val="26"/>
          <w:szCs w:val="26"/>
          <w:lang w:eastAsia="ru-RU"/>
        </w:rPr>
        <w:t xml:space="preserve"> от 22.12.2022 № 246 «Об утверждении Положения о пенсионном обеспечении муниципальных служащих муниципального образования «Муниципальный округ Киясовский район Удмуртской Республики» за выслугу лет».</w:t>
      </w:r>
    </w:p>
    <w:p w14:paraId="41FCBB6B"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2. МКУ «Централизованная бухгалтерия муниципального образования «Муниципальный округ Киясовский район Удмуртской Республики» (руководитель Камашева Г.Н.) произвести перерасчет размера пенсии за выслугу лет муниципальным служащим.</w:t>
      </w:r>
    </w:p>
    <w:p w14:paraId="17AEC4C0"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3. Настоящее постановление вступает в силу после официального опубликования и распространяется на правоотношения, возникшие с 1 мая 2024 года.</w:t>
      </w:r>
    </w:p>
    <w:p w14:paraId="26BEBB2A" w14:textId="77777777" w:rsidR="00D7601F" w:rsidRPr="00D7601F" w:rsidRDefault="00D7601F" w:rsidP="00D7601F">
      <w:pPr>
        <w:widowControl w:val="0"/>
        <w:overflowPunct/>
        <w:autoSpaceDN w:val="0"/>
        <w:ind w:firstLine="720"/>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4. </w:t>
      </w:r>
      <w:r w:rsidRPr="00D7601F">
        <w:rPr>
          <w:rFonts w:eastAsia="Times New Roman" w:cs="Times New Roman"/>
          <w:sz w:val="26"/>
          <w:szCs w:val="26"/>
          <w:lang w:eastAsia="ru-RU" w:bidi="ru-RU"/>
        </w:rPr>
        <w:t xml:space="preserve">Опубликовать настоящее постановление </w:t>
      </w:r>
      <w:r w:rsidRPr="00D7601F">
        <w:rPr>
          <w:rFonts w:eastAsia="Times New Roman" w:cs="Times New Roman"/>
          <w:sz w:val="26"/>
          <w:szCs w:val="26"/>
          <w:lang w:eastAsia="ru-RU"/>
        </w:rPr>
        <w:t xml:space="preserve">в Вестнике правовых актов </w:t>
      </w:r>
      <w:r w:rsidRPr="00D7601F">
        <w:rPr>
          <w:rFonts w:eastAsia="Times New Roman" w:cs="Times New Roman"/>
          <w:color w:val="000000"/>
          <w:sz w:val="26"/>
          <w:szCs w:val="26"/>
          <w:lang w:eastAsia="ru-RU"/>
        </w:rPr>
        <w:t>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06DD5114" w14:textId="77777777" w:rsidR="00D7601F" w:rsidRPr="00D7601F" w:rsidRDefault="00D7601F" w:rsidP="00D7601F">
      <w:pPr>
        <w:overflowPunct/>
        <w:autoSpaceDE/>
        <w:ind w:firstLine="720"/>
        <w:jc w:val="both"/>
        <w:textAlignment w:val="auto"/>
        <w:rPr>
          <w:rFonts w:eastAsia="Times New Roman" w:cs="Times New Roman"/>
          <w:sz w:val="26"/>
          <w:szCs w:val="26"/>
          <w:lang w:eastAsia="ru-RU"/>
        </w:rPr>
      </w:pPr>
    </w:p>
    <w:p w14:paraId="737C3385"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Глава муниципального образования</w:t>
      </w:r>
    </w:p>
    <w:p w14:paraId="7ED16B8D"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«Муниципальный округ Киясовский район</w:t>
      </w:r>
    </w:p>
    <w:p w14:paraId="4317F257"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Удмуртской Республики»                                                                             С.А. Кирющенков</w:t>
      </w:r>
    </w:p>
    <w:p w14:paraId="0561D15F" w14:textId="58972739" w:rsidR="00D7601F" w:rsidRPr="00D7601F" w:rsidRDefault="00D7601F" w:rsidP="00D7601F">
      <w:pPr>
        <w:overflowPunct/>
        <w:autoSpaceDE/>
        <w:jc w:val="right"/>
        <w:textAlignment w:val="auto"/>
        <w:rPr>
          <w:rFonts w:eastAsia="Times New Roman" w:cs="Times New Roman"/>
          <w:sz w:val="24"/>
          <w:szCs w:val="24"/>
          <w:lang w:eastAsia="ru-RU"/>
        </w:rPr>
      </w:pPr>
      <w:r w:rsidRPr="00D7601F">
        <w:rPr>
          <w:rFonts w:eastAsia="Times New Roman" w:cs="Times New Roman"/>
          <w:noProof/>
          <w:sz w:val="24"/>
          <w:szCs w:val="24"/>
          <w:lang w:eastAsia="ru-RU"/>
        </w:rPr>
        <w:lastRenderedPageBreak/>
        <w:drawing>
          <wp:anchor distT="0" distB="0" distL="114300" distR="114300" simplePos="0" relativeHeight="251678720" behindDoc="0" locked="0" layoutInCell="1" allowOverlap="1" wp14:anchorId="0280D207" wp14:editId="43060268">
            <wp:simplePos x="0" y="0"/>
            <wp:positionH relativeFrom="column">
              <wp:posOffset>2754630</wp:posOffset>
            </wp:positionH>
            <wp:positionV relativeFrom="paragraph">
              <wp:posOffset>43815</wp:posOffset>
            </wp:positionV>
            <wp:extent cx="610235" cy="805815"/>
            <wp:effectExtent l="0" t="0" r="0" b="0"/>
            <wp:wrapNone/>
            <wp:docPr id="26" name="Рисунок 26"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1F">
        <w:rPr>
          <w:rFonts w:eastAsia="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305F63D" wp14:editId="31042354">
                <wp:simplePos x="0" y="0"/>
                <wp:positionH relativeFrom="column">
                  <wp:posOffset>3501390</wp:posOffset>
                </wp:positionH>
                <wp:positionV relativeFrom="paragraph">
                  <wp:posOffset>43815</wp:posOffset>
                </wp:positionV>
                <wp:extent cx="2465705" cy="1137285"/>
                <wp:effectExtent l="0" t="0" r="10795" b="247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2515FFAB" w14:textId="77777777" w:rsidR="00D7601F" w:rsidRDefault="00D7601F" w:rsidP="00D7601F">
                            <w:pPr>
                              <w:jc w:val="center"/>
                              <w:rPr>
                                <w:b/>
                                <w:sz w:val="26"/>
                                <w:szCs w:val="26"/>
                              </w:rPr>
                            </w:pPr>
                            <w:r>
                              <w:rPr>
                                <w:b/>
                                <w:sz w:val="26"/>
                                <w:szCs w:val="26"/>
                              </w:rPr>
                              <w:t xml:space="preserve">«Удмурт Элькунысь </w:t>
                            </w:r>
                          </w:p>
                          <w:p w14:paraId="57FE1877"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49FD62CC" w14:textId="77777777" w:rsidR="00D7601F" w:rsidRPr="003A3243" w:rsidRDefault="00D7601F" w:rsidP="00D7601F">
                            <w:pPr>
                              <w:jc w:val="center"/>
                              <w:rPr>
                                <w:b/>
                                <w:sz w:val="26"/>
                                <w:szCs w:val="26"/>
                              </w:rPr>
                            </w:pPr>
                            <w:r>
                              <w:rPr>
                                <w:b/>
                                <w:sz w:val="26"/>
                                <w:szCs w:val="26"/>
                              </w:rPr>
                              <w:t>АДМИНИСТРАЦИЕЗ</w:t>
                            </w:r>
                          </w:p>
                          <w:p w14:paraId="18C41696"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F63D" id="Прямоугольник 25" o:spid="_x0000_s1039" style="position:absolute;left:0;text-align:left;margin-left:275.7pt;margin-top:3.45pt;width:194.15pt;height:8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" strokecolor="white">
                <v:textbox>
                  <w:txbxContent>
                    <w:p w14:paraId="2515FFAB" w14:textId="77777777" w:rsidR="00D7601F" w:rsidRDefault="00D7601F" w:rsidP="00D7601F">
                      <w:pPr>
                        <w:jc w:val="center"/>
                        <w:rPr>
                          <w:b/>
                          <w:sz w:val="26"/>
                          <w:szCs w:val="26"/>
                        </w:rPr>
                      </w:pPr>
                      <w:r>
                        <w:rPr>
                          <w:b/>
                          <w:sz w:val="26"/>
                          <w:szCs w:val="26"/>
                        </w:rPr>
                        <w:t xml:space="preserve">«Удмурт Элькунысь </w:t>
                      </w:r>
                    </w:p>
                    <w:p w14:paraId="57FE1877"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49FD62CC" w14:textId="77777777" w:rsidR="00D7601F" w:rsidRPr="003A3243" w:rsidRDefault="00D7601F" w:rsidP="00D7601F">
                      <w:pPr>
                        <w:jc w:val="center"/>
                        <w:rPr>
                          <w:b/>
                          <w:sz w:val="26"/>
                          <w:szCs w:val="26"/>
                        </w:rPr>
                      </w:pPr>
                      <w:r>
                        <w:rPr>
                          <w:b/>
                          <w:sz w:val="26"/>
                          <w:szCs w:val="26"/>
                        </w:rPr>
                        <w:t>АДМИНИСТРАЦИЕЗ</w:t>
                      </w:r>
                    </w:p>
                    <w:p w14:paraId="18C41696" w14:textId="77777777" w:rsidR="00D7601F" w:rsidRPr="00FE2501" w:rsidRDefault="00D7601F" w:rsidP="00D7601F">
                      <w:pPr>
                        <w:jc w:val="center"/>
                        <w:rPr>
                          <w:sz w:val="26"/>
                          <w:szCs w:val="26"/>
                        </w:rPr>
                      </w:pPr>
                    </w:p>
                  </w:txbxContent>
                </v:textbox>
              </v:rect>
            </w:pict>
          </mc:Fallback>
        </mc:AlternateContent>
      </w:r>
      <w:r w:rsidRPr="00D7601F">
        <w:rPr>
          <w:rFonts w:eastAsia="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6C455A2" wp14:editId="07D3281C">
                <wp:simplePos x="0" y="0"/>
                <wp:positionH relativeFrom="column">
                  <wp:posOffset>-109855</wp:posOffset>
                </wp:positionH>
                <wp:positionV relativeFrom="paragraph">
                  <wp:posOffset>43815</wp:posOffset>
                </wp:positionV>
                <wp:extent cx="2447925" cy="1137285"/>
                <wp:effectExtent l="0" t="0" r="28575" b="247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507E7365" w14:textId="77777777" w:rsidR="00D7601F" w:rsidRPr="00FE2501" w:rsidRDefault="00D7601F" w:rsidP="00D7601F">
                            <w:pPr>
                              <w:jc w:val="center"/>
                              <w:rPr>
                                <w:b/>
                                <w:sz w:val="26"/>
                                <w:szCs w:val="26"/>
                              </w:rPr>
                            </w:pPr>
                            <w:r w:rsidRPr="00FE2501">
                              <w:rPr>
                                <w:b/>
                                <w:sz w:val="26"/>
                                <w:szCs w:val="26"/>
                              </w:rPr>
                              <w:t>АДМИНИСТРАЦИЯ</w:t>
                            </w:r>
                          </w:p>
                          <w:p w14:paraId="1E1DBE5D"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761CB300" w14:textId="77777777" w:rsidR="00D7601F" w:rsidRDefault="00D7601F" w:rsidP="00D7601F">
                            <w:pPr>
                              <w:jc w:val="center"/>
                              <w:rPr>
                                <w:b/>
                                <w:sz w:val="26"/>
                                <w:szCs w:val="26"/>
                              </w:rPr>
                            </w:pPr>
                            <w:r w:rsidRPr="00FE2501">
                              <w:rPr>
                                <w:b/>
                                <w:sz w:val="26"/>
                                <w:szCs w:val="26"/>
                              </w:rPr>
                              <w:t>Киясовский район</w:t>
                            </w:r>
                          </w:p>
                          <w:p w14:paraId="460BF033"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530AAF44"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55A2" id="Прямоугольник 24" o:spid="_x0000_s1040" style="position:absolute;left:0;text-align:left;margin-left:-8.65pt;margin-top:3.45pt;width:192.75pt;height:8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Ldo&#10;nBxLAgAAYwQAAA4AAAAAAAAAAAAAAAAALgIAAGRycy9lMm9Eb2MueG1sUEsBAi0AFAAGAAgAAAAh&#10;ADflXoveAAAACQEAAA8AAAAAAAAAAAAAAAAApQQAAGRycy9kb3ducmV2LnhtbFBLBQYAAAAABAAE&#10;APMAAACwBQAAAAA=&#10;" strokecolor="white">
                <v:textbox>
                  <w:txbxContent>
                    <w:p w14:paraId="507E7365" w14:textId="77777777" w:rsidR="00D7601F" w:rsidRPr="00FE2501" w:rsidRDefault="00D7601F" w:rsidP="00D7601F">
                      <w:pPr>
                        <w:jc w:val="center"/>
                        <w:rPr>
                          <w:b/>
                          <w:sz w:val="26"/>
                          <w:szCs w:val="26"/>
                        </w:rPr>
                      </w:pPr>
                      <w:r w:rsidRPr="00FE2501">
                        <w:rPr>
                          <w:b/>
                          <w:sz w:val="26"/>
                          <w:szCs w:val="26"/>
                        </w:rPr>
                        <w:t>АДМИНИСТРАЦИЯ</w:t>
                      </w:r>
                    </w:p>
                    <w:p w14:paraId="1E1DBE5D"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761CB300" w14:textId="77777777" w:rsidR="00D7601F" w:rsidRDefault="00D7601F" w:rsidP="00D7601F">
                      <w:pPr>
                        <w:jc w:val="center"/>
                        <w:rPr>
                          <w:b/>
                          <w:sz w:val="26"/>
                          <w:szCs w:val="26"/>
                        </w:rPr>
                      </w:pPr>
                      <w:r w:rsidRPr="00FE2501">
                        <w:rPr>
                          <w:b/>
                          <w:sz w:val="26"/>
                          <w:szCs w:val="26"/>
                        </w:rPr>
                        <w:t>Киясовский район</w:t>
                      </w:r>
                    </w:p>
                    <w:p w14:paraId="460BF033"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530AAF44" w14:textId="77777777" w:rsidR="00D7601F" w:rsidRPr="00FE2501" w:rsidRDefault="00D7601F" w:rsidP="00D7601F">
                      <w:pPr>
                        <w:jc w:val="center"/>
                        <w:rPr>
                          <w:sz w:val="26"/>
                          <w:szCs w:val="26"/>
                        </w:rPr>
                      </w:pPr>
                    </w:p>
                  </w:txbxContent>
                </v:textbox>
              </v:rect>
            </w:pict>
          </mc:Fallback>
        </mc:AlternateContent>
      </w:r>
    </w:p>
    <w:p w14:paraId="14A9D5DF" w14:textId="77777777" w:rsidR="00D7601F" w:rsidRPr="00D7601F" w:rsidRDefault="00D7601F" w:rsidP="00D7601F">
      <w:pPr>
        <w:overflowPunct/>
        <w:autoSpaceDE/>
        <w:jc w:val="right"/>
        <w:textAlignment w:val="auto"/>
        <w:rPr>
          <w:rFonts w:eastAsia="Times New Roman" w:cs="Times New Roman"/>
          <w:sz w:val="24"/>
          <w:szCs w:val="24"/>
          <w:lang w:eastAsia="ru-RU"/>
        </w:rPr>
      </w:pPr>
    </w:p>
    <w:p w14:paraId="527E93DE" w14:textId="77777777" w:rsidR="00D7601F" w:rsidRPr="00D7601F" w:rsidRDefault="00D7601F" w:rsidP="00D7601F">
      <w:pPr>
        <w:overflowPunct/>
        <w:autoSpaceDE/>
        <w:jc w:val="center"/>
        <w:textAlignment w:val="auto"/>
        <w:rPr>
          <w:rFonts w:eastAsia="Times New Roman" w:cs="Times New Roman"/>
          <w:sz w:val="24"/>
          <w:szCs w:val="24"/>
          <w:lang w:eastAsia="ru-RU"/>
        </w:rPr>
      </w:pPr>
    </w:p>
    <w:p w14:paraId="5CFB8CE7" w14:textId="77777777" w:rsidR="00D7601F" w:rsidRPr="00D7601F" w:rsidRDefault="00D7601F" w:rsidP="00D7601F">
      <w:pPr>
        <w:overflowPunct/>
        <w:autoSpaceDE/>
        <w:jc w:val="center"/>
        <w:textAlignment w:val="auto"/>
        <w:rPr>
          <w:rFonts w:eastAsia="Times New Roman" w:cs="Times New Roman"/>
          <w:sz w:val="24"/>
          <w:szCs w:val="24"/>
          <w:lang w:eastAsia="ru-RU"/>
        </w:rPr>
      </w:pPr>
    </w:p>
    <w:p w14:paraId="39597148"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375B9832" w14:textId="77777777" w:rsidR="00D7601F" w:rsidRPr="00D7601F" w:rsidRDefault="00D7601F" w:rsidP="00D7601F">
      <w:pPr>
        <w:keepNext/>
        <w:overflowPunct/>
        <w:autoSpaceDE/>
        <w:textAlignment w:val="auto"/>
        <w:outlineLvl w:val="0"/>
        <w:rPr>
          <w:rFonts w:eastAsia="Times New Roman" w:cs="Times New Roman"/>
          <w:b/>
          <w:bCs/>
          <w:sz w:val="10"/>
          <w:szCs w:val="10"/>
          <w:lang w:eastAsia="ru-RU"/>
        </w:rPr>
      </w:pPr>
    </w:p>
    <w:p w14:paraId="4FEA831D"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72B4DE47"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1FC03578"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r w:rsidRPr="00D7601F">
        <w:rPr>
          <w:rFonts w:eastAsia="Times New Roman" w:cs="Times New Roman"/>
          <w:b/>
          <w:bCs/>
          <w:sz w:val="26"/>
          <w:szCs w:val="26"/>
          <w:lang w:eastAsia="ru-RU"/>
        </w:rPr>
        <w:t>П О С Т А Н О В Л Е Н И Е</w:t>
      </w:r>
    </w:p>
    <w:p w14:paraId="2BCFF0D2" w14:textId="77777777" w:rsidR="00D7601F" w:rsidRPr="00D7601F" w:rsidRDefault="00D7601F" w:rsidP="00D7601F">
      <w:pPr>
        <w:overflowPunct/>
        <w:autoSpaceDE/>
        <w:textAlignment w:val="auto"/>
        <w:rPr>
          <w:rFonts w:eastAsia="Times New Roman" w:cs="Times New Roman"/>
          <w:sz w:val="26"/>
          <w:szCs w:val="26"/>
          <w:lang w:eastAsia="ru-RU"/>
        </w:rPr>
      </w:pPr>
    </w:p>
    <w:p w14:paraId="635672EA" w14:textId="77777777" w:rsidR="00D7601F" w:rsidRPr="00D7601F" w:rsidRDefault="00D7601F" w:rsidP="00D7601F">
      <w:pPr>
        <w:overflowPunct/>
        <w:autoSpaceDE/>
        <w:textAlignment w:val="auto"/>
        <w:rPr>
          <w:rFonts w:eastAsia="Times New Roman" w:cs="Times New Roman"/>
          <w:sz w:val="26"/>
          <w:szCs w:val="26"/>
          <w:lang w:eastAsia="ru-RU"/>
        </w:rPr>
      </w:pPr>
      <w:r w:rsidRPr="00D7601F">
        <w:rPr>
          <w:rFonts w:eastAsia="Times New Roman" w:cs="Times New Roman"/>
          <w:sz w:val="26"/>
          <w:szCs w:val="26"/>
          <w:lang w:eastAsia="ru-RU"/>
        </w:rPr>
        <w:t>31 октября 2024 года                                                                                                         № 488</w:t>
      </w:r>
    </w:p>
    <w:p w14:paraId="068377EB" w14:textId="77777777" w:rsidR="00D7601F" w:rsidRPr="00D7601F" w:rsidRDefault="00D7601F" w:rsidP="00D7601F">
      <w:pPr>
        <w:overflowPunct/>
        <w:autoSpaceDE/>
        <w:jc w:val="center"/>
        <w:textAlignment w:val="auto"/>
        <w:rPr>
          <w:rFonts w:eastAsia="Times New Roman" w:cs="Times New Roman"/>
          <w:sz w:val="26"/>
          <w:szCs w:val="26"/>
          <w:lang w:eastAsia="ru-RU"/>
        </w:rPr>
      </w:pPr>
      <w:r w:rsidRPr="00D7601F">
        <w:rPr>
          <w:rFonts w:eastAsia="Times New Roman" w:cs="Times New Roman"/>
          <w:sz w:val="26"/>
          <w:szCs w:val="26"/>
          <w:lang w:eastAsia="ru-RU"/>
        </w:rPr>
        <w:t>с. Киясово</w:t>
      </w:r>
    </w:p>
    <w:p w14:paraId="7C9C1DFA" w14:textId="77777777" w:rsidR="00D7601F" w:rsidRPr="00D7601F" w:rsidRDefault="00D7601F" w:rsidP="00D7601F">
      <w:pPr>
        <w:overflowPunct/>
        <w:autoSpaceDE/>
        <w:textAlignment w:val="auto"/>
        <w:rPr>
          <w:rFonts w:eastAsia="Times New Roman" w:cs="Times New Roman"/>
          <w:sz w:val="26"/>
          <w:szCs w:val="26"/>
          <w:lang w:eastAsia="ru-RU"/>
        </w:rPr>
      </w:pPr>
    </w:p>
    <w:p w14:paraId="0C36F516" w14:textId="77777777" w:rsidR="00D7601F" w:rsidRPr="00D7601F" w:rsidRDefault="00D7601F" w:rsidP="00D7601F">
      <w:pPr>
        <w:overflowPunct/>
        <w:autoSpaceDE/>
        <w:jc w:val="center"/>
        <w:textAlignment w:val="auto"/>
        <w:rPr>
          <w:rFonts w:eastAsia="Times New Roman" w:cs="Times New Roman"/>
          <w:b/>
          <w:bCs/>
          <w:sz w:val="26"/>
          <w:szCs w:val="26"/>
          <w:lang w:eastAsia="ru-RU"/>
        </w:rPr>
      </w:pPr>
      <w:r w:rsidRPr="00D7601F">
        <w:rPr>
          <w:rFonts w:eastAsia="Times New Roman" w:cs="Times New Roman"/>
          <w:b/>
          <w:bCs/>
          <w:sz w:val="26"/>
          <w:szCs w:val="26"/>
          <w:lang w:eastAsia="ru-RU"/>
        </w:rPr>
        <w:t>О внесении изменений в Перечень №1 муниципальных услуг,</w:t>
      </w:r>
    </w:p>
    <w:p w14:paraId="33650ACF" w14:textId="77777777" w:rsidR="00D7601F" w:rsidRPr="00D7601F" w:rsidRDefault="00D7601F" w:rsidP="00D7601F">
      <w:pPr>
        <w:overflowPunct/>
        <w:autoSpaceDE/>
        <w:jc w:val="center"/>
        <w:textAlignment w:val="auto"/>
        <w:rPr>
          <w:rFonts w:eastAsia="Times New Roman" w:cs="Times New Roman"/>
          <w:b/>
          <w:sz w:val="26"/>
          <w:szCs w:val="26"/>
          <w:lang w:eastAsia="ru-RU"/>
        </w:rPr>
      </w:pPr>
      <w:r w:rsidRPr="00D7601F">
        <w:rPr>
          <w:rFonts w:eastAsia="Times New Roman" w:cs="Times New Roman"/>
          <w:b/>
          <w:bCs/>
          <w:sz w:val="26"/>
          <w:szCs w:val="26"/>
          <w:lang w:eastAsia="ru-RU"/>
        </w:rPr>
        <w:t xml:space="preserve"> </w:t>
      </w:r>
      <w:r w:rsidRPr="00D7601F">
        <w:rPr>
          <w:rFonts w:eastAsia="Times New Roman" w:cs="Times New Roman"/>
          <w:b/>
          <w:sz w:val="26"/>
          <w:szCs w:val="26"/>
          <w:lang w:eastAsia="ru-RU"/>
        </w:rPr>
        <w:t xml:space="preserve">предоставляемых органами местного самоуправления </w:t>
      </w:r>
    </w:p>
    <w:p w14:paraId="465C7B6B" w14:textId="77777777" w:rsidR="00D7601F" w:rsidRPr="00D7601F" w:rsidRDefault="00D7601F" w:rsidP="00D7601F">
      <w:pPr>
        <w:overflowPunct/>
        <w:autoSpaceDE/>
        <w:jc w:val="center"/>
        <w:textAlignment w:val="auto"/>
        <w:rPr>
          <w:rFonts w:eastAsia="Times New Roman" w:cs="Times New Roman"/>
          <w:b/>
          <w:sz w:val="26"/>
          <w:szCs w:val="26"/>
          <w:lang w:eastAsia="ru-RU"/>
        </w:rPr>
      </w:pPr>
      <w:r w:rsidRPr="00D7601F">
        <w:rPr>
          <w:rFonts w:eastAsia="Times New Roman" w:cs="Times New Roman"/>
          <w:b/>
          <w:sz w:val="26"/>
          <w:szCs w:val="26"/>
          <w:lang w:eastAsia="ru-RU"/>
        </w:rPr>
        <w:t xml:space="preserve">муниципального образования «Муниципальный округ </w:t>
      </w:r>
    </w:p>
    <w:p w14:paraId="64F79801" w14:textId="77777777" w:rsidR="00D7601F" w:rsidRPr="00D7601F" w:rsidRDefault="00D7601F" w:rsidP="00D7601F">
      <w:pPr>
        <w:overflowPunct/>
        <w:autoSpaceDE/>
        <w:ind w:firstLine="709"/>
        <w:jc w:val="center"/>
        <w:textAlignment w:val="auto"/>
        <w:rPr>
          <w:rFonts w:eastAsia="Times New Roman" w:cs="Times New Roman"/>
          <w:b/>
          <w:sz w:val="26"/>
          <w:szCs w:val="26"/>
          <w:lang w:eastAsia="ru-RU"/>
        </w:rPr>
      </w:pPr>
      <w:r w:rsidRPr="00D7601F">
        <w:rPr>
          <w:rFonts w:eastAsia="Times New Roman" w:cs="Times New Roman"/>
          <w:b/>
          <w:sz w:val="26"/>
          <w:szCs w:val="26"/>
          <w:lang w:eastAsia="ru-RU"/>
        </w:rPr>
        <w:t>Киясовский район Удмуртской Республики»</w:t>
      </w:r>
      <w:r w:rsidRPr="00D7601F">
        <w:rPr>
          <w:rFonts w:eastAsia="Times New Roman" w:cs="Times New Roman"/>
          <w:b/>
          <w:sz w:val="26"/>
          <w:szCs w:val="26"/>
          <w:lang w:eastAsia="ru-RU"/>
        </w:rPr>
        <w:br/>
      </w:r>
    </w:p>
    <w:p w14:paraId="098F39EE" w14:textId="77777777" w:rsidR="00D7601F" w:rsidRPr="00D7601F" w:rsidRDefault="00D7601F" w:rsidP="00D7601F">
      <w:pPr>
        <w:overflowPunct/>
        <w:autoSpaceDE/>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Типовым перечнем муниципальных услуг, предоставляемых органами местного самоуправления в Удмуртской Республики, одобренным Комиссией по повышению качества и доступности предоставления государственных и муниципальных услуг в Удмуртской Республике 4 сентября 2020 года, распоряжением Правительства Удмуртской Республики от 09.07.2021 № 709-р «Об отдельных вопросах предоставления государственных и муниципальных услуг в Удмуртской Республике», статьями 30, 32 Устава муниципального образования «Муниципальный округ Киясовский район Удмуртской Республики»</w:t>
      </w:r>
    </w:p>
    <w:p w14:paraId="56AE1196" w14:textId="77777777" w:rsidR="00D7601F" w:rsidRPr="00D7601F" w:rsidRDefault="00D7601F" w:rsidP="00D7601F">
      <w:pPr>
        <w:overflowPunct/>
        <w:autoSpaceDE/>
        <w:ind w:firstLine="709"/>
        <w:jc w:val="both"/>
        <w:textAlignment w:val="auto"/>
        <w:rPr>
          <w:rFonts w:eastAsia="Times New Roman" w:cs="Times New Roman"/>
          <w:sz w:val="26"/>
          <w:szCs w:val="26"/>
          <w:lang w:eastAsia="ru-RU"/>
        </w:rPr>
      </w:pPr>
    </w:p>
    <w:p w14:paraId="6EE5952F" w14:textId="77777777" w:rsidR="00D7601F" w:rsidRPr="00D7601F" w:rsidRDefault="00D7601F" w:rsidP="00D7601F">
      <w:pPr>
        <w:overflowPunct/>
        <w:autoSpaceDE/>
        <w:jc w:val="both"/>
        <w:textAlignment w:val="auto"/>
        <w:rPr>
          <w:rFonts w:eastAsia="Times New Roman" w:cs="Times New Roman"/>
          <w:sz w:val="26"/>
          <w:szCs w:val="26"/>
          <w:lang w:eastAsia="ru-RU"/>
        </w:rPr>
      </w:pPr>
      <w:r w:rsidRPr="00D7601F">
        <w:rPr>
          <w:rFonts w:eastAsia="Times New Roman" w:cs="Times New Roman"/>
          <w:sz w:val="26"/>
          <w:szCs w:val="26"/>
          <w:lang w:eastAsia="ru-RU"/>
        </w:rPr>
        <w:t>ПОСТАНОВЛЯЮ:</w:t>
      </w:r>
    </w:p>
    <w:p w14:paraId="78992947" w14:textId="77777777" w:rsidR="00D7601F" w:rsidRPr="00D7601F" w:rsidRDefault="00D7601F" w:rsidP="00D7601F">
      <w:pPr>
        <w:overflowPunct/>
        <w:autoSpaceDE/>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1. </w:t>
      </w:r>
      <w:r w:rsidRPr="00D7601F">
        <w:rPr>
          <w:rFonts w:eastAsia="Times New Roman" w:cs="Times New Roman"/>
          <w:iCs/>
          <w:sz w:val="26"/>
          <w:szCs w:val="26"/>
          <w:lang w:eastAsia="ru-RU"/>
        </w:rPr>
        <w:t>Внести в</w:t>
      </w:r>
      <w:r w:rsidRPr="00D7601F">
        <w:rPr>
          <w:rFonts w:eastAsia="Times New Roman" w:cs="Times New Roman"/>
          <w:sz w:val="26"/>
          <w:szCs w:val="26"/>
          <w:lang w:eastAsia="ru-RU"/>
        </w:rPr>
        <w:t xml:space="preserve"> Перечень № 1 муниципальных услуг, предоставляемых органами местного самоуправления муниципального образования «Муниципальный округ Киясовский район Удмуртской Республики»,</w:t>
      </w:r>
      <w:r w:rsidRPr="00D7601F">
        <w:rPr>
          <w:rFonts w:eastAsia="Times New Roman" w:cs="Times New Roman"/>
          <w:sz w:val="24"/>
          <w:szCs w:val="24"/>
          <w:lang w:eastAsia="ru-RU"/>
        </w:rPr>
        <w:t xml:space="preserve"> </w:t>
      </w:r>
      <w:r w:rsidRPr="00D7601F">
        <w:rPr>
          <w:rFonts w:eastAsia="Times New Roman" w:cs="Times New Roman"/>
          <w:sz w:val="26"/>
          <w:szCs w:val="26"/>
          <w:lang w:eastAsia="ru-RU"/>
        </w:rPr>
        <w:t>утвержденный Постановлением № 151 от 14 февраля 2022 года «Об утверждении Перечня № 1 муниципальных услуг, предоставляемых органами местного самоуправления муниципального образования «Муниципальный округ Киясовский район Удмуртской Республики»,</w:t>
      </w:r>
      <w:r w:rsidRPr="00D7601F">
        <w:rPr>
          <w:rFonts w:eastAsia="Times New Roman" w:cs="Times New Roman"/>
          <w:sz w:val="24"/>
          <w:szCs w:val="24"/>
          <w:lang w:eastAsia="ru-RU"/>
        </w:rPr>
        <w:t xml:space="preserve"> </w:t>
      </w:r>
      <w:r w:rsidRPr="00D7601F">
        <w:rPr>
          <w:rFonts w:eastAsia="Times New Roman" w:cs="Times New Roman"/>
          <w:sz w:val="26"/>
          <w:szCs w:val="26"/>
          <w:lang w:eastAsia="ru-RU"/>
        </w:rPr>
        <w:t>изложив его в новой редакции согласно приложению.</w:t>
      </w:r>
    </w:p>
    <w:p w14:paraId="26D176B7" w14:textId="77777777" w:rsidR="00D7601F" w:rsidRPr="00D7601F" w:rsidRDefault="00D7601F" w:rsidP="00D7601F">
      <w:pPr>
        <w:tabs>
          <w:tab w:val="left" w:pos="9356"/>
        </w:tabs>
        <w:overflowPunct/>
        <w:autoSpaceDE/>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4CC40FF0" w14:textId="77777777" w:rsidR="00D7601F" w:rsidRPr="00D7601F" w:rsidRDefault="00D7601F" w:rsidP="00D7601F">
      <w:pPr>
        <w:widowControl w:val="0"/>
        <w:overflowPunct/>
        <w:autoSpaceDN w:val="0"/>
        <w:adjustRightInd w:val="0"/>
        <w:ind w:firstLine="709"/>
        <w:jc w:val="both"/>
        <w:textAlignment w:val="auto"/>
        <w:rPr>
          <w:rFonts w:eastAsia="Times New Roman" w:cs="Times New Roman"/>
          <w:sz w:val="26"/>
          <w:szCs w:val="26"/>
          <w:lang w:eastAsia="ru-RU"/>
        </w:rPr>
      </w:pPr>
    </w:p>
    <w:p w14:paraId="18A452A4" w14:textId="77777777" w:rsidR="00D7601F" w:rsidRPr="00D7601F" w:rsidRDefault="00D7601F" w:rsidP="00D7601F">
      <w:pPr>
        <w:widowControl w:val="0"/>
        <w:overflowPunct/>
        <w:autoSpaceDN w:val="0"/>
        <w:adjustRightInd w:val="0"/>
        <w:spacing w:line="276" w:lineRule="auto"/>
        <w:ind w:firstLine="539"/>
        <w:jc w:val="both"/>
        <w:textAlignment w:val="auto"/>
        <w:rPr>
          <w:rFonts w:eastAsia="Times New Roman" w:cs="Times New Roman"/>
          <w:sz w:val="26"/>
          <w:szCs w:val="26"/>
          <w:lang w:eastAsia="ru-RU"/>
        </w:rPr>
      </w:pPr>
    </w:p>
    <w:p w14:paraId="730318FE" w14:textId="77777777" w:rsidR="00D7601F" w:rsidRPr="00D7601F" w:rsidRDefault="00D7601F" w:rsidP="00D7601F">
      <w:pPr>
        <w:widowControl w:val="0"/>
        <w:overflowPunct/>
        <w:autoSpaceDN w:val="0"/>
        <w:adjustRightInd w:val="0"/>
        <w:ind w:firstLine="539"/>
        <w:jc w:val="both"/>
        <w:textAlignment w:val="auto"/>
        <w:rPr>
          <w:rFonts w:eastAsia="Times New Roman" w:cs="Times New Roman"/>
          <w:sz w:val="26"/>
          <w:szCs w:val="26"/>
          <w:lang w:eastAsia="ru-RU"/>
        </w:rPr>
      </w:pPr>
    </w:p>
    <w:p w14:paraId="58E2CA0C" w14:textId="77777777" w:rsidR="00D7601F" w:rsidRPr="00D7601F" w:rsidRDefault="00D7601F" w:rsidP="00D7601F">
      <w:pPr>
        <w:widowControl w:val="0"/>
        <w:overflowPunct/>
        <w:autoSpaceDN w:val="0"/>
        <w:adjustRightInd w:val="0"/>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Глава муниципального образования </w:t>
      </w:r>
    </w:p>
    <w:p w14:paraId="0F6E1F48" w14:textId="77777777" w:rsidR="00D7601F" w:rsidRPr="00D7601F" w:rsidRDefault="00D7601F" w:rsidP="00D7601F">
      <w:pPr>
        <w:widowControl w:val="0"/>
        <w:overflowPunct/>
        <w:autoSpaceDN w:val="0"/>
        <w:adjustRightInd w:val="0"/>
        <w:jc w:val="both"/>
        <w:textAlignment w:val="auto"/>
        <w:rPr>
          <w:rFonts w:eastAsia="Times New Roman" w:cs="Times New Roman"/>
          <w:bCs/>
          <w:sz w:val="26"/>
          <w:szCs w:val="26"/>
          <w:lang w:eastAsia="ru-RU"/>
        </w:rPr>
      </w:pPr>
      <w:r w:rsidRPr="00D7601F">
        <w:rPr>
          <w:rFonts w:eastAsia="Times New Roman" w:cs="Times New Roman"/>
          <w:sz w:val="26"/>
          <w:szCs w:val="26"/>
          <w:lang w:eastAsia="ru-RU"/>
        </w:rPr>
        <w:t>«</w:t>
      </w:r>
      <w:r w:rsidRPr="00D7601F">
        <w:rPr>
          <w:rFonts w:eastAsia="Times New Roman" w:cs="Times New Roman"/>
          <w:bCs/>
          <w:sz w:val="26"/>
          <w:szCs w:val="26"/>
          <w:lang w:eastAsia="ru-RU"/>
        </w:rPr>
        <w:t>Муниципальный округ Киясовский район</w:t>
      </w:r>
    </w:p>
    <w:p w14:paraId="70398D59" w14:textId="7005D736" w:rsidR="00D7601F" w:rsidRDefault="00D7601F" w:rsidP="00D7601F">
      <w:pPr>
        <w:widowControl w:val="0"/>
        <w:overflowPunct/>
        <w:autoSpaceDN w:val="0"/>
        <w:adjustRightInd w:val="0"/>
        <w:jc w:val="both"/>
        <w:textAlignment w:val="auto"/>
        <w:rPr>
          <w:rFonts w:eastAsia="Times New Roman" w:cs="Times New Roman"/>
          <w:sz w:val="24"/>
          <w:szCs w:val="24"/>
          <w:lang w:eastAsia="ru-RU"/>
        </w:rPr>
        <w:sectPr w:rsidR="00D7601F" w:rsidSect="00C44344">
          <w:headerReference w:type="default" r:id="rId17"/>
          <w:pgSz w:w="11906" w:h="16838"/>
          <w:pgMar w:top="1134" w:right="567" w:bottom="1134" w:left="1418" w:header="709" w:footer="709" w:gutter="0"/>
          <w:cols w:space="708"/>
          <w:docGrid w:linePitch="360"/>
        </w:sectPr>
      </w:pPr>
      <w:r w:rsidRPr="00D7601F">
        <w:rPr>
          <w:rFonts w:eastAsia="Times New Roman" w:cs="Times New Roman"/>
          <w:bCs/>
          <w:sz w:val="26"/>
          <w:szCs w:val="26"/>
          <w:lang w:eastAsia="ru-RU"/>
        </w:rPr>
        <w:t xml:space="preserve"> Удмуртской Республики</w:t>
      </w:r>
      <w:r w:rsidRPr="00D7601F">
        <w:rPr>
          <w:rFonts w:eastAsia="Times New Roman" w:cs="Times New Roman"/>
          <w:sz w:val="26"/>
          <w:szCs w:val="26"/>
          <w:lang w:eastAsia="ru-RU"/>
        </w:rPr>
        <w:t>»</w:t>
      </w:r>
      <w:r w:rsidRPr="00D7601F">
        <w:rPr>
          <w:rFonts w:eastAsia="Times New Roman" w:cs="Times New Roman"/>
          <w:sz w:val="26"/>
          <w:szCs w:val="26"/>
          <w:lang w:eastAsia="ru-RU"/>
        </w:rPr>
        <w:tab/>
      </w:r>
      <w:r w:rsidRPr="00D7601F">
        <w:rPr>
          <w:rFonts w:eastAsia="Times New Roman" w:cs="Times New Roman"/>
          <w:sz w:val="26"/>
          <w:szCs w:val="26"/>
          <w:lang w:eastAsia="ru-RU"/>
        </w:rPr>
        <w:tab/>
      </w:r>
      <w:r w:rsidRPr="00D7601F">
        <w:rPr>
          <w:rFonts w:eastAsia="Times New Roman" w:cs="Times New Roman"/>
          <w:sz w:val="26"/>
          <w:szCs w:val="26"/>
          <w:lang w:eastAsia="ru-RU"/>
        </w:rPr>
        <w:tab/>
        <w:t xml:space="preserve">                                             С.А. Кирющенков</w:t>
      </w:r>
    </w:p>
    <w:tbl>
      <w:tblPr>
        <w:tblW w:w="0" w:type="auto"/>
        <w:tblInd w:w="9747" w:type="dxa"/>
        <w:tblLook w:val="04A0" w:firstRow="1" w:lastRow="0" w:firstColumn="1" w:lastColumn="0" w:noHBand="0" w:noVBand="1"/>
      </w:tblPr>
      <w:tblGrid>
        <w:gridCol w:w="4823"/>
      </w:tblGrid>
      <w:tr w:rsidR="00D7601F" w:rsidRPr="00D7601F" w14:paraId="4FA86E3B" w14:textId="77777777" w:rsidTr="00D7601F">
        <w:tc>
          <w:tcPr>
            <w:tcW w:w="4823" w:type="dxa"/>
            <w:shd w:val="clear" w:color="auto" w:fill="auto"/>
          </w:tcPr>
          <w:p w14:paraId="3794BB0D"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lastRenderedPageBreak/>
              <w:t xml:space="preserve">Приложение </w:t>
            </w:r>
          </w:p>
          <w:p w14:paraId="5FD8A2FC"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 xml:space="preserve">к постановлению Администрации </w:t>
            </w:r>
          </w:p>
          <w:p w14:paraId="14F17F68"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 xml:space="preserve">муниципального образования «Муниципальный округ Киясовский район Удмуртской Республики» </w:t>
            </w:r>
          </w:p>
          <w:p w14:paraId="0FB174CD"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от 31.10.2024 № 488</w:t>
            </w:r>
          </w:p>
          <w:p w14:paraId="25DAA2E8" w14:textId="77777777" w:rsidR="00D7601F" w:rsidRPr="00D7601F" w:rsidRDefault="00D7601F" w:rsidP="00D7601F">
            <w:pPr>
              <w:widowControl w:val="0"/>
              <w:overflowPunct/>
              <w:autoSpaceDN w:val="0"/>
              <w:adjustRightInd w:val="0"/>
              <w:jc w:val="right"/>
              <w:textAlignment w:val="auto"/>
              <w:rPr>
                <w:rFonts w:eastAsia="Times New Roman" w:cs="Times New Roman"/>
                <w:sz w:val="24"/>
                <w:szCs w:val="24"/>
                <w:lang w:eastAsia="ru-RU"/>
              </w:rPr>
            </w:pPr>
          </w:p>
        </w:tc>
      </w:tr>
    </w:tbl>
    <w:p w14:paraId="0B99A002" w14:textId="77777777" w:rsidR="00D7601F" w:rsidRPr="00D7601F" w:rsidRDefault="00D7601F" w:rsidP="00D7601F">
      <w:pPr>
        <w:widowControl w:val="0"/>
        <w:overflowPunct/>
        <w:autoSpaceDN w:val="0"/>
        <w:adjustRightInd w:val="0"/>
        <w:ind w:firstLine="720"/>
        <w:jc w:val="both"/>
        <w:textAlignment w:val="auto"/>
        <w:rPr>
          <w:rFonts w:eastAsia="Times New Roman" w:cs="Times New Roman"/>
          <w:sz w:val="26"/>
          <w:szCs w:val="26"/>
          <w:lang w:eastAsia="ru-RU"/>
        </w:rPr>
      </w:pPr>
    </w:p>
    <w:p w14:paraId="1F9C26A6" w14:textId="77777777" w:rsidR="00D7601F" w:rsidRPr="00D7601F" w:rsidRDefault="00D7601F" w:rsidP="00D7601F">
      <w:pPr>
        <w:widowControl w:val="0"/>
        <w:overflowPunct/>
        <w:autoSpaceDN w:val="0"/>
        <w:adjustRightInd w:val="0"/>
        <w:ind w:firstLine="720"/>
        <w:jc w:val="both"/>
        <w:textAlignment w:val="auto"/>
        <w:rPr>
          <w:rFonts w:eastAsia="Times New Roman" w:cs="Times New Roman"/>
          <w:sz w:val="26"/>
          <w:szCs w:val="26"/>
          <w:lang w:eastAsia="ru-RU"/>
        </w:rPr>
      </w:pPr>
    </w:p>
    <w:p w14:paraId="44837171" w14:textId="77777777" w:rsidR="00D7601F" w:rsidRPr="00D7601F" w:rsidRDefault="00D7601F" w:rsidP="00D7601F">
      <w:pPr>
        <w:overflowPunct/>
        <w:autoSpaceDE/>
        <w:jc w:val="center"/>
        <w:textAlignment w:val="auto"/>
        <w:outlineLvl w:val="0"/>
        <w:rPr>
          <w:rFonts w:eastAsia="Times New Roman" w:cs="Times New Roman"/>
          <w:b/>
          <w:sz w:val="26"/>
          <w:szCs w:val="26"/>
          <w:lang w:eastAsia="ru-RU"/>
        </w:rPr>
      </w:pPr>
      <w:r w:rsidRPr="00D7601F">
        <w:rPr>
          <w:rFonts w:eastAsia="Times New Roman" w:cs="Times New Roman"/>
          <w:b/>
          <w:sz w:val="26"/>
          <w:szCs w:val="26"/>
          <w:lang w:eastAsia="ru-RU"/>
        </w:rPr>
        <w:t>Перечень № 1 муниципальных услуг, предоставляемых органами местного самоуправления</w:t>
      </w:r>
    </w:p>
    <w:p w14:paraId="01A3CC4E" w14:textId="77777777" w:rsidR="00D7601F" w:rsidRPr="00D7601F" w:rsidRDefault="00D7601F" w:rsidP="00D7601F">
      <w:pPr>
        <w:overflowPunct/>
        <w:autoSpaceDE/>
        <w:jc w:val="center"/>
        <w:textAlignment w:val="auto"/>
        <w:outlineLvl w:val="0"/>
        <w:rPr>
          <w:rFonts w:eastAsia="Times New Roman" w:cs="Times New Roman"/>
          <w:b/>
          <w:sz w:val="26"/>
          <w:szCs w:val="26"/>
          <w:lang w:eastAsia="ru-RU"/>
        </w:rPr>
      </w:pPr>
      <w:r w:rsidRPr="00D7601F">
        <w:rPr>
          <w:rFonts w:eastAsia="Times New Roman" w:cs="Times New Roman"/>
          <w:b/>
          <w:sz w:val="26"/>
          <w:szCs w:val="26"/>
          <w:lang w:eastAsia="ru-RU"/>
        </w:rPr>
        <w:t xml:space="preserve"> муниципального образования «Муниципальный округ Киясовский район Удмуртской Республики» </w:t>
      </w:r>
    </w:p>
    <w:p w14:paraId="03E16E0F" w14:textId="77777777" w:rsidR="00D7601F" w:rsidRPr="00D7601F" w:rsidRDefault="00D7601F" w:rsidP="00D7601F">
      <w:pPr>
        <w:overflowPunct/>
        <w:autoSpaceDE/>
        <w:jc w:val="center"/>
        <w:textAlignment w:val="auto"/>
        <w:rPr>
          <w:rFonts w:eastAsia="Calibri" w:cs="Times New Roman"/>
          <w:b/>
          <w:sz w:val="28"/>
          <w:szCs w:val="22"/>
          <w:lang w:eastAsia="en-U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50"/>
        <w:gridCol w:w="5528"/>
        <w:gridCol w:w="2127"/>
        <w:gridCol w:w="6095"/>
      </w:tblGrid>
      <w:tr w:rsidR="00D7601F" w:rsidRPr="00D7601F" w14:paraId="033ABFF5" w14:textId="77777777" w:rsidTr="00E765EB">
        <w:trPr>
          <w:cantSplit/>
          <w:trHeight w:val="181"/>
        </w:trPr>
        <w:tc>
          <w:tcPr>
            <w:tcW w:w="534" w:type="dxa"/>
          </w:tcPr>
          <w:p w14:paraId="7A47DEE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услуги</w:t>
            </w:r>
          </w:p>
        </w:tc>
        <w:tc>
          <w:tcPr>
            <w:tcW w:w="850" w:type="dxa"/>
          </w:tcPr>
          <w:p w14:paraId="323E7A9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услуги по ТПМУ</w:t>
            </w:r>
          </w:p>
        </w:tc>
        <w:tc>
          <w:tcPr>
            <w:tcW w:w="5528" w:type="dxa"/>
          </w:tcPr>
          <w:p w14:paraId="21F208C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Наименование муниципальной</w:t>
            </w:r>
          </w:p>
          <w:p w14:paraId="5D47F29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xml:space="preserve"> услуги</w:t>
            </w:r>
          </w:p>
        </w:tc>
        <w:tc>
          <w:tcPr>
            <w:tcW w:w="2127" w:type="dxa"/>
          </w:tcPr>
          <w:p w14:paraId="2C336AF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Наименование структурного подразделения Администрации района, предоставляющего муниципальную услугу</w:t>
            </w:r>
          </w:p>
        </w:tc>
        <w:tc>
          <w:tcPr>
            <w:tcW w:w="6095" w:type="dxa"/>
          </w:tcPr>
          <w:p w14:paraId="4B9A8DB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Перечень нормативных правовых актов, в соответствии с которыми предоставляются услуги</w:t>
            </w:r>
          </w:p>
        </w:tc>
      </w:tr>
      <w:tr w:rsidR="00D7601F" w:rsidRPr="00D7601F" w14:paraId="430CB957" w14:textId="77777777" w:rsidTr="00E765EB">
        <w:trPr>
          <w:cantSplit/>
          <w:trHeight w:val="181"/>
        </w:trPr>
        <w:tc>
          <w:tcPr>
            <w:tcW w:w="534" w:type="dxa"/>
          </w:tcPr>
          <w:p w14:paraId="7FE2C8C1"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3A3CA182"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1. Муниципальные услуги в сфере образования</w:t>
            </w:r>
          </w:p>
        </w:tc>
      </w:tr>
      <w:tr w:rsidR="00D7601F" w:rsidRPr="00D7601F" w14:paraId="1981FFD6" w14:textId="77777777" w:rsidTr="00E765EB">
        <w:trPr>
          <w:cantSplit/>
          <w:trHeight w:val="181"/>
        </w:trPr>
        <w:tc>
          <w:tcPr>
            <w:tcW w:w="534" w:type="dxa"/>
          </w:tcPr>
          <w:p w14:paraId="5A2F128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w:t>
            </w:r>
          </w:p>
        </w:tc>
        <w:tc>
          <w:tcPr>
            <w:tcW w:w="850" w:type="dxa"/>
          </w:tcPr>
          <w:p w14:paraId="5AE6894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w:t>
            </w:r>
          </w:p>
        </w:tc>
        <w:tc>
          <w:tcPr>
            <w:tcW w:w="5528" w:type="dxa"/>
          </w:tcPr>
          <w:p w14:paraId="592E3B05"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Предоставление частичного возмещения (компенсации) стоимости путевки для детей в загородные детские оздоровительные лагеря</w:t>
            </w:r>
          </w:p>
        </w:tc>
        <w:tc>
          <w:tcPr>
            <w:tcW w:w="2127" w:type="dxa"/>
          </w:tcPr>
          <w:p w14:paraId="5D9B05C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Управление</w:t>
            </w:r>
          </w:p>
          <w:p w14:paraId="1F3AAB9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образования</w:t>
            </w:r>
          </w:p>
        </w:tc>
        <w:tc>
          <w:tcPr>
            <w:tcW w:w="6095" w:type="dxa"/>
          </w:tcPr>
          <w:p w14:paraId="28D6A8F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4E1BBF2D" w14:textId="77777777" w:rsidR="00D7601F" w:rsidRPr="00D7601F" w:rsidRDefault="00DF4F84" w:rsidP="00D7601F">
            <w:pPr>
              <w:overflowPunct/>
              <w:autoSpaceDE/>
              <w:jc w:val="both"/>
              <w:textAlignment w:val="auto"/>
              <w:rPr>
                <w:rFonts w:eastAsia="Times New Roman" w:cs="Times New Roman"/>
                <w:sz w:val="22"/>
                <w:szCs w:val="22"/>
                <w:lang w:eastAsia="ru-RU"/>
              </w:rPr>
            </w:pPr>
            <w:hyperlink r:id="rId18" w:history="1">
              <w:r w:rsidR="00D7601F" w:rsidRPr="00D7601F">
                <w:rPr>
                  <w:rFonts w:eastAsia="Times New Roman" w:cs="Times New Roman"/>
                  <w:sz w:val="22"/>
                  <w:szCs w:val="22"/>
                  <w:lang w:eastAsia="ru-RU"/>
                </w:rPr>
                <w:t>Постановление</w:t>
              </w:r>
            </w:hyperlink>
            <w:r w:rsidR="00D7601F" w:rsidRPr="00D7601F">
              <w:rPr>
                <w:rFonts w:eastAsia="Times New Roman" w:cs="Times New Roman"/>
                <w:sz w:val="22"/>
                <w:szCs w:val="22"/>
                <w:lang w:eastAsia="ru-RU"/>
              </w:rPr>
              <w:t xml:space="preserve"> Правительства Удмуртской Республики от 28.12.2009 N 382 "Об организации и обеспечении оздоровления и отдыха детей в Удмуртской Республике"</w:t>
            </w:r>
          </w:p>
        </w:tc>
      </w:tr>
      <w:tr w:rsidR="00D7601F" w:rsidRPr="00D7601F" w14:paraId="64A6D81B" w14:textId="77777777" w:rsidTr="00E765EB">
        <w:trPr>
          <w:cantSplit/>
          <w:trHeight w:val="181"/>
        </w:trPr>
        <w:tc>
          <w:tcPr>
            <w:tcW w:w="534" w:type="dxa"/>
          </w:tcPr>
          <w:p w14:paraId="2B406A1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2</w:t>
            </w:r>
          </w:p>
        </w:tc>
        <w:tc>
          <w:tcPr>
            <w:tcW w:w="850" w:type="dxa"/>
          </w:tcPr>
          <w:p w14:paraId="6132DAC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w:t>
            </w:r>
          </w:p>
        </w:tc>
        <w:tc>
          <w:tcPr>
            <w:tcW w:w="5528" w:type="dxa"/>
          </w:tcPr>
          <w:p w14:paraId="7700101B"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&lt;1&gt;</w:t>
            </w:r>
          </w:p>
        </w:tc>
        <w:tc>
          <w:tcPr>
            <w:tcW w:w="2127" w:type="dxa"/>
          </w:tcPr>
          <w:p w14:paraId="5876D9C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Управление образования</w:t>
            </w:r>
          </w:p>
        </w:tc>
        <w:tc>
          <w:tcPr>
            <w:tcW w:w="6095" w:type="dxa"/>
          </w:tcPr>
          <w:p w14:paraId="628CF4B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5494F96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29.12.2012 №273-ФЗ «Об образовании»;</w:t>
            </w:r>
          </w:p>
          <w:p w14:paraId="722FE37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Распоряжение Правительства Российской Федерации от 17.12.2009 № 1993-р;</w:t>
            </w:r>
          </w:p>
          <w:p w14:paraId="32363548"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Распоряжение Правительства Российской Федерации от 25.04.2011 № 729-р</w:t>
            </w:r>
          </w:p>
        </w:tc>
      </w:tr>
      <w:tr w:rsidR="00D7601F" w:rsidRPr="00D7601F" w14:paraId="1804CAC9" w14:textId="77777777" w:rsidTr="00E765EB">
        <w:trPr>
          <w:cantSplit/>
          <w:trHeight w:val="181"/>
        </w:trPr>
        <w:tc>
          <w:tcPr>
            <w:tcW w:w="534" w:type="dxa"/>
          </w:tcPr>
          <w:p w14:paraId="6FBD728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3</w:t>
            </w:r>
          </w:p>
        </w:tc>
        <w:tc>
          <w:tcPr>
            <w:tcW w:w="850" w:type="dxa"/>
          </w:tcPr>
          <w:p w14:paraId="51E076E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1.3</w:t>
            </w:r>
          </w:p>
        </w:tc>
        <w:tc>
          <w:tcPr>
            <w:tcW w:w="5528" w:type="dxa"/>
          </w:tcPr>
          <w:p w14:paraId="2B3E09C8" w14:textId="77777777" w:rsidR="00D7601F" w:rsidRPr="00D7601F" w:rsidRDefault="00D7601F" w:rsidP="00D7601F">
            <w:pPr>
              <w:overflowPunct/>
              <w:autoSpaceDE/>
              <w:jc w:val="both"/>
              <w:textAlignment w:val="auto"/>
              <w:rPr>
                <w:rFonts w:eastAsia="Calibri" w:cs="Times New Roman"/>
                <w:sz w:val="22"/>
                <w:szCs w:val="22"/>
                <w:highlight w:val="yellow"/>
                <w:lang w:eastAsia="en-US"/>
              </w:rPr>
            </w:pPr>
            <w:r w:rsidRPr="00D7601F">
              <w:rPr>
                <w:rFonts w:eastAsia="Calibri" w:cs="Times New Roman"/>
                <w:sz w:val="22"/>
                <w:szCs w:val="22"/>
                <w:lang w:eastAsia="en-US"/>
              </w:rPr>
              <w:t>Выдача несовершеннолетним лицам, достигшим 16 лет, разрешения на вступление в брак до достижения брачного возраста</w:t>
            </w:r>
          </w:p>
        </w:tc>
        <w:tc>
          <w:tcPr>
            <w:tcW w:w="2127" w:type="dxa"/>
          </w:tcPr>
          <w:p w14:paraId="060A084A"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Сектор КДН и ЗП</w:t>
            </w:r>
          </w:p>
        </w:tc>
        <w:tc>
          <w:tcPr>
            <w:tcW w:w="6095" w:type="dxa"/>
          </w:tcPr>
          <w:p w14:paraId="49ECAF1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Семейный кодекс Российской Федерации</w:t>
            </w:r>
          </w:p>
        </w:tc>
      </w:tr>
      <w:tr w:rsidR="00D7601F" w:rsidRPr="00D7601F" w14:paraId="2C2FEB93" w14:textId="77777777" w:rsidTr="00E765EB">
        <w:trPr>
          <w:cantSplit/>
          <w:trHeight w:val="181"/>
        </w:trPr>
        <w:tc>
          <w:tcPr>
            <w:tcW w:w="534" w:type="dxa"/>
          </w:tcPr>
          <w:p w14:paraId="0AE44FEC"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73DACE79"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2. Муниципальные услуги в сфере архивного дела</w:t>
            </w:r>
          </w:p>
        </w:tc>
      </w:tr>
      <w:tr w:rsidR="00D7601F" w:rsidRPr="00D7601F" w14:paraId="36848EA0" w14:textId="77777777" w:rsidTr="00E765EB">
        <w:trPr>
          <w:cantSplit/>
          <w:trHeight w:val="181"/>
        </w:trPr>
        <w:tc>
          <w:tcPr>
            <w:tcW w:w="534" w:type="dxa"/>
          </w:tcPr>
          <w:p w14:paraId="456D245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4</w:t>
            </w:r>
          </w:p>
        </w:tc>
        <w:tc>
          <w:tcPr>
            <w:tcW w:w="850" w:type="dxa"/>
          </w:tcPr>
          <w:p w14:paraId="07190C4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2.1</w:t>
            </w:r>
          </w:p>
        </w:tc>
        <w:tc>
          <w:tcPr>
            <w:tcW w:w="5528" w:type="dxa"/>
          </w:tcPr>
          <w:p w14:paraId="66F9E43A"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14:paraId="1BB56162" w14:textId="77777777" w:rsidR="00D7601F" w:rsidRPr="00D7601F" w:rsidRDefault="00D7601F" w:rsidP="00D7601F">
            <w:pPr>
              <w:overflowPunct/>
              <w:autoSpaceDE/>
              <w:jc w:val="both"/>
              <w:textAlignment w:val="auto"/>
              <w:rPr>
                <w:rFonts w:eastAsia="Calibri" w:cs="Times New Roman"/>
                <w:sz w:val="22"/>
                <w:szCs w:val="22"/>
                <w:lang w:eastAsia="en-US"/>
              </w:rPr>
            </w:pPr>
          </w:p>
        </w:tc>
        <w:tc>
          <w:tcPr>
            <w:tcW w:w="2127" w:type="dxa"/>
          </w:tcPr>
          <w:p w14:paraId="1865BE0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xml:space="preserve">Архивный </w:t>
            </w:r>
          </w:p>
          <w:p w14:paraId="1238BD3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сектор</w:t>
            </w:r>
          </w:p>
        </w:tc>
        <w:tc>
          <w:tcPr>
            <w:tcW w:w="6095" w:type="dxa"/>
          </w:tcPr>
          <w:p w14:paraId="25BF74D8" w14:textId="77777777" w:rsidR="00D7601F" w:rsidRPr="00D7601F" w:rsidRDefault="00D7601F" w:rsidP="00D7601F">
            <w:pPr>
              <w:widowControl w:val="0"/>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3CF24D19" w14:textId="77777777" w:rsidR="00D7601F" w:rsidRPr="00D7601F" w:rsidRDefault="00D7601F" w:rsidP="00D7601F">
            <w:pPr>
              <w:widowControl w:val="0"/>
              <w:overflowPunct/>
              <w:autoSpaceDE/>
              <w:jc w:val="both"/>
              <w:textAlignment w:val="auto"/>
              <w:rPr>
                <w:rFonts w:eastAsia="Times New Roman" w:cs="Times New Roman"/>
                <w:color w:val="000000"/>
                <w:sz w:val="22"/>
                <w:szCs w:val="22"/>
                <w:lang w:eastAsia="ru-RU"/>
              </w:rPr>
            </w:pPr>
            <w:r w:rsidRPr="00D7601F">
              <w:rPr>
                <w:rFonts w:eastAsia="Times New Roman" w:cs="Times New Roman"/>
                <w:color w:val="000000"/>
                <w:sz w:val="22"/>
                <w:szCs w:val="22"/>
                <w:lang w:eastAsia="ru-RU"/>
              </w:rPr>
              <w:t>Федеральный закон от 22.10. 2004 № 125-ФЗ «Об архивном деле в Российской Федерации»</w:t>
            </w:r>
          </w:p>
        </w:tc>
      </w:tr>
      <w:tr w:rsidR="00D7601F" w:rsidRPr="00D7601F" w14:paraId="3D2AAC4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34" w:type="dxa"/>
          </w:tcPr>
          <w:p w14:paraId="16606219" w14:textId="77777777" w:rsidR="00D7601F" w:rsidRPr="00D7601F" w:rsidRDefault="00D7601F" w:rsidP="00D7601F">
            <w:pPr>
              <w:overflowPunct/>
              <w:autoSpaceDN w:val="0"/>
              <w:adjustRightInd w:val="0"/>
              <w:spacing w:before="53" w:after="5"/>
              <w:ind w:left="1666"/>
              <w:jc w:val="center"/>
              <w:textAlignment w:val="auto"/>
              <w:rPr>
                <w:rFonts w:eastAsia="Times New Roman" w:cs="Times New Roman"/>
                <w:b/>
                <w:bCs/>
                <w:sz w:val="22"/>
                <w:szCs w:val="22"/>
                <w:lang w:eastAsia="ru-RU"/>
              </w:rPr>
            </w:pPr>
          </w:p>
        </w:tc>
        <w:tc>
          <w:tcPr>
            <w:tcW w:w="14600" w:type="dxa"/>
            <w:gridSpan w:val="4"/>
          </w:tcPr>
          <w:p w14:paraId="0AA027FC" w14:textId="77777777" w:rsidR="00D7601F" w:rsidRPr="00D7601F" w:rsidRDefault="00D7601F" w:rsidP="00D7601F">
            <w:pPr>
              <w:overflowPunct/>
              <w:autoSpaceDN w:val="0"/>
              <w:adjustRightInd w:val="0"/>
              <w:spacing w:before="53" w:after="5"/>
              <w:ind w:left="1666"/>
              <w:jc w:val="center"/>
              <w:textAlignment w:val="auto"/>
              <w:rPr>
                <w:rFonts w:eastAsia="Times New Roman" w:cs="Times New Roman"/>
                <w:color w:val="000000"/>
                <w:sz w:val="22"/>
                <w:szCs w:val="22"/>
                <w:lang w:eastAsia="ru-RU"/>
              </w:rPr>
            </w:pPr>
            <w:r w:rsidRPr="00D7601F">
              <w:rPr>
                <w:rFonts w:eastAsia="Times New Roman" w:cs="Times New Roman"/>
                <w:b/>
                <w:bCs/>
                <w:sz w:val="22"/>
                <w:szCs w:val="22"/>
                <w:lang w:eastAsia="ru-RU"/>
              </w:rPr>
              <w:t>3. Муниципальные услуги в сфере имущественных отношений</w:t>
            </w:r>
          </w:p>
        </w:tc>
      </w:tr>
      <w:tr w:rsidR="00D7601F" w:rsidRPr="00D7601F" w14:paraId="1BDA8FF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34" w:type="dxa"/>
          </w:tcPr>
          <w:p w14:paraId="2920602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5</w:t>
            </w:r>
          </w:p>
        </w:tc>
        <w:tc>
          <w:tcPr>
            <w:tcW w:w="850" w:type="dxa"/>
          </w:tcPr>
          <w:p w14:paraId="5A14DC9B"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w:t>
            </w:r>
          </w:p>
        </w:tc>
        <w:tc>
          <w:tcPr>
            <w:tcW w:w="5528" w:type="dxa"/>
          </w:tcPr>
          <w:p w14:paraId="6D60017E"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Выдача копий архивных документов, подтверждающих право на владение землей</w:t>
            </w:r>
          </w:p>
        </w:tc>
        <w:tc>
          <w:tcPr>
            <w:tcW w:w="2127" w:type="dxa"/>
          </w:tcPr>
          <w:p w14:paraId="1726412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319E2AB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color w:val="000000"/>
                <w:sz w:val="22"/>
                <w:szCs w:val="22"/>
                <w:lang w:eastAsia="ru-RU"/>
              </w:rPr>
              <w:t>Федеральный закон от 22.10. 2004 № 125-ФЗ «Об архивном деле в Российской Федерации»</w:t>
            </w:r>
          </w:p>
        </w:tc>
      </w:tr>
      <w:tr w:rsidR="00D7601F" w:rsidRPr="00D7601F" w14:paraId="3AFC59EC"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34" w:type="dxa"/>
          </w:tcPr>
          <w:p w14:paraId="2AD2DC5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6</w:t>
            </w:r>
          </w:p>
        </w:tc>
        <w:tc>
          <w:tcPr>
            <w:tcW w:w="850" w:type="dxa"/>
          </w:tcPr>
          <w:p w14:paraId="765CB47F"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3.3</w:t>
            </w:r>
          </w:p>
        </w:tc>
        <w:tc>
          <w:tcPr>
            <w:tcW w:w="5528" w:type="dxa"/>
          </w:tcPr>
          <w:p w14:paraId="5D856EBC"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14:paraId="62F61336" w14:textId="77777777" w:rsidR="00D7601F" w:rsidRPr="00D7601F" w:rsidRDefault="00D7601F" w:rsidP="00D7601F">
            <w:pPr>
              <w:overflowPunct/>
              <w:autoSpaceDE/>
              <w:jc w:val="both"/>
              <w:textAlignment w:val="auto"/>
              <w:rPr>
                <w:rFonts w:eastAsia="Times New Roman" w:cs="Times New Roman"/>
                <w:sz w:val="22"/>
                <w:szCs w:val="22"/>
                <w:lang w:eastAsia="en-US"/>
              </w:rPr>
            </w:pPr>
          </w:p>
        </w:tc>
        <w:tc>
          <w:tcPr>
            <w:tcW w:w="2127" w:type="dxa"/>
          </w:tcPr>
          <w:p w14:paraId="154BF48F"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1DF1C1A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5E9FFEBC"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32893A5E"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E12949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7</w:t>
            </w:r>
          </w:p>
        </w:tc>
        <w:tc>
          <w:tcPr>
            <w:tcW w:w="850" w:type="dxa"/>
          </w:tcPr>
          <w:p w14:paraId="29DB473D"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3.4</w:t>
            </w:r>
          </w:p>
        </w:tc>
        <w:tc>
          <w:tcPr>
            <w:tcW w:w="5528" w:type="dxa"/>
          </w:tcPr>
          <w:p w14:paraId="5C48B5AB"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Утверждение схемы расположения земельного участка или земельных участков на кадастровом плане территории </w:t>
            </w:r>
            <w:r w:rsidRPr="00D7601F">
              <w:rPr>
                <w:rFonts w:eastAsia="Calibri" w:cs="Times New Roman"/>
                <w:sz w:val="22"/>
                <w:szCs w:val="22"/>
                <w:lang w:eastAsia="en-US"/>
              </w:rPr>
              <w:t>&lt;1&gt;</w:t>
            </w:r>
          </w:p>
        </w:tc>
        <w:tc>
          <w:tcPr>
            <w:tcW w:w="2127" w:type="dxa"/>
          </w:tcPr>
          <w:p w14:paraId="6C6E380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5B68A61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p w14:paraId="58B8545C"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736E3229"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534" w:type="dxa"/>
          </w:tcPr>
          <w:p w14:paraId="5591060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8</w:t>
            </w:r>
          </w:p>
        </w:tc>
        <w:tc>
          <w:tcPr>
            <w:tcW w:w="850" w:type="dxa"/>
          </w:tcPr>
          <w:p w14:paraId="37A15199"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3.7</w:t>
            </w:r>
          </w:p>
        </w:tc>
        <w:tc>
          <w:tcPr>
            <w:tcW w:w="5528" w:type="dxa"/>
          </w:tcPr>
          <w:p w14:paraId="42C43B9D"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127" w:type="dxa"/>
          </w:tcPr>
          <w:p w14:paraId="7D2FD87D"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2F91272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06 октября 2003г. № 131-ФЗ «Об общих принципах организации местного самоуправления в Российской Федерации»;</w:t>
            </w:r>
          </w:p>
          <w:p w14:paraId="6E98B53F"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Положение о порядке управления и распоряжения имуществом, находящимся в собственности муниципального образования "Муниципальный округ Киясовский район Удмуртской Республики", утвержденное решением Совета депутатов муниципального образования Муниципальный округ Киясовский район Удмуртской Республики от 21.04.2022 года № 175</w:t>
            </w:r>
          </w:p>
        </w:tc>
      </w:tr>
      <w:tr w:rsidR="00D7601F" w:rsidRPr="00D7601F" w14:paraId="21655220"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5874DE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9</w:t>
            </w:r>
          </w:p>
        </w:tc>
        <w:tc>
          <w:tcPr>
            <w:tcW w:w="850" w:type="dxa"/>
          </w:tcPr>
          <w:p w14:paraId="12C445E7"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3.14</w:t>
            </w:r>
          </w:p>
        </w:tc>
        <w:tc>
          <w:tcPr>
            <w:tcW w:w="5528" w:type="dxa"/>
          </w:tcPr>
          <w:p w14:paraId="0EBA5E20"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hyperlink w:anchor="P1215">
              <w:r w:rsidRPr="00D7601F">
                <w:rPr>
                  <w:rFonts w:eastAsia="Times New Roman" w:cs="Times New Roman"/>
                  <w:sz w:val="22"/>
                  <w:szCs w:val="22"/>
                  <w:lang w:eastAsia="ru-RU"/>
                </w:rPr>
                <w:t>&lt;1&gt;</w:t>
              </w:r>
            </w:hyperlink>
          </w:p>
        </w:tc>
        <w:tc>
          <w:tcPr>
            <w:tcW w:w="2127" w:type="dxa"/>
          </w:tcPr>
          <w:p w14:paraId="1EB9B5B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557DCB68"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p w14:paraId="55F13404"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Порядок определения платы по соглашению об установлении сервитута в отношении земельных участков, находящихся в собственности Удмуртской Республики, и земельных участков, государственная собственность на которые не разграничена, утвержденный постановлением Правительства Удмуртской Республики от 17.03.2015 № 101</w:t>
            </w:r>
          </w:p>
        </w:tc>
      </w:tr>
      <w:tr w:rsidR="00D7601F" w:rsidRPr="00D7601F" w14:paraId="4A79BFBC"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470C52D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10</w:t>
            </w:r>
          </w:p>
        </w:tc>
        <w:tc>
          <w:tcPr>
            <w:tcW w:w="850" w:type="dxa"/>
          </w:tcPr>
          <w:p w14:paraId="3ED2EB4E"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3.15</w:t>
            </w:r>
          </w:p>
        </w:tc>
        <w:tc>
          <w:tcPr>
            <w:tcW w:w="5528" w:type="dxa"/>
          </w:tcPr>
          <w:p w14:paraId="3C99EA13"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hyperlink w:anchor="P1215">
              <w:r w:rsidRPr="00D7601F">
                <w:rPr>
                  <w:rFonts w:eastAsia="Times New Roman" w:cs="Times New Roman"/>
                  <w:sz w:val="22"/>
                  <w:szCs w:val="22"/>
                  <w:lang w:eastAsia="ru-RU"/>
                </w:rPr>
                <w:t>&lt;1&gt;</w:t>
              </w:r>
            </w:hyperlink>
          </w:p>
        </w:tc>
        <w:tc>
          <w:tcPr>
            <w:tcW w:w="2127" w:type="dxa"/>
          </w:tcPr>
          <w:p w14:paraId="77B5B37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10B2D0E6"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p w14:paraId="3704B3F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 </w:t>
            </w:r>
          </w:p>
        </w:tc>
      </w:tr>
      <w:tr w:rsidR="00D7601F" w:rsidRPr="00D7601F" w14:paraId="14CB13A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3BBD6C6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11</w:t>
            </w:r>
          </w:p>
        </w:tc>
        <w:tc>
          <w:tcPr>
            <w:tcW w:w="850" w:type="dxa"/>
          </w:tcPr>
          <w:p w14:paraId="6CF5AFB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3.19</w:t>
            </w:r>
          </w:p>
        </w:tc>
        <w:tc>
          <w:tcPr>
            <w:tcW w:w="5528" w:type="dxa"/>
          </w:tcPr>
          <w:p w14:paraId="2862238C"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hyperlink w:anchor="P1215">
              <w:r w:rsidRPr="00D7601F">
                <w:rPr>
                  <w:rFonts w:eastAsia="Times New Roman" w:cs="Times New Roman"/>
                  <w:sz w:val="22"/>
                  <w:szCs w:val="22"/>
                  <w:lang w:eastAsia="ru-RU"/>
                </w:rPr>
                <w:t>&lt;1&gt;</w:t>
              </w:r>
            </w:hyperlink>
          </w:p>
        </w:tc>
        <w:tc>
          <w:tcPr>
            <w:tcW w:w="2127" w:type="dxa"/>
          </w:tcPr>
          <w:p w14:paraId="57FA6A4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3CCC1D6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p w14:paraId="7D8FE82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Порядок осуществления исполнительными органами государственной власти Удмуртской Республики полномочий по распоряжению земельными участками, государственная собственность на которые не разграничена, для строительства, утвержденный постановлением Правительства Удмуртской Республики от 22.12.2014 № 556  </w:t>
            </w:r>
          </w:p>
        </w:tc>
      </w:tr>
      <w:tr w:rsidR="00D7601F" w:rsidRPr="00D7601F" w14:paraId="56FDEFD3"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4DBE2A6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12</w:t>
            </w:r>
          </w:p>
        </w:tc>
        <w:tc>
          <w:tcPr>
            <w:tcW w:w="850" w:type="dxa"/>
          </w:tcPr>
          <w:p w14:paraId="136DED3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7B312B9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tc>
        <w:tc>
          <w:tcPr>
            <w:tcW w:w="2127" w:type="dxa"/>
          </w:tcPr>
          <w:p w14:paraId="28633CC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21FFCE9"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20361CDC"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28ACDFD7"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6E6629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13</w:t>
            </w:r>
          </w:p>
        </w:tc>
        <w:tc>
          <w:tcPr>
            <w:tcW w:w="850" w:type="dxa"/>
          </w:tcPr>
          <w:p w14:paraId="2F604A9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1C1B3F2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hyperlink w:anchor="P1215">
              <w:r w:rsidRPr="00D7601F">
                <w:rPr>
                  <w:rFonts w:eastAsia="Times New Roman" w:cs="Times New Roman"/>
                  <w:sz w:val="22"/>
                  <w:szCs w:val="22"/>
                  <w:lang w:eastAsia="ru-RU"/>
                </w:rPr>
                <w:t>&lt;1&gt;</w:t>
              </w:r>
            </w:hyperlink>
          </w:p>
        </w:tc>
        <w:tc>
          <w:tcPr>
            <w:tcW w:w="2127" w:type="dxa"/>
          </w:tcPr>
          <w:p w14:paraId="5C51A38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42FAC03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7DADBBE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B13F72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14</w:t>
            </w:r>
          </w:p>
        </w:tc>
        <w:tc>
          <w:tcPr>
            <w:tcW w:w="850" w:type="dxa"/>
          </w:tcPr>
          <w:p w14:paraId="17FC4D0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45250866"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2127" w:type="dxa"/>
          </w:tcPr>
          <w:p w14:paraId="38C003A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3957F169"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24.07.2007 № 209-ФЗ</w:t>
            </w:r>
          </w:p>
          <w:p w14:paraId="7DD50C47"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«О развитии малого и среднего предпринимательства в Российской Федерации»; </w:t>
            </w:r>
          </w:p>
          <w:p w14:paraId="7144F667"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Pr="00D7601F">
              <w:rPr>
                <w:rFonts w:eastAsia="Times New Roman" w:cs="Times New Roman"/>
                <w:sz w:val="22"/>
                <w:szCs w:val="22"/>
                <w:lang w:eastAsia="ru-RU"/>
              </w:rPr>
              <w:lastRenderedPageBreak/>
              <w:t>предпринимательства, и о внесении изменений в отдельные законодательные акты Российской Федерации»</w:t>
            </w:r>
          </w:p>
        </w:tc>
      </w:tr>
      <w:tr w:rsidR="00D7601F" w:rsidRPr="00D7601F" w14:paraId="085E429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D0FBD0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15</w:t>
            </w:r>
          </w:p>
        </w:tc>
        <w:tc>
          <w:tcPr>
            <w:tcW w:w="850" w:type="dxa"/>
          </w:tcPr>
          <w:p w14:paraId="2FD3A37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6532D19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hyperlink w:anchor="P1215">
              <w:r w:rsidRPr="00D7601F">
                <w:rPr>
                  <w:rFonts w:eastAsia="Times New Roman" w:cs="Times New Roman"/>
                  <w:color w:val="0000FF"/>
                  <w:sz w:val="24"/>
                  <w:szCs w:val="24"/>
                  <w:lang w:eastAsia="ru-RU"/>
                </w:rPr>
                <w:t>&lt;1&gt;</w:t>
              </w:r>
            </w:hyperlink>
          </w:p>
        </w:tc>
        <w:tc>
          <w:tcPr>
            <w:tcW w:w="2127" w:type="dxa"/>
          </w:tcPr>
          <w:p w14:paraId="69A0558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46FD8EDB"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05744DA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32DB5A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16</w:t>
            </w:r>
          </w:p>
        </w:tc>
        <w:tc>
          <w:tcPr>
            <w:tcW w:w="850" w:type="dxa"/>
          </w:tcPr>
          <w:p w14:paraId="2B9ED23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06F335D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Установление публичного сервитута в целях, предусмотренных земельным законодательством Российской Федерации </w:t>
            </w:r>
            <w:hyperlink w:anchor="P1215">
              <w:r w:rsidRPr="00D7601F">
                <w:rPr>
                  <w:rFonts w:eastAsia="Times New Roman" w:cs="Times New Roman"/>
                  <w:color w:val="0000FF"/>
                  <w:sz w:val="24"/>
                  <w:szCs w:val="24"/>
                  <w:lang w:eastAsia="ru-RU"/>
                </w:rPr>
                <w:t>&lt;1&gt;</w:t>
              </w:r>
            </w:hyperlink>
          </w:p>
        </w:tc>
        <w:tc>
          <w:tcPr>
            <w:tcW w:w="2127" w:type="dxa"/>
          </w:tcPr>
          <w:p w14:paraId="3B6532E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345D96F0"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0C43A95E"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59D4D38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17</w:t>
            </w:r>
          </w:p>
        </w:tc>
        <w:tc>
          <w:tcPr>
            <w:tcW w:w="850" w:type="dxa"/>
          </w:tcPr>
          <w:p w14:paraId="54C4525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0A979B1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 </w:t>
            </w:r>
            <w:hyperlink w:anchor="P1215">
              <w:r w:rsidRPr="00D7601F">
                <w:rPr>
                  <w:rFonts w:eastAsia="Times New Roman" w:cs="Times New Roman"/>
                  <w:color w:val="0000FF"/>
                  <w:sz w:val="24"/>
                  <w:szCs w:val="24"/>
                  <w:lang w:eastAsia="ru-RU"/>
                </w:rPr>
                <w:t>&lt;1&gt;</w:t>
              </w:r>
            </w:hyperlink>
          </w:p>
        </w:tc>
        <w:tc>
          <w:tcPr>
            <w:tcW w:w="2127" w:type="dxa"/>
          </w:tcPr>
          <w:p w14:paraId="75257FC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3AA38E2B"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13.03.2006 N 38-ФЗ «О рекламе»</w:t>
            </w:r>
          </w:p>
          <w:p w14:paraId="2F91ED26"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p>
        </w:tc>
      </w:tr>
      <w:tr w:rsidR="00D7601F" w:rsidRPr="00D7601F" w14:paraId="24087617"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1AC5377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18</w:t>
            </w:r>
          </w:p>
        </w:tc>
        <w:tc>
          <w:tcPr>
            <w:tcW w:w="850" w:type="dxa"/>
          </w:tcPr>
          <w:p w14:paraId="1AEDB28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2BE71799"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w:t>
            </w:r>
            <w:hyperlink w:anchor="P1215">
              <w:r w:rsidRPr="00D7601F">
                <w:rPr>
                  <w:rFonts w:eastAsia="Times New Roman" w:cs="Times New Roman"/>
                  <w:color w:val="0000FF"/>
                  <w:sz w:val="24"/>
                  <w:szCs w:val="24"/>
                  <w:lang w:eastAsia="ru-RU"/>
                </w:rPr>
                <w:t>&lt;1&gt;</w:t>
              </w:r>
            </w:hyperlink>
          </w:p>
        </w:tc>
        <w:tc>
          <w:tcPr>
            <w:tcW w:w="2127" w:type="dxa"/>
          </w:tcPr>
          <w:p w14:paraId="5B811CA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033504DE"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0B5F4C2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3A7281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19</w:t>
            </w:r>
          </w:p>
        </w:tc>
        <w:tc>
          <w:tcPr>
            <w:tcW w:w="850" w:type="dxa"/>
          </w:tcPr>
          <w:p w14:paraId="6EBA2C7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77487B9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w:t>
            </w:r>
            <w:hyperlink w:anchor="P1215">
              <w:r w:rsidRPr="00D7601F">
                <w:rPr>
                  <w:rFonts w:eastAsia="Times New Roman" w:cs="Times New Roman"/>
                  <w:color w:val="0000FF"/>
                  <w:sz w:val="24"/>
                  <w:szCs w:val="24"/>
                  <w:lang w:eastAsia="ru-RU"/>
                </w:rPr>
                <w:t>&lt;1&gt;</w:t>
              </w:r>
            </w:hyperlink>
          </w:p>
        </w:tc>
        <w:tc>
          <w:tcPr>
            <w:tcW w:w="2127" w:type="dxa"/>
          </w:tcPr>
          <w:p w14:paraId="32B9354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063DC947"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5086B9C6"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1F9908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20</w:t>
            </w:r>
          </w:p>
        </w:tc>
        <w:tc>
          <w:tcPr>
            <w:tcW w:w="850" w:type="dxa"/>
          </w:tcPr>
          <w:p w14:paraId="3E2B018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12E7955B"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hyperlink w:anchor="P1215">
              <w:r w:rsidRPr="00D7601F">
                <w:rPr>
                  <w:rFonts w:eastAsia="Times New Roman" w:cs="Times New Roman"/>
                  <w:color w:val="0000FF"/>
                  <w:sz w:val="24"/>
                  <w:szCs w:val="24"/>
                  <w:lang w:eastAsia="ru-RU"/>
                </w:rPr>
                <w:t>&lt;1&gt;</w:t>
              </w:r>
            </w:hyperlink>
          </w:p>
        </w:tc>
        <w:tc>
          <w:tcPr>
            <w:tcW w:w="2127" w:type="dxa"/>
          </w:tcPr>
          <w:p w14:paraId="595985B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5A6ADBFF"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3E613160"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5B91CF9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21</w:t>
            </w:r>
          </w:p>
        </w:tc>
        <w:tc>
          <w:tcPr>
            <w:tcW w:w="850" w:type="dxa"/>
          </w:tcPr>
          <w:p w14:paraId="03D6054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4495A02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127" w:type="dxa"/>
          </w:tcPr>
          <w:p w14:paraId="3B2DE1D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6A3CED1C"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2450EF07"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31B0006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22</w:t>
            </w:r>
          </w:p>
        </w:tc>
        <w:tc>
          <w:tcPr>
            <w:tcW w:w="850" w:type="dxa"/>
          </w:tcPr>
          <w:p w14:paraId="480D133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38A5FE1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127" w:type="dxa"/>
          </w:tcPr>
          <w:p w14:paraId="53128B0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096C8C59"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tc>
      </w:tr>
      <w:tr w:rsidR="00D7601F" w:rsidRPr="00D7601F" w14:paraId="7292F995" w14:textId="77777777" w:rsidTr="00E765EB">
        <w:trPr>
          <w:cantSplit/>
          <w:trHeight w:val="181"/>
        </w:trPr>
        <w:tc>
          <w:tcPr>
            <w:tcW w:w="534" w:type="dxa"/>
          </w:tcPr>
          <w:p w14:paraId="4FEE97F7"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0F48AFF5"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4. Муниципальные услуги в сфере архитектуры и строительства</w:t>
            </w:r>
          </w:p>
        </w:tc>
      </w:tr>
      <w:tr w:rsidR="00D7601F" w:rsidRPr="00D7601F" w14:paraId="2ED5500B"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B7DB01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23</w:t>
            </w:r>
          </w:p>
        </w:tc>
        <w:tc>
          <w:tcPr>
            <w:tcW w:w="850" w:type="dxa"/>
          </w:tcPr>
          <w:p w14:paraId="6FD8DF4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w:t>
            </w:r>
          </w:p>
        </w:tc>
        <w:tc>
          <w:tcPr>
            <w:tcW w:w="5528" w:type="dxa"/>
          </w:tcPr>
          <w:p w14:paraId="6DFABC33"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строительство &lt;1&gt;</w:t>
            </w:r>
          </w:p>
        </w:tc>
        <w:tc>
          <w:tcPr>
            <w:tcW w:w="2127" w:type="dxa"/>
          </w:tcPr>
          <w:p w14:paraId="4712D1DC"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3809BCF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Градостроительный кодекс Российской Федерации; </w:t>
            </w:r>
          </w:p>
          <w:p w14:paraId="68A3139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Закон УР от 06.03.2011 № 3-РЗ «О градостроительной деятельности в Удмуртской Республике» </w:t>
            </w:r>
          </w:p>
          <w:p w14:paraId="53345D9A"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Минстроя России от 03.06.2022 N 446/пр</w:t>
            </w:r>
          </w:p>
          <w:p w14:paraId="1AF7C88C" w14:textId="77777777" w:rsidR="00D7601F" w:rsidRPr="00D7601F" w:rsidRDefault="00D7601F" w:rsidP="00D7601F">
            <w:pPr>
              <w:overflowPunct/>
              <w:autoSpaceDN w:val="0"/>
              <w:adjustRightInd w:val="0"/>
              <w:jc w:val="both"/>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"Об утверждении формы разрешения на строительство и формы разрешения на ввод объекта в эксплуатацию"</w:t>
            </w:r>
          </w:p>
        </w:tc>
      </w:tr>
      <w:tr w:rsidR="00D7601F" w:rsidRPr="00D7601F" w14:paraId="0F9F74BD"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486C7DC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24</w:t>
            </w:r>
          </w:p>
        </w:tc>
        <w:tc>
          <w:tcPr>
            <w:tcW w:w="850" w:type="dxa"/>
          </w:tcPr>
          <w:p w14:paraId="0522159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4.2.</w:t>
            </w:r>
          </w:p>
        </w:tc>
        <w:tc>
          <w:tcPr>
            <w:tcW w:w="5528" w:type="dxa"/>
          </w:tcPr>
          <w:p w14:paraId="07A2CA40"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ввод объекта в эксплуатацию &lt;1&gt;</w:t>
            </w:r>
          </w:p>
        </w:tc>
        <w:tc>
          <w:tcPr>
            <w:tcW w:w="2127" w:type="dxa"/>
          </w:tcPr>
          <w:p w14:paraId="0B35B9EB"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272A167C"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Градостроительный кодекс Российской Федерации; </w:t>
            </w:r>
          </w:p>
          <w:p w14:paraId="14AD49AC"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Закон УР от 06.03.2011 № 3-РЗ «О градостроительной деятельности в Удмуртской Республике» </w:t>
            </w:r>
          </w:p>
          <w:p w14:paraId="56F00EEB"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Минстроя России от 03.06.2022 N 446/пр</w:t>
            </w:r>
          </w:p>
          <w:p w14:paraId="5279397E"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утверждении формы разрешения на строительство и формы разрешения на ввод объекта в эксплуатацию"</w:t>
            </w:r>
          </w:p>
        </w:tc>
      </w:tr>
      <w:tr w:rsidR="00D7601F" w:rsidRPr="00D7601F" w14:paraId="2DDF6E0B"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34E219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25</w:t>
            </w:r>
          </w:p>
        </w:tc>
        <w:tc>
          <w:tcPr>
            <w:tcW w:w="850" w:type="dxa"/>
          </w:tcPr>
          <w:p w14:paraId="176BA12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4.3.</w:t>
            </w:r>
          </w:p>
        </w:tc>
        <w:tc>
          <w:tcPr>
            <w:tcW w:w="5528" w:type="dxa"/>
          </w:tcPr>
          <w:p w14:paraId="171151D2"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осуществление земляных работ &lt;1&gt;</w:t>
            </w:r>
          </w:p>
          <w:p w14:paraId="0E7CAF2C"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p>
        </w:tc>
        <w:tc>
          <w:tcPr>
            <w:tcW w:w="2127" w:type="dxa"/>
          </w:tcPr>
          <w:p w14:paraId="6058E23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4CEAE013"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Земельный кодекс Российской Федерации</w:t>
            </w:r>
          </w:p>
          <w:p w14:paraId="69A3040E" w14:textId="77777777" w:rsidR="00D7601F" w:rsidRPr="00D7601F" w:rsidRDefault="00D7601F" w:rsidP="00D7601F">
            <w:pPr>
              <w:tabs>
                <w:tab w:val="left" w:pos="900"/>
              </w:tabs>
              <w:overflowPunct/>
              <w:autoSpaceDE/>
              <w:jc w:val="both"/>
              <w:textAlignment w:val="auto"/>
              <w:rPr>
                <w:rFonts w:eastAsia="Times New Roman" w:cs="Times New Roman"/>
                <w:b/>
                <w:sz w:val="22"/>
                <w:szCs w:val="22"/>
                <w:lang w:eastAsia="ru-RU"/>
              </w:rPr>
            </w:pPr>
          </w:p>
        </w:tc>
      </w:tr>
      <w:tr w:rsidR="00D7601F" w:rsidRPr="00D7601F" w14:paraId="7B5E2E80"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F8D777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26</w:t>
            </w:r>
          </w:p>
        </w:tc>
        <w:tc>
          <w:tcPr>
            <w:tcW w:w="850" w:type="dxa"/>
          </w:tcPr>
          <w:p w14:paraId="212DA19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4.4.</w:t>
            </w:r>
          </w:p>
        </w:tc>
        <w:tc>
          <w:tcPr>
            <w:tcW w:w="5528" w:type="dxa"/>
          </w:tcPr>
          <w:p w14:paraId="6E9C297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градостроительного плана земельного участка &lt;1&gt;</w:t>
            </w:r>
          </w:p>
          <w:p w14:paraId="77F09D3D" w14:textId="77777777" w:rsidR="00D7601F" w:rsidRPr="00D7601F" w:rsidRDefault="00D7601F" w:rsidP="00D7601F">
            <w:pPr>
              <w:overflowPunct/>
              <w:autoSpaceDE/>
              <w:textAlignment w:val="auto"/>
              <w:rPr>
                <w:rFonts w:eastAsia="Times New Roman" w:cs="Times New Roman"/>
                <w:strike/>
                <w:sz w:val="22"/>
                <w:szCs w:val="22"/>
                <w:lang w:eastAsia="ru-RU"/>
              </w:rPr>
            </w:pPr>
          </w:p>
        </w:tc>
        <w:tc>
          <w:tcPr>
            <w:tcW w:w="2127" w:type="dxa"/>
          </w:tcPr>
          <w:p w14:paraId="64CD1EAD"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2C1EB3E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30E7A132"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Минстроя России от 25.04.2017 N 741/пр</w:t>
            </w:r>
          </w:p>
          <w:p w14:paraId="411FC891" w14:textId="77777777" w:rsidR="00D7601F" w:rsidRPr="00D7601F" w:rsidRDefault="00D7601F" w:rsidP="00D7601F">
            <w:pPr>
              <w:overflowPunct/>
              <w:autoSpaceDN w:val="0"/>
              <w:adjustRightInd w:val="0"/>
              <w:jc w:val="both"/>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"Об утверждении формы градостроительного плана земельного участка и порядка ее заполнения"</w:t>
            </w:r>
          </w:p>
        </w:tc>
      </w:tr>
      <w:tr w:rsidR="00D7601F" w:rsidRPr="00D7601F" w14:paraId="49BCC623"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72ADDCF"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27</w:t>
            </w:r>
          </w:p>
        </w:tc>
        <w:tc>
          <w:tcPr>
            <w:tcW w:w="850" w:type="dxa"/>
          </w:tcPr>
          <w:p w14:paraId="728C2B0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4.5.</w:t>
            </w:r>
          </w:p>
        </w:tc>
        <w:tc>
          <w:tcPr>
            <w:tcW w:w="5528" w:type="dxa"/>
          </w:tcPr>
          <w:p w14:paraId="065BD42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условно разрешенный вид использования земельного участка &lt;1&gt;</w:t>
            </w:r>
          </w:p>
          <w:p w14:paraId="0BE5EA81" w14:textId="77777777" w:rsidR="00D7601F" w:rsidRPr="00D7601F" w:rsidRDefault="00D7601F" w:rsidP="00D7601F">
            <w:pPr>
              <w:overflowPunct/>
              <w:autoSpaceDE/>
              <w:jc w:val="both"/>
              <w:textAlignment w:val="auto"/>
              <w:rPr>
                <w:rFonts w:eastAsia="Times New Roman" w:cs="Times New Roman"/>
                <w:sz w:val="22"/>
                <w:szCs w:val="22"/>
                <w:lang w:eastAsia="ru-RU"/>
              </w:rPr>
            </w:pPr>
          </w:p>
        </w:tc>
        <w:tc>
          <w:tcPr>
            <w:tcW w:w="2127" w:type="dxa"/>
          </w:tcPr>
          <w:p w14:paraId="0E621BA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64CB7F6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6DE372EC" w14:textId="77777777" w:rsidR="00D7601F" w:rsidRPr="00D7601F" w:rsidRDefault="00D7601F" w:rsidP="00D7601F">
            <w:pPr>
              <w:overflowPunct/>
              <w:autoSpaceDE/>
              <w:jc w:val="both"/>
              <w:textAlignment w:val="auto"/>
              <w:rPr>
                <w:rFonts w:eastAsia="Times New Roman" w:cs="Times New Roman"/>
                <w:b/>
                <w:sz w:val="22"/>
                <w:szCs w:val="22"/>
                <w:lang w:eastAsia="ru-RU"/>
              </w:rPr>
            </w:pPr>
          </w:p>
        </w:tc>
      </w:tr>
      <w:tr w:rsidR="00D7601F" w:rsidRPr="00D7601F" w14:paraId="2B412423"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trPr>
        <w:tc>
          <w:tcPr>
            <w:tcW w:w="534" w:type="dxa"/>
          </w:tcPr>
          <w:p w14:paraId="6A0A170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28</w:t>
            </w:r>
          </w:p>
        </w:tc>
        <w:tc>
          <w:tcPr>
            <w:tcW w:w="850" w:type="dxa"/>
          </w:tcPr>
          <w:p w14:paraId="2022AACF"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4.6.</w:t>
            </w:r>
          </w:p>
        </w:tc>
        <w:tc>
          <w:tcPr>
            <w:tcW w:w="5528" w:type="dxa"/>
          </w:tcPr>
          <w:p w14:paraId="6CFF884F"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разрешения на отклонение от предельных параметров разрешенного строительства </w:t>
            </w:r>
            <w:r w:rsidRPr="00D7601F">
              <w:rPr>
                <w:rFonts w:eastAsia="Times New Roman" w:cs="Times New Roman"/>
                <w:sz w:val="22"/>
                <w:szCs w:val="22"/>
                <w:lang w:eastAsia="ru-RU"/>
              </w:rPr>
              <w:lastRenderedPageBreak/>
              <w:t>&lt;1&gt;</w:t>
            </w:r>
          </w:p>
          <w:p w14:paraId="221D38FC" w14:textId="77777777" w:rsidR="00D7601F" w:rsidRPr="00D7601F" w:rsidRDefault="00D7601F" w:rsidP="00D7601F">
            <w:pPr>
              <w:overflowPunct/>
              <w:autoSpaceDE/>
              <w:textAlignment w:val="auto"/>
              <w:rPr>
                <w:rFonts w:eastAsia="Times New Roman" w:cs="Times New Roman"/>
                <w:b/>
                <w:sz w:val="22"/>
                <w:szCs w:val="22"/>
                <w:lang w:eastAsia="ru-RU"/>
              </w:rPr>
            </w:pPr>
          </w:p>
        </w:tc>
        <w:tc>
          <w:tcPr>
            <w:tcW w:w="2127" w:type="dxa"/>
          </w:tcPr>
          <w:p w14:paraId="561FDFCE"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lastRenderedPageBreak/>
              <w:t xml:space="preserve">Отдел строительства и </w:t>
            </w:r>
            <w:r w:rsidRPr="00D7601F">
              <w:rPr>
                <w:rFonts w:eastAsia="Calibri" w:cs="Times New Roman"/>
                <w:sz w:val="22"/>
                <w:szCs w:val="22"/>
                <w:lang w:eastAsia="en-US"/>
              </w:rPr>
              <w:lastRenderedPageBreak/>
              <w:t>муниципального хозяйства</w:t>
            </w:r>
          </w:p>
        </w:tc>
        <w:tc>
          <w:tcPr>
            <w:tcW w:w="6095" w:type="dxa"/>
          </w:tcPr>
          <w:p w14:paraId="1FD9CDE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Градостроительный кодекс Российской Федерации</w:t>
            </w:r>
          </w:p>
          <w:p w14:paraId="01BC2E19" w14:textId="77777777" w:rsidR="00D7601F" w:rsidRPr="00D7601F" w:rsidRDefault="00D7601F" w:rsidP="00D7601F">
            <w:pPr>
              <w:overflowPunct/>
              <w:autoSpaceDE/>
              <w:jc w:val="both"/>
              <w:textAlignment w:val="auto"/>
              <w:rPr>
                <w:rFonts w:eastAsia="Times New Roman" w:cs="Times New Roman"/>
                <w:b/>
                <w:sz w:val="22"/>
                <w:szCs w:val="22"/>
                <w:lang w:eastAsia="ru-RU"/>
              </w:rPr>
            </w:pPr>
          </w:p>
        </w:tc>
      </w:tr>
      <w:tr w:rsidR="00D7601F" w:rsidRPr="00D7601F" w14:paraId="38A4E9D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D142F4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29</w:t>
            </w:r>
          </w:p>
        </w:tc>
        <w:tc>
          <w:tcPr>
            <w:tcW w:w="850" w:type="dxa"/>
          </w:tcPr>
          <w:p w14:paraId="0A65A79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4.8</w:t>
            </w:r>
          </w:p>
        </w:tc>
        <w:tc>
          <w:tcPr>
            <w:tcW w:w="5528" w:type="dxa"/>
          </w:tcPr>
          <w:p w14:paraId="78DBBACC"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&lt;1&gt;</w:t>
            </w:r>
          </w:p>
        </w:tc>
        <w:tc>
          <w:tcPr>
            <w:tcW w:w="2127" w:type="dxa"/>
          </w:tcPr>
          <w:p w14:paraId="209A2DF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55E2B20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74D57B94"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Минстроя России от 19.09.2018 N 591/пр</w:t>
            </w:r>
          </w:p>
          <w:p w14:paraId="3CF2DB5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BD4AAAF"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1808CD1C"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9ACD1E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30</w:t>
            </w:r>
          </w:p>
        </w:tc>
        <w:tc>
          <w:tcPr>
            <w:tcW w:w="850" w:type="dxa"/>
          </w:tcPr>
          <w:p w14:paraId="65FC4B4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4.9</w:t>
            </w:r>
          </w:p>
        </w:tc>
        <w:tc>
          <w:tcPr>
            <w:tcW w:w="5528" w:type="dxa"/>
          </w:tcPr>
          <w:p w14:paraId="1ADFBE0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&lt;1&gt;</w:t>
            </w:r>
          </w:p>
        </w:tc>
        <w:tc>
          <w:tcPr>
            <w:tcW w:w="2127" w:type="dxa"/>
          </w:tcPr>
          <w:p w14:paraId="1489DBF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7C8B999"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3A84E9C4"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13D920C4"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4B17AE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31</w:t>
            </w:r>
          </w:p>
        </w:tc>
        <w:tc>
          <w:tcPr>
            <w:tcW w:w="850" w:type="dxa"/>
          </w:tcPr>
          <w:p w14:paraId="47C4873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4.10</w:t>
            </w:r>
          </w:p>
        </w:tc>
        <w:tc>
          <w:tcPr>
            <w:tcW w:w="5528" w:type="dxa"/>
          </w:tcPr>
          <w:p w14:paraId="59845BF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&lt;1&gt;</w:t>
            </w:r>
          </w:p>
        </w:tc>
        <w:tc>
          <w:tcPr>
            <w:tcW w:w="2127" w:type="dxa"/>
          </w:tcPr>
          <w:p w14:paraId="45C9E14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6CD4885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w:t>
            </w:r>
          </w:p>
          <w:p w14:paraId="307F046A"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3E8A8B2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BCAB2E8" w14:textId="77777777" w:rsidR="00D7601F" w:rsidRPr="00D7601F" w:rsidRDefault="00D7601F" w:rsidP="00D7601F">
            <w:pPr>
              <w:overflowPunct/>
              <w:autoSpaceDE/>
              <w:spacing w:before="60" w:after="60"/>
              <w:jc w:val="center"/>
              <w:textAlignment w:val="auto"/>
              <w:rPr>
                <w:rFonts w:eastAsia="Times New Roman" w:cs="Times New Roman"/>
                <w:b/>
                <w:bCs/>
                <w:sz w:val="22"/>
                <w:szCs w:val="22"/>
                <w:lang w:eastAsia="ru-RU"/>
              </w:rPr>
            </w:pPr>
          </w:p>
        </w:tc>
        <w:tc>
          <w:tcPr>
            <w:tcW w:w="14600" w:type="dxa"/>
            <w:gridSpan w:val="4"/>
          </w:tcPr>
          <w:p w14:paraId="7A3E2E7E"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Times New Roman" w:cs="Times New Roman"/>
                <w:b/>
                <w:bCs/>
                <w:sz w:val="22"/>
                <w:szCs w:val="22"/>
                <w:lang w:eastAsia="ru-RU"/>
              </w:rPr>
              <w:t>5. Муниципальные услуги в сфере жилищных отношений</w:t>
            </w:r>
          </w:p>
        </w:tc>
      </w:tr>
      <w:tr w:rsidR="00D7601F" w:rsidRPr="00D7601F" w14:paraId="23BF2903"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409999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32</w:t>
            </w:r>
          </w:p>
        </w:tc>
        <w:tc>
          <w:tcPr>
            <w:tcW w:w="850" w:type="dxa"/>
          </w:tcPr>
          <w:p w14:paraId="5F56B6D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w:t>
            </w:r>
          </w:p>
        </w:tc>
        <w:tc>
          <w:tcPr>
            <w:tcW w:w="5528" w:type="dxa"/>
          </w:tcPr>
          <w:p w14:paraId="1CB1F0D0"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Принятие решений о признании (непризнании) граждан малоимущими для принятия их на учет в качестве нуждающихся в жилых помещениях </w:t>
            </w:r>
          </w:p>
        </w:tc>
        <w:tc>
          <w:tcPr>
            <w:tcW w:w="2127" w:type="dxa"/>
          </w:tcPr>
          <w:p w14:paraId="71701BB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74E38E7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58DCA552" w14:textId="77777777" w:rsidR="00D7601F" w:rsidRPr="00D7601F" w:rsidRDefault="00D7601F" w:rsidP="00D7601F">
            <w:pPr>
              <w:tabs>
                <w:tab w:val="num" w:pos="0"/>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Удмуртской Республики от 13.10.2005 года № 57-РЗ «О порядке признания граждан малоимущими в целях применения Жилищного кодекса Российской Федерации»</w:t>
            </w:r>
          </w:p>
        </w:tc>
      </w:tr>
      <w:tr w:rsidR="00D7601F" w:rsidRPr="00D7601F" w14:paraId="78B20197"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79512F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33</w:t>
            </w:r>
          </w:p>
        </w:tc>
        <w:tc>
          <w:tcPr>
            <w:tcW w:w="850" w:type="dxa"/>
          </w:tcPr>
          <w:p w14:paraId="2D061E8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5.2.</w:t>
            </w:r>
          </w:p>
        </w:tc>
        <w:tc>
          <w:tcPr>
            <w:tcW w:w="5528" w:type="dxa"/>
          </w:tcPr>
          <w:p w14:paraId="5ECEA1F8" w14:textId="77777777" w:rsidR="00D7601F" w:rsidRPr="00D7601F" w:rsidRDefault="00D7601F" w:rsidP="00D7601F">
            <w:pPr>
              <w:overflowPunct/>
              <w:autoSpaceDE/>
              <w:jc w:val="both"/>
              <w:textAlignment w:val="auto"/>
              <w:rPr>
                <w:rFonts w:eastAsia="Times New Roman" w:cs="Times New Roman"/>
                <w:b/>
                <w:sz w:val="22"/>
                <w:szCs w:val="22"/>
                <w:lang w:eastAsia="ru-RU"/>
              </w:rPr>
            </w:pPr>
            <w:r w:rsidRPr="00D7601F">
              <w:rPr>
                <w:rFonts w:eastAsia="Times New Roman" w:cs="Times New Roman"/>
                <w:sz w:val="22"/>
                <w:szCs w:val="22"/>
                <w:lang w:eastAsia="ru-RU"/>
              </w:rPr>
              <w:t>Прием заявлений, документов, а также постановка граждан на учет в качестве нуждающихся в жилых помещениях &lt;1&gt;</w:t>
            </w:r>
          </w:p>
        </w:tc>
        <w:tc>
          <w:tcPr>
            <w:tcW w:w="2127" w:type="dxa"/>
          </w:tcPr>
          <w:p w14:paraId="3828A16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9C3CA8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373C562F" w14:textId="77777777" w:rsidR="00D7601F" w:rsidRPr="00D7601F" w:rsidRDefault="00D7601F" w:rsidP="00D7601F">
            <w:pPr>
              <w:tabs>
                <w:tab w:val="num" w:pos="0"/>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20C32011"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УР №58 от 19.10.2005 г. «О порядке ведения органами местного самоуправления учета граждан в качестве нуждающихся в жилых помещениях по договорам социального найма»</w:t>
            </w:r>
          </w:p>
        </w:tc>
      </w:tr>
      <w:tr w:rsidR="00D7601F" w:rsidRPr="00D7601F" w14:paraId="522F502D"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5FF400C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34</w:t>
            </w:r>
          </w:p>
        </w:tc>
        <w:tc>
          <w:tcPr>
            <w:tcW w:w="850" w:type="dxa"/>
          </w:tcPr>
          <w:p w14:paraId="2ECDD28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5.3.</w:t>
            </w:r>
          </w:p>
        </w:tc>
        <w:tc>
          <w:tcPr>
            <w:tcW w:w="5528" w:type="dxa"/>
          </w:tcPr>
          <w:p w14:paraId="2912DD96"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Прием заявлений, документов, а также постановка на учет граждан для предоставления жилищных займов</w:t>
            </w:r>
          </w:p>
        </w:tc>
        <w:tc>
          <w:tcPr>
            <w:tcW w:w="2127" w:type="dxa"/>
          </w:tcPr>
          <w:p w14:paraId="53CB9B15"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45095B6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13056CE5" w14:textId="77777777" w:rsidR="00D7601F" w:rsidRPr="00D7601F" w:rsidRDefault="00D7601F" w:rsidP="00D7601F">
            <w:pPr>
              <w:tabs>
                <w:tab w:val="num" w:pos="0"/>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Удмуртской Республики от 09.04.2007 г. № 52 «О жилищных займах гражданам за счет средств бюджета Удмуртской Республики</w:t>
            </w:r>
          </w:p>
        </w:tc>
      </w:tr>
      <w:tr w:rsidR="00D7601F" w:rsidRPr="00D7601F" w14:paraId="587F7724"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C23B70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35</w:t>
            </w:r>
          </w:p>
        </w:tc>
        <w:tc>
          <w:tcPr>
            <w:tcW w:w="850" w:type="dxa"/>
          </w:tcPr>
          <w:p w14:paraId="0131318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5.4.</w:t>
            </w:r>
          </w:p>
        </w:tc>
        <w:tc>
          <w:tcPr>
            <w:tcW w:w="5528" w:type="dxa"/>
          </w:tcPr>
          <w:p w14:paraId="5744F0E9" w14:textId="77777777" w:rsidR="00D7601F" w:rsidRPr="00D7601F" w:rsidRDefault="00D7601F" w:rsidP="00D7601F">
            <w:pPr>
              <w:overflowPunct/>
              <w:autoSpaceDE/>
              <w:contextualSpacing/>
              <w:jc w:val="both"/>
              <w:textAlignment w:val="auto"/>
              <w:rPr>
                <w:rFonts w:eastAsia="Times New Roman" w:cs="Times New Roman"/>
                <w:strike/>
                <w:sz w:val="22"/>
                <w:szCs w:val="22"/>
                <w:lang w:eastAsia="ru-RU"/>
              </w:rPr>
            </w:pPr>
            <w:r w:rsidRPr="00D7601F">
              <w:rPr>
                <w:rFonts w:eastAsia="Times New Roman" w:cs="Times New Roman"/>
                <w:sz w:val="22"/>
                <w:szCs w:val="22"/>
                <w:lang w:eastAsia="ru-RU"/>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&lt;1&gt;</w:t>
            </w:r>
          </w:p>
        </w:tc>
        <w:tc>
          <w:tcPr>
            <w:tcW w:w="2127" w:type="dxa"/>
          </w:tcPr>
          <w:p w14:paraId="0ADB0CB1"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10828C6A"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7B51752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02.05.2006 № 59-ФЗ "О порядке рассмотрения обращений граждан Российской Федерации";</w:t>
            </w:r>
          </w:p>
          <w:p w14:paraId="7F075CC9"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1C88E8D9"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D0A7E1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36</w:t>
            </w:r>
          </w:p>
        </w:tc>
        <w:tc>
          <w:tcPr>
            <w:tcW w:w="850" w:type="dxa"/>
          </w:tcPr>
          <w:p w14:paraId="0694F6C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5.5.</w:t>
            </w:r>
          </w:p>
        </w:tc>
        <w:tc>
          <w:tcPr>
            <w:tcW w:w="5528" w:type="dxa"/>
          </w:tcPr>
          <w:p w14:paraId="1BCCEF44" w14:textId="77777777" w:rsidR="00D7601F" w:rsidRPr="00D7601F" w:rsidRDefault="00D7601F" w:rsidP="00D7601F">
            <w:pPr>
              <w:widowControl w:val="0"/>
              <w:overflowPunct/>
              <w:autoSpaceDN w:val="0"/>
              <w:adjustRightInd w:val="0"/>
              <w:jc w:val="both"/>
              <w:textAlignment w:val="auto"/>
              <w:rPr>
                <w:rFonts w:eastAsia="Times New Roman" w:cs="Times New Roman"/>
                <w:strike/>
                <w:sz w:val="22"/>
                <w:szCs w:val="22"/>
                <w:lang w:eastAsia="ru-RU"/>
              </w:rPr>
            </w:pPr>
            <w:r w:rsidRPr="00D7601F">
              <w:rPr>
                <w:rFonts w:eastAsia="Times New Roman" w:cs="Times New Roman"/>
                <w:sz w:val="22"/>
                <w:szCs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2127" w:type="dxa"/>
          </w:tcPr>
          <w:p w14:paraId="2003C08C"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4AFE8137"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20B00A53"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28.01.2006 г. №47 «О признании помещения жилым помещением, жилого помещения непригодным для постоянного проживания и многоквартирного дома аварийным и подлежащим сносу»</w:t>
            </w:r>
          </w:p>
        </w:tc>
      </w:tr>
      <w:tr w:rsidR="00D7601F" w:rsidRPr="00D7601F" w14:paraId="4E6C8C79"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4B59866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37</w:t>
            </w:r>
          </w:p>
        </w:tc>
        <w:tc>
          <w:tcPr>
            <w:tcW w:w="850" w:type="dxa"/>
          </w:tcPr>
          <w:p w14:paraId="4484FDE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5.6.</w:t>
            </w:r>
          </w:p>
        </w:tc>
        <w:tc>
          <w:tcPr>
            <w:tcW w:w="5528" w:type="dxa"/>
          </w:tcPr>
          <w:p w14:paraId="3D0D1F0C"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&lt;1&gt;</w:t>
            </w:r>
          </w:p>
        </w:tc>
        <w:tc>
          <w:tcPr>
            <w:tcW w:w="2127" w:type="dxa"/>
          </w:tcPr>
          <w:p w14:paraId="3B6CD591"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5949FD1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067EED9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tc>
      </w:tr>
      <w:tr w:rsidR="00D7601F" w:rsidRPr="00D7601F" w14:paraId="49A77E9A"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5"/>
        </w:trPr>
        <w:tc>
          <w:tcPr>
            <w:tcW w:w="534" w:type="dxa"/>
          </w:tcPr>
          <w:p w14:paraId="3555CBA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38</w:t>
            </w:r>
          </w:p>
        </w:tc>
        <w:tc>
          <w:tcPr>
            <w:tcW w:w="850" w:type="dxa"/>
          </w:tcPr>
          <w:p w14:paraId="3772D3B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5.7.</w:t>
            </w:r>
          </w:p>
        </w:tc>
        <w:tc>
          <w:tcPr>
            <w:tcW w:w="5528" w:type="dxa"/>
          </w:tcPr>
          <w:p w14:paraId="4B3195C2"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Передача в собственность граждан занимаемых ими жилых помещений жилищного фонда (приватизация жилищного фонда)</w:t>
            </w:r>
          </w:p>
        </w:tc>
        <w:tc>
          <w:tcPr>
            <w:tcW w:w="2127" w:type="dxa"/>
          </w:tcPr>
          <w:p w14:paraId="484B11BC"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2F44679"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06 октября 2003г. № 131-ФЗ «Об общих принципах организации местного самоуправления в Российской Федерации»;</w:t>
            </w:r>
          </w:p>
          <w:p w14:paraId="70403605" w14:textId="77777777" w:rsidR="00D7601F" w:rsidRPr="00D7601F" w:rsidRDefault="00D7601F" w:rsidP="00D7601F">
            <w:pPr>
              <w:overflowPunct/>
              <w:autoSpaceDE/>
              <w:spacing w:before="60" w:after="60"/>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 Гражданский кодекс Российской Федерации;</w:t>
            </w:r>
          </w:p>
          <w:p w14:paraId="6A654225" w14:textId="77777777" w:rsidR="00D7601F" w:rsidRPr="00D7601F" w:rsidRDefault="00D7601F" w:rsidP="00D7601F">
            <w:pPr>
              <w:overflowPunct/>
              <w:autoSpaceDE/>
              <w:spacing w:before="60" w:after="6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04.07.1991 №1541-1ФЗ «О приватизации жилищного фонда в РФ»</w:t>
            </w:r>
          </w:p>
        </w:tc>
      </w:tr>
      <w:tr w:rsidR="00D7601F" w:rsidRPr="00D7601F" w14:paraId="46AA902B"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39B0A8C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39</w:t>
            </w:r>
          </w:p>
        </w:tc>
        <w:tc>
          <w:tcPr>
            <w:tcW w:w="850" w:type="dxa"/>
          </w:tcPr>
          <w:p w14:paraId="49476AB4"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5.8.</w:t>
            </w:r>
          </w:p>
        </w:tc>
        <w:tc>
          <w:tcPr>
            <w:tcW w:w="5528" w:type="dxa"/>
          </w:tcPr>
          <w:p w14:paraId="53D54CC3"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жилого помещения по договору социального найма </w:t>
            </w:r>
            <w:hyperlink w:anchor="P1215">
              <w:r w:rsidRPr="00D7601F">
                <w:rPr>
                  <w:rFonts w:eastAsia="Times New Roman" w:cs="Times New Roman"/>
                  <w:sz w:val="22"/>
                  <w:szCs w:val="22"/>
                  <w:lang w:eastAsia="ru-RU"/>
                </w:rPr>
                <w:t>&lt;1&gt;</w:t>
              </w:r>
            </w:hyperlink>
          </w:p>
        </w:tc>
        <w:tc>
          <w:tcPr>
            <w:tcW w:w="2127" w:type="dxa"/>
          </w:tcPr>
          <w:p w14:paraId="38EEB8B8"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3931498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32DF96D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tc>
      </w:tr>
      <w:tr w:rsidR="00D7601F" w:rsidRPr="00D7601F" w14:paraId="411584C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1869A833"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40</w:t>
            </w:r>
          </w:p>
        </w:tc>
        <w:tc>
          <w:tcPr>
            <w:tcW w:w="850" w:type="dxa"/>
          </w:tcPr>
          <w:p w14:paraId="2866798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5.9.</w:t>
            </w:r>
          </w:p>
        </w:tc>
        <w:tc>
          <w:tcPr>
            <w:tcW w:w="5528" w:type="dxa"/>
          </w:tcPr>
          <w:p w14:paraId="7E520BE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Заключение с гражданами договоров найма специализированных жилых помещений</w:t>
            </w:r>
          </w:p>
        </w:tc>
        <w:tc>
          <w:tcPr>
            <w:tcW w:w="2127" w:type="dxa"/>
          </w:tcPr>
          <w:p w14:paraId="2CA0B76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c>
          <w:tcPr>
            <w:tcW w:w="6095" w:type="dxa"/>
          </w:tcPr>
          <w:p w14:paraId="2CA7B8EA"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Федеральный закон от 06 октября </w:t>
            </w:r>
            <w:smartTag w:uri="urn:schemas-microsoft-com:office:smarttags" w:element="metricconverter">
              <w:smartTagPr>
                <w:attr w:name="ProductID" w:val="2003 г"/>
              </w:smartTagPr>
              <w:r w:rsidRPr="00D7601F">
                <w:rPr>
                  <w:rFonts w:eastAsia="Times New Roman" w:cs="Times New Roman"/>
                  <w:sz w:val="22"/>
                  <w:szCs w:val="22"/>
                  <w:lang w:eastAsia="ru-RU"/>
                </w:rPr>
                <w:t>2003 г</w:t>
              </w:r>
            </w:smartTag>
            <w:r w:rsidRPr="00D7601F">
              <w:rPr>
                <w:rFonts w:eastAsia="Times New Roman" w:cs="Times New Roman"/>
                <w:sz w:val="22"/>
                <w:szCs w:val="22"/>
                <w:lang w:eastAsia="ru-RU"/>
              </w:rPr>
              <w:t>. № 131-ФЗ «Об общих принципах организации местного самоуправления в Российской Федерации»;</w:t>
            </w:r>
          </w:p>
          <w:p w14:paraId="396DB71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tc>
      </w:tr>
      <w:tr w:rsidR="00D7601F" w:rsidRPr="00D7601F" w14:paraId="45DEA036"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7194CD6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w:t>
            </w:r>
          </w:p>
        </w:tc>
        <w:tc>
          <w:tcPr>
            <w:tcW w:w="850" w:type="dxa"/>
          </w:tcPr>
          <w:p w14:paraId="7499620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5.10.</w:t>
            </w:r>
          </w:p>
        </w:tc>
        <w:tc>
          <w:tcPr>
            <w:tcW w:w="5528" w:type="dxa"/>
          </w:tcPr>
          <w:p w14:paraId="3B519C00"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 порядке предоставления жилищно-коммунальных услуг населению</w:t>
            </w:r>
          </w:p>
        </w:tc>
        <w:tc>
          <w:tcPr>
            <w:tcW w:w="2127" w:type="dxa"/>
          </w:tcPr>
          <w:p w14:paraId="44DA8B89"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F27D0F4"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0587CD60"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p>
        </w:tc>
      </w:tr>
      <w:tr w:rsidR="00D7601F" w:rsidRPr="00D7601F" w14:paraId="4DE6D489"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8B5044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42</w:t>
            </w:r>
          </w:p>
        </w:tc>
        <w:tc>
          <w:tcPr>
            <w:tcW w:w="850" w:type="dxa"/>
          </w:tcPr>
          <w:p w14:paraId="23719DF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5.11.</w:t>
            </w:r>
          </w:p>
        </w:tc>
        <w:tc>
          <w:tcPr>
            <w:tcW w:w="5528" w:type="dxa"/>
          </w:tcPr>
          <w:p w14:paraId="58C4D5FB"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&lt;1&gt;</w:t>
            </w:r>
          </w:p>
        </w:tc>
        <w:tc>
          <w:tcPr>
            <w:tcW w:w="2127" w:type="dxa"/>
          </w:tcPr>
          <w:p w14:paraId="1251D734"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68B99146"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 кодекс Российской Федерации;</w:t>
            </w:r>
          </w:p>
          <w:p w14:paraId="32070ACA" w14:textId="77777777" w:rsidR="00D7601F" w:rsidRPr="00D7601F" w:rsidRDefault="00D7601F" w:rsidP="00D7601F">
            <w:pPr>
              <w:tabs>
                <w:tab w:val="left" w:pos="102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02.05.2006 № 59-ФЗ "О порядке рассмотрения обращений граждан Российской Федерации";</w:t>
            </w:r>
          </w:p>
          <w:p w14:paraId="5335B17C" w14:textId="77777777" w:rsidR="00D7601F" w:rsidRPr="00D7601F" w:rsidRDefault="00D7601F" w:rsidP="00D7601F">
            <w:pPr>
              <w:tabs>
                <w:tab w:val="left" w:pos="102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10.08.2005г. № 502 «О форме решения о переводе жилого помещения в нежилое»</w:t>
            </w:r>
          </w:p>
        </w:tc>
      </w:tr>
      <w:tr w:rsidR="00D7601F" w:rsidRPr="00D7601F" w14:paraId="357DDFBB"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B747A9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43</w:t>
            </w:r>
          </w:p>
        </w:tc>
        <w:tc>
          <w:tcPr>
            <w:tcW w:w="850" w:type="dxa"/>
          </w:tcPr>
          <w:p w14:paraId="2E8FBF2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5.12</w:t>
            </w:r>
          </w:p>
        </w:tc>
        <w:tc>
          <w:tcPr>
            <w:tcW w:w="5528" w:type="dxa"/>
          </w:tcPr>
          <w:p w14:paraId="5BA451BE" w14:textId="77777777" w:rsidR="00D7601F" w:rsidRPr="00D7601F" w:rsidRDefault="00D7601F" w:rsidP="00D7601F">
            <w:pPr>
              <w:overflowPunct/>
              <w:autoSpaceDN w:val="0"/>
              <w:adjustRightInd w:val="0"/>
              <w:spacing w:line="307" w:lineRule="exact"/>
              <w:ind w:left="5" w:hanging="5"/>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Присвоение и изменение нумерации жилых помещений на территории муниципального образования &lt;1&gt;</w:t>
            </w:r>
          </w:p>
        </w:tc>
        <w:tc>
          <w:tcPr>
            <w:tcW w:w="2127" w:type="dxa"/>
          </w:tcPr>
          <w:p w14:paraId="49E0D06C"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50A8966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6E9DC43A"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Российской Федерации от 19 ноября 2014 года №1221 «Об утверждении правил присвоения, изменения и аннулирования адресов»</w:t>
            </w:r>
          </w:p>
        </w:tc>
      </w:tr>
      <w:tr w:rsidR="00D7601F" w:rsidRPr="00D7601F" w14:paraId="151E2DC7"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38FCC9BF"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44</w:t>
            </w:r>
          </w:p>
        </w:tc>
        <w:tc>
          <w:tcPr>
            <w:tcW w:w="850" w:type="dxa"/>
          </w:tcPr>
          <w:p w14:paraId="54D482C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5.13</w:t>
            </w:r>
          </w:p>
        </w:tc>
        <w:tc>
          <w:tcPr>
            <w:tcW w:w="5528" w:type="dxa"/>
          </w:tcPr>
          <w:p w14:paraId="77AAA0DA" w14:textId="77777777" w:rsidR="00D7601F" w:rsidRPr="00D7601F" w:rsidRDefault="00D7601F" w:rsidP="00D7601F">
            <w:pPr>
              <w:overflowPunct/>
              <w:autoSpaceDN w:val="0"/>
              <w:adjustRightInd w:val="0"/>
              <w:spacing w:line="322" w:lineRule="exact"/>
              <w:ind w:firstLine="1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Присвоение, изменение и аннулирование адресов &lt;1&gt;</w:t>
            </w:r>
          </w:p>
        </w:tc>
        <w:tc>
          <w:tcPr>
            <w:tcW w:w="2127" w:type="dxa"/>
          </w:tcPr>
          <w:p w14:paraId="67E9B5BE"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0BEE1F4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4931C34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Российской Федерации от 19 ноября 2014 года №1221 «Об утверждении правил присвоения, изменения и аннулирования адресов»</w:t>
            </w:r>
          </w:p>
        </w:tc>
      </w:tr>
      <w:tr w:rsidR="00D7601F" w:rsidRPr="00D7601F" w14:paraId="4F0C44A2"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41CEE5B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45</w:t>
            </w:r>
          </w:p>
        </w:tc>
        <w:tc>
          <w:tcPr>
            <w:tcW w:w="850" w:type="dxa"/>
          </w:tcPr>
          <w:p w14:paraId="3950513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5.14.</w:t>
            </w:r>
          </w:p>
        </w:tc>
        <w:tc>
          <w:tcPr>
            <w:tcW w:w="5528" w:type="dxa"/>
          </w:tcPr>
          <w:p w14:paraId="59485E6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Прием заявлений, документов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859A04E" w14:textId="77777777" w:rsidR="00D7601F" w:rsidRPr="00D7601F" w:rsidRDefault="00D7601F" w:rsidP="00D7601F">
            <w:pPr>
              <w:overflowPunct/>
              <w:autoSpaceDE/>
              <w:jc w:val="both"/>
              <w:textAlignment w:val="auto"/>
              <w:rPr>
                <w:rFonts w:eastAsia="Times New Roman" w:cs="Times New Roman"/>
                <w:strike/>
                <w:sz w:val="22"/>
                <w:szCs w:val="22"/>
                <w:lang w:eastAsia="ru-RU"/>
              </w:rPr>
            </w:pPr>
          </w:p>
        </w:tc>
        <w:tc>
          <w:tcPr>
            <w:tcW w:w="2127" w:type="dxa"/>
          </w:tcPr>
          <w:p w14:paraId="3167ADD9" w14:textId="77777777" w:rsidR="00D7601F" w:rsidRPr="00D7601F" w:rsidRDefault="00D7601F" w:rsidP="00D7601F">
            <w:pPr>
              <w:overflowPunct/>
              <w:autoSpaceDE/>
              <w:jc w:val="center"/>
              <w:textAlignment w:val="auto"/>
              <w:rPr>
                <w:rFonts w:eastAsia="Times New Roman" w:cs="Times New Roman"/>
                <w:color w:val="FF0000"/>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71852BA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06.10.2003 года № 131-ФЗ «Об общих принципах организации местного самоуправления в Российской Федерации»;</w:t>
            </w:r>
          </w:p>
          <w:p w14:paraId="1CE9A7DA"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4AD91090"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Российской Федерации от 15 мая 1991г. № 1244-1 «О социальной защите граждан, подвергшихся воздействию радиации вследствие катастрофы на Чернобыльской АЭС»;</w:t>
            </w:r>
          </w:p>
          <w:p w14:paraId="045D5143" w14:textId="77777777" w:rsidR="00D7601F" w:rsidRPr="00D7601F" w:rsidRDefault="00D7601F" w:rsidP="00D7601F">
            <w:pPr>
              <w:tabs>
                <w:tab w:val="left" w:pos="900"/>
              </w:tabs>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Российской Федерации от 19 февраля 1993 г. № 4530-1 «О вынужденных переселенцах»;</w:t>
            </w:r>
          </w:p>
          <w:p w14:paraId="0B032EDE" w14:textId="77777777" w:rsidR="00D7601F" w:rsidRPr="00D7601F" w:rsidRDefault="00D7601F" w:rsidP="00D7601F">
            <w:pPr>
              <w:tabs>
                <w:tab w:val="left" w:pos="900"/>
              </w:tabs>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14299E9E" w14:textId="77777777" w:rsidR="00D7601F" w:rsidRPr="00D7601F" w:rsidRDefault="00D7601F" w:rsidP="00D7601F">
            <w:pPr>
              <w:tabs>
                <w:tab w:val="left" w:pos="900"/>
              </w:tabs>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 xml:space="preserve">Федеральный закон от 25 октября </w:t>
            </w:r>
            <w:smartTag w:uri="urn:schemas-microsoft-com:office:smarttags" w:element="metricconverter">
              <w:smartTagPr>
                <w:attr w:name="ProductID" w:val="2002 г"/>
              </w:smartTagPr>
              <w:r w:rsidRPr="00D7601F">
                <w:rPr>
                  <w:rFonts w:eastAsia="Times New Roman" w:cs="Times New Roman"/>
                  <w:sz w:val="22"/>
                  <w:szCs w:val="22"/>
                  <w:lang w:eastAsia="ru-RU"/>
                </w:rPr>
                <w:t>2002 г</w:t>
              </w:r>
            </w:smartTag>
            <w:r w:rsidRPr="00D7601F">
              <w:rPr>
                <w:rFonts w:eastAsia="Times New Roman" w:cs="Times New Roman"/>
                <w:sz w:val="22"/>
                <w:szCs w:val="22"/>
                <w:lang w:eastAsia="ru-RU"/>
              </w:rPr>
              <w:t>. № 125-ФЗ «О жилищных субсидиях гражданам, выезжающим из районов Крайнего Севера и приравненных к ним местностей»;</w:t>
            </w:r>
          </w:p>
          <w:p w14:paraId="1BB6CE12" w14:textId="77777777" w:rsidR="00D7601F" w:rsidRPr="00D7601F" w:rsidRDefault="00D7601F" w:rsidP="00D7601F">
            <w:pPr>
              <w:tabs>
                <w:tab w:val="left" w:pos="900"/>
              </w:tabs>
              <w:overflowPunct/>
              <w:autoSpaceDN w:val="0"/>
              <w:adjustRightInd w:val="0"/>
              <w:jc w:val="both"/>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Постановление Правительства Российской Федерации от 10 декабря 2002 г. №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D7601F" w:rsidRPr="00D7601F" w14:paraId="30C58795"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4B1C84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46</w:t>
            </w:r>
          </w:p>
        </w:tc>
        <w:tc>
          <w:tcPr>
            <w:tcW w:w="850" w:type="dxa"/>
          </w:tcPr>
          <w:p w14:paraId="535C317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5.15</w:t>
            </w:r>
          </w:p>
        </w:tc>
        <w:tc>
          <w:tcPr>
            <w:tcW w:w="5528" w:type="dxa"/>
          </w:tcPr>
          <w:p w14:paraId="12E18F00" w14:textId="77777777" w:rsidR="00D7601F" w:rsidRPr="00D7601F" w:rsidRDefault="00D7601F" w:rsidP="00D7601F">
            <w:pPr>
              <w:widowControl w:val="0"/>
              <w:overflowPunct/>
              <w:autoSpaceDN w:val="0"/>
              <w:adjustRightInd w:val="0"/>
              <w:jc w:val="both"/>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 &lt;1&gt;</w:t>
            </w:r>
          </w:p>
        </w:tc>
        <w:tc>
          <w:tcPr>
            <w:tcW w:w="2127" w:type="dxa"/>
          </w:tcPr>
          <w:p w14:paraId="7237A965" w14:textId="77777777" w:rsidR="00D7601F" w:rsidRPr="00D7601F" w:rsidRDefault="00D7601F" w:rsidP="00D7601F">
            <w:pPr>
              <w:overflowPunct/>
              <w:autoSpaceDE/>
              <w:spacing w:before="60" w:after="60"/>
              <w:jc w:val="center"/>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5C6A82F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7D2E767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05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A83E3C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Удмуртской Республики от 19.10.2005 №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r>
      <w:tr w:rsidR="00D7601F" w:rsidRPr="00D7601F" w14:paraId="56DB7541"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24EF2D9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47</w:t>
            </w:r>
          </w:p>
        </w:tc>
        <w:tc>
          <w:tcPr>
            <w:tcW w:w="850" w:type="dxa"/>
          </w:tcPr>
          <w:p w14:paraId="06B4676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5.17</w:t>
            </w:r>
          </w:p>
        </w:tc>
        <w:tc>
          <w:tcPr>
            <w:tcW w:w="5528" w:type="dxa"/>
          </w:tcPr>
          <w:p w14:paraId="51F08036"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Признание садового дома жилым домом и жилого дома садовым домом &lt;1&gt;</w:t>
            </w:r>
          </w:p>
        </w:tc>
        <w:tc>
          <w:tcPr>
            <w:tcW w:w="2127" w:type="dxa"/>
          </w:tcPr>
          <w:p w14:paraId="127379A0"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730DB914"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28.01.2006 № 47</w:t>
            </w:r>
          </w:p>
          <w:p w14:paraId="708218D1"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9FF0123" w14:textId="77777777" w:rsidR="00D7601F" w:rsidRPr="00D7601F" w:rsidRDefault="00D7601F" w:rsidP="00D7601F">
            <w:pPr>
              <w:overflowPunct/>
              <w:autoSpaceDE/>
              <w:textAlignment w:val="auto"/>
              <w:rPr>
                <w:rFonts w:eastAsia="Times New Roman" w:cs="Times New Roman"/>
                <w:sz w:val="22"/>
                <w:szCs w:val="22"/>
                <w:lang w:eastAsia="ru-RU"/>
              </w:rPr>
            </w:pPr>
          </w:p>
        </w:tc>
      </w:tr>
      <w:tr w:rsidR="00D7601F" w:rsidRPr="00D7601F" w14:paraId="7A3F5A40"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3C2E1AC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48</w:t>
            </w:r>
          </w:p>
        </w:tc>
        <w:tc>
          <w:tcPr>
            <w:tcW w:w="850" w:type="dxa"/>
          </w:tcPr>
          <w:p w14:paraId="4FC607C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7B26368F"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hyperlink w:anchor="Par317" w:history="1">
              <w:r w:rsidRPr="00D7601F">
                <w:rPr>
                  <w:rFonts w:eastAsia="Times New Roman" w:cs="Times New Roman"/>
                  <w:sz w:val="22"/>
                  <w:szCs w:val="22"/>
                  <w:lang w:eastAsia="ru-RU"/>
                </w:rPr>
                <w:t>&lt;1&gt;</w:t>
              </w:r>
            </w:hyperlink>
          </w:p>
        </w:tc>
        <w:tc>
          <w:tcPr>
            <w:tcW w:w="2127" w:type="dxa"/>
          </w:tcPr>
          <w:p w14:paraId="04080C28"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43C705EA"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Градостроительный кодекс Российской Федерации от 29.12.2004 № 190-ФЗ</w:t>
            </w:r>
          </w:p>
          <w:p w14:paraId="453AC25E"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p>
        </w:tc>
      </w:tr>
      <w:tr w:rsidR="00D7601F" w:rsidRPr="00D7601F" w14:paraId="6A20CF9F"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6B763BB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49</w:t>
            </w:r>
          </w:p>
        </w:tc>
        <w:tc>
          <w:tcPr>
            <w:tcW w:w="850" w:type="dxa"/>
          </w:tcPr>
          <w:p w14:paraId="31DEB07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УНМУ (уникальная муниц</w:t>
            </w:r>
            <w:r w:rsidRPr="00D7601F">
              <w:rPr>
                <w:rFonts w:eastAsia="Times New Roman" w:cs="Times New Roman"/>
                <w:sz w:val="22"/>
                <w:szCs w:val="22"/>
                <w:lang w:eastAsia="ru-RU"/>
              </w:rPr>
              <w:lastRenderedPageBreak/>
              <w:t>ипальная услуга)</w:t>
            </w:r>
          </w:p>
        </w:tc>
        <w:tc>
          <w:tcPr>
            <w:tcW w:w="5528" w:type="dxa"/>
          </w:tcPr>
          <w:p w14:paraId="47252B09"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Присвоение адреса земельному участку (при отсутствии адреса – описания местоположения земельного участка)</w:t>
            </w:r>
          </w:p>
        </w:tc>
        <w:tc>
          <w:tcPr>
            <w:tcW w:w="2127" w:type="dxa"/>
          </w:tcPr>
          <w:p w14:paraId="77F0D5A1"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6D4067C3"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5AD9A1C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19 ноября 2014 года №1221 «Об утверждении правил присвоения, изменения и аннулирования адресов».</w:t>
            </w:r>
          </w:p>
        </w:tc>
      </w:tr>
      <w:tr w:rsidR="00D7601F" w:rsidRPr="00D7601F" w14:paraId="06032263" w14:textId="77777777" w:rsidTr="00E76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34" w:type="dxa"/>
          </w:tcPr>
          <w:p w14:paraId="07C9EFA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50</w:t>
            </w:r>
          </w:p>
        </w:tc>
        <w:tc>
          <w:tcPr>
            <w:tcW w:w="850" w:type="dxa"/>
          </w:tcPr>
          <w:p w14:paraId="68FC0B9F"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5528" w:type="dxa"/>
          </w:tcPr>
          <w:p w14:paraId="2856BBD0"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4"/>
                <w:szCs w:val="24"/>
                <w:lang w:eastAsia="ru-RU"/>
              </w:rPr>
              <w:t>Предоставление участка земли для создания семейных (родовых) захоронений</w:t>
            </w:r>
          </w:p>
        </w:tc>
        <w:tc>
          <w:tcPr>
            <w:tcW w:w="2127" w:type="dxa"/>
          </w:tcPr>
          <w:p w14:paraId="226FE75E" w14:textId="77777777" w:rsidR="00D7601F" w:rsidRPr="00D7601F" w:rsidRDefault="00D7601F" w:rsidP="00D7601F">
            <w:pPr>
              <w:overflowPunct/>
              <w:autoSpaceDE/>
              <w:spacing w:before="60" w:after="60"/>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Pr>
          <w:p w14:paraId="3A0BBB98"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12.01.1996 N 8-ФЗ</w:t>
            </w:r>
          </w:p>
          <w:p w14:paraId="6F2883C4"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 погребении и похоронном деле"</w:t>
            </w:r>
          </w:p>
          <w:p w14:paraId="0053F656"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Закон УР от 13.10.2011 N 55-РЗ</w:t>
            </w:r>
          </w:p>
          <w:p w14:paraId="301DE5BC"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 семейных (родовых) захоронениях на территории Удмуртской Республики"</w:t>
            </w:r>
          </w:p>
        </w:tc>
      </w:tr>
      <w:tr w:rsidR="00D7601F" w:rsidRPr="00D7601F" w14:paraId="30664A20" w14:textId="77777777" w:rsidTr="00E765EB">
        <w:trPr>
          <w:cantSplit/>
          <w:trHeight w:val="181"/>
        </w:trPr>
        <w:tc>
          <w:tcPr>
            <w:tcW w:w="534" w:type="dxa"/>
          </w:tcPr>
          <w:p w14:paraId="414ADD99"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702401CF"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6. Муниципальные услуги в сфере природопользования и охраны окружающей среды</w:t>
            </w:r>
          </w:p>
        </w:tc>
      </w:tr>
      <w:tr w:rsidR="00D7601F" w:rsidRPr="00D7601F" w14:paraId="1871EDED" w14:textId="77777777" w:rsidTr="00E765EB">
        <w:trPr>
          <w:cantSplit/>
          <w:trHeight w:val="181"/>
        </w:trPr>
        <w:tc>
          <w:tcPr>
            <w:tcW w:w="534" w:type="dxa"/>
          </w:tcPr>
          <w:p w14:paraId="5F36851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51</w:t>
            </w:r>
          </w:p>
        </w:tc>
        <w:tc>
          <w:tcPr>
            <w:tcW w:w="850" w:type="dxa"/>
          </w:tcPr>
          <w:p w14:paraId="499BB60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6.1</w:t>
            </w:r>
          </w:p>
        </w:tc>
        <w:tc>
          <w:tcPr>
            <w:tcW w:w="5528" w:type="dxa"/>
          </w:tcPr>
          <w:p w14:paraId="75A387CE"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 xml:space="preserve">Государственная регистрация заявлений общественных организаций (объединений) о проведении общественной экологической экспертизы на территории муниципального образования </w:t>
            </w:r>
          </w:p>
        </w:tc>
        <w:tc>
          <w:tcPr>
            <w:tcW w:w="2127" w:type="dxa"/>
          </w:tcPr>
          <w:p w14:paraId="1D9DD27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Сектор сельского хозяйства</w:t>
            </w:r>
          </w:p>
        </w:tc>
        <w:tc>
          <w:tcPr>
            <w:tcW w:w="6095" w:type="dxa"/>
          </w:tcPr>
          <w:p w14:paraId="4A9EDC0B" w14:textId="77777777" w:rsidR="00D7601F" w:rsidRPr="00D7601F" w:rsidRDefault="00D7601F" w:rsidP="00D7601F">
            <w:pPr>
              <w:widowControl w:val="0"/>
              <w:overflowPunct/>
              <w:autoSpaceDE/>
              <w:jc w:val="both"/>
              <w:textAlignment w:val="auto"/>
              <w:rPr>
                <w:rFonts w:eastAsia="Times New Roman" w:cs="Times New Roman"/>
                <w:color w:val="000000"/>
                <w:sz w:val="22"/>
                <w:szCs w:val="22"/>
                <w:lang w:eastAsia="ru-RU"/>
              </w:rPr>
            </w:pPr>
            <w:r w:rsidRPr="00D7601F">
              <w:rPr>
                <w:rFonts w:eastAsia="Times New Roman" w:cs="Times New Roman"/>
                <w:color w:val="000000"/>
                <w:sz w:val="22"/>
                <w:szCs w:val="22"/>
                <w:lang w:eastAsia="ru-RU"/>
              </w:rPr>
              <w:t>Федеральный закон от 23.11. 1995 № 174-ФЗ «Об экологической экспертизе»</w:t>
            </w:r>
          </w:p>
          <w:p w14:paraId="4B6C652B" w14:textId="77777777" w:rsidR="00D7601F" w:rsidRPr="00D7601F" w:rsidRDefault="00D7601F" w:rsidP="00D7601F">
            <w:pPr>
              <w:overflowPunct/>
              <w:autoSpaceDE/>
              <w:textAlignment w:val="auto"/>
              <w:rPr>
                <w:rFonts w:eastAsia="Calibri" w:cs="Times New Roman"/>
                <w:sz w:val="22"/>
                <w:szCs w:val="22"/>
                <w:lang w:eastAsia="en-US"/>
              </w:rPr>
            </w:pPr>
          </w:p>
        </w:tc>
      </w:tr>
      <w:tr w:rsidR="00D7601F" w:rsidRPr="00D7601F" w14:paraId="7B109291" w14:textId="77777777" w:rsidTr="00E765EB">
        <w:trPr>
          <w:cantSplit/>
          <w:trHeight w:val="181"/>
        </w:trPr>
        <w:tc>
          <w:tcPr>
            <w:tcW w:w="534" w:type="dxa"/>
          </w:tcPr>
          <w:p w14:paraId="65C165A0" w14:textId="77777777" w:rsidR="00D7601F" w:rsidRPr="00D7601F" w:rsidRDefault="00D7601F" w:rsidP="00D7601F">
            <w:pPr>
              <w:widowControl w:val="0"/>
              <w:overflowPunct/>
              <w:autoSpaceDE/>
              <w:jc w:val="center"/>
              <w:textAlignment w:val="auto"/>
              <w:rPr>
                <w:rFonts w:eastAsia="Times New Roman" w:cs="Times New Roman"/>
                <w:b/>
                <w:color w:val="000000"/>
                <w:sz w:val="22"/>
                <w:szCs w:val="22"/>
                <w:lang w:eastAsia="ru-RU"/>
              </w:rPr>
            </w:pPr>
          </w:p>
        </w:tc>
        <w:tc>
          <w:tcPr>
            <w:tcW w:w="14600" w:type="dxa"/>
            <w:gridSpan w:val="4"/>
          </w:tcPr>
          <w:p w14:paraId="4764A4BC" w14:textId="77777777" w:rsidR="00D7601F" w:rsidRPr="00D7601F" w:rsidRDefault="00D7601F" w:rsidP="00D7601F">
            <w:pPr>
              <w:widowControl w:val="0"/>
              <w:overflowPunct/>
              <w:autoSpaceDE/>
              <w:jc w:val="center"/>
              <w:textAlignment w:val="auto"/>
              <w:rPr>
                <w:rFonts w:eastAsia="Times New Roman" w:cs="Times New Roman"/>
                <w:color w:val="000000"/>
                <w:sz w:val="22"/>
                <w:szCs w:val="22"/>
                <w:lang w:eastAsia="ru-RU"/>
              </w:rPr>
            </w:pPr>
            <w:r w:rsidRPr="00D7601F">
              <w:rPr>
                <w:rFonts w:eastAsia="Times New Roman" w:cs="Times New Roman"/>
                <w:b/>
                <w:color w:val="000000"/>
                <w:sz w:val="22"/>
                <w:szCs w:val="22"/>
                <w:lang w:eastAsia="ru-RU"/>
              </w:rPr>
              <w:t>7. Муниципальные услуги в сфере лесных отношений</w:t>
            </w:r>
          </w:p>
        </w:tc>
      </w:tr>
      <w:tr w:rsidR="00D7601F" w:rsidRPr="00D7601F" w14:paraId="6994A8F3" w14:textId="77777777" w:rsidTr="00E765EB">
        <w:trPr>
          <w:cantSplit/>
          <w:trHeight w:val="181"/>
        </w:trPr>
        <w:tc>
          <w:tcPr>
            <w:tcW w:w="534" w:type="dxa"/>
          </w:tcPr>
          <w:p w14:paraId="45D3AF7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52</w:t>
            </w:r>
          </w:p>
        </w:tc>
        <w:tc>
          <w:tcPr>
            <w:tcW w:w="850" w:type="dxa"/>
          </w:tcPr>
          <w:p w14:paraId="64FEA27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7.1</w:t>
            </w:r>
          </w:p>
        </w:tc>
        <w:tc>
          <w:tcPr>
            <w:tcW w:w="5528" w:type="dxa"/>
          </w:tcPr>
          <w:p w14:paraId="17ABD1AE" w14:textId="77777777" w:rsidR="00D7601F" w:rsidRPr="00D7601F" w:rsidRDefault="00D7601F" w:rsidP="00D7601F">
            <w:pPr>
              <w:overflowPunct/>
              <w:autoSpaceDN w:val="0"/>
              <w:adjustRightInd w:val="0"/>
              <w:spacing w:line="312" w:lineRule="exact"/>
              <w:ind w:right="14"/>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порубочного билета и (или) разрешения на пересадку деревьев и кустарников </w:t>
            </w:r>
            <w:hyperlink w:anchor="Par317" w:history="1">
              <w:r w:rsidRPr="00D7601F">
                <w:rPr>
                  <w:rFonts w:eastAsia="Times New Roman" w:cs="Times New Roman"/>
                  <w:sz w:val="22"/>
                  <w:szCs w:val="22"/>
                  <w:lang w:eastAsia="ru-RU"/>
                </w:rPr>
                <w:t>&lt;1&gt;</w:t>
              </w:r>
            </w:hyperlink>
          </w:p>
        </w:tc>
        <w:tc>
          <w:tcPr>
            <w:tcW w:w="2127" w:type="dxa"/>
            <w:tcBorders>
              <w:right w:val="single" w:sz="4" w:space="0" w:color="auto"/>
            </w:tcBorders>
          </w:tcPr>
          <w:p w14:paraId="3597ABE5" w14:textId="77777777" w:rsidR="00D7601F" w:rsidRPr="00D7601F" w:rsidRDefault="00D7601F" w:rsidP="00D7601F">
            <w:pPr>
              <w:widowControl w:val="0"/>
              <w:overflowPunct/>
              <w:autoSpaceDE/>
              <w:jc w:val="both"/>
              <w:textAlignment w:val="auto"/>
              <w:rPr>
                <w:rFonts w:eastAsia="Times New Roman" w:cs="Times New Roman"/>
                <w:color w:val="000000"/>
                <w:sz w:val="22"/>
                <w:szCs w:val="22"/>
                <w:lang w:eastAsia="ru-RU"/>
              </w:rPr>
            </w:pPr>
            <w:r w:rsidRPr="00D7601F">
              <w:rPr>
                <w:rFonts w:eastAsia="Times New Roman" w:cs="Times New Roman"/>
                <w:sz w:val="22"/>
                <w:szCs w:val="22"/>
                <w:lang w:eastAsia="ru-RU"/>
              </w:rPr>
              <w:t>Управление по работе с территориями</w:t>
            </w:r>
          </w:p>
        </w:tc>
        <w:tc>
          <w:tcPr>
            <w:tcW w:w="6095" w:type="dxa"/>
            <w:tcBorders>
              <w:left w:val="single" w:sz="4" w:space="0" w:color="auto"/>
            </w:tcBorders>
          </w:tcPr>
          <w:p w14:paraId="16AA4610" w14:textId="77777777" w:rsidR="00D7601F" w:rsidRPr="00D7601F" w:rsidRDefault="00D7601F" w:rsidP="00D7601F">
            <w:pPr>
              <w:overflowPunct/>
              <w:autoSpaceDE/>
              <w:textAlignment w:val="auto"/>
              <w:rPr>
                <w:rFonts w:eastAsia="Times New Roman" w:cs="Times New Roman"/>
                <w:spacing w:val="-4"/>
                <w:sz w:val="22"/>
                <w:szCs w:val="22"/>
                <w:lang w:eastAsia="ru-RU"/>
              </w:rPr>
            </w:pPr>
            <w:r w:rsidRPr="00D7601F">
              <w:rPr>
                <w:rFonts w:eastAsia="Times New Roman" w:cs="Times New Roman"/>
                <w:spacing w:val="-4"/>
                <w:sz w:val="22"/>
                <w:szCs w:val="22"/>
                <w:lang w:eastAsia="ru-RU"/>
              </w:rPr>
              <w:t xml:space="preserve">Лесной кодекс </w:t>
            </w:r>
            <w:r w:rsidRPr="00D7601F">
              <w:rPr>
                <w:rFonts w:eastAsia="Times New Roman" w:cs="Times New Roman"/>
                <w:spacing w:val="-3"/>
                <w:sz w:val="22"/>
                <w:szCs w:val="22"/>
                <w:lang w:eastAsia="ru-RU"/>
              </w:rPr>
              <w:t>Российской Федерации</w:t>
            </w:r>
            <w:r w:rsidRPr="00D7601F">
              <w:rPr>
                <w:rFonts w:eastAsia="Times New Roman" w:cs="Times New Roman"/>
                <w:spacing w:val="-4"/>
                <w:sz w:val="22"/>
                <w:szCs w:val="22"/>
                <w:lang w:eastAsia="ru-RU"/>
              </w:rPr>
              <w:t xml:space="preserve"> от 04.12.2006 г. № 200 – ФЗ;</w:t>
            </w:r>
          </w:p>
          <w:p w14:paraId="1D4E8D6F" w14:textId="77777777" w:rsidR="00D7601F" w:rsidRPr="00D7601F" w:rsidRDefault="00D7601F" w:rsidP="00D7601F">
            <w:pPr>
              <w:widowControl w:val="0"/>
              <w:overflowPunct/>
              <w:autoSpaceDE/>
              <w:jc w:val="both"/>
              <w:textAlignment w:val="auto"/>
              <w:rPr>
                <w:rFonts w:eastAsia="Times New Roman" w:cs="Times New Roman"/>
                <w:color w:val="000000"/>
                <w:sz w:val="22"/>
                <w:szCs w:val="22"/>
                <w:lang w:eastAsia="ru-RU"/>
              </w:rPr>
            </w:pPr>
            <w:r w:rsidRPr="00D7601F">
              <w:rPr>
                <w:rFonts w:eastAsia="Times New Roman" w:cs="Times New Roman"/>
                <w:spacing w:val="-3"/>
                <w:sz w:val="22"/>
                <w:szCs w:val="22"/>
                <w:lang w:eastAsia="ru-RU"/>
              </w:rPr>
              <w:t>Федеральный закон от 10.01.2002 № 7-ФЗ «Об охране окружающей среды».</w:t>
            </w:r>
          </w:p>
        </w:tc>
      </w:tr>
      <w:tr w:rsidR="00D7601F" w:rsidRPr="00D7601F" w14:paraId="0481EB24" w14:textId="77777777" w:rsidTr="00E765EB">
        <w:trPr>
          <w:cantSplit/>
          <w:trHeight w:val="181"/>
        </w:trPr>
        <w:tc>
          <w:tcPr>
            <w:tcW w:w="534" w:type="dxa"/>
          </w:tcPr>
          <w:p w14:paraId="0722530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53</w:t>
            </w:r>
          </w:p>
        </w:tc>
        <w:tc>
          <w:tcPr>
            <w:tcW w:w="850" w:type="dxa"/>
          </w:tcPr>
          <w:p w14:paraId="4AD760A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7.2</w:t>
            </w:r>
          </w:p>
        </w:tc>
        <w:tc>
          <w:tcPr>
            <w:tcW w:w="5528" w:type="dxa"/>
          </w:tcPr>
          <w:p w14:paraId="43A4845F" w14:textId="77777777" w:rsidR="00D7601F" w:rsidRPr="00D7601F" w:rsidRDefault="00D7601F" w:rsidP="00D7601F">
            <w:pPr>
              <w:overflowPunct/>
              <w:autoSpaceDN w:val="0"/>
              <w:adjustRightInd w:val="0"/>
              <w:spacing w:line="322" w:lineRule="exact"/>
              <w:ind w:right="5"/>
              <w:textAlignment w:val="auto"/>
              <w:rPr>
                <w:rFonts w:eastAsia="Times New Roman" w:cs="Times New Roman"/>
                <w:sz w:val="22"/>
                <w:szCs w:val="22"/>
                <w:lang w:eastAsia="ru-RU"/>
              </w:rPr>
            </w:pPr>
            <w:r w:rsidRPr="00D7601F">
              <w:rPr>
                <w:rFonts w:eastAsia="Times New Roman" w:cs="Times New Roman"/>
                <w:sz w:val="22"/>
                <w:szCs w:val="22"/>
                <w:lang w:eastAsia="ru-RU"/>
              </w:rPr>
              <w:t>Проведение муниципальной экспертизы проекта освоения лесов</w:t>
            </w:r>
          </w:p>
        </w:tc>
        <w:tc>
          <w:tcPr>
            <w:tcW w:w="8222" w:type="dxa"/>
            <w:gridSpan w:val="2"/>
          </w:tcPr>
          <w:p w14:paraId="1976FAD8" w14:textId="77777777" w:rsidR="00D7601F" w:rsidRPr="00D7601F" w:rsidRDefault="00D7601F" w:rsidP="00D7601F">
            <w:pPr>
              <w:widowControl w:val="0"/>
              <w:overflowPunct/>
              <w:autoSpaceDE/>
              <w:jc w:val="both"/>
              <w:textAlignment w:val="auto"/>
              <w:rPr>
                <w:rFonts w:eastAsia="Times New Roman" w:cs="Times New Roman"/>
                <w:color w:val="000000"/>
                <w:sz w:val="22"/>
                <w:szCs w:val="22"/>
                <w:lang w:eastAsia="ru-RU"/>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5BDFD2CA" w14:textId="77777777" w:rsidTr="00E765EB">
        <w:trPr>
          <w:cantSplit/>
          <w:trHeight w:val="181"/>
        </w:trPr>
        <w:tc>
          <w:tcPr>
            <w:tcW w:w="534" w:type="dxa"/>
          </w:tcPr>
          <w:p w14:paraId="0726802D"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6B0FE562"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8. Муниципальные услуги в сфере сельского хозяйства</w:t>
            </w:r>
          </w:p>
        </w:tc>
      </w:tr>
      <w:tr w:rsidR="00D7601F" w:rsidRPr="00D7601F" w14:paraId="6FE7F127" w14:textId="77777777" w:rsidTr="00E765EB">
        <w:trPr>
          <w:cantSplit/>
          <w:trHeight w:val="1241"/>
        </w:trPr>
        <w:tc>
          <w:tcPr>
            <w:tcW w:w="534" w:type="dxa"/>
          </w:tcPr>
          <w:p w14:paraId="34A688B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54</w:t>
            </w:r>
          </w:p>
        </w:tc>
        <w:tc>
          <w:tcPr>
            <w:tcW w:w="850" w:type="dxa"/>
          </w:tcPr>
          <w:p w14:paraId="73D6CB0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8.1</w:t>
            </w:r>
          </w:p>
        </w:tc>
        <w:tc>
          <w:tcPr>
            <w:tcW w:w="5528" w:type="dxa"/>
          </w:tcPr>
          <w:p w14:paraId="1238F9B6"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tc>
        <w:tc>
          <w:tcPr>
            <w:tcW w:w="2127" w:type="dxa"/>
          </w:tcPr>
          <w:p w14:paraId="2ED066F4"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Pr>
          <w:p w14:paraId="0C0A5C16"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06 октября 2003 г. № 131-ФЗ «Об общих принципах организации местного самоуправления в Российской Федерации»;</w:t>
            </w:r>
          </w:p>
          <w:p w14:paraId="047B696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31.05.2019 № 696</w:t>
            </w:r>
          </w:p>
          <w:p w14:paraId="0D862FE4"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Times New Roman" w:cs="Times New Roman"/>
                <w:sz w:val="22"/>
                <w:szCs w:val="22"/>
                <w:lang w:eastAsia="ru-RU"/>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r>
      <w:tr w:rsidR="00D7601F" w:rsidRPr="00D7601F" w14:paraId="78C7DECF" w14:textId="77777777" w:rsidTr="00E765EB">
        <w:trPr>
          <w:cantSplit/>
          <w:trHeight w:val="181"/>
        </w:trPr>
        <w:tc>
          <w:tcPr>
            <w:tcW w:w="534" w:type="dxa"/>
          </w:tcPr>
          <w:p w14:paraId="301B4F4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55</w:t>
            </w:r>
          </w:p>
        </w:tc>
        <w:tc>
          <w:tcPr>
            <w:tcW w:w="850" w:type="dxa"/>
          </w:tcPr>
          <w:p w14:paraId="22BCC55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8.2</w:t>
            </w:r>
          </w:p>
        </w:tc>
        <w:tc>
          <w:tcPr>
            <w:tcW w:w="5528" w:type="dxa"/>
          </w:tcPr>
          <w:p w14:paraId="3EEB41B8"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Times New Roman" w:cs="Times New Roman"/>
                <w:sz w:val="22"/>
                <w:szCs w:val="22"/>
                <w:lang w:eastAsia="ru-RU"/>
              </w:rPr>
              <w:t>Предоставление выписки из похозяйственней книги сельского населенного пункта</w:t>
            </w:r>
          </w:p>
        </w:tc>
        <w:tc>
          <w:tcPr>
            <w:tcW w:w="2127" w:type="dxa"/>
          </w:tcPr>
          <w:p w14:paraId="624502A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sz w:val="22"/>
                <w:szCs w:val="22"/>
                <w:lang w:eastAsia="ru-RU"/>
              </w:rPr>
              <w:t>Управление по работе с территориями</w:t>
            </w:r>
          </w:p>
        </w:tc>
        <w:tc>
          <w:tcPr>
            <w:tcW w:w="6095" w:type="dxa"/>
          </w:tcPr>
          <w:p w14:paraId="0C831C6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Жилищный кодекс Российской Федерации</w:t>
            </w:r>
          </w:p>
          <w:p w14:paraId="1CE5788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7 июля 2003 года N 112-ФЗ «О личном подсобном хозяйстве»;</w:t>
            </w:r>
          </w:p>
          <w:p w14:paraId="2A4EB0F6"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Минсельхоза России от 27.09.2022 N 629</w:t>
            </w:r>
          </w:p>
          <w:p w14:paraId="27E78AE3" w14:textId="77777777" w:rsidR="00D7601F" w:rsidRPr="00D7601F" w:rsidRDefault="00D7601F" w:rsidP="00D7601F">
            <w:pPr>
              <w:overflowPunct/>
              <w:autoSpaceDN w:val="0"/>
              <w:adjustRightInd w:val="0"/>
              <w:jc w:val="both"/>
              <w:textAlignment w:val="auto"/>
              <w:rPr>
                <w:rFonts w:eastAsia="Calibri" w:cs="Times New Roman"/>
                <w:sz w:val="22"/>
                <w:szCs w:val="22"/>
                <w:lang w:eastAsia="en-US"/>
              </w:rPr>
            </w:pPr>
            <w:r w:rsidRPr="00D7601F">
              <w:rPr>
                <w:rFonts w:eastAsia="Times New Roman" w:cs="Times New Roman"/>
                <w:sz w:val="22"/>
                <w:szCs w:val="22"/>
                <w:lang w:eastAsia="ru-RU"/>
              </w:rPr>
              <w:t>"Об утверждении формы и порядка ведения похозяйственных книг"</w:t>
            </w:r>
          </w:p>
        </w:tc>
      </w:tr>
      <w:tr w:rsidR="00D7601F" w:rsidRPr="00D7601F" w14:paraId="185F025C" w14:textId="77777777" w:rsidTr="00E765EB">
        <w:trPr>
          <w:cantSplit/>
          <w:trHeight w:val="338"/>
        </w:trPr>
        <w:tc>
          <w:tcPr>
            <w:tcW w:w="534" w:type="dxa"/>
          </w:tcPr>
          <w:p w14:paraId="26BB9BD1"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06557B12"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9. Муниципальные услуги в сфере торговли и бытовых услуг</w:t>
            </w:r>
          </w:p>
        </w:tc>
      </w:tr>
      <w:tr w:rsidR="00D7601F" w:rsidRPr="00D7601F" w14:paraId="32146F2D" w14:textId="77777777" w:rsidTr="00E765EB">
        <w:trPr>
          <w:cantSplit/>
          <w:trHeight w:val="1041"/>
        </w:trPr>
        <w:tc>
          <w:tcPr>
            <w:tcW w:w="534" w:type="dxa"/>
          </w:tcPr>
          <w:p w14:paraId="0FEA4C5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56</w:t>
            </w:r>
          </w:p>
        </w:tc>
        <w:tc>
          <w:tcPr>
            <w:tcW w:w="850" w:type="dxa"/>
          </w:tcPr>
          <w:p w14:paraId="2A7F023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10.1</w:t>
            </w:r>
          </w:p>
        </w:tc>
        <w:tc>
          <w:tcPr>
            <w:tcW w:w="5528" w:type="dxa"/>
          </w:tcPr>
          <w:p w14:paraId="6585C230"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Выдача разрешений на право организации розничных рынков</w:t>
            </w:r>
          </w:p>
        </w:tc>
        <w:tc>
          <w:tcPr>
            <w:tcW w:w="2127" w:type="dxa"/>
          </w:tcPr>
          <w:p w14:paraId="57779815"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Отдел экономического развития</w:t>
            </w:r>
          </w:p>
        </w:tc>
        <w:tc>
          <w:tcPr>
            <w:tcW w:w="6095" w:type="dxa"/>
          </w:tcPr>
          <w:p w14:paraId="2212460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30.12.2006 №271-ФЗ «О розничных рынках и о внесении изменений в Трудовой кодекс РФ», Закон УР от 11.05.2007 № 23-РЗ «Об определении органов местного самоуправления, выдающих разрешение на право организации розничного рынка».</w:t>
            </w:r>
          </w:p>
        </w:tc>
      </w:tr>
      <w:tr w:rsidR="00D7601F" w:rsidRPr="00D7601F" w14:paraId="02AB9E81" w14:textId="77777777" w:rsidTr="00E765EB">
        <w:trPr>
          <w:cantSplit/>
          <w:trHeight w:val="620"/>
        </w:trPr>
        <w:tc>
          <w:tcPr>
            <w:tcW w:w="534" w:type="dxa"/>
          </w:tcPr>
          <w:p w14:paraId="54F9F0E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57</w:t>
            </w:r>
          </w:p>
        </w:tc>
        <w:tc>
          <w:tcPr>
            <w:tcW w:w="850" w:type="dxa"/>
          </w:tcPr>
          <w:p w14:paraId="139AD84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10.2</w:t>
            </w:r>
          </w:p>
        </w:tc>
        <w:tc>
          <w:tcPr>
            <w:tcW w:w="5528" w:type="dxa"/>
          </w:tcPr>
          <w:p w14:paraId="36681541"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Принятие решения об организации и проведении, либо об отказе в организации и проведении ярмарки</w:t>
            </w:r>
          </w:p>
        </w:tc>
        <w:tc>
          <w:tcPr>
            <w:tcW w:w="2127" w:type="dxa"/>
          </w:tcPr>
          <w:p w14:paraId="520422F2"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Отдел экономического развития</w:t>
            </w:r>
          </w:p>
        </w:tc>
        <w:tc>
          <w:tcPr>
            <w:tcW w:w="6095" w:type="dxa"/>
          </w:tcPr>
          <w:p w14:paraId="03BD90EF"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Федеральный закон №381-ФЗ от 28.12.2009 «Об основах государственного регулирования торговой деятельности в Российской Федерации»;</w:t>
            </w:r>
          </w:p>
          <w:p w14:paraId="1A6DCD56"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УР от 27.05.2020 N 228</w:t>
            </w:r>
          </w:p>
          <w:p w14:paraId="016B0BAD" w14:textId="77777777" w:rsidR="00D7601F" w:rsidRPr="00D7601F" w:rsidRDefault="00D7601F" w:rsidP="00D7601F">
            <w:pPr>
              <w:overflowPunct/>
              <w:autoSpaceDN w:val="0"/>
              <w:adjustRightInd w:val="0"/>
              <w:jc w:val="both"/>
              <w:textAlignment w:val="auto"/>
              <w:rPr>
                <w:rFonts w:eastAsia="Calibri" w:cs="Times New Roman"/>
                <w:sz w:val="22"/>
                <w:szCs w:val="22"/>
                <w:lang w:eastAsia="en-US"/>
              </w:rPr>
            </w:pPr>
            <w:r w:rsidRPr="00D7601F">
              <w:rPr>
                <w:rFonts w:eastAsia="Times New Roman" w:cs="Times New Roman"/>
                <w:sz w:val="22"/>
                <w:szCs w:val="22"/>
                <w:lang w:eastAsia="ru-RU"/>
              </w:rPr>
              <w:t>"Об утверждении Порядка организации ярмарок и продажи товаров (выполнения работ, оказания услуг) на них на территории Удмуртской Республики"</w:t>
            </w:r>
          </w:p>
        </w:tc>
      </w:tr>
      <w:tr w:rsidR="00D7601F" w:rsidRPr="00D7601F" w14:paraId="0ADAE326" w14:textId="77777777" w:rsidTr="00E765EB">
        <w:trPr>
          <w:cantSplit/>
          <w:trHeight w:val="323"/>
        </w:trPr>
        <w:tc>
          <w:tcPr>
            <w:tcW w:w="534" w:type="dxa"/>
          </w:tcPr>
          <w:p w14:paraId="0CEC6640" w14:textId="77777777" w:rsidR="00D7601F" w:rsidRPr="00D7601F" w:rsidRDefault="00D7601F" w:rsidP="00D7601F">
            <w:pPr>
              <w:overflowPunct/>
              <w:autoSpaceDE/>
              <w:jc w:val="center"/>
              <w:textAlignment w:val="auto"/>
              <w:rPr>
                <w:rFonts w:eastAsia="Calibri" w:cs="Times New Roman"/>
                <w:b/>
                <w:sz w:val="22"/>
                <w:szCs w:val="22"/>
                <w:lang w:eastAsia="en-US"/>
              </w:rPr>
            </w:pPr>
          </w:p>
        </w:tc>
        <w:tc>
          <w:tcPr>
            <w:tcW w:w="14600" w:type="dxa"/>
            <w:gridSpan w:val="4"/>
          </w:tcPr>
          <w:p w14:paraId="641B6ABE" w14:textId="77777777" w:rsidR="00D7601F" w:rsidRPr="00D7601F" w:rsidRDefault="00D7601F" w:rsidP="00D7601F">
            <w:pPr>
              <w:overflowPunct/>
              <w:autoSpaceDE/>
              <w:jc w:val="center"/>
              <w:textAlignment w:val="auto"/>
              <w:rPr>
                <w:rFonts w:eastAsia="Calibri" w:cs="Times New Roman"/>
                <w:b/>
                <w:sz w:val="22"/>
                <w:szCs w:val="22"/>
                <w:lang w:eastAsia="en-US"/>
              </w:rPr>
            </w:pPr>
            <w:r w:rsidRPr="00D7601F">
              <w:rPr>
                <w:rFonts w:eastAsia="Calibri" w:cs="Times New Roman"/>
                <w:b/>
                <w:sz w:val="22"/>
                <w:szCs w:val="22"/>
                <w:lang w:eastAsia="en-US"/>
              </w:rPr>
              <w:t>10. Муниципальные услуги в сфере трудовых отношений</w:t>
            </w:r>
          </w:p>
        </w:tc>
      </w:tr>
      <w:tr w:rsidR="00D7601F" w:rsidRPr="00D7601F" w14:paraId="5E3D61FB" w14:textId="77777777" w:rsidTr="00E765EB">
        <w:trPr>
          <w:cantSplit/>
          <w:trHeight w:val="1041"/>
        </w:trPr>
        <w:tc>
          <w:tcPr>
            <w:tcW w:w="534" w:type="dxa"/>
          </w:tcPr>
          <w:p w14:paraId="0A48E74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58</w:t>
            </w:r>
          </w:p>
        </w:tc>
        <w:tc>
          <w:tcPr>
            <w:tcW w:w="850" w:type="dxa"/>
          </w:tcPr>
          <w:p w14:paraId="29DE14D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11.1</w:t>
            </w:r>
          </w:p>
        </w:tc>
        <w:tc>
          <w:tcPr>
            <w:tcW w:w="5528" w:type="dxa"/>
          </w:tcPr>
          <w:p w14:paraId="47D17755"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Установление и выплата ежемесячной доплаты к пенсии лицу, замещавшему муниципальную должность</w:t>
            </w:r>
          </w:p>
        </w:tc>
        <w:tc>
          <w:tcPr>
            <w:tcW w:w="2127" w:type="dxa"/>
          </w:tcPr>
          <w:p w14:paraId="49DBD6D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xml:space="preserve">Централизованная бухгалтерия, отдел правовой, кадровой работы и делопроизводства </w:t>
            </w:r>
          </w:p>
        </w:tc>
        <w:tc>
          <w:tcPr>
            <w:tcW w:w="6095" w:type="dxa"/>
          </w:tcPr>
          <w:p w14:paraId="11CCC8B9" w14:textId="77777777" w:rsidR="00D7601F" w:rsidRPr="00D7601F" w:rsidRDefault="00D7601F" w:rsidP="00D7601F">
            <w:pPr>
              <w:overflowPunct/>
              <w:autoSpaceDE/>
              <w:jc w:val="both"/>
              <w:textAlignment w:val="auto"/>
              <w:rPr>
                <w:rFonts w:eastAsia="Times New Roman" w:cs="Times New Roman"/>
                <w:color w:val="000000"/>
                <w:sz w:val="22"/>
                <w:szCs w:val="22"/>
                <w:lang w:eastAsia="ru-RU"/>
              </w:rPr>
            </w:pPr>
            <w:r w:rsidRPr="00D7601F">
              <w:rPr>
                <w:rFonts w:eastAsia="Times New Roman" w:cs="Times New Roman"/>
                <w:color w:val="000000"/>
                <w:sz w:val="22"/>
                <w:szCs w:val="22"/>
                <w:lang w:eastAsia="ru-RU"/>
              </w:rPr>
              <w:t xml:space="preserve">Закон Удмуртской Республики от 20.03.2008 № 10-РЗ «О муниципальной службе в Удмуртской Республике»; </w:t>
            </w:r>
          </w:p>
          <w:p w14:paraId="783D2EE8"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Положение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утвержденное решением </w:t>
            </w:r>
            <w:r w:rsidRPr="00D7601F">
              <w:rPr>
                <w:rFonts w:eastAsia="Times New Roman" w:cs="Times New Roman"/>
                <w:bCs/>
                <w:sz w:val="22"/>
                <w:szCs w:val="22"/>
                <w:lang w:eastAsia="ru-RU"/>
              </w:rPr>
              <w:t>Совета депутатов муниципального образования «Муниципальный округ Киясовский район Удмуртской Республики» от 22.12.2022 № 245</w:t>
            </w:r>
          </w:p>
        </w:tc>
      </w:tr>
      <w:tr w:rsidR="00D7601F" w:rsidRPr="00D7601F" w14:paraId="14DBEC42" w14:textId="77777777" w:rsidTr="00E765EB">
        <w:trPr>
          <w:cantSplit/>
          <w:trHeight w:val="1055"/>
        </w:trPr>
        <w:tc>
          <w:tcPr>
            <w:tcW w:w="534" w:type="dxa"/>
          </w:tcPr>
          <w:p w14:paraId="73E4C30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59</w:t>
            </w:r>
          </w:p>
        </w:tc>
        <w:tc>
          <w:tcPr>
            <w:tcW w:w="850" w:type="dxa"/>
          </w:tcPr>
          <w:p w14:paraId="2A1A01F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11.2</w:t>
            </w:r>
          </w:p>
        </w:tc>
        <w:tc>
          <w:tcPr>
            <w:tcW w:w="5528" w:type="dxa"/>
          </w:tcPr>
          <w:p w14:paraId="42CB0DDE"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 xml:space="preserve">Назначение и выплата пенсии за выслугу лет муниципальным служащим муниципального образования </w:t>
            </w:r>
          </w:p>
        </w:tc>
        <w:tc>
          <w:tcPr>
            <w:tcW w:w="2127" w:type="dxa"/>
          </w:tcPr>
          <w:p w14:paraId="02DFD804"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Централизованная бухгалтерия, отдел правовой, кадровой работы и делопроизводства</w:t>
            </w:r>
          </w:p>
        </w:tc>
        <w:tc>
          <w:tcPr>
            <w:tcW w:w="6095" w:type="dxa"/>
          </w:tcPr>
          <w:p w14:paraId="606EC72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color w:val="000000"/>
                <w:sz w:val="22"/>
                <w:szCs w:val="22"/>
                <w:lang w:eastAsia="ru-RU"/>
              </w:rPr>
              <w:t xml:space="preserve">Закон Удмуртской Республики от 20.03.2008 № 10-РЗ «О муниципальной службе в Удмуртской Республике»; </w:t>
            </w:r>
            <w:r w:rsidRPr="00D7601F">
              <w:rPr>
                <w:rFonts w:eastAsia="Times New Roman" w:cs="Times New Roman"/>
                <w:sz w:val="22"/>
                <w:szCs w:val="22"/>
                <w:lang w:eastAsia="ru-RU"/>
              </w:rPr>
              <w:t>Положение о пенсионном обеспечении муниципальных служащих муниципального образования «Муниципальный округ Киясовский район Удмуртской Республики» за выслугу лет, утвержденное решением</w:t>
            </w:r>
            <w:r w:rsidRPr="00D7601F">
              <w:rPr>
                <w:rFonts w:eastAsia="Times New Roman" w:cs="Times New Roman"/>
                <w:bCs/>
                <w:sz w:val="22"/>
                <w:szCs w:val="22"/>
                <w:lang w:eastAsia="ru-RU"/>
              </w:rPr>
              <w:t xml:space="preserve"> Совета депутатов муниципального образования «Муниципальный округ Киясовский район Удмуртской Республики» от </w:t>
            </w:r>
            <w:r w:rsidRPr="00D7601F">
              <w:rPr>
                <w:rFonts w:eastAsia="Times New Roman" w:cs="Times New Roman"/>
                <w:sz w:val="22"/>
                <w:szCs w:val="22"/>
                <w:lang w:eastAsia="ru-RU"/>
              </w:rPr>
              <w:t xml:space="preserve"> 22 декабря 2022 года № 246</w:t>
            </w:r>
          </w:p>
        </w:tc>
      </w:tr>
      <w:tr w:rsidR="00D7601F" w:rsidRPr="00D7601F" w14:paraId="56091081" w14:textId="77777777" w:rsidTr="00E765EB">
        <w:trPr>
          <w:cantSplit/>
          <w:trHeight w:val="300"/>
        </w:trPr>
        <w:tc>
          <w:tcPr>
            <w:tcW w:w="534" w:type="dxa"/>
          </w:tcPr>
          <w:p w14:paraId="54036177" w14:textId="77777777" w:rsidR="00D7601F" w:rsidRPr="00D7601F" w:rsidRDefault="00D7601F" w:rsidP="00D7601F">
            <w:pPr>
              <w:overflowPunct/>
              <w:autoSpaceDE/>
              <w:jc w:val="center"/>
              <w:textAlignment w:val="auto"/>
              <w:rPr>
                <w:rFonts w:eastAsia="Times New Roman" w:cs="Times New Roman"/>
                <w:b/>
                <w:color w:val="000000"/>
                <w:sz w:val="22"/>
                <w:szCs w:val="22"/>
                <w:lang w:eastAsia="ru-RU"/>
              </w:rPr>
            </w:pPr>
          </w:p>
        </w:tc>
        <w:tc>
          <w:tcPr>
            <w:tcW w:w="14600" w:type="dxa"/>
            <w:gridSpan w:val="4"/>
          </w:tcPr>
          <w:p w14:paraId="20BEE2A1" w14:textId="77777777" w:rsidR="00D7601F" w:rsidRPr="00D7601F" w:rsidRDefault="00D7601F" w:rsidP="00D7601F">
            <w:pPr>
              <w:overflowPunct/>
              <w:autoSpaceDE/>
              <w:jc w:val="center"/>
              <w:textAlignment w:val="auto"/>
              <w:rPr>
                <w:rFonts w:eastAsia="Times New Roman" w:cs="Times New Roman"/>
                <w:b/>
                <w:color w:val="000000"/>
                <w:sz w:val="22"/>
                <w:szCs w:val="22"/>
                <w:lang w:eastAsia="ru-RU"/>
              </w:rPr>
            </w:pPr>
            <w:r w:rsidRPr="00D7601F">
              <w:rPr>
                <w:rFonts w:eastAsia="Times New Roman" w:cs="Times New Roman"/>
                <w:b/>
                <w:color w:val="000000"/>
                <w:sz w:val="22"/>
                <w:szCs w:val="22"/>
                <w:lang w:eastAsia="ru-RU"/>
              </w:rPr>
              <w:t>11. Муниципальные услуги в сфере физической культуры и спорта</w:t>
            </w:r>
          </w:p>
        </w:tc>
      </w:tr>
      <w:tr w:rsidR="00D7601F" w:rsidRPr="00D7601F" w14:paraId="676D0269" w14:textId="77777777" w:rsidTr="00E765EB">
        <w:trPr>
          <w:cantSplit/>
          <w:trHeight w:val="279"/>
        </w:trPr>
        <w:tc>
          <w:tcPr>
            <w:tcW w:w="534" w:type="dxa"/>
            <w:tcBorders>
              <w:top w:val="single" w:sz="4" w:space="0" w:color="000000"/>
              <w:left w:val="single" w:sz="4" w:space="0" w:color="000000"/>
              <w:bottom w:val="single" w:sz="4" w:space="0" w:color="000000"/>
              <w:right w:val="single" w:sz="4" w:space="0" w:color="000000"/>
            </w:tcBorders>
          </w:tcPr>
          <w:p w14:paraId="34CB12C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60</w:t>
            </w:r>
          </w:p>
        </w:tc>
        <w:tc>
          <w:tcPr>
            <w:tcW w:w="850" w:type="dxa"/>
            <w:tcBorders>
              <w:top w:val="single" w:sz="4" w:space="0" w:color="000000"/>
              <w:left w:val="single" w:sz="4" w:space="0" w:color="000000"/>
              <w:bottom w:val="single" w:sz="4" w:space="0" w:color="000000"/>
              <w:right w:val="single" w:sz="4" w:space="0" w:color="000000"/>
            </w:tcBorders>
          </w:tcPr>
          <w:p w14:paraId="6D9C6E6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12.1</w:t>
            </w:r>
          </w:p>
        </w:tc>
        <w:tc>
          <w:tcPr>
            <w:tcW w:w="5528" w:type="dxa"/>
            <w:tcBorders>
              <w:top w:val="single" w:sz="4" w:space="0" w:color="000000"/>
              <w:left w:val="single" w:sz="4" w:space="0" w:color="000000"/>
              <w:bottom w:val="single" w:sz="4" w:space="0" w:color="000000"/>
              <w:right w:val="single" w:sz="4" w:space="0" w:color="000000"/>
            </w:tcBorders>
          </w:tcPr>
          <w:p w14:paraId="254446E7"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Присвоение спортивных разрядов </w:t>
            </w:r>
            <w:hyperlink w:anchor="Par317" w:history="1">
              <w:r w:rsidRPr="00D7601F">
                <w:rPr>
                  <w:rFonts w:eastAsia="Times New Roman" w:cs="Times New Roman"/>
                  <w:sz w:val="22"/>
                  <w:szCs w:val="22"/>
                  <w:lang w:eastAsia="ru-RU"/>
                </w:rPr>
                <w:t>&lt;1&gt;</w:t>
              </w:r>
            </w:hyperlink>
          </w:p>
        </w:tc>
        <w:tc>
          <w:tcPr>
            <w:tcW w:w="8222" w:type="dxa"/>
            <w:gridSpan w:val="2"/>
            <w:tcBorders>
              <w:top w:val="single" w:sz="4" w:space="0" w:color="000000"/>
              <w:left w:val="single" w:sz="4" w:space="0" w:color="000000"/>
              <w:bottom w:val="single" w:sz="4" w:space="0" w:color="000000"/>
              <w:right w:val="single" w:sz="4" w:space="0" w:color="000000"/>
            </w:tcBorders>
          </w:tcPr>
          <w:p w14:paraId="4760CB88" w14:textId="77777777" w:rsidR="00D7601F" w:rsidRPr="00D7601F" w:rsidRDefault="00D7601F" w:rsidP="00D7601F">
            <w:pPr>
              <w:overflowPunct/>
              <w:autoSpaceDE/>
              <w:jc w:val="both"/>
              <w:textAlignment w:val="auto"/>
              <w:rPr>
                <w:rFonts w:eastAsia="Times New Roman" w:cs="Times New Roman"/>
                <w:color w:val="000000"/>
                <w:sz w:val="22"/>
                <w:szCs w:val="22"/>
                <w:lang w:eastAsia="ru-RU"/>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0E626222" w14:textId="77777777" w:rsidTr="00E765EB">
        <w:trPr>
          <w:cantSplit/>
          <w:trHeight w:val="553"/>
        </w:trPr>
        <w:tc>
          <w:tcPr>
            <w:tcW w:w="534" w:type="dxa"/>
            <w:tcBorders>
              <w:top w:val="single" w:sz="4" w:space="0" w:color="000000"/>
              <w:left w:val="single" w:sz="4" w:space="0" w:color="000000"/>
              <w:bottom w:val="single" w:sz="4" w:space="0" w:color="000000"/>
              <w:right w:val="single" w:sz="4" w:space="0" w:color="000000"/>
            </w:tcBorders>
          </w:tcPr>
          <w:p w14:paraId="5C02667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61</w:t>
            </w:r>
          </w:p>
        </w:tc>
        <w:tc>
          <w:tcPr>
            <w:tcW w:w="850" w:type="dxa"/>
            <w:tcBorders>
              <w:top w:val="single" w:sz="4" w:space="0" w:color="000000"/>
              <w:left w:val="single" w:sz="4" w:space="0" w:color="000000"/>
              <w:bottom w:val="single" w:sz="4" w:space="0" w:color="000000"/>
              <w:right w:val="single" w:sz="4" w:space="0" w:color="000000"/>
            </w:tcBorders>
          </w:tcPr>
          <w:p w14:paraId="6321A16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12.2</w:t>
            </w:r>
          </w:p>
        </w:tc>
        <w:tc>
          <w:tcPr>
            <w:tcW w:w="5528" w:type="dxa"/>
            <w:tcBorders>
              <w:top w:val="single" w:sz="4" w:space="0" w:color="000000"/>
              <w:left w:val="single" w:sz="4" w:space="0" w:color="000000"/>
              <w:bottom w:val="single" w:sz="4" w:space="0" w:color="000000"/>
              <w:right w:val="single" w:sz="4" w:space="0" w:color="000000"/>
            </w:tcBorders>
          </w:tcPr>
          <w:p w14:paraId="1C3A7CEF" w14:textId="77777777" w:rsidR="00D7601F" w:rsidRPr="00D7601F" w:rsidRDefault="00D7601F" w:rsidP="00D7601F">
            <w:pPr>
              <w:overflowPunct/>
              <w:autoSpaceDN w:val="0"/>
              <w:adjustRightInd w:val="0"/>
              <w:spacing w:line="312" w:lineRule="exact"/>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Присвоение квалификационных категорий спортивных судей </w:t>
            </w:r>
            <w:hyperlink w:anchor="Par317" w:history="1">
              <w:r w:rsidRPr="00D7601F">
                <w:rPr>
                  <w:rFonts w:eastAsia="Times New Roman" w:cs="Times New Roman"/>
                  <w:sz w:val="22"/>
                  <w:szCs w:val="22"/>
                  <w:lang w:eastAsia="ru-RU"/>
                </w:rPr>
                <w:t>&lt;1&gt;</w:t>
              </w:r>
            </w:hyperlink>
          </w:p>
        </w:tc>
        <w:tc>
          <w:tcPr>
            <w:tcW w:w="8222" w:type="dxa"/>
            <w:gridSpan w:val="2"/>
            <w:tcBorders>
              <w:top w:val="single" w:sz="4" w:space="0" w:color="000000"/>
              <w:left w:val="single" w:sz="4" w:space="0" w:color="000000"/>
              <w:bottom w:val="single" w:sz="4" w:space="0" w:color="000000"/>
              <w:right w:val="single" w:sz="4" w:space="0" w:color="000000"/>
            </w:tcBorders>
          </w:tcPr>
          <w:p w14:paraId="0AD7A85B" w14:textId="77777777" w:rsidR="00D7601F" w:rsidRPr="00D7601F" w:rsidRDefault="00D7601F" w:rsidP="00D7601F">
            <w:pPr>
              <w:overflowPunct/>
              <w:autoSpaceDE/>
              <w:jc w:val="both"/>
              <w:textAlignment w:val="auto"/>
              <w:rPr>
                <w:rFonts w:eastAsia="Times New Roman" w:cs="Times New Roman"/>
                <w:color w:val="000000"/>
                <w:sz w:val="22"/>
                <w:szCs w:val="22"/>
                <w:lang w:eastAsia="ru-RU"/>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6D2E2615" w14:textId="77777777" w:rsidTr="00E765EB">
        <w:trPr>
          <w:cantSplit/>
          <w:trHeight w:val="335"/>
        </w:trPr>
        <w:tc>
          <w:tcPr>
            <w:tcW w:w="534" w:type="dxa"/>
            <w:tcBorders>
              <w:top w:val="single" w:sz="4" w:space="0" w:color="000000"/>
              <w:left w:val="single" w:sz="4" w:space="0" w:color="000000"/>
              <w:bottom w:val="single" w:sz="4" w:space="0" w:color="000000"/>
              <w:right w:val="single" w:sz="4" w:space="0" w:color="000000"/>
            </w:tcBorders>
          </w:tcPr>
          <w:p w14:paraId="6F5B793B" w14:textId="77777777" w:rsidR="00D7601F" w:rsidRPr="00D7601F" w:rsidRDefault="00D7601F" w:rsidP="00D7601F">
            <w:pPr>
              <w:overflowPunct/>
              <w:autoSpaceDE/>
              <w:jc w:val="center"/>
              <w:textAlignment w:val="auto"/>
              <w:rPr>
                <w:rFonts w:eastAsia="Times New Roman" w:cs="Times New Roman"/>
                <w:color w:val="000000"/>
                <w:sz w:val="22"/>
                <w:szCs w:val="22"/>
                <w:lang w:eastAsia="ru-RU"/>
              </w:rPr>
            </w:pPr>
          </w:p>
        </w:tc>
        <w:tc>
          <w:tcPr>
            <w:tcW w:w="14600" w:type="dxa"/>
            <w:gridSpan w:val="4"/>
            <w:tcBorders>
              <w:top w:val="single" w:sz="4" w:space="0" w:color="000000"/>
              <w:left w:val="single" w:sz="4" w:space="0" w:color="000000"/>
              <w:bottom w:val="single" w:sz="4" w:space="0" w:color="000000"/>
              <w:right w:val="single" w:sz="4" w:space="0" w:color="000000"/>
            </w:tcBorders>
          </w:tcPr>
          <w:p w14:paraId="2346C632" w14:textId="77777777" w:rsidR="00D7601F" w:rsidRPr="00D7601F" w:rsidRDefault="00D7601F" w:rsidP="00D7601F">
            <w:pPr>
              <w:overflowPunct/>
              <w:autoSpaceDE/>
              <w:jc w:val="center"/>
              <w:textAlignment w:val="auto"/>
              <w:rPr>
                <w:rFonts w:eastAsia="Times New Roman" w:cs="Times New Roman"/>
                <w:color w:val="000000"/>
                <w:sz w:val="22"/>
                <w:szCs w:val="22"/>
                <w:lang w:eastAsia="ru-RU"/>
              </w:rPr>
            </w:pPr>
            <w:r w:rsidRPr="00D7601F">
              <w:rPr>
                <w:rFonts w:eastAsia="Times New Roman" w:cs="Times New Roman"/>
                <w:b/>
                <w:bCs/>
                <w:color w:val="000000"/>
                <w:sz w:val="22"/>
                <w:szCs w:val="22"/>
                <w:lang w:eastAsia="ru-RU"/>
              </w:rPr>
              <w:t xml:space="preserve">12. </w:t>
            </w:r>
            <w:r w:rsidRPr="00D7601F">
              <w:rPr>
                <w:rFonts w:eastAsia="Times New Roman" w:cs="Times New Roman"/>
                <w:b/>
                <w:bCs/>
                <w:spacing w:val="10"/>
                <w:sz w:val="22"/>
                <w:szCs w:val="22"/>
                <w:lang w:eastAsia="ru-RU"/>
              </w:rPr>
              <w:t>Муниципальные услуги в сфере транспорта и дорожного хозяйства, использовании воздушного пространства</w:t>
            </w:r>
          </w:p>
        </w:tc>
      </w:tr>
      <w:tr w:rsidR="00D7601F" w:rsidRPr="00D7601F" w14:paraId="181C5E74"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1E77DD2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62</w:t>
            </w:r>
          </w:p>
        </w:tc>
        <w:tc>
          <w:tcPr>
            <w:tcW w:w="850" w:type="dxa"/>
            <w:tcBorders>
              <w:top w:val="single" w:sz="4" w:space="0" w:color="000000"/>
              <w:left w:val="single" w:sz="4" w:space="0" w:color="000000"/>
              <w:bottom w:val="single" w:sz="4" w:space="0" w:color="000000"/>
              <w:right w:val="single" w:sz="4" w:space="0" w:color="000000"/>
            </w:tcBorders>
          </w:tcPr>
          <w:p w14:paraId="776B0B3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13.1</w:t>
            </w:r>
          </w:p>
        </w:tc>
        <w:tc>
          <w:tcPr>
            <w:tcW w:w="5528" w:type="dxa"/>
            <w:tcBorders>
              <w:top w:val="single" w:sz="4" w:space="0" w:color="000000"/>
              <w:left w:val="single" w:sz="4" w:space="0" w:color="000000"/>
              <w:bottom w:val="single" w:sz="4" w:space="0" w:color="000000"/>
              <w:right w:val="single" w:sz="4" w:space="0" w:color="000000"/>
            </w:tcBorders>
          </w:tcPr>
          <w:p w14:paraId="609AEB3D"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Times New Roman" w:cs="Times New Roman"/>
                <w:sz w:val="22"/>
                <w:szCs w:val="22"/>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127" w:type="dxa"/>
            <w:tcBorders>
              <w:top w:val="single" w:sz="4" w:space="0" w:color="000000"/>
              <w:left w:val="single" w:sz="4" w:space="0" w:color="000000"/>
              <w:bottom w:val="single" w:sz="4" w:space="0" w:color="000000"/>
              <w:right w:val="single" w:sz="4" w:space="0" w:color="000000"/>
            </w:tcBorders>
          </w:tcPr>
          <w:p w14:paraId="323F797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4823E98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Воздушный кодекс Российской Федерации;</w:t>
            </w:r>
          </w:p>
          <w:p w14:paraId="24C2C054"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Постановление Правительства РФ от 11.03.2010 № 138 "Об утверждении Федеральных правил использования воздушного пространства Российской Федерации";</w:t>
            </w:r>
          </w:p>
          <w:p w14:paraId="5E5919A6" w14:textId="77777777" w:rsidR="00D7601F" w:rsidRPr="00D7601F" w:rsidRDefault="00D7601F" w:rsidP="00D7601F">
            <w:pPr>
              <w:widowControl w:val="0"/>
              <w:overflowPunct/>
              <w:autoSpaceDN w:val="0"/>
              <w:adjustRightInd w:val="0"/>
              <w:jc w:val="both"/>
              <w:textAlignment w:val="auto"/>
              <w:rPr>
                <w:rFonts w:eastAsia="SimSun" w:cs="Times New Roman"/>
                <w:b/>
                <w:bCs/>
                <w:sz w:val="22"/>
                <w:szCs w:val="22"/>
                <w:lang w:eastAsia="zh-CN"/>
              </w:rPr>
            </w:pPr>
            <w:r w:rsidRPr="00D7601F">
              <w:rPr>
                <w:rFonts w:eastAsia="SimSun" w:cs="Times New Roman"/>
                <w:bCs/>
                <w:sz w:val="22"/>
                <w:szCs w:val="22"/>
                <w:lang w:eastAsia="zh-CN"/>
              </w:rPr>
              <w:t>Приказ Министерства транспорта Российской Федерации от 31.07.2009 г. № 128 «Об утверждении Федеральных авиационных правил «Подготовка и выполнение полетов в гражданской авиации Российской Федерации»;</w:t>
            </w:r>
            <w:r w:rsidRPr="00D7601F">
              <w:rPr>
                <w:rFonts w:eastAsia="SimSun" w:cs="Times New Roman"/>
                <w:b/>
                <w:bCs/>
                <w:sz w:val="22"/>
                <w:szCs w:val="22"/>
                <w:lang w:eastAsia="zh-CN"/>
              </w:rPr>
              <w:tab/>
            </w:r>
          </w:p>
          <w:p w14:paraId="1B39EBEB"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tc>
      </w:tr>
      <w:tr w:rsidR="00D7601F" w:rsidRPr="00D7601F" w14:paraId="4FF5AF27"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136057F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63</w:t>
            </w:r>
          </w:p>
        </w:tc>
        <w:tc>
          <w:tcPr>
            <w:tcW w:w="850" w:type="dxa"/>
            <w:tcBorders>
              <w:top w:val="single" w:sz="4" w:space="0" w:color="000000"/>
              <w:left w:val="single" w:sz="4" w:space="0" w:color="000000"/>
              <w:bottom w:val="single" w:sz="4" w:space="0" w:color="000000"/>
              <w:right w:val="single" w:sz="4" w:space="0" w:color="000000"/>
            </w:tcBorders>
          </w:tcPr>
          <w:p w14:paraId="721A7D2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w:t>
            </w:r>
          </w:p>
        </w:tc>
        <w:tc>
          <w:tcPr>
            <w:tcW w:w="5528" w:type="dxa"/>
            <w:tcBorders>
              <w:top w:val="single" w:sz="4" w:space="0" w:color="000000"/>
              <w:left w:val="single" w:sz="4" w:space="0" w:color="000000"/>
              <w:bottom w:val="single" w:sz="4" w:space="0" w:color="000000"/>
              <w:right w:val="single" w:sz="4" w:space="0" w:color="000000"/>
            </w:tcBorders>
          </w:tcPr>
          <w:p w14:paraId="7D415C99"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Установление (изменение, отмена) муниципальных маршрутов регулярных перевозок</w:t>
            </w:r>
          </w:p>
        </w:tc>
        <w:tc>
          <w:tcPr>
            <w:tcW w:w="2127" w:type="dxa"/>
            <w:tcBorders>
              <w:top w:val="single" w:sz="4" w:space="0" w:color="000000"/>
              <w:left w:val="single" w:sz="4" w:space="0" w:color="000000"/>
              <w:bottom w:val="single" w:sz="4" w:space="0" w:color="000000"/>
              <w:right w:val="single" w:sz="4" w:space="0" w:color="000000"/>
            </w:tcBorders>
          </w:tcPr>
          <w:p w14:paraId="4F8A426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06226E1F"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13.07.2015 N 220-ФЗ</w:t>
            </w:r>
          </w:p>
          <w:p w14:paraId="71E742AC"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D7601F" w:rsidRPr="00D7601F" w14:paraId="299C4C32"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1F4D4FF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64</w:t>
            </w:r>
          </w:p>
        </w:tc>
        <w:tc>
          <w:tcPr>
            <w:tcW w:w="850" w:type="dxa"/>
            <w:tcBorders>
              <w:top w:val="single" w:sz="4" w:space="0" w:color="000000"/>
              <w:left w:val="single" w:sz="4" w:space="0" w:color="000000"/>
              <w:bottom w:val="single" w:sz="4" w:space="0" w:color="000000"/>
              <w:right w:val="single" w:sz="4" w:space="0" w:color="000000"/>
            </w:tcBorders>
          </w:tcPr>
          <w:p w14:paraId="7400DC84"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w:t>
            </w:r>
          </w:p>
        </w:tc>
        <w:tc>
          <w:tcPr>
            <w:tcW w:w="5528" w:type="dxa"/>
            <w:tcBorders>
              <w:top w:val="single" w:sz="4" w:space="0" w:color="000000"/>
              <w:left w:val="single" w:sz="4" w:space="0" w:color="000000"/>
              <w:bottom w:val="single" w:sz="4" w:space="0" w:color="000000"/>
              <w:right w:val="single" w:sz="4" w:space="0" w:color="000000"/>
            </w:tcBorders>
          </w:tcPr>
          <w:p w14:paraId="6018997B"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p>
        </w:tc>
        <w:tc>
          <w:tcPr>
            <w:tcW w:w="2127" w:type="dxa"/>
            <w:tcBorders>
              <w:top w:val="single" w:sz="4" w:space="0" w:color="000000"/>
              <w:left w:val="single" w:sz="4" w:space="0" w:color="000000"/>
              <w:bottom w:val="single" w:sz="4" w:space="0" w:color="000000"/>
              <w:right w:val="single" w:sz="4" w:space="0" w:color="000000"/>
            </w:tcBorders>
          </w:tcPr>
          <w:p w14:paraId="2AC4E25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5E2B2713"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13.07.2015 N 220-ФЗ</w:t>
            </w:r>
          </w:p>
          <w:p w14:paraId="3886E21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D7601F" w:rsidRPr="00D7601F" w14:paraId="38F02C13" w14:textId="77777777" w:rsidTr="00E765EB">
        <w:trPr>
          <w:cantSplit/>
          <w:trHeight w:val="414"/>
        </w:trPr>
        <w:tc>
          <w:tcPr>
            <w:tcW w:w="15134" w:type="dxa"/>
            <w:gridSpan w:val="5"/>
            <w:tcBorders>
              <w:top w:val="single" w:sz="4" w:space="0" w:color="000000"/>
              <w:left w:val="single" w:sz="4" w:space="0" w:color="000000"/>
              <w:bottom w:val="single" w:sz="4" w:space="0" w:color="000000"/>
              <w:right w:val="single" w:sz="4" w:space="0" w:color="000000"/>
            </w:tcBorders>
          </w:tcPr>
          <w:p w14:paraId="6C23EAB6" w14:textId="77777777" w:rsidR="00D7601F" w:rsidRPr="00D7601F" w:rsidRDefault="00D7601F" w:rsidP="00D7601F">
            <w:pPr>
              <w:overflowPunct/>
              <w:autoSpaceDE/>
              <w:jc w:val="center"/>
              <w:textAlignment w:val="auto"/>
              <w:rPr>
                <w:rFonts w:eastAsia="Times New Roman" w:cs="Times New Roman"/>
                <w:b/>
                <w:bCs/>
                <w:sz w:val="22"/>
                <w:szCs w:val="22"/>
                <w:lang w:eastAsia="ru-RU"/>
              </w:rPr>
            </w:pPr>
            <w:r w:rsidRPr="00D7601F">
              <w:rPr>
                <w:rFonts w:eastAsia="Times New Roman" w:cs="Times New Roman"/>
                <w:b/>
                <w:bCs/>
                <w:sz w:val="22"/>
                <w:szCs w:val="22"/>
                <w:lang w:eastAsia="ru-RU"/>
              </w:rPr>
              <w:t>13. Муниципальные услуги в сфере охраны объектов культурного наследия</w:t>
            </w:r>
          </w:p>
        </w:tc>
      </w:tr>
      <w:tr w:rsidR="00D7601F" w:rsidRPr="00D7601F" w14:paraId="41134FC3"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70D7945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65</w:t>
            </w:r>
          </w:p>
        </w:tc>
        <w:tc>
          <w:tcPr>
            <w:tcW w:w="850" w:type="dxa"/>
            <w:tcBorders>
              <w:top w:val="single" w:sz="4" w:space="0" w:color="000000"/>
              <w:left w:val="single" w:sz="4" w:space="0" w:color="000000"/>
              <w:bottom w:val="single" w:sz="4" w:space="0" w:color="000000"/>
              <w:right w:val="single" w:sz="4" w:space="0" w:color="000000"/>
            </w:tcBorders>
          </w:tcPr>
          <w:p w14:paraId="1963AE38"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201F6CB1"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4"/>
                <w:szCs w:val="24"/>
                <w:lang w:eastAsia="ru-RU"/>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tcPr>
          <w:p w14:paraId="70998DA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4DDD1BB6"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367CE451"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704FD10A"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5DC5EA1E"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1CE7D1A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66</w:t>
            </w:r>
          </w:p>
        </w:tc>
        <w:tc>
          <w:tcPr>
            <w:tcW w:w="850" w:type="dxa"/>
            <w:tcBorders>
              <w:top w:val="single" w:sz="4" w:space="0" w:color="000000"/>
              <w:left w:val="single" w:sz="4" w:space="0" w:color="000000"/>
              <w:bottom w:val="single" w:sz="4" w:space="0" w:color="000000"/>
              <w:right w:val="single" w:sz="4" w:space="0" w:color="000000"/>
            </w:tcBorders>
          </w:tcPr>
          <w:p w14:paraId="04636132"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739466FF" w14:textId="77777777" w:rsidR="00D7601F" w:rsidRPr="00D7601F" w:rsidRDefault="00D7601F" w:rsidP="00D7601F">
            <w:pPr>
              <w:overflowPunct/>
              <w:autoSpaceDE/>
              <w:jc w:val="both"/>
              <w:textAlignment w:val="auto"/>
              <w:rPr>
                <w:rFonts w:eastAsia="Times New Roman" w:cs="Times New Roman"/>
                <w:sz w:val="24"/>
                <w:szCs w:val="24"/>
                <w:lang w:eastAsia="ru-RU"/>
              </w:rPr>
            </w:pPr>
            <w:r w:rsidRPr="00D7601F">
              <w:rPr>
                <w:rFonts w:eastAsia="Times New Roman" w:cs="Times New Roman"/>
                <w:sz w:val="24"/>
                <w:szCs w:val="24"/>
                <w:lang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tcPr>
          <w:p w14:paraId="1F40287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7B5C4ECA"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1F479020"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1770CF1B"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1EC8E460"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0CB35A4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67</w:t>
            </w:r>
          </w:p>
        </w:tc>
        <w:tc>
          <w:tcPr>
            <w:tcW w:w="850" w:type="dxa"/>
            <w:tcBorders>
              <w:top w:val="single" w:sz="4" w:space="0" w:color="000000"/>
              <w:left w:val="single" w:sz="4" w:space="0" w:color="000000"/>
              <w:bottom w:val="single" w:sz="4" w:space="0" w:color="000000"/>
              <w:right w:val="single" w:sz="4" w:space="0" w:color="000000"/>
            </w:tcBorders>
          </w:tcPr>
          <w:p w14:paraId="579B971B"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0700D8EE" w14:textId="77777777" w:rsidR="00D7601F" w:rsidRPr="00D7601F" w:rsidRDefault="00D7601F" w:rsidP="00D7601F">
            <w:pPr>
              <w:overflowPunct/>
              <w:autoSpaceDE/>
              <w:jc w:val="both"/>
              <w:textAlignment w:val="auto"/>
              <w:rPr>
                <w:rFonts w:eastAsia="Times New Roman" w:cs="Times New Roman"/>
                <w:sz w:val="24"/>
                <w:szCs w:val="24"/>
                <w:lang w:eastAsia="ru-RU"/>
              </w:rPr>
            </w:pPr>
            <w:r w:rsidRPr="00D7601F">
              <w:rPr>
                <w:rFonts w:eastAsia="Times New Roman" w:cs="Times New Roman"/>
                <w:sz w:val="24"/>
                <w:szCs w:val="24"/>
                <w:lang w:eastAsia="ru-RU"/>
              </w:rPr>
              <w:t>Согласование обязательных разделов об обеспечении сохранности объектов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проекте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или проекта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tc>
        <w:tc>
          <w:tcPr>
            <w:tcW w:w="2127" w:type="dxa"/>
            <w:tcBorders>
              <w:top w:val="single" w:sz="4" w:space="0" w:color="000000"/>
              <w:left w:val="single" w:sz="4" w:space="0" w:color="000000"/>
              <w:bottom w:val="single" w:sz="4" w:space="0" w:color="000000"/>
              <w:right w:val="single" w:sz="4" w:space="0" w:color="000000"/>
            </w:tcBorders>
          </w:tcPr>
          <w:p w14:paraId="468EC81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6E9E61C8"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4D1A308A"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00C4F3C8"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4830963E"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1BEDEA8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68</w:t>
            </w:r>
          </w:p>
        </w:tc>
        <w:tc>
          <w:tcPr>
            <w:tcW w:w="850" w:type="dxa"/>
            <w:tcBorders>
              <w:top w:val="single" w:sz="4" w:space="0" w:color="000000"/>
              <w:left w:val="single" w:sz="4" w:space="0" w:color="000000"/>
              <w:bottom w:val="single" w:sz="4" w:space="0" w:color="000000"/>
              <w:right w:val="single" w:sz="4" w:space="0" w:color="000000"/>
            </w:tcBorders>
          </w:tcPr>
          <w:p w14:paraId="114A1B9D"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63120F77" w14:textId="77777777" w:rsidR="00D7601F" w:rsidRPr="00D7601F" w:rsidRDefault="00D7601F" w:rsidP="00D7601F">
            <w:pPr>
              <w:overflowPunct/>
              <w:autoSpaceDE/>
              <w:jc w:val="both"/>
              <w:textAlignment w:val="auto"/>
              <w:rPr>
                <w:rFonts w:eastAsia="Times New Roman" w:cs="Times New Roman"/>
                <w:sz w:val="24"/>
                <w:szCs w:val="24"/>
                <w:lang w:eastAsia="ru-RU"/>
              </w:rPr>
            </w:pPr>
            <w:r w:rsidRPr="00D7601F">
              <w:rPr>
                <w:rFonts w:eastAsia="Times New Roman" w:cs="Times New Roman"/>
                <w:sz w:val="24"/>
                <w:szCs w:val="24"/>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p>
        </w:tc>
        <w:tc>
          <w:tcPr>
            <w:tcW w:w="2127" w:type="dxa"/>
            <w:tcBorders>
              <w:top w:val="single" w:sz="4" w:space="0" w:color="000000"/>
              <w:left w:val="single" w:sz="4" w:space="0" w:color="000000"/>
              <w:bottom w:val="single" w:sz="4" w:space="0" w:color="000000"/>
              <w:right w:val="single" w:sz="4" w:space="0" w:color="000000"/>
            </w:tcBorders>
          </w:tcPr>
          <w:p w14:paraId="46E83DF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569E9E00"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1E203B59"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55917489"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2EA86CBF"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0B00A6A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69</w:t>
            </w:r>
          </w:p>
        </w:tc>
        <w:tc>
          <w:tcPr>
            <w:tcW w:w="850" w:type="dxa"/>
            <w:tcBorders>
              <w:top w:val="single" w:sz="4" w:space="0" w:color="000000"/>
              <w:left w:val="single" w:sz="4" w:space="0" w:color="000000"/>
              <w:bottom w:val="single" w:sz="4" w:space="0" w:color="000000"/>
              <w:right w:val="single" w:sz="4" w:space="0" w:color="000000"/>
            </w:tcBorders>
          </w:tcPr>
          <w:p w14:paraId="33057416"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734344A9" w14:textId="77777777" w:rsidR="00D7601F" w:rsidRPr="00D7601F" w:rsidRDefault="00D7601F" w:rsidP="00D7601F">
            <w:pPr>
              <w:overflowPunct/>
              <w:autoSpaceDE/>
              <w:jc w:val="both"/>
              <w:textAlignment w:val="auto"/>
              <w:rPr>
                <w:rFonts w:eastAsia="Times New Roman" w:cs="Times New Roman"/>
                <w:sz w:val="24"/>
                <w:szCs w:val="24"/>
                <w:lang w:eastAsia="ru-RU"/>
              </w:rPr>
            </w:pPr>
            <w:r w:rsidRPr="00D7601F">
              <w:rPr>
                <w:rFonts w:eastAsia="Times New Roman" w:cs="Times New Roman"/>
                <w:sz w:val="24"/>
                <w:szCs w:val="24"/>
                <w:lang w:eastAsia="ru-RU"/>
              </w:rPr>
              <w:t>Выдача разрешения на ввод объекта в эксплуатацию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p>
        </w:tc>
        <w:tc>
          <w:tcPr>
            <w:tcW w:w="2127" w:type="dxa"/>
            <w:tcBorders>
              <w:top w:val="single" w:sz="4" w:space="0" w:color="000000"/>
              <w:left w:val="single" w:sz="4" w:space="0" w:color="000000"/>
              <w:bottom w:val="single" w:sz="4" w:space="0" w:color="000000"/>
              <w:right w:val="single" w:sz="4" w:space="0" w:color="000000"/>
            </w:tcBorders>
          </w:tcPr>
          <w:p w14:paraId="76ADEAF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091C3BBC"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1B2C56B8"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0F0785E5"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r w:rsidR="00D7601F" w:rsidRPr="00D7601F" w14:paraId="77F81A59" w14:textId="77777777" w:rsidTr="00E765EB">
        <w:trPr>
          <w:cantSplit/>
          <w:trHeight w:val="1055"/>
        </w:trPr>
        <w:tc>
          <w:tcPr>
            <w:tcW w:w="534" w:type="dxa"/>
            <w:tcBorders>
              <w:top w:val="single" w:sz="4" w:space="0" w:color="000000"/>
              <w:left w:val="single" w:sz="4" w:space="0" w:color="000000"/>
              <w:bottom w:val="single" w:sz="4" w:space="0" w:color="000000"/>
              <w:right w:val="single" w:sz="4" w:space="0" w:color="000000"/>
            </w:tcBorders>
          </w:tcPr>
          <w:p w14:paraId="0E60AAF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70</w:t>
            </w:r>
          </w:p>
        </w:tc>
        <w:tc>
          <w:tcPr>
            <w:tcW w:w="850" w:type="dxa"/>
            <w:tcBorders>
              <w:top w:val="single" w:sz="4" w:space="0" w:color="000000"/>
              <w:left w:val="single" w:sz="4" w:space="0" w:color="000000"/>
              <w:bottom w:val="single" w:sz="4" w:space="0" w:color="000000"/>
              <w:right w:val="single" w:sz="4" w:space="0" w:color="000000"/>
            </w:tcBorders>
          </w:tcPr>
          <w:p w14:paraId="2D8B7576"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5A25FE64" w14:textId="77777777" w:rsidR="00D7601F" w:rsidRPr="00D7601F" w:rsidRDefault="00D7601F" w:rsidP="00D7601F">
            <w:pPr>
              <w:overflowPunct/>
              <w:autoSpaceDE/>
              <w:jc w:val="both"/>
              <w:textAlignment w:val="auto"/>
              <w:rPr>
                <w:rFonts w:eastAsia="Times New Roman" w:cs="Times New Roman"/>
                <w:sz w:val="24"/>
                <w:szCs w:val="24"/>
                <w:lang w:eastAsia="ru-RU"/>
              </w:rPr>
            </w:pPr>
            <w:r w:rsidRPr="00D7601F">
              <w:rPr>
                <w:rFonts w:eastAsia="Times New Roman" w:cs="Times New Roman"/>
                <w:sz w:val="24"/>
                <w:szCs w:val="24"/>
                <w:lang w:eastAsia="ru-RU"/>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tcPr>
          <w:p w14:paraId="7E9D29F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c>
          <w:tcPr>
            <w:tcW w:w="6095" w:type="dxa"/>
            <w:tcBorders>
              <w:top w:val="single" w:sz="4" w:space="0" w:color="000000"/>
              <w:left w:val="single" w:sz="4" w:space="0" w:color="000000"/>
              <w:bottom w:val="single" w:sz="4" w:space="0" w:color="000000"/>
              <w:right w:val="single" w:sz="4" w:space="0" w:color="000000"/>
            </w:tcBorders>
          </w:tcPr>
          <w:p w14:paraId="6E5F577F"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Федеральный закон от 25.06.2002 N 73-ФЗ</w:t>
            </w:r>
          </w:p>
          <w:p w14:paraId="5AAC85AB"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"Об объектах культурного наследия (памятниках истории и культуры) народов Российской Федерации"</w:t>
            </w:r>
          </w:p>
          <w:p w14:paraId="2790C591" w14:textId="77777777" w:rsidR="00D7601F" w:rsidRPr="00D7601F" w:rsidRDefault="00D7601F" w:rsidP="00D7601F">
            <w:pPr>
              <w:overflowPunct/>
              <w:autoSpaceDE/>
              <w:jc w:val="both"/>
              <w:textAlignment w:val="auto"/>
              <w:rPr>
                <w:rFonts w:eastAsia="Times New Roman" w:cs="Times New Roman"/>
                <w:sz w:val="22"/>
                <w:szCs w:val="22"/>
                <w:lang w:eastAsia="ru-RU"/>
              </w:rPr>
            </w:pPr>
          </w:p>
        </w:tc>
      </w:tr>
    </w:tbl>
    <w:p w14:paraId="0417BDE6" w14:textId="77777777" w:rsidR="00D7601F" w:rsidRPr="00D7601F" w:rsidRDefault="00D7601F" w:rsidP="00D7601F">
      <w:pPr>
        <w:overflowPunct/>
        <w:autoSpaceDE/>
        <w:jc w:val="right"/>
        <w:textAlignment w:val="auto"/>
        <w:rPr>
          <w:rFonts w:eastAsia="Times New Roman" w:cs="Times New Roman"/>
          <w:sz w:val="22"/>
          <w:szCs w:val="22"/>
          <w:lang w:eastAsia="ru-RU"/>
        </w:rPr>
      </w:pPr>
    </w:p>
    <w:p w14:paraId="1DDCD3E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&lt;1&gt;Включена в </w:t>
      </w:r>
      <w:hyperlink r:id="rId19" w:history="1">
        <w:r w:rsidRPr="00D7601F">
          <w:rPr>
            <w:rFonts w:eastAsia="Times New Roman" w:cs="Times New Roman"/>
            <w:color w:val="000000"/>
            <w:sz w:val="22"/>
            <w:szCs w:val="22"/>
            <w:lang w:eastAsia="ru-RU"/>
          </w:rPr>
          <w:t>Перечень</w:t>
        </w:r>
      </w:hyperlink>
      <w:r w:rsidRPr="00D7601F">
        <w:rPr>
          <w:rFonts w:eastAsia="Times New Roman" w:cs="Times New Roman"/>
          <w:sz w:val="22"/>
          <w:szCs w:val="22"/>
          <w:lang w:eastAsia="ru-RU"/>
        </w:rPr>
        <w:t xml:space="preserve"> массовых социально значимых государственных и муниципальных услуг, утвержденный Распоряжением Правительства УР от 09.07.2021 № 709-р «Об отдельных вопросах предоставления государственных и муниципальных услуг в Удмуртской Республике», предоставляемых в Удмуртской Республике, подлежащих переводу в электронный вид.</w:t>
      </w:r>
    </w:p>
    <w:p w14:paraId="3D5A5906" w14:textId="77777777" w:rsidR="00D7601F" w:rsidRDefault="00D7601F" w:rsidP="00D7601F">
      <w:pPr>
        <w:overflowPunct/>
        <w:autoSpaceDE/>
        <w:jc w:val="center"/>
        <w:textAlignment w:val="auto"/>
        <w:rPr>
          <w:rFonts w:eastAsia="Times New Roman" w:cs="Times New Roman"/>
          <w:sz w:val="22"/>
          <w:szCs w:val="22"/>
          <w:lang w:eastAsia="ru-RU"/>
        </w:rPr>
        <w:sectPr w:rsidR="00D7601F" w:rsidSect="00D7601F">
          <w:pgSz w:w="16838" w:h="11906" w:orient="landscape"/>
          <w:pgMar w:top="1418" w:right="1134" w:bottom="851" w:left="1134" w:header="709" w:footer="709" w:gutter="0"/>
          <w:cols w:space="708"/>
          <w:docGrid w:linePitch="360"/>
        </w:sectPr>
      </w:pPr>
    </w:p>
    <w:p w14:paraId="58152299" w14:textId="193A0434" w:rsidR="00D7601F" w:rsidRPr="00D7601F" w:rsidRDefault="00D7601F" w:rsidP="00D7601F">
      <w:pPr>
        <w:overflowPunct/>
        <w:autoSpaceDE/>
        <w:jc w:val="right"/>
        <w:textAlignment w:val="auto"/>
        <w:rPr>
          <w:rFonts w:eastAsia="Times New Roman" w:cs="Times New Roman"/>
          <w:sz w:val="24"/>
          <w:szCs w:val="24"/>
          <w:lang w:eastAsia="ru-RU"/>
        </w:rPr>
      </w:pPr>
      <w:r w:rsidRPr="00D7601F">
        <w:rPr>
          <w:rFonts w:eastAsia="Times New Roman" w:cs="Times New Roman"/>
          <w:noProof/>
          <w:sz w:val="24"/>
          <w:szCs w:val="24"/>
          <w:lang w:eastAsia="ru-RU"/>
        </w:rPr>
        <w:lastRenderedPageBreak/>
        <w:drawing>
          <wp:anchor distT="0" distB="0" distL="114300" distR="114300" simplePos="0" relativeHeight="251682816" behindDoc="0" locked="0" layoutInCell="1" allowOverlap="1" wp14:anchorId="6A53C711" wp14:editId="66DF2276">
            <wp:simplePos x="0" y="0"/>
            <wp:positionH relativeFrom="column">
              <wp:posOffset>2754630</wp:posOffset>
            </wp:positionH>
            <wp:positionV relativeFrom="paragraph">
              <wp:posOffset>43815</wp:posOffset>
            </wp:positionV>
            <wp:extent cx="610235" cy="805815"/>
            <wp:effectExtent l="0" t="0" r="0" b="0"/>
            <wp:wrapNone/>
            <wp:docPr id="29" name="Рисунок 29"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1F">
        <w:rPr>
          <w:rFonts w:eastAsia="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B08BA02" wp14:editId="14B544C7">
                <wp:simplePos x="0" y="0"/>
                <wp:positionH relativeFrom="column">
                  <wp:posOffset>3501390</wp:posOffset>
                </wp:positionH>
                <wp:positionV relativeFrom="paragraph">
                  <wp:posOffset>43815</wp:posOffset>
                </wp:positionV>
                <wp:extent cx="2465705" cy="1137285"/>
                <wp:effectExtent l="0" t="0" r="10795" b="247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61551FE4" w14:textId="77777777" w:rsidR="00D7601F" w:rsidRDefault="00D7601F" w:rsidP="00D7601F">
                            <w:pPr>
                              <w:jc w:val="center"/>
                              <w:rPr>
                                <w:b/>
                                <w:sz w:val="26"/>
                                <w:szCs w:val="26"/>
                              </w:rPr>
                            </w:pPr>
                            <w:r>
                              <w:rPr>
                                <w:b/>
                                <w:sz w:val="26"/>
                                <w:szCs w:val="26"/>
                              </w:rPr>
                              <w:t xml:space="preserve">«Удмурт Элькунысь </w:t>
                            </w:r>
                          </w:p>
                          <w:p w14:paraId="19B56903"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5F8A633E" w14:textId="77777777" w:rsidR="00D7601F" w:rsidRPr="003A3243" w:rsidRDefault="00D7601F" w:rsidP="00D7601F">
                            <w:pPr>
                              <w:jc w:val="center"/>
                              <w:rPr>
                                <w:b/>
                                <w:sz w:val="26"/>
                                <w:szCs w:val="26"/>
                              </w:rPr>
                            </w:pPr>
                            <w:r>
                              <w:rPr>
                                <w:b/>
                                <w:sz w:val="26"/>
                                <w:szCs w:val="26"/>
                              </w:rPr>
                              <w:t>АДМИНИСТРАЦИЕЗ</w:t>
                            </w:r>
                          </w:p>
                          <w:p w14:paraId="5B0E227B"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BA02" id="Прямоугольник 28" o:spid="_x0000_s1041" style="position:absolute;left:0;text-align:left;margin-left:275.7pt;margin-top:3.45pt;width:194.15pt;height:8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NpZQ3FQAgAAYwQAAA4AAAAAAAAAAAAAAAAALgIAAGRycy9lMm9Eb2MueG1sUEsBAi0AFAAG&#10;AAgAAAAhAM4PPhnfAAAACQEAAA8AAAAAAAAAAAAAAAAAqgQAAGRycy9kb3ducmV2LnhtbFBLBQYA&#10;AAAABAAEAPMAAAC2BQAAAAA=&#10;" strokecolor="white">
                <v:textbox>
                  <w:txbxContent>
                    <w:p w14:paraId="61551FE4" w14:textId="77777777" w:rsidR="00D7601F" w:rsidRDefault="00D7601F" w:rsidP="00D7601F">
                      <w:pPr>
                        <w:jc w:val="center"/>
                        <w:rPr>
                          <w:b/>
                          <w:sz w:val="26"/>
                          <w:szCs w:val="26"/>
                        </w:rPr>
                      </w:pPr>
                      <w:r>
                        <w:rPr>
                          <w:b/>
                          <w:sz w:val="26"/>
                          <w:szCs w:val="26"/>
                        </w:rPr>
                        <w:t xml:space="preserve">«Удмурт Элькунысь </w:t>
                      </w:r>
                    </w:p>
                    <w:p w14:paraId="19B56903" w14:textId="77777777" w:rsidR="00D7601F" w:rsidRDefault="00D7601F" w:rsidP="00D7601F">
                      <w:pPr>
                        <w:jc w:val="center"/>
                        <w:rPr>
                          <w:b/>
                          <w:sz w:val="26"/>
                          <w:szCs w:val="26"/>
                        </w:rPr>
                      </w:pPr>
                      <w:r>
                        <w:rPr>
                          <w:b/>
                          <w:sz w:val="26"/>
                          <w:szCs w:val="26"/>
                        </w:rPr>
                        <w:t xml:space="preserve">Кияса ёрос муниципал округ» муниципал кылдытэтлэн </w:t>
                      </w:r>
                    </w:p>
                    <w:p w14:paraId="5F8A633E" w14:textId="77777777" w:rsidR="00D7601F" w:rsidRPr="003A3243" w:rsidRDefault="00D7601F" w:rsidP="00D7601F">
                      <w:pPr>
                        <w:jc w:val="center"/>
                        <w:rPr>
                          <w:b/>
                          <w:sz w:val="26"/>
                          <w:szCs w:val="26"/>
                        </w:rPr>
                      </w:pPr>
                      <w:r>
                        <w:rPr>
                          <w:b/>
                          <w:sz w:val="26"/>
                          <w:szCs w:val="26"/>
                        </w:rPr>
                        <w:t>АДМИНИСТРАЦИЕЗ</w:t>
                      </w:r>
                    </w:p>
                    <w:p w14:paraId="5B0E227B" w14:textId="77777777" w:rsidR="00D7601F" w:rsidRPr="00FE2501" w:rsidRDefault="00D7601F" w:rsidP="00D7601F">
                      <w:pPr>
                        <w:jc w:val="center"/>
                        <w:rPr>
                          <w:sz w:val="26"/>
                          <w:szCs w:val="26"/>
                        </w:rPr>
                      </w:pPr>
                    </w:p>
                  </w:txbxContent>
                </v:textbox>
              </v:rect>
            </w:pict>
          </mc:Fallback>
        </mc:AlternateContent>
      </w:r>
      <w:r w:rsidRPr="00D7601F">
        <w:rPr>
          <w:rFonts w:eastAsia="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8D4A89C" wp14:editId="5C4CBBC6">
                <wp:simplePos x="0" y="0"/>
                <wp:positionH relativeFrom="column">
                  <wp:posOffset>-109855</wp:posOffset>
                </wp:positionH>
                <wp:positionV relativeFrom="paragraph">
                  <wp:posOffset>43815</wp:posOffset>
                </wp:positionV>
                <wp:extent cx="2447925" cy="1137285"/>
                <wp:effectExtent l="0" t="0" r="28575" b="247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659FFD81" w14:textId="77777777" w:rsidR="00D7601F" w:rsidRPr="00FE2501" w:rsidRDefault="00D7601F" w:rsidP="00D7601F">
                            <w:pPr>
                              <w:jc w:val="center"/>
                              <w:rPr>
                                <w:b/>
                                <w:sz w:val="26"/>
                                <w:szCs w:val="26"/>
                              </w:rPr>
                            </w:pPr>
                            <w:r w:rsidRPr="00FE2501">
                              <w:rPr>
                                <w:b/>
                                <w:sz w:val="26"/>
                                <w:szCs w:val="26"/>
                              </w:rPr>
                              <w:t>АДМИНИСТРАЦИЯ</w:t>
                            </w:r>
                          </w:p>
                          <w:p w14:paraId="45CD2FAE"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BAAFCAD" w14:textId="77777777" w:rsidR="00D7601F" w:rsidRDefault="00D7601F" w:rsidP="00D7601F">
                            <w:pPr>
                              <w:jc w:val="center"/>
                              <w:rPr>
                                <w:b/>
                                <w:sz w:val="26"/>
                                <w:szCs w:val="26"/>
                              </w:rPr>
                            </w:pPr>
                            <w:r w:rsidRPr="00FE2501">
                              <w:rPr>
                                <w:b/>
                                <w:sz w:val="26"/>
                                <w:szCs w:val="26"/>
                              </w:rPr>
                              <w:t>Киясовский район</w:t>
                            </w:r>
                          </w:p>
                          <w:p w14:paraId="19AC6A38"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06739314" w14:textId="77777777" w:rsidR="00D7601F" w:rsidRPr="00FE2501" w:rsidRDefault="00D7601F" w:rsidP="00D7601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A89C" id="Прямоугольник 27" o:spid="_x0000_s1042" style="position:absolute;left:0;text-align:left;margin-left:-8.65pt;margin-top:3.45pt;width:192.75pt;height:8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Dq&#10;E0ohTAIAAGMEAAAOAAAAAAAAAAAAAAAAAC4CAABkcnMvZTJvRG9jLnhtbFBLAQItABQABgAIAAAA&#10;IQA35V6L3gAAAAkBAAAPAAAAAAAAAAAAAAAAAKYEAABkcnMvZG93bnJldi54bWxQSwUGAAAAAAQA&#10;BADzAAAAsQUAAAAA&#10;" strokecolor="white">
                <v:textbox>
                  <w:txbxContent>
                    <w:p w14:paraId="659FFD81" w14:textId="77777777" w:rsidR="00D7601F" w:rsidRPr="00FE2501" w:rsidRDefault="00D7601F" w:rsidP="00D7601F">
                      <w:pPr>
                        <w:jc w:val="center"/>
                        <w:rPr>
                          <w:b/>
                          <w:sz w:val="26"/>
                          <w:szCs w:val="26"/>
                        </w:rPr>
                      </w:pPr>
                      <w:r w:rsidRPr="00FE2501">
                        <w:rPr>
                          <w:b/>
                          <w:sz w:val="26"/>
                          <w:szCs w:val="26"/>
                        </w:rPr>
                        <w:t>АДМИНИСТРАЦИЯ</w:t>
                      </w:r>
                    </w:p>
                    <w:p w14:paraId="45CD2FAE" w14:textId="77777777" w:rsidR="00D7601F" w:rsidRDefault="00D7601F" w:rsidP="00D7601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BAAFCAD" w14:textId="77777777" w:rsidR="00D7601F" w:rsidRDefault="00D7601F" w:rsidP="00D7601F">
                      <w:pPr>
                        <w:jc w:val="center"/>
                        <w:rPr>
                          <w:b/>
                          <w:sz w:val="26"/>
                          <w:szCs w:val="26"/>
                        </w:rPr>
                      </w:pPr>
                      <w:r w:rsidRPr="00FE2501">
                        <w:rPr>
                          <w:b/>
                          <w:sz w:val="26"/>
                          <w:szCs w:val="26"/>
                        </w:rPr>
                        <w:t>Киясовский район</w:t>
                      </w:r>
                    </w:p>
                    <w:p w14:paraId="19AC6A38" w14:textId="77777777" w:rsidR="00D7601F" w:rsidRPr="00FE2501" w:rsidRDefault="00D7601F" w:rsidP="00D7601F">
                      <w:pPr>
                        <w:jc w:val="center"/>
                        <w:rPr>
                          <w:sz w:val="26"/>
                          <w:szCs w:val="26"/>
                        </w:rPr>
                      </w:pPr>
                      <w:r>
                        <w:rPr>
                          <w:b/>
                          <w:sz w:val="26"/>
                          <w:szCs w:val="26"/>
                        </w:rPr>
                        <w:t>Удмуртской Республики</w:t>
                      </w:r>
                      <w:r w:rsidRPr="00FE2501">
                        <w:rPr>
                          <w:b/>
                          <w:sz w:val="26"/>
                          <w:szCs w:val="26"/>
                        </w:rPr>
                        <w:t>»</w:t>
                      </w:r>
                    </w:p>
                    <w:p w14:paraId="06739314" w14:textId="77777777" w:rsidR="00D7601F" w:rsidRPr="00FE2501" w:rsidRDefault="00D7601F" w:rsidP="00D7601F">
                      <w:pPr>
                        <w:jc w:val="center"/>
                        <w:rPr>
                          <w:sz w:val="26"/>
                          <w:szCs w:val="26"/>
                        </w:rPr>
                      </w:pPr>
                    </w:p>
                  </w:txbxContent>
                </v:textbox>
              </v:rect>
            </w:pict>
          </mc:Fallback>
        </mc:AlternateContent>
      </w:r>
    </w:p>
    <w:p w14:paraId="3DDD1A74" w14:textId="77777777" w:rsidR="00D7601F" w:rsidRPr="00D7601F" w:rsidRDefault="00D7601F" w:rsidP="00D7601F">
      <w:pPr>
        <w:overflowPunct/>
        <w:autoSpaceDE/>
        <w:jc w:val="right"/>
        <w:textAlignment w:val="auto"/>
        <w:rPr>
          <w:rFonts w:eastAsia="Times New Roman" w:cs="Times New Roman"/>
          <w:sz w:val="24"/>
          <w:szCs w:val="24"/>
          <w:lang w:eastAsia="ru-RU"/>
        </w:rPr>
      </w:pPr>
    </w:p>
    <w:p w14:paraId="664CA9EE" w14:textId="77777777" w:rsidR="00D7601F" w:rsidRPr="00D7601F" w:rsidRDefault="00D7601F" w:rsidP="00D7601F">
      <w:pPr>
        <w:overflowPunct/>
        <w:autoSpaceDE/>
        <w:jc w:val="center"/>
        <w:textAlignment w:val="auto"/>
        <w:rPr>
          <w:rFonts w:eastAsia="Times New Roman" w:cs="Times New Roman"/>
          <w:sz w:val="24"/>
          <w:szCs w:val="24"/>
          <w:lang w:eastAsia="ru-RU"/>
        </w:rPr>
      </w:pPr>
    </w:p>
    <w:p w14:paraId="26200ED7" w14:textId="77777777" w:rsidR="00D7601F" w:rsidRPr="00D7601F" w:rsidRDefault="00D7601F" w:rsidP="00D7601F">
      <w:pPr>
        <w:overflowPunct/>
        <w:autoSpaceDE/>
        <w:jc w:val="center"/>
        <w:textAlignment w:val="auto"/>
        <w:rPr>
          <w:rFonts w:eastAsia="Times New Roman" w:cs="Times New Roman"/>
          <w:sz w:val="24"/>
          <w:szCs w:val="24"/>
          <w:lang w:eastAsia="ru-RU"/>
        </w:rPr>
      </w:pPr>
    </w:p>
    <w:p w14:paraId="36E61FDA" w14:textId="77777777" w:rsidR="00D7601F" w:rsidRPr="00D7601F" w:rsidRDefault="00D7601F" w:rsidP="00D7601F">
      <w:pPr>
        <w:overflowPunct/>
        <w:autoSpaceDE/>
        <w:jc w:val="center"/>
        <w:textAlignment w:val="auto"/>
        <w:rPr>
          <w:rFonts w:eastAsia="Times New Roman" w:cs="Times New Roman"/>
          <w:sz w:val="26"/>
          <w:szCs w:val="26"/>
          <w:lang w:eastAsia="ru-RU"/>
        </w:rPr>
      </w:pPr>
    </w:p>
    <w:p w14:paraId="3560CE8E" w14:textId="77777777" w:rsidR="00D7601F" w:rsidRPr="00D7601F" w:rsidRDefault="00D7601F" w:rsidP="00D7601F">
      <w:pPr>
        <w:keepNext/>
        <w:overflowPunct/>
        <w:autoSpaceDE/>
        <w:textAlignment w:val="auto"/>
        <w:outlineLvl w:val="0"/>
        <w:rPr>
          <w:rFonts w:eastAsia="Times New Roman" w:cs="Times New Roman"/>
          <w:b/>
          <w:bCs/>
          <w:sz w:val="10"/>
          <w:szCs w:val="10"/>
          <w:lang w:eastAsia="ru-RU"/>
        </w:rPr>
      </w:pPr>
    </w:p>
    <w:p w14:paraId="5DE0E7B0"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18253D6E"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p>
    <w:p w14:paraId="67B26D6A" w14:textId="77777777" w:rsidR="00D7601F" w:rsidRPr="00D7601F" w:rsidRDefault="00D7601F" w:rsidP="00D7601F">
      <w:pPr>
        <w:keepNext/>
        <w:overflowPunct/>
        <w:autoSpaceDE/>
        <w:jc w:val="center"/>
        <w:textAlignment w:val="auto"/>
        <w:outlineLvl w:val="0"/>
        <w:rPr>
          <w:rFonts w:eastAsia="Times New Roman" w:cs="Times New Roman"/>
          <w:b/>
          <w:bCs/>
          <w:sz w:val="26"/>
          <w:szCs w:val="26"/>
          <w:lang w:eastAsia="ru-RU"/>
        </w:rPr>
      </w:pPr>
      <w:r w:rsidRPr="00D7601F">
        <w:rPr>
          <w:rFonts w:eastAsia="Times New Roman" w:cs="Times New Roman"/>
          <w:b/>
          <w:bCs/>
          <w:sz w:val="26"/>
          <w:szCs w:val="26"/>
          <w:lang w:eastAsia="ru-RU"/>
        </w:rPr>
        <w:t>П О С Т А Н О В Л Е Н И Е</w:t>
      </w:r>
    </w:p>
    <w:p w14:paraId="431C6E26" w14:textId="77777777" w:rsidR="00D7601F" w:rsidRPr="00D7601F" w:rsidRDefault="00D7601F" w:rsidP="00D7601F">
      <w:pPr>
        <w:overflowPunct/>
        <w:autoSpaceDE/>
        <w:textAlignment w:val="auto"/>
        <w:rPr>
          <w:rFonts w:eastAsia="Times New Roman" w:cs="Times New Roman"/>
          <w:sz w:val="26"/>
          <w:szCs w:val="26"/>
          <w:lang w:eastAsia="ru-RU"/>
        </w:rPr>
      </w:pPr>
    </w:p>
    <w:p w14:paraId="34BA7E33" w14:textId="026C5974" w:rsidR="00D7601F" w:rsidRPr="00D7601F" w:rsidRDefault="00D7601F" w:rsidP="00D7601F">
      <w:pPr>
        <w:overflowPunct/>
        <w:autoSpaceDE/>
        <w:textAlignment w:val="auto"/>
        <w:rPr>
          <w:rFonts w:eastAsia="Times New Roman" w:cs="Times New Roman"/>
          <w:sz w:val="26"/>
          <w:szCs w:val="26"/>
          <w:lang w:eastAsia="ru-RU"/>
        </w:rPr>
      </w:pPr>
      <w:r w:rsidRPr="00D7601F">
        <w:rPr>
          <w:rFonts w:eastAsia="Times New Roman" w:cs="Times New Roman"/>
          <w:sz w:val="26"/>
          <w:szCs w:val="26"/>
          <w:lang w:eastAsia="ru-RU"/>
        </w:rPr>
        <w:t>31 октября 2024 года                                                                                                     № 489</w:t>
      </w:r>
    </w:p>
    <w:p w14:paraId="71882E8F" w14:textId="77777777" w:rsidR="00D7601F" w:rsidRPr="00D7601F" w:rsidRDefault="00D7601F" w:rsidP="00D7601F">
      <w:pPr>
        <w:overflowPunct/>
        <w:autoSpaceDE/>
        <w:jc w:val="center"/>
        <w:textAlignment w:val="auto"/>
        <w:rPr>
          <w:rFonts w:eastAsia="Times New Roman" w:cs="Times New Roman"/>
          <w:sz w:val="26"/>
          <w:szCs w:val="26"/>
          <w:lang w:eastAsia="ru-RU"/>
        </w:rPr>
      </w:pPr>
      <w:r w:rsidRPr="00D7601F">
        <w:rPr>
          <w:rFonts w:eastAsia="Times New Roman" w:cs="Times New Roman"/>
          <w:sz w:val="26"/>
          <w:szCs w:val="26"/>
          <w:lang w:eastAsia="ru-RU"/>
        </w:rPr>
        <w:t>с. Киясово</w:t>
      </w:r>
    </w:p>
    <w:p w14:paraId="106F2175" w14:textId="77777777" w:rsidR="00D7601F" w:rsidRPr="00D7601F" w:rsidRDefault="00D7601F" w:rsidP="00D7601F">
      <w:pPr>
        <w:overflowPunct/>
        <w:autoSpaceDE/>
        <w:textAlignment w:val="auto"/>
        <w:rPr>
          <w:rFonts w:eastAsia="Times New Roman" w:cs="Times New Roman"/>
          <w:sz w:val="26"/>
          <w:szCs w:val="26"/>
          <w:lang w:eastAsia="ru-RU"/>
        </w:rPr>
      </w:pPr>
    </w:p>
    <w:p w14:paraId="12634293" w14:textId="77777777" w:rsidR="00D7601F" w:rsidRPr="00D7601F" w:rsidRDefault="00D7601F" w:rsidP="00D7601F">
      <w:pPr>
        <w:overflowPunct/>
        <w:autoSpaceDE/>
        <w:ind w:firstLine="709"/>
        <w:jc w:val="center"/>
        <w:textAlignment w:val="auto"/>
        <w:rPr>
          <w:rFonts w:eastAsia="Times New Roman" w:cs="Times New Roman"/>
          <w:b/>
          <w:bCs/>
          <w:sz w:val="26"/>
          <w:szCs w:val="26"/>
          <w:lang w:eastAsia="ru-RU"/>
        </w:rPr>
      </w:pPr>
      <w:bookmarkStart w:id="9" w:name="_Hlk181277788"/>
      <w:r w:rsidRPr="00D7601F">
        <w:rPr>
          <w:rFonts w:eastAsia="Times New Roman" w:cs="Times New Roman"/>
          <w:b/>
          <w:bCs/>
          <w:sz w:val="26"/>
          <w:szCs w:val="26"/>
          <w:lang w:eastAsia="ru-RU"/>
        </w:rPr>
        <w:t>О внесении изменений в Перечень муниципальных услуг органов местного самоуправления муниципального образования «Муниципальный округ Киясовский район Удмуртской Республики»,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w:t>
      </w:r>
    </w:p>
    <w:bookmarkEnd w:id="9"/>
    <w:p w14:paraId="04FDB64E" w14:textId="77777777" w:rsidR="00D7601F" w:rsidRPr="00D7601F" w:rsidRDefault="00D7601F" w:rsidP="00D7601F">
      <w:pPr>
        <w:overflowPunct/>
        <w:autoSpaceDN w:val="0"/>
        <w:adjustRightInd w:val="0"/>
        <w:spacing w:line="276" w:lineRule="auto"/>
        <w:ind w:firstLine="709"/>
        <w:jc w:val="center"/>
        <w:textAlignment w:val="auto"/>
        <w:rPr>
          <w:rFonts w:eastAsia="SimSun" w:cs="Times New Roman"/>
          <w:b/>
          <w:bCs/>
          <w:sz w:val="26"/>
          <w:szCs w:val="26"/>
          <w:lang w:eastAsia="zh-CN"/>
        </w:rPr>
      </w:pPr>
    </w:p>
    <w:p w14:paraId="14478AF5" w14:textId="77777777" w:rsidR="00D7601F" w:rsidRPr="00D7601F" w:rsidRDefault="00D7601F" w:rsidP="00D7601F">
      <w:pPr>
        <w:overflowPunct/>
        <w:autoSpaceDN w:val="0"/>
        <w:adjustRightInd w:val="0"/>
        <w:spacing w:line="276" w:lineRule="auto"/>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Типовым перечнем муниципальных услуг, предоставляемых органами местного самоуправления в Удмуртской Республики, одобренным Комиссией по повышению качества и доступности предоставления государственных и муниципальных услуг в Удмуртской Республике 4 сентября 2020 года, распоряжением Правительства Удмуртской Республики от 09.07.2021 № 709-р «Об отдельных вопросах предоставления государственных и муниципальных услуг в Удмуртской Республике», статьями 30, 32 Устава муниципального образования «Муниципальный округ Киясовский район Удмуртской Республики»</w:t>
      </w:r>
    </w:p>
    <w:p w14:paraId="17AA8A76" w14:textId="77777777" w:rsidR="00D7601F" w:rsidRPr="00D7601F" w:rsidRDefault="00D7601F" w:rsidP="00D7601F">
      <w:pPr>
        <w:overflowPunct/>
        <w:autoSpaceDE/>
        <w:spacing w:line="276" w:lineRule="auto"/>
        <w:ind w:firstLine="709"/>
        <w:jc w:val="both"/>
        <w:textAlignment w:val="auto"/>
        <w:rPr>
          <w:rFonts w:eastAsia="Times New Roman" w:cs="Times New Roman"/>
          <w:sz w:val="26"/>
          <w:szCs w:val="26"/>
          <w:lang w:eastAsia="ru-RU"/>
        </w:rPr>
      </w:pPr>
    </w:p>
    <w:p w14:paraId="048E7FDA" w14:textId="77777777" w:rsidR="00D7601F" w:rsidRPr="00D7601F" w:rsidRDefault="00D7601F" w:rsidP="00D7601F">
      <w:pPr>
        <w:overflowPunct/>
        <w:autoSpaceDE/>
        <w:spacing w:line="276" w:lineRule="auto"/>
        <w:jc w:val="both"/>
        <w:textAlignment w:val="auto"/>
        <w:rPr>
          <w:rFonts w:eastAsia="Times New Roman" w:cs="Times New Roman"/>
          <w:sz w:val="24"/>
          <w:szCs w:val="24"/>
          <w:lang w:eastAsia="ru-RU"/>
        </w:rPr>
      </w:pPr>
      <w:r w:rsidRPr="00D7601F">
        <w:rPr>
          <w:rFonts w:eastAsia="Times New Roman" w:cs="Times New Roman"/>
          <w:sz w:val="24"/>
          <w:szCs w:val="24"/>
          <w:lang w:eastAsia="ru-RU"/>
        </w:rPr>
        <w:t>ПОСТАНОВЛЯЮ:</w:t>
      </w:r>
    </w:p>
    <w:p w14:paraId="69CB7D66" w14:textId="77777777" w:rsidR="00D7601F" w:rsidRPr="00D7601F" w:rsidRDefault="00D7601F" w:rsidP="00D7601F">
      <w:pPr>
        <w:overflowPunct/>
        <w:autoSpaceDE/>
        <w:spacing w:line="276" w:lineRule="auto"/>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1. </w:t>
      </w:r>
      <w:r w:rsidRPr="00D7601F">
        <w:rPr>
          <w:rFonts w:eastAsia="Times New Roman" w:cs="Times New Roman"/>
          <w:iCs/>
          <w:sz w:val="26"/>
          <w:szCs w:val="26"/>
          <w:lang w:eastAsia="ru-RU"/>
        </w:rPr>
        <w:t>Внести в</w:t>
      </w:r>
      <w:r w:rsidRPr="00D7601F">
        <w:rPr>
          <w:rFonts w:eastAsia="Times New Roman" w:cs="Times New Roman"/>
          <w:sz w:val="26"/>
          <w:szCs w:val="26"/>
          <w:lang w:eastAsia="ru-RU"/>
        </w:rPr>
        <w:t xml:space="preserve"> Перечень муниципальных услуг органов местного самоуправления муниципального образования «Муниципальный округ Киясовский район Удмуртской Республики»,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 утвержденный Постановлением № 150 от 14 февраля 2022 года «Об утверждении Перечня муниципальных услуг органов местного самоуправления муниципального образования «Муниципальный округ Киясовский район Удмуртской Республики»,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 изложив его в новой редакции согласно приложению.</w:t>
      </w:r>
    </w:p>
    <w:p w14:paraId="3E969C87" w14:textId="77777777" w:rsidR="00D7601F" w:rsidRPr="00D7601F" w:rsidRDefault="00D7601F" w:rsidP="00D7601F">
      <w:pPr>
        <w:overflowPunct/>
        <w:autoSpaceDE/>
        <w:spacing w:line="276" w:lineRule="auto"/>
        <w:ind w:firstLine="709"/>
        <w:jc w:val="both"/>
        <w:textAlignment w:val="auto"/>
        <w:rPr>
          <w:rFonts w:eastAsia="Times New Roman" w:cs="Times New Roman"/>
          <w:sz w:val="26"/>
          <w:szCs w:val="26"/>
          <w:lang w:eastAsia="ru-RU"/>
        </w:rPr>
      </w:pPr>
    </w:p>
    <w:p w14:paraId="32FFC527" w14:textId="77777777" w:rsidR="00D7601F" w:rsidRPr="00D7601F" w:rsidRDefault="00D7601F" w:rsidP="00D7601F">
      <w:pPr>
        <w:tabs>
          <w:tab w:val="left" w:pos="9356"/>
        </w:tabs>
        <w:overflowPunct/>
        <w:autoSpaceDE/>
        <w:spacing w:line="276" w:lineRule="auto"/>
        <w:ind w:firstLine="709"/>
        <w:jc w:val="both"/>
        <w:textAlignment w:val="auto"/>
        <w:rPr>
          <w:rFonts w:eastAsia="Times New Roman" w:cs="Times New Roman"/>
          <w:sz w:val="26"/>
          <w:szCs w:val="26"/>
          <w:lang w:eastAsia="ru-RU"/>
        </w:rPr>
      </w:pPr>
      <w:r w:rsidRPr="00D7601F">
        <w:rPr>
          <w:rFonts w:eastAsia="Times New Roman" w:cs="Times New Roman"/>
          <w:sz w:val="26"/>
          <w:szCs w:val="26"/>
          <w:lang w:eastAsia="ru-RU"/>
        </w:rPr>
        <w:lastRenderedPageBreak/>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193B4868" w14:textId="77777777" w:rsidR="00D7601F" w:rsidRPr="00D7601F" w:rsidRDefault="00D7601F" w:rsidP="00D7601F">
      <w:pPr>
        <w:widowControl w:val="0"/>
        <w:overflowPunct/>
        <w:autoSpaceDN w:val="0"/>
        <w:adjustRightInd w:val="0"/>
        <w:spacing w:line="276" w:lineRule="auto"/>
        <w:jc w:val="both"/>
        <w:textAlignment w:val="auto"/>
        <w:rPr>
          <w:rFonts w:eastAsia="Times New Roman" w:cs="Times New Roman"/>
          <w:sz w:val="26"/>
          <w:szCs w:val="26"/>
          <w:lang w:eastAsia="ru-RU"/>
        </w:rPr>
      </w:pPr>
    </w:p>
    <w:p w14:paraId="12556C17" w14:textId="77777777" w:rsidR="00D7601F" w:rsidRPr="00D7601F" w:rsidRDefault="00D7601F" w:rsidP="00D7601F">
      <w:pPr>
        <w:widowControl w:val="0"/>
        <w:overflowPunct/>
        <w:autoSpaceDN w:val="0"/>
        <w:adjustRightInd w:val="0"/>
        <w:jc w:val="both"/>
        <w:textAlignment w:val="auto"/>
        <w:rPr>
          <w:rFonts w:eastAsia="Times New Roman" w:cs="Times New Roman"/>
          <w:sz w:val="26"/>
          <w:szCs w:val="26"/>
          <w:lang w:eastAsia="ru-RU"/>
        </w:rPr>
      </w:pPr>
    </w:p>
    <w:p w14:paraId="72206B92" w14:textId="77777777" w:rsidR="00D7601F" w:rsidRPr="00D7601F" w:rsidRDefault="00D7601F" w:rsidP="00D7601F">
      <w:pPr>
        <w:widowControl w:val="0"/>
        <w:overflowPunct/>
        <w:autoSpaceDN w:val="0"/>
        <w:adjustRightInd w:val="0"/>
        <w:jc w:val="both"/>
        <w:textAlignment w:val="auto"/>
        <w:rPr>
          <w:rFonts w:eastAsia="Times New Roman" w:cs="Times New Roman"/>
          <w:sz w:val="26"/>
          <w:szCs w:val="26"/>
          <w:lang w:eastAsia="ru-RU"/>
        </w:rPr>
      </w:pPr>
    </w:p>
    <w:p w14:paraId="60CBA93D" w14:textId="77777777" w:rsidR="00D7601F" w:rsidRPr="00D7601F" w:rsidRDefault="00D7601F" w:rsidP="00D7601F">
      <w:pPr>
        <w:widowControl w:val="0"/>
        <w:overflowPunct/>
        <w:autoSpaceDN w:val="0"/>
        <w:adjustRightInd w:val="0"/>
        <w:jc w:val="both"/>
        <w:textAlignment w:val="auto"/>
        <w:rPr>
          <w:rFonts w:eastAsia="Times New Roman" w:cs="Times New Roman"/>
          <w:sz w:val="26"/>
          <w:szCs w:val="26"/>
          <w:lang w:eastAsia="ru-RU"/>
        </w:rPr>
      </w:pPr>
      <w:r w:rsidRPr="00D7601F">
        <w:rPr>
          <w:rFonts w:eastAsia="Times New Roman" w:cs="Times New Roman"/>
          <w:sz w:val="26"/>
          <w:szCs w:val="26"/>
          <w:lang w:eastAsia="ru-RU"/>
        </w:rPr>
        <w:t xml:space="preserve">Глава муниципального образования </w:t>
      </w:r>
    </w:p>
    <w:p w14:paraId="002863E7" w14:textId="77777777" w:rsidR="00D7601F" w:rsidRPr="00D7601F" w:rsidRDefault="00D7601F" w:rsidP="00D7601F">
      <w:pPr>
        <w:widowControl w:val="0"/>
        <w:overflowPunct/>
        <w:autoSpaceDN w:val="0"/>
        <w:adjustRightInd w:val="0"/>
        <w:jc w:val="both"/>
        <w:textAlignment w:val="auto"/>
        <w:rPr>
          <w:rFonts w:eastAsia="Times New Roman" w:cs="Times New Roman"/>
          <w:bCs/>
          <w:sz w:val="26"/>
          <w:szCs w:val="26"/>
          <w:lang w:eastAsia="ru-RU"/>
        </w:rPr>
      </w:pPr>
      <w:r w:rsidRPr="00D7601F">
        <w:rPr>
          <w:rFonts w:eastAsia="Times New Roman" w:cs="Times New Roman"/>
          <w:sz w:val="26"/>
          <w:szCs w:val="26"/>
          <w:lang w:eastAsia="ru-RU"/>
        </w:rPr>
        <w:t>«</w:t>
      </w:r>
      <w:r w:rsidRPr="00D7601F">
        <w:rPr>
          <w:rFonts w:eastAsia="Times New Roman" w:cs="Times New Roman"/>
          <w:bCs/>
          <w:sz w:val="26"/>
          <w:szCs w:val="26"/>
          <w:lang w:eastAsia="ru-RU"/>
        </w:rPr>
        <w:t>Муниципальный округ Киясовский район</w:t>
      </w:r>
    </w:p>
    <w:p w14:paraId="288D471F" w14:textId="784C12F4" w:rsidR="00D7601F" w:rsidRPr="00D7601F" w:rsidRDefault="00D7601F" w:rsidP="00D7601F">
      <w:pPr>
        <w:widowControl w:val="0"/>
        <w:overflowPunct/>
        <w:autoSpaceDN w:val="0"/>
        <w:adjustRightInd w:val="0"/>
        <w:jc w:val="both"/>
        <w:textAlignment w:val="auto"/>
        <w:rPr>
          <w:rFonts w:eastAsia="Times New Roman" w:cs="Times New Roman"/>
          <w:sz w:val="26"/>
          <w:szCs w:val="26"/>
          <w:lang w:eastAsia="ru-RU"/>
        </w:rPr>
      </w:pPr>
      <w:r w:rsidRPr="00D7601F">
        <w:rPr>
          <w:rFonts w:eastAsia="Times New Roman" w:cs="Times New Roman"/>
          <w:bCs/>
          <w:sz w:val="26"/>
          <w:szCs w:val="26"/>
          <w:lang w:eastAsia="ru-RU"/>
        </w:rPr>
        <w:t>Удмуртской Республики</w:t>
      </w:r>
      <w:r w:rsidRPr="00D7601F">
        <w:rPr>
          <w:rFonts w:eastAsia="Times New Roman" w:cs="Times New Roman"/>
          <w:sz w:val="26"/>
          <w:szCs w:val="26"/>
          <w:lang w:eastAsia="ru-RU"/>
        </w:rPr>
        <w:t>»</w:t>
      </w:r>
      <w:r w:rsidRPr="00D7601F">
        <w:rPr>
          <w:rFonts w:eastAsia="Times New Roman" w:cs="Times New Roman"/>
          <w:sz w:val="26"/>
          <w:szCs w:val="26"/>
          <w:lang w:eastAsia="ru-RU"/>
        </w:rPr>
        <w:tab/>
      </w:r>
      <w:r w:rsidRPr="00D7601F">
        <w:rPr>
          <w:rFonts w:eastAsia="Times New Roman" w:cs="Times New Roman"/>
          <w:sz w:val="26"/>
          <w:szCs w:val="26"/>
          <w:lang w:eastAsia="ru-RU"/>
        </w:rPr>
        <w:tab/>
      </w:r>
      <w:r w:rsidRPr="00D7601F">
        <w:rPr>
          <w:rFonts w:eastAsia="Times New Roman" w:cs="Times New Roman"/>
          <w:sz w:val="26"/>
          <w:szCs w:val="26"/>
          <w:lang w:eastAsia="ru-RU"/>
        </w:rPr>
        <w:tab/>
        <w:t xml:space="preserve">                                         С.А. Кирющенков</w:t>
      </w:r>
    </w:p>
    <w:p w14:paraId="4EEE3E90"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4E2FB6C"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32D4214C"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0F0E29E4"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D69DC08"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12AEE54"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7705FB08"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3B7C5F0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D56C34C"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748F0B14"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EA9019E"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4AFCDE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077B3060"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1BFB865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1B5DFC5F"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7FA77B8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73B2B5B"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13FB342D"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70D6E54"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494E470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B07F8C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BE03306"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43125E9F"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32C4D3C0"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43FC4C5C"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410A3692"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3FDC4E04"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01A9B42B"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66717863"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A24529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4E81745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7596015"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1AC7F919"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04ABE40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15810B3"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3A857E4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E4ABFDD"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04AF591B"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55FA0FCA"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753C8DF3"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2F1E8DC0"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tbl>
      <w:tblPr>
        <w:tblW w:w="0" w:type="auto"/>
        <w:tblInd w:w="5778" w:type="dxa"/>
        <w:tblLook w:val="04A0" w:firstRow="1" w:lastRow="0" w:firstColumn="1" w:lastColumn="0" w:noHBand="0" w:noVBand="1"/>
      </w:tblPr>
      <w:tblGrid>
        <w:gridCol w:w="3859"/>
      </w:tblGrid>
      <w:tr w:rsidR="00D7601F" w:rsidRPr="00D7601F" w14:paraId="7870855E" w14:textId="77777777" w:rsidTr="00E765EB">
        <w:tc>
          <w:tcPr>
            <w:tcW w:w="4359" w:type="dxa"/>
            <w:shd w:val="clear" w:color="auto" w:fill="auto"/>
          </w:tcPr>
          <w:p w14:paraId="4230DCEF"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lastRenderedPageBreak/>
              <w:t xml:space="preserve">Приложение </w:t>
            </w:r>
          </w:p>
          <w:p w14:paraId="6798A306"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 xml:space="preserve">к постановлению Администрации </w:t>
            </w:r>
          </w:p>
          <w:p w14:paraId="65B31417"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 xml:space="preserve">муниципального образования «Муниципальный округ Киясовский район Удмуртской Республики» </w:t>
            </w:r>
          </w:p>
          <w:p w14:paraId="22169A50"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r w:rsidRPr="00D7601F">
              <w:rPr>
                <w:rFonts w:eastAsia="Times New Roman" w:cs="Times New Roman"/>
                <w:sz w:val="24"/>
                <w:szCs w:val="24"/>
                <w:lang w:eastAsia="ru-RU"/>
              </w:rPr>
              <w:t>от 31.10.2024 № 489</w:t>
            </w:r>
          </w:p>
          <w:p w14:paraId="582AAE60" w14:textId="77777777" w:rsidR="00D7601F" w:rsidRPr="00D7601F" w:rsidRDefault="00D7601F" w:rsidP="00D7601F">
            <w:pPr>
              <w:widowControl w:val="0"/>
              <w:overflowPunct/>
              <w:autoSpaceDN w:val="0"/>
              <w:adjustRightInd w:val="0"/>
              <w:textAlignment w:val="auto"/>
              <w:rPr>
                <w:rFonts w:eastAsia="Times New Roman" w:cs="Times New Roman"/>
                <w:sz w:val="24"/>
                <w:szCs w:val="24"/>
                <w:lang w:eastAsia="ru-RU"/>
              </w:rPr>
            </w:pPr>
          </w:p>
        </w:tc>
      </w:tr>
    </w:tbl>
    <w:p w14:paraId="0FB967F4" w14:textId="77777777" w:rsidR="00D7601F" w:rsidRPr="00D7601F" w:rsidRDefault="00D7601F" w:rsidP="00D7601F">
      <w:pPr>
        <w:widowControl w:val="0"/>
        <w:overflowPunct/>
        <w:autoSpaceDN w:val="0"/>
        <w:adjustRightInd w:val="0"/>
        <w:ind w:firstLine="720"/>
        <w:textAlignment w:val="auto"/>
        <w:rPr>
          <w:rFonts w:eastAsia="Times New Roman" w:cs="Times New Roman"/>
          <w:sz w:val="24"/>
          <w:szCs w:val="24"/>
          <w:lang w:eastAsia="ru-RU"/>
        </w:rPr>
      </w:pPr>
    </w:p>
    <w:p w14:paraId="56D5B868"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sz w:val="24"/>
          <w:szCs w:val="24"/>
          <w:lang w:eastAsia="ru-RU"/>
        </w:rPr>
      </w:pPr>
    </w:p>
    <w:p w14:paraId="60105388"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lang w:eastAsia="ru-RU"/>
        </w:rPr>
      </w:pPr>
    </w:p>
    <w:p w14:paraId="6D617BDE" w14:textId="77777777" w:rsidR="00D7601F" w:rsidRPr="00D7601F" w:rsidRDefault="00D7601F" w:rsidP="00D7601F">
      <w:pPr>
        <w:widowControl w:val="0"/>
        <w:overflowPunct/>
        <w:autoSpaceDN w:val="0"/>
        <w:adjustRightInd w:val="0"/>
        <w:ind w:firstLine="720"/>
        <w:jc w:val="right"/>
        <w:textAlignment w:val="auto"/>
        <w:rPr>
          <w:rFonts w:eastAsia="Times New Roman" w:cs="Times New Roman"/>
          <w:lang w:eastAsia="ru-RU"/>
        </w:rPr>
      </w:pPr>
    </w:p>
    <w:p w14:paraId="4FD9F054" w14:textId="77777777" w:rsidR="00D7601F" w:rsidRPr="00D7601F" w:rsidRDefault="00D7601F" w:rsidP="00D7601F">
      <w:pPr>
        <w:overflowPunct/>
        <w:autoSpaceDE/>
        <w:ind w:firstLine="709"/>
        <w:jc w:val="center"/>
        <w:textAlignment w:val="auto"/>
        <w:rPr>
          <w:rFonts w:eastAsia="Times New Roman" w:cs="Times New Roman"/>
          <w:b/>
          <w:bCs/>
          <w:sz w:val="26"/>
          <w:szCs w:val="26"/>
          <w:lang w:eastAsia="ru-RU"/>
        </w:rPr>
      </w:pPr>
      <w:r w:rsidRPr="00D7601F">
        <w:rPr>
          <w:rFonts w:eastAsia="Times New Roman" w:cs="Times New Roman"/>
          <w:b/>
          <w:bCs/>
          <w:sz w:val="26"/>
          <w:szCs w:val="26"/>
          <w:lang w:eastAsia="ru-RU"/>
        </w:rPr>
        <w:t>Перечень муниципальных услуг органов местного самоуправления муниципального образования «Муниципальный округ Киясовский район Удмуртской Республики»,</w:t>
      </w:r>
      <w:r w:rsidRPr="00D7601F">
        <w:rPr>
          <w:rFonts w:eastAsia="Times New Roman" w:cs="Times New Roman"/>
          <w:b/>
          <w:bCs/>
          <w:sz w:val="24"/>
          <w:szCs w:val="24"/>
          <w:lang w:eastAsia="ru-RU"/>
        </w:rPr>
        <w:t xml:space="preserve"> </w:t>
      </w:r>
      <w:r w:rsidRPr="00D7601F">
        <w:rPr>
          <w:rFonts w:eastAsia="Times New Roman" w:cs="Times New Roman"/>
          <w:b/>
          <w:bCs/>
          <w:sz w:val="26"/>
          <w:szCs w:val="26"/>
          <w:lang w:eastAsia="ru-RU"/>
        </w:rPr>
        <w:t>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w:t>
      </w:r>
    </w:p>
    <w:p w14:paraId="76E5A9F1" w14:textId="77777777" w:rsidR="00D7601F" w:rsidRPr="00D7601F" w:rsidRDefault="00D7601F" w:rsidP="00D7601F">
      <w:pPr>
        <w:widowControl w:val="0"/>
        <w:overflowPunct/>
        <w:autoSpaceDN w:val="0"/>
        <w:adjustRightInd w:val="0"/>
        <w:ind w:firstLine="720"/>
        <w:jc w:val="both"/>
        <w:textAlignment w:val="auto"/>
        <w:rPr>
          <w:rFonts w:eastAsia="Times New Roman" w:cs="Times New Roman"/>
          <w:sz w:val="26"/>
          <w:szCs w:val="26"/>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21"/>
        <w:gridCol w:w="6095"/>
        <w:gridCol w:w="2268"/>
      </w:tblGrid>
      <w:tr w:rsidR="00D7601F" w:rsidRPr="00D7601F" w14:paraId="457263A5" w14:textId="77777777" w:rsidTr="00E765EB">
        <w:trPr>
          <w:cantSplit/>
          <w:trHeight w:val="181"/>
        </w:trPr>
        <w:tc>
          <w:tcPr>
            <w:tcW w:w="534" w:type="dxa"/>
          </w:tcPr>
          <w:p w14:paraId="63B5842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услуги</w:t>
            </w:r>
          </w:p>
        </w:tc>
        <w:tc>
          <w:tcPr>
            <w:tcW w:w="1021" w:type="dxa"/>
          </w:tcPr>
          <w:p w14:paraId="459C957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услуги по ТПМУ</w:t>
            </w:r>
          </w:p>
        </w:tc>
        <w:tc>
          <w:tcPr>
            <w:tcW w:w="6095" w:type="dxa"/>
          </w:tcPr>
          <w:p w14:paraId="231F4F1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Наименование муниципальной</w:t>
            </w:r>
          </w:p>
          <w:p w14:paraId="0329590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 xml:space="preserve"> услуги</w:t>
            </w:r>
          </w:p>
        </w:tc>
        <w:tc>
          <w:tcPr>
            <w:tcW w:w="2268" w:type="dxa"/>
          </w:tcPr>
          <w:p w14:paraId="644851A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Наименование структурного подразделения Администрации района, предоставляющего муниципальную услугу</w:t>
            </w:r>
          </w:p>
        </w:tc>
      </w:tr>
      <w:tr w:rsidR="00D7601F" w:rsidRPr="00D7601F" w14:paraId="60734462" w14:textId="77777777" w:rsidTr="00E765EB">
        <w:trPr>
          <w:cantSplit/>
          <w:trHeight w:val="181"/>
        </w:trPr>
        <w:tc>
          <w:tcPr>
            <w:tcW w:w="9918" w:type="dxa"/>
            <w:gridSpan w:val="4"/>
          </w:tcPr>
          <w:p w14:paraId="50657CD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b/>
                <w:sz w:val="22"/>
                <w:szCs w:val="22"/>
                <w:lang w:eastAsia="en-US"/>
              </w:rPr>
              <w:t>1. Муниципальные услуги в сфере образования</w:t>
            </w:r>
          </w:p>
        </w:tc>
      </w:tr>
      <w:tr w:rsidR="00D7601F" w:rsidRPr="00D7601F" w14:paraId="2AB4A41E" w14:textId="77777777" w:rsidTr="00E765EB">
        <w:trPr>
          <w:cantSplit/>
          <w:trHeight w:val="181"/>
        </w:trPr>
        <w:tc>
          <w:tcPr>
            <w:tcW w:w="534" w:type="dxa"/>
          </w:tcPr>
          <w:p w14:paraId="41133C3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w:t>
            </w:r>
          </w:p>
        </w:tc>
        <w:tc>
          <w:tcPr>
            <w:tcW w:w="1021" w:type="dxa"/>
          </w:tcPr>
          <w:p w14:paraId="19FAEBC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w:t>
            </w:r>
          </w:p>
        </w:tc>
        <w:tc>
          <w:tcPr>
            <w:tcW w:w="6095" w:type="dxa"/>
          </w:tcPr>
          <w:p w14:paraId="4A349958"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Предоставление частичного возмещения (компенсации) стоимости путевки для детей в загородные детские оздоровительные лагеря</w:t>
            </w:r>
          </w:p>
        </w:tc>
        <w:tc>
          <w:tcPr>
            <w:tcW w:w="2268" w:type="dxa"/>
          </w:tcPr>
          <w:p w14:paraId="5EEBB39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Управление</w:t>
            </w:r>
          </w:p>
          <w:p w14:paraId="1354790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образования</w:t>
            </w:r>
          </w:p>
        </w:tc>
      </w:tr>
      <w:tr w:rsidR="00D7601F" w:rsidRPr="00D7601F" w14:paraId="1FBC3117" w14:textId="77777777" w:rsidTr="00E765EB">
        <w:trPr>
          <w:cantSplit/>
          <w:trHeight w:val="181"/>
        </w:trPr>
        <w:tc>
          <w:tcPr>
            <w:tcW w:w="534" w:type="dxa"/>
          </w:tcPr>
          <w:p w14:paraId="6F08D5C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2</w:t>
            </w:r>
          </w:p>
        </w:tc>
        <w:tc>
          <w:tcPr>
            <w:tcW w:w="1021" w:type="dxa"/>
          </w:tcPr>
          <w:p w14:paraId="40FF47E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w:t>
            </w:r>
          </w:p>
        </w:tc>
        <w:tc>
          <w:tcPr>
            <w:tcW w:w="6095" w:type="dxa"/>
          </w:tcPr>
          <w:p w14:paraId="1C7663BA"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&lt;1&gt;</w:t>
            </w:r>
          </w:p>
        </w:tc>
        <w:tc>
          <w:tcPr>
            <w:tcW w:w="2268" w:type="dxa"/>
          </w:tcPr>
          <w:p w14:paraId="04DCA54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Управление образования</w:t>
            </w:r>
          </w:p>
        </w:tc>
      </w:tr>
      <w:tr w:rsidR="00D7601F" w:rsidRPr="00D7601F" w14:paraId="242EBB7D" w14:textId="77777777" w:rsidTr="00E765EB">
        <w:trPr>
          <w:cantSplit/>
          <w:trHeight w:val="181"/>
        </w:trPr>
        <w:tc>
          <w:tcPr>
            <w:tcW w:w="534" w:type="dxa"/>
          </w:tcPr>
          <w:p w14:paraId="11B3F29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3</w:t>
            </w:r>
          </w:p>
        </w:tc>
        <w:tc>
          <w:tcPr>
            <w:tcW w:w="1021" w:type="dxa"/>
          </w:tcPr>
          <w:p w14:paraId="3F6F077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1.3</w:t>
            </w:r>
          </w:p>
        </w:tc>
        <w:tc>
          <w:tcPr>
            <w:tcW w:w="6095" w:type="dxa"/>
          </w:tcPr>
          <w:p w14:paraId="217D3971" w14:textId="77777777" w:rsidR="00D7601F" w:rsidRPr="00D7601F" w:rsidRDefault="00D7601F" w:rsidP="00D7601F">
            <w:pPr>
              <w:overflowPunct/>
              <w:autoSpaceDE/>
              <w:jc w:val="both"/>
              <w:textAlignment w:val="auto"/>
              <w:rPr>
                <w:rFonts w:eastAsia="Calibri" w:cs="Times New Roman"/>
                <w:sz w:val="22"/>
                <w:szCs w:val="22"/>
                <w:highlight w:val="yellow"/>
                <w:lang w:eastAsia="en-US"/>
              </w:rPr>
            </w:pPr>
            <w:r w:rsidRPr="00D7601F">
              <w:rPr>
                <w:rFonts w:eastAsia="Calibri" w:cs="Times New Roman"/>
                <w:sz w:val="22"/>
                <w:szCs w:val="22"/>
                <w:lang w:eastAsia="en-US"/>
              </w:rPr>
              <w:t>Выдача несовершеннолетним лицам, достигшим 16 лет, разрешения на вступление в брак до достижения брачного возраста</w:t>
            </w:r>
          </w:p>
        </w:tc>
        <w:tc>
          <w:tcPr>
            <w:tcW w:w="2268" w:type="dxa"/>
          </w:tcPr>
          <w:p w14:paraId="5C117127"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Сектор КДН и ЗП</w:t>
            </w:r>
          </w:p>
        </w:tc>
      </w:tr>
      <w:tr w:rsidR="00D7601F" w:rsidRPr="00D7601F" w14:paraId="0F1D8E96" w14:textId="77777777" w:rsidTr="00E765EB">
        <w:trPr>
          <w:cantSplit/>
          <w:trHeight w:val="181"/>
        </w:trPr>
        <w:tc>
          <w:tcPr>
            <w:tcW w:w="9918" w:type="dxa"/>
            <w:gridSpan w:val="4"/>
          </w:tcPr>
          <w:p w14:paraId="2FDB677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b/>
                <w:sz w:val="22"/>
                <w:szCs w:val="22"/>
                <w:lang w:eastAsia="en-US"/>
              </w:rPr>
              <w:t>2. Муниципальные услуги в сфере архивного дела</w:t>
            </w:r>
          </w:p>
        </w:tc>
      </w:tr>
      <w:tr w:rsidR="00D7601F" w:rsidRPr="00D7601F" w14:paraId="4D3E6442" w14:textId="77777777" w:rsidTr="00E765EB">
        <w:trPr>
          <w:cantSplit/>
          <w:trHeight w:val="2020"/>
        </w:trPr>
        <w:tc>
          <w:tcPr>
            <w:tcW w:w="534" w:type="dxa"/>
          </w:tcPr>
          <w:p w14:paraId="7BF3CD1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4</w:t>
            </w:r>
          </w:p>
        </w:tc>
        <w:tc>
          <w:tcPr>
            <w:tcW w:w="1021" w:type="dxa"/>
          </w:tcPr>
          <w:p w14:paraId="531082F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2.1</w:t>
            </w:r>
          </w:p>
        </w:tc>
        <w:tc>
          <w:tcPr>
            <w:tcW w:w="6095" w:type="dxa"/>
          </w:tcPr>
          <w:p w14:paraId="3B7DF941" w14:textId="77777777" w:rsidR="00D7601F" w:rsidRPr="00D7601F" w:rsidRDefault="00D7601F" w:rsidP="00D7601F">
            <w:pPr>
              <w:overflowPunct/>
              <w:autoSpaceDN w:val="0"/>
              <w:adjustRightInd w:val="0"/>
              <w:textAlignment w:val="auto"/>
              <w:rPr>
                <w:rFonts w:eastAsia="Calibri" w:cs="Times New Roman"/>
                <w:sz w:val="22"/>
                <w:szCs w:val="22"/>
                <w:lang w:eastAsia="en-US"/>
              </w:rPr>
            </w:pPr>
            <w:r w:rsidRPr="00D7601F">
              <w:rPr>
                <w:rFonts w:eastAsia="Times New Roman" w:cs="Times New Roman"/>
                <w:sz w:val="22"/>
                <w:szCs w:val="22"/>
                <w:lang w:eastAsia="ru-RU"/>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tc>
        <w:tc>
          <w:tcPr>
            <w:tcW w:w="2268" w:type="dxa"/>
          </w:tcPr>
          <w:p w14:paraId="6AD0082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Архивный</w:t>
            </w:r>
          </w:p>
          <w:p w14:paraId="49D6B72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сектор</w:t>
            </w:r>
          </w:p>
        </w:tc>
      </w:tr>
      <w:tr w:rsidR="00D7601F" w:rsidRPr="00D7601F" w14:paraId="26279B43" w14:textId="77777777" w:rsidTr="00E765EB">
        <w:trPr>
          <w:cantSplit/>
          <w:trHeight w:val="264"/>
        </w:trPr>
        <w:tc>
          <w:tcPr>
            <w:tcW w:w="9918" w:type="dxa"/>
            <w:gridSpan w:val="4"/>
          </w:tcPr>
          <w:p w14:paraId="6D991E2D"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bCs/>
                <w:sz w:val="22"/>
                <w:szCs w:val="22"/>
                <w:lang w:eastAsia="ru-RU"/>
              </w:rPr>
              <w:t>3. Муниципальные услуги в сфере имущественных отношений</w:t>
            </w:r>
          </w:p>
        </w:tc>
      </w:tr>
      <w:tr w:rsidR="00D7601F" w:rsidRPr="00D7601F" w14:paraId="66D54682" w14:textId="77777777" w:rsidTr="00E765EB">
        <w:tblPrEx>
          <w:tblLook w:val="0000" w:firstRow="0" w:lastRow="0" w:firstColumn="0" w:lastColumn="0" w:noHBand="0" w:noVBand="0"/>
        </w:tblPrEx>
        <w:trPr>
          <w:trHeight w:val="340"/>
        </w:trPr>
        <w:tc>
          <w:tcPr>
            <w:tcW w:w="534" w:type="dxa"/>
          </w:tcPr>
          <w:p w14:paraId="587C170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5</w:t>
            </w:r>
          </w:p>
        </w:tc>
        <w:tc>
          <w:tcPr>
            <w:tcW w:w="1021" w:type="dxa"/>
          </w:tcPr>
          <w:p w14:paraId="2B8B6E03"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w:t>
            </w:r>
          </w:p>
        </w:tc>
        <w:tc>
          <w:tcPr>
            <w:tcW w:w="6095" w:type="dxa"/>
          </w:tcPr>
          <w:p w14:paraId="1F082B1B"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Выдача копий архивных документов, подтверждающих право на владение землей</w:t>
            </w:r>
          </w:p>
        </w:tc>
        <w:tc>
          <w:tcPr>
            <w:tcW w:w="2268" w:type="dxa"/>
          </w:tcPr>
          <w:p w14:paraId="176A5F4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3E0E388B" w14:textId="77777777" w:rsidTr="00E765EB">
        <w:tblPrEx>
          <w:tblLook w:val="0000" w:firstRow="0" w:lastRow="0" w:firstColumn="0" w:lastColumn="0" w:noHBand="0" w:noVBand="0"/>
        </w:tblPrEx>
        <w:trPr>
          <w:trHeight w:val="340"/>
        </w:trPr>
        <w:tc>
          <w:tcPr>
            <w:tcW w:w="534" w:type="dxa"/>
          </w:tcPr>
          <w:p w14:paraId="1EFED9C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6</w:t>
            </w:r>
          </w:p>
        </w:tc>
        <w:tc>
          <w:tcPr>
            <w:tcW w:w="1021" w:type="dxa"/>
          </w:tcPr>
          <w:p w14:paraId="31F52DAA"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3.3</w:t>
            </w:r>
          </w:p>
        </w:tc>
        <w:tc>
          <w:tcPr>
            <w:tcW w:w="6095" w:type="dxa"/>
          </w:tcPr>
          <w:p w14:paraId="25E59718"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14:paraId="73E2405E" w14:textId="77777777" w:rsidR="00D7601F" w:rsidRPr="00D7601F" w:rsidRDefault="00D7601F" w:rsidP="00D7601F">
            <w:pPr>
              <w:overflowPunct/>
              <w:autoSpaceDE/>
              <w:jc w:val="both"/>
              <w:textAlignment w:val="auto"/>
              <w:rPr>
                <w:rFonts w:eastAsia="Times New Roman" w:cs="Times New Roman"/>
                <w:sz w:val="22"/>
                <w:szCs w:val="22"/>
                <w:lang w:eastAsia="en-US"/>
              </w:rPr>
            </w:pPr>
          </w:p>
        </w:tc>
        <w:tc>
          <w:tcPr>
            <w:tcW w:w="2268" w:type="dxa"/>
          </w:tcPr>
          <w:p w14:paraId="49CC4F62"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55F54E7B" w14:textId="77777777" w:rsidTr="00E765EB">
        <w:tblPrEx>
          <w:tblLook w:val="0000" w:firstRow="0" w:lastRow="0" w:firstColumn="0" w:lastColumn="0" w:noHBand="0" w:noVBand="0"/>
        </w:tblPrEx>
        <w:trPr>
          <w:trHeight w:val="360"/>
        </w:trPr>
        <w:tc>
          <w:tcPr>
            <w:tcW w:w="534" w:type="dxa"/>
          </w:tcPr>
          <w:p w14:paraId="429C137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7</w:t>
            </w:r>
          </w:p>
        </w:tc>
        <w:tc>
          <w:tcPr>
            <w:tcW w:w="1021" w:type="dxa"/>
          </w:tcPr>
          <w:p w14:paraId="78A2EC47"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3.4</w:t>
            </w:r>
          </w:p>
        </w:tc>
        <w:tc>
          <w:tcPr>
            <w:tcW w:w="6095" w:type="dxa"/>
          </w:tcPr>
          <w:p w14:paraId="1D4F6744"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Утверждение схемы расположения земельного участка или земельных участков на кадастровом плане территории </w:t>
            </w:r>
            <w:r w:rsidRPr="00D7601F">
              <w:rPr>
                <w:rFonts w:eastAsia="Calibri" w:cs="Times New Roman"/>
                <w:sz w:val="22"/>
                <w:szCs w:val="22"/>
                <w:lang w:eastAsia="en-US"/>
              </w:rPr>
              <w:t>&lt;1&gt;</w:t>
            </w:r>
          </w:p>
        </w:tc>
        <w:tc>
          <w:tcPr>
            <w:tcW w:w="2268" w:type="dxa"/>
          </w:tcPr>
          <w:p w14:paraId="0A395EC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078343DE" w14:textId="77777777" w:rsidTr="00E765EB">
        <w:tblPrEx>
          <w:tblLook w:val="0000" w:firstRow="0" w:lastRow="0" w:firstColumn="0" w:lastColumn="0" w:noHBand="0" w:noVBand="0"/>
        </w:tblPrEx>
        <w:trPr>
          <w:trHeight w:val="260"/>
        </w:trPr>
        <w:tc>
          <w:tcPr>
            <w:tcW w:w="534" w:type="dxa"/>
          </w:tcPr>
          <w:p w14:paraId="3ED0B74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8</w:t>
            </w:r>
          </w:p>
        </w:tc>
        <w:tc>
          <w:tcPr>
            <w:tcW w:w="1021" w:type="dxa"/>
          </w:tcPr>
          <w:p w14:paraId="6812E1AC"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3.7</w:t>
            </w:r>
          </w:p>
        </w:tc>
        <w:tc>
          <w:tcPr>
            <w:tcW w:w="6095" w:type="dxa"/>
          </w:tcPr>
          <w:p w14:paraId="37687201"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268" w:type="dxa"/>
          </w:tcPr>
          <w:p w14:paraId="3CEA6721"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7BB2E0FD" w14:textId="77777777" w:rsidTr="00E765EB">
        <w:tblPrEx>
          <w:tblLook w:val="0000" w:firstRow="0" w:lastRow="0" w:firstColumn="0" w:lastColumn="0" w:noHBand="0" w:noVBand="0"/>
        </w:tblPrEx>
        <w:trPr>
          <w:trHeight w:val="360"/>
        </w:trPr>
        <w:tc>
          <w:tcPr>
            <w:tcW w:w="534" w:type="dxa"/>
          </w:tcPr>
          <w:p w14:paraId="51CF5E2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9</w:t>
            </w:r>
          </w:p>
        </w:tc>
        <w:tc>
          <w:tcPr>
            <w:tcW w:w="1021" w:type="dxa"/>
          </w:tcPr>
          <w:p w14:paraId="1B5D164E"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3.14</w:t>
            </w:r>
          </w:p>
        </w:tc>
        <w:tc>
          <w:tcPr>
            <w:tcW w:w="6095" w:type="dxa"/>
          </w:tcPr>
          <w:p w14:paraId="5D2D7105"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hyperlink w:anchor="P1215">
              <w:r w:rsidRPr="00D7601F">
                <w:rPr>
                  <w:rFonts w:eastAsia="Times New Roman" w:cs="Times New Roman"/>
                  <w:sz w:val="22"/>
                  <w:szCs w:val="22"/>
                  <w:lang w:eastAsia="ru-RU"/>
                </w:rPr>
                <w:t>&lt;1&gt;</w:t>
              </w:r>
            </w:hyperlink>
          </w:p>
        </w:tc>
        <w:tc>
          <w:tcPr>
            <w:tcW w:w="2268" w:type="dxa"/>
          </w:tcPr>
          <w:p w14:paraId="3355BFF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4092D310" w14:textId="77777777" w:rsidTr="00E765EB">
        <w:tblPrEx>
          <w:tblLook w:val="0000" w:firstRow="0" w:lastRow="0" w:firstColumn="0" w:lastColumn="0" w:noHBand="0" w:noVBand="0"/>
        </w:tblPrEx>
        <w:trPr>
          <w:trHeight w:val="360"/>
        </w:trPr>
        <w:tc>
          <w:tcPr>
            <w:tcW w:w="534" w:type="dxa"/>
          </w:tcPr>
          <w:p w14:paraId="186E3DD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10</w:t>
            </w:r>
          </w:p>
        </w:tc>
        <w:tc>
          <w:tcPr>
            <w:tcW w:w="1021" w:type="dxa"/>
          </w:tcPr>
          <w:p w14:paraId="5846A17D" w14:textId="77777777" w:rsidR="00D7601F" w:rsidRPr="00D7601F" w:rsidRDefault="00D7601F" w:rsidP="00D7601F">
            <w:pPr>
              <w:overflowPunct/>
              <w:autoSpaceDE/>
              <w:jc w:val="center"/>
              <w:textAlignment w:val="auto"/>
              <w:rPr>
                <w:rFonts w:eastAsia="Times New Roman" w:cs="Times New Roman"/>
                <w:sz w:val="22"/>
                <w:szCs w:val="22"/>
                <w:lang w:eastAsia="en-US"/>
              </w:rPr>
            </w:pPr>
            <w:r w:rsidRPr="00D7601F">
              <w:rPr>
                <w:rFonts w:eastAsia="Times New Roman" w:cs="Times New Roman"/>
                <w:sz w:val="22"/>
                <w:szCs w:val="22"/>
                <w:lang w:eastAsia="ru-RU"/>
              </w:rPr>
              <w:t>3.15</w:t>
            </w:r>
          </w:p>
        </w:tc>
        <w:tc>
          <w:tcPr>
            <w:tcW w:w="6095" w:type="dxa"/>
          </w:tcPr>
          <w:p w14:paraId="28AE3072"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hyperlink w:anchor="P1215">
              <w:r w:rsidRPr="00D7601F">
                <w:rPr>
                  <w:rFonts w:eastAsia="Times New Roman" w:cs="Times New Roman"/>
                  <w:sz w:val="22"/>
                  <w:szCs w:val="22"/>
                  <w:lang w:eastAsia="ru-RU"/>
                </w:rPr>
                <w:t>&lt;1&gt;</w:t>
              </w:r>
            </w:hyperlink>
          </w:p>
        </w:tc>
        <w:tc>
          <w:tcPr>
            <w:tcW w:w="2268" w:type="dxa"/>
          </w:tcPr>
          <w:p w14:paraId="3D855ECE"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7186A4AA" w14:textId="77777777" w:rsidTr="00E765EB">
        <w:tblPrEx>
          <w:tblLook w:val="0000" w:firstRow="0" w:lastRow="0" w:firstColumn="0" w:lastColumn="0" w:noHBand="0" w:noVBand="0"/>
        </w:tblPrEx>
        <w:trPr>
          <w:trHeight w:val="360"/>
        </w:trPr>
        <w:tc>
          <w:tcPr>
            <w:tcW w:w="534" w:type="dxa"/>
          </w:tcPr>
          <w:p w14:paraId="5BB7D89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11</w:t>
            </w:r>
          </w:p>
        </w:tc>
        <w:tc>
          <w:tcPr>
            <w:tcW w:w="1021" w:type="dxa"/>
          </w:tcPr>
          <w:p w14:paraId="36FBFEA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3.19</w:t>
            </w:r>
          </w:p>
        </w:tc>
        <w:tc>
          <w:tcPr>
            <w:tcW w:w="6095" w:type="dxa"/>
          </w:tcPr>
          <w:p w14:paraId="7C652D8C" w14:textId="77777777" w:rsidR="00D7601F" w:rsidRPr="00D7601F" w:rsidRDefault="00D7601F" w:rsidP="00D7601F">
            <w:pPr>
              <w:overflowPunct/>
              <w:autoSpaceDE/>
              <w:jc w:val="both"/>
              <w:textAlignment w:val="auto"/>
              <w:rPr>
                <w:rFonts w:eastAsia="Times New Roman" w:cs="Times New Roman"/>
                <w:sz w:val="22"/>
                <w:szCs w:val="22"/>
                <w:lang w:eastAsia="en-US"/>
              </w:rPr>
            </w:pPr>
            <w:r w:rsidRPr="00D7601F">
              <w:rPr>
                <w:rFonts w:eastAsia="Times New Roman" w:cs="Times New Roman"/>
                <w:sz w:val="22"/>
                <w:szCs w:val="22"/>
                <w:lang w:eastAsia="ru-RU"/>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hyperlink w:anchor="P1215">
              <w:r w:rsidRPr="00D7601F">
                <w:rPr>
                  <w:rFonts w:eastAsia="Times New Roman" w:cs="Times New Roman"/>
                  <w:sz w:val="22"/>
                  <w:szCs w:val="22"/>
                  <w:lang w:eastAsia="ru-RU"/>
                </w:rPr>
                <w:t>&lt;1&gt;</w:t>
              </w:r>
            </w:hyperlink>
          </w:p>
        </w:tc>
        <w:tc>
          <w:tcPr>
            <w:tcW w:w="2268" w:type="dxa"/>
          </w:tcPr>
          <w:p w14:paraId="50914EBE"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6E78933F" w14:textId="77777777" w:rsidTr="00E765EB">
        <w:tblPrEx>
          <w:tblLook w:val="0000" w:firstRow="0" w:lastRow="0" w:firstColumn="0" w:lastColumn="0" w:noHBand="0" w:noVBand="0"/>
        </w:tblPrEx>
        <w:trPr>
          <w:trHeight w:val="360"/>
        </w:trPr>
        <w:tc>
          <w:tcPr>
            <w:tcW w:w="534" w:type="dxa"/>
          </w:tcPr>
          <w:p w14:paraId="5567FF3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12</w:t>
            </w:r>
          </w:p>
        </w:tc>
        <w:tc>
          <w:tcPr>
            <w:tcW w:w="1021" w:type="dxa"/>
          </w:tcPr>
          <w:p w14:paraId="11B621A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1336644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tc>
        <w:tc>
          <w:tcPr>
            <w:tcW w:w="2268" w:type="dxa"/>
          </w:tcPr>
          <w:p w14:paraId="28B2CD3E"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1E2AF7F0" w14:textId="77777777" w:rsidTr="00E765EB">
        <w:tblPrEx>
          <w:tblLook w:val="0000" w:firstRow="0" w:lastRow="0" w:firstColumn="0" w:lastColumn="0" w:noHBand="0" w:noVBand="0"/>
        </w:tblPrEx>
        <w:trPr>
          <w:trHeight w:val="360"/>
        </w:trPr>
        <w:tc>
          <w:tcPr>
            <w:tcW w:w="534" w:type="dxa"/>
          </w:tcPr>
          <w:p w14:paraId="22B5BBE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13</w:t>
            </w:r>
          </w:p>
        </w:tc>
        <w:tc>
          <w:tcPr>
            <w:tcW w:w="1021" w:type="dxa"/>
          </w:tcPr>
          <w:p w14:paraId="30F6ECB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0BE48AEB"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hyperlink w:anchor="P1215">
              <w:r w:rsidRPr="00D7601F">
                <w:rPr>
                  <w:rFonts w:eastAsia="Times New Roman" w:cs="Times New Roman"/>
                  <w:sz w:val="22"/>
                  <w:szCs w:val="22"/>
                  <w:lang w:eastAsia="ru-RU"/>
                </w:rPr>
                <w:t>&lt;1&gt;</w:t>
              </w:r>
            </w:hyperlink>
          </w:p>
        </w:tc>
        <w:tc>
          <w:tcPr>
            <w:tcW w:w="2268" w:type="dxa"/>
          </w:tcPr>
          <w:p w14:paraId="59B209B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5C88E6BB" w14:textId="77777777" w:rsidTr="00E765EB">
        <w:tblPrEx>
          <w:tblLook w:val="0000" w:firstRow="0" w:lastRow="0" w:firstColumn="0" w:lastColumn="0" w:noHBand="0" w:noVBand="0"/>
        </w:tblPrEx>
        <w:trPr>
          <w:trHeight w:val="360"/>
        </w:trPr>
        <w:tc>
          <w:tcPr>
            <w:tcW w:w="534" w:type="dxa"/>
          </w:tcPr>
          <w:p w14:paraId="717678D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14</w:t>
            </w:r>
          </w:p>
        </w:tc>
        <w:tc>
          <w:tcPr>
            <w:tcW w:w="1021" w:type="dxa"/>
          </w:tcPr>
          <w:p w14:paraId="6906DB5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4718C58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2268" w:type="dxa"/>
          </w:tcPr>
          <w:p w14:paraId="1C5DFB9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4B04BC3C" w14:textId="77777777" w:rsidTr="00E765EB">
        <w:tblPrEx>
          <w:tblLook w:val="0000" w:firstRow="0" w:lastRow="0" w:firstColumn="0" w:lastColumn="0" w:noHBand="0" w:noVBand="0"/>
        </w:tblPrEx>
        <w:trPr>
          <w:trHeight w:val="360"/>
        </w:trPr>
        <w:tc>
          <w:tcPr>
            <w:tcW w:w="534" w:type="dxa"/>
          </w:tcPr>
          <w:p w14:paraId="0B0873D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15</w:t>
            </w:r>
          </w:p>
        </w:tc>
        <w:tc>
          <w:tcPr>
            <w:tcW w:w="1021" w:type="dxa"/>
          </w:tcPr>
          <w:p w14:paraId="5E50EC2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617F6C7A"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hyperlink w:anchor="P1215">
              <w:r w:rsidRPr="00D7601F">
                <w:rPr>
                  <w:rFonts w:eastAsia="Times New Roman" w:cs="Times New Roman"/>
                  <w:color w:val="0000FF"/>
                  <w:sz w:val="22"/>
                  <w:szCs w:val="22"/>
                  <w:lang w:eastAsia="ru-RU"/>
                </w:rPr>
                <w:t>&lt;1&gt;</w:t>
              </w:r>
            </w:hyperlink>
          </w:p>
        </w:tc>
        <w:tc>
          <w:tcPr>
            <w:tcW w:w="2268" w:type="dxa"/>
          </w:tcPr>
          <w:p w14:paraId="707170E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0CF730DE" w14:textId="77777777" w:rsidTr="00E765EB">
        <w:tblPrEx>
          <w:tblLook w:val="0000" w:firstRow="0" w:lastRow="0" w:firstColumn="0" w:lastColumn="0" w:noHBand="0" w:noVBand="0"/>
        </w:tblPrEx>
        <w:trPr>
          <w:trHeight w:val="360"/>
        </w:trPr>
        <w:tc>
          <w:tcPr>
            <w:tcW w:w="534" w:type="dxa"/>
          </w:tcPr>
          <w:p w14:paraId="0FB628BC"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16</w:t>
            </w:r>
          </w:p>
        </w:tc>
        <w:tc>
          <w:tcPr>
            <w:tcW w:w="1021" w:type="dxa"/>
          </w:tcPr>
          <w:p w14:paraId="5A456D1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3476FF6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Установление публичного сервитута в целях, предусмотренных земельным законодательством Российской Федерации </w:t>
            </w:r>
            <w:hyperlink w:anchor="P1215">
              <w:r w:rsidRPr="00D7601F">
                <w:rPr>
                  <w:rFonts w:eastAsia="Times New Roman" w:cs="Times New Roman"/>
                  <w:color w:val="0000FF"/>
                  <w:sz w:val="22"/>
                  <w:szCs w:val="22"/>
                  <w:lang w:eastAsia="ru-RU"/>
                </w:rPr>
                <w:t>&lt;1&gt;</w:t>
              </w:r>
            </w:hyperlink>
          </w:p>
        </w:tc>
        <w:tc>
          <w:tcPr>
            <w:tcW w:w="2268" w:type="dxa"/>
          </w:tcPr>
          <w:p w14:paraId="5431939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164C4BE5" w14:textId="77777777" w:rsidTr="00E765EB">
        <w:tblPrEx>
          <w:tblLook w:val="0000" w:firstRow="0" w:lastRow="0" w:firstColumn="0" w:lastColumn="0" w:noHBand="0" w:noVBand="0"/>
        </w:tblPrEx>
        <w:trPr>
          <w:trHeight w:val="360"/>
        </w:trPr>
        <w:tc>
          <w:tcPr>
            <w:tcW w:w="534" w:type="dxa"/>
          </w:tcPr>
          <w:p w14:paraId="021A6C8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17</w:t>
            </w:r>
          </w:p>
        </w:tc>
        <w:tc>
          <w:tcPr>
            <w:tcW w:w="1021" w:type="dxa"/>
          </w:tcPr>
          <w:p w14:paraId="4AC2FDA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358A558D"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 </w:t>
            </w:r>
            <w:hyperlink w:anchor="P1215">
              <w:r w:rsidRPr="00D7601F">
                <w:rPr>
                  <w:rFonts w:eastAsia="Times New Roman" w:cs="Times New Roman"/>
                  <w:color w:val="0000FF"/>
                  <w:sz w:val="22"/>
                  <w:szCs w:val="22"/>
                  <w:lang w:eastAsia="ru-RU"/>
                </w:rPr>
                <w:t>&lt;1&gt;</w:t>
              </w:r>
            </w:hyperlink>
          </w:p>
        </w:tc>
        <w:tc>
          <w:tcPr>
            <w:tcW w:w="2268" w:type="dxa"/>
          </w:tcPr>
          <w:p w14:paraId="1700D73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71C0BBC4" w14:textId="77777777" w:rsidTr="00E765EB">
        <w:tblPrEx>
          <w:tblLook w:val="0000" w:firstRow="0" w:lastRow="0" w:firstColumn="0" w:lastColumn="0" w:noHBand="0" w:noVBand="0"/>
        </w:tblPrEx>
        <w:trPr>
          <w:trHeight w:val="360"/>
        </w:trPr>
        <w:tc>
          <w:tcPr>
            <w:tcW w:w="534" w:type="dxa"/>
          </w:tcPr>
          <w:p w14:paraId="0808428C"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18</w:t>
            </w:r>
          </w:p>
        </w:tc>
        <w:tc>
          <w:tcPr>
            <w:tcW w:w="1021" w:type="dxa"/>
          </w:tcPr>
          <w:p w14:paraId="3FEDAABC"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1BBBB8C7"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Постановка граждан на учет в качестве лиц, имеющих право на предоставление земельных участков в собственность бесплатно </w:t>
            </w:r>
            <w:hyperlink w:anchor="P1215">
              <w:r w:rsidRPr="00D7601F">
                <w:rPr>
                  <w:rFonts w:eastAsia="Times New Roman" w:cs="Times New Roman"/>
                  <w:color w:val="0000FF"/>
                  <w:sz w:val="22"/>
                  <w:szCs w:val="22"/>
                  <w:lang w:eastAsia="ru-RU"/>
                </w:rPr>
                <w:t>&lt;1&gt;</w:t>
              </w:r>
            </w:hyperlink>
          </w:p>
        </w:tc>
        <w:tc>
          <w:tcPr>
            <w:tcW w:w="2268" w:type="dxa"/>
          </w:tcPr>
          <w:p w14:paraId="0BAC72E7"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27593C3F" w14:textId="77777777" w:rsidTr="00E765EB">
        <w:tblPrEx>
          <w:tblLook w:val="0000" w:firstRow="0" w:lastRow="0" w:firstColumn="0" w:lastColumn="0" w:noHBand="0" w:noVBand="0"/>
        </w:tblPrEx>
        <w:trPr>
          <w:trHeight w:val="360"/>
        </w:trPr>
        <w:tc>
          <w:tcPr>
            <w:tcW w:w="534" w:type="dxa"/>
          </w:tcPr>
          <w:p w14:paraId="09F042B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19</w:t>
            </w:r>
          </w:p>
        </w:tc>
        <w:tc>
          <w:tcPr>
            <w:tcW w:w="1021" w:type="dxa"/>
          </w:tcPr>
          <w:p w14:paraId="613C51B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62173D7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w:t>
            </w:r>
            <w:hyperlink w:anchor="P1215">
              <w:r w:rsidRPr="00D7601F">
                <w:rPr>
                  <w:rFonts w:eastAsia="Times New Roman" w:cs="Times New Roman"/>
                  <w:color w:val="0000FF"/>
                  <w:sz w:val="22"/>
                  <w:szCs w:val="22"/>
                  <w:lang w:eastAsia="ru-RU"/>
                </w:rPr>
                <w:t>&lt;1&gt;</w:t>
              </w:r>
            </w:hyperlink>
          </w:p>
        </w:tc>
        <w:tc>
          <w:tcPr>
            <w:tcW w:w="2268" w:type="dxa"/>
          </w:tcPr>
          <w:p w14:paraId="309D8DE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49E6A917" w14:textId="77777777" w:rsidTr="00E765EB">
        <w:tblPrEx>
          <w:tblLook w:val="0000" w:firstRow="0" w:lastRow="0" w:firstColumn="0" w:lastColumn="0" w:noHBand="0" w:noVBand="0"/>
        </w:tblPrEx>
        <w:trPr>
          <w:trHeight w:val="360"/>
        </w:trPr>
        <w:tc>
          <w:tcPr>
            <w:tcW w:w="534" w:type="dxa"/>
          </w:tcPr>
          <w:p w14:paraId="2568FD41"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20</w:t>
            </w:r>
          </w:p>
        </w:tc>
        <w:tc>
          <w:tcPr>
            <w:tcW w:w="1021" w:type="dxa"/>
          </w:tcPr>
          <w:p w14:paraId="47C85B3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6C601416"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hyperlink w:anchor="P1215">
              <w:r w:rsidRPr="00D7601F">
                <w:rPr>
                  <w:rFonts w:eastAsia="Times New Roman" w:cs="Times New Roman"/>
                  <w:color w:val="0000FF"/>
                  <w:sz w:val="22"/>
                  <w:szCs w:val="22"/>
                  <w:lang w:eastAsia="ru-RU"/>
                </w:rPr>
                <w:t>&lt;1&gt;</w:t>
              </w:r>
            </w:hyperlink>
          </w:p>
        </w:tc>
        <w:tc>
          <w:tcPr>
            <w:tcW w:w="2268" w:type="dxa"/>
          </w:tcPr>
          <w:p w14:paraId="3CEF784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277F4BDC" w14:textId="77777777" w:rsidTr="00E765EB">
        <w:tblPrEx>
          <w:tblLook w:val="0000" w:firstRow="0" w:lastRow="0" w:firstColumn="0" w:lastColumn="0" w:noHBand="0" w:noVBand="0"/>
        </w:tblPrEx>
        <w:trPr>
          <w:trHeight w:val="360"/>
        </w:trPr>
        <w:tc>
          <w:tcPr>
            <w:tcW w:w="534" w:type="dxa"/>
          </w:tcPr>
          <w:p w14:paraId="30F1BB0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21</w:t>
            </w:r>
          </w:p>
        </w:tc>
        <w:tc>
          <w:tcPr>
            <w:tcW w:w="1021" w:type="dxa"/>
          </w:tcPr>
          <w:p w14:paraId="44A02BE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4FC0C6CF"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268" w:type="dxa"/>
          </w:tcPr>
          <w:p w14:paraId="3197CC2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13772C86" w14:textId="77777777" w:rsidTr="00E765EB">
        <w:tblPrEx>
          <w:tblLook w:val="0000" w:firstRow="0" w:lastRow="0" w:firstColumn="0" w:lastColumn="0" w:noHBand="0" w:noVBand="0"/>
        </w:tblPrEx>
        <w:trPr>
          <w:trHeight w:val="360"/>
        </w:trPr>
        <w:tc>
          <w:tcPr>
            <w:tcW w:w="534" w:type="dxa"/>
          </w:tcPr>
          <w:p w14:paraId="598DF509"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22</w:t>
            </w:r>
          </w:p>
        </w:tc>
        <w:tc>
          <w:tcPr>
            <w:tcW w:w="1021" w:type="dxa"/>
          </w:tcPr>
          <w:p w14:paraId="35FE4A5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7777A16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268" w:type="dxa"/>
          </w:tcPr>
          <w:p w14:paraId="4378FC6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6A2F35EB" w14:textId="77777777" w:rsidTr="00E765EB">
        <w:tblPrEx>
          <w:tblLook w:val="0000" w:firstRow="0" w:lastRow="0" w:firstColumn="0" w:lastColumn="0" w:noHBand="0" w:noVBand="0"/>
        </w:tblPrEx>
        <w:trPr>
          <w:trHeight w:val="360"/>
        </w:trPr>
        <w:tc>
          <w:tcPr>
            <w:tcW w:w="9918" w:type="dxa"/>
            <w:gridSpan w:val="4"/>
          </w:tcPr>
          <w:p w14:paraId="5DF3B9E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b/>
                <w:sz w:val="22"/>
                <w:szCs w:val="22"/>
                <w:lang w:eastAsia="en-US"/>
              </w:rPr>
              <w:t>4. Муниципальные услуги в сфере архитектуры и строительства</w:t>
            </w:r>
          </w:p>
        </w:tc>
      </w:tr>
      <w:tr w:rsidR="00D7601F" w:rsidRPr="00D7601F" w14:paraId="52AEDAFE" w14:textId="77777777" w:rsidTr="00E765EB">
        <w:tblPrEx>
          <w:tblLook w:val="0000" w:firstRow="0" w:lastRow="0" w:firstColumn="0" w:lastColumn="0" w:noHBand="0" w:noVBand="0"/>
        </w:tblPrEx>
        <w:trPr>
          <w:trHeight w:val="360"/>
        </w:trPr>
        <w:tc>
          <w:tcPr>
            <w:tcW w:w="534" w:type="dxa"/>
          </w:tcPr>
          <w:p w14:paraId="30346D43"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23</w:t>
            </w:r>
          </w:p>
        </w:tc>
        <w:tc>
          <w:tcPr>
            <w:tcW w:w="1021" w:type="dxa"/>
          </w:tcPr>
          <w:p w14:paraId="6650649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w:t>
            </w:r>
          </w:p>
        </w:tc>
        <w:tc>
          <w:tcPr>
            <w:tcW w:w="6095" w:type="dxa"/>
          </w:tcPr>
          <w:p w14:paraId="353049CD"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строительство &lt;1&gt;</w:t>
            </w:r>
          </w:p>
        </w:tc>
        <w:tc>
          <w:tcPr>
            <w:tcW w:w="2268" w:type="dxa"/>
          </w:tcPr>
          <w:p w14:paraId="188C1FDB"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103FE0AB" w14:textId="77777777" w:rsidTr="00E765EB">
        <w:tblPrEx>
          <w:tblLook w:val="0000" w:firstRow="0" w:lastRow="0" w:firstColumn="0" w:lastColumn="0" w:noHBand="0" w:noVBand="0"/>
        </w:tblPrEx>
        <w:trPr>
          <w:trHeight w:val="360"/>
        </w:trPr>
        <w:tc>
          <w:tcPr>
            <w:tcW w:w="534" w:type="dxa"/>
          </w:tcPr>
          <w:p w14:paraId="1914123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24</w:t>
            </w:r>
          </w:p>
        </w:tc>
        <w:tc>
          <w:tcPr>
            <w:tcW w:w="1021" w:type="dxa"/>
          </w:tcPr>
          <w:p w14:paraId="320BE74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4.2.</w:t>
            </w:r>
          </w:p>
        </w:tc>
        <w:tc>
          <w:tcPr>
            <w:tcW w:w="6095" w:type="dxa"/>
          </w:tcPr>
          <w:p w14:paraId="0DB46F14"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ввод объекта в эксплуатацию &lt;1&gt;</w:t>
            </w:r>
          </w:p>
        </w:tc>
        <w:tc>
          <w:tcPr>
            <w:tcW w:w="2268" w:type="dxa"/>
          </w:tcPr>
          <w:p w14:paraId="5E161566"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759CC51F" w14:textId="77777777" w:rsidTr="00E765EB">
        <w:tblPrEx>
          <w:tblLook w:val="0000" w:firstRow="0" w:lastRow="0" w:firstColumn="0" w:lastColumn="0" w:noHBand="0" w:noVBand="0"/>
        </w:tblPrEx>
        <w:trPr>
          <w:trHeight w:val="360"/>
        </w:trPr>
        <w:tc>
          <w:tcPr>
            <w:tcW w:w="534" w:type="dxa"/>
          </w:tcPr>
          <w:p w14:paraId="7D9AC833"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25</w:t>
            </w:r>
          </w:p>
        </w:tc>
        <w:tc>
          <w:tcPr>
            <w:tcW w:w="1021" w:type="dxa"/>
          </w:tcPr>
          <w:p w14:paraId="35FF42B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4.3.</w:t>
            </w:r>
          </w:p>
        </w:tc>
        <w:tc>
          <w:tcPr>
            <w:tcW w:w="6095" w:type="dxa"/>
          </w:tcPr>
          <w:p w14:paraId="1CAE4503"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 Предоставление разрешения на осуществление земляных работ &lt;1&gt;</w:t>
            </w:r>
          </w:p>
          <w:p w14:paraId="649A4D38"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p>
        </w:tc>
        <w:tc>
          <w:tcPr>
            <w:tcW w:w="2268" w:type="dxa"/>
          </w:tcPr>
          <w:p w14:paraId="0E9141F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39D3518F" w14:textId="77777777" w:rsidTr="00E765EB">
        <w:tblPrEx>
          <w:tblLook w:val="0000" w:firstRow="0" w:lastRow="0" w:firstColumn="0" w:lastColumn="0" w:noHBand="0" w:noVBand="0"/>
        </w:tblPrEx>
        <w:trPr>
          <w:trHeight w:val="360"/>
        </w:trPr>
        <w:tc>
          <w:tcPr>
            <w:tcW w:w="534" w:type="dxa"/>
          </w:tcPr>
          <w:p w14:paraId="1A43240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26</w:t>
            </w:r>
          </w:p>
        </w:tc>
        <w:tc>
          <w:tcPr>
            <w:tcW w:w="1021" w:type="dxa"/>
          </w:tcPr>
          <w:p w14:paraId="1CCA24C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4.4.</w:t>
            </w:r>
          </w:p>
        </w:tc>
        <w:tc>
          <w:tcPr>
            <w:tcW w:w="6095" w:type="dxa"/>
          </w:tcPr>
          <w:p w14:paraId="11F24A14"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градостроительного плана земельного участка &lt;1&gt;</w:t>
            </w:r>
          </w:p>
          <w:p w14:paraId="17109BF0" w14:textId="77777777" w:rsidR="00D7601F" w:rsidRPr="00D7601F" w:rsidRDefault="00D7601F" w:rsidP="00D7601F">
            <w:pPr>
              <w:overflowPunct/>
              <w:autoSpaceDE/>
              <w:textAlignment w:val="auto"/>
              <w:rPr>
                <w:rFonts w:eastAsia="Times New Roman" w:cs="Times New Roman"/>
                <w:strike/>
                <w:sz w:val="22"/>
                <w:szCs w:val="22"/>
                <w:lang w:eastAsia="ru-RU"/>
              </w:rPr>
            </w:pPr>
          </w:p>
        </w:tc>
        <w:tc>
          <w:tcPr>
            <w:tcW w:w="2268" w:type="dxa"/>
          </w:tcPr>
          <w:p w14:paraId="733B0247"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10430F6B" w14:textId="77777777" w:rsidTr="00E765EB">
        <w:tblPrEx>
          <w:tblLook w:val="0000" w:firstRow="0" w:lastRow="0" w:firstColumn="0" w:lastColumn="0" w:noHBand="0" w:noVBand="0"/>
        </w:tblPrEx>
        <w:trPr>
          <w:trHeight w:val="360"/>
        </w:trPr>
        <w:tc>
          <w:tcPr>
            <w:tcW w:w="534" w:type="dxa"/>
          </w:tcPr>
          <w:p w14:paraId="7AECA6D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27</w:t>
            </w:r>
          </w:p>
        </w:tc>
        <w:tc>
          <w:tcPr>
            <w:tcW w:w="1021" w:type="dxa"/>
          </w:tcPr>
          <w:p w14:paraId="63C9D31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4.5.</w:t>
            </w:r>
          </w:p>
        </w:tc>
        <w:tc>
          <w:tcPr>
            <w:tcW w:w="6095" w:type="dxa"/>
          </w:tcPr>
          <w:p w14:paraId="50B4B1D0"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условно разрешенный вид использования земельного участка &lt;1&gt;</w:t>
            </w:r>
          </w:p>
          <w:p w14:paraId="3F164DD5" w14:textId="77777777" w:rsidR="00D7601F" w:rsidRPr="00D7601F" w:rsidRDefault="00D7601F" w:rsidP="00D7601F">
            <w:pPr>
              <w:overflowPunct/>
              <w:autoSpaceDE/>
              <w:jc w:val="both"/>
              <w:textAlignment w:val="auto"/>
              <w:rPr>
                <w:rFonts w:eastAsia="Times New Roman" w:cs="Times New Roman"/>
                <w:sz w:val="22"/>
                <w:szCs w:val="22"/>
                <w:lang w:eastAsia="ru-RU"/>
              </w:rPr>
            </w:pPr>
          </w:p>
        </w:tc>
        <w:tc>
          <w:tcPr>
            <w:tcW w:w="2268" w:type="dxa"/>
          </w:tcPr>
          <w:p w14:paraId="55B4B2F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47E05DF1" w14:textId="77777777" w:rsidTr="00E765EB">
        <w:tblPrEx>
          <w:tblLook w:val="0000" w:firstRow="0" w:lastRow="0" w:firstColumn="0" w:lastColumn="0" w:noHBand="0" w:noVBand="0"/>
        </w:tblPrEx>
        <w:trPr>
          <w:trHeight w:val="274"/>
        </w:trPr>
        <w:tc>
          <w:tcPr>
            <w:tcW w:w="534" w:type="dxa"/>
          </w:tcPr>
          <w:p w14:paraId="77B3333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28</w:t>
            </w:r>
          </w:p>
        </w:tc>
        <w:tc>
          <w:tcPr>
            <w:tcW w:w="1021" w:type="dxa"/>
          </w:tcPr>
          <w:p w14:paraId="30C1B44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4.6.</w:t>
            </w:r>
          </w:p>
        </w:tc>
        <w:tc>
          <w:tcPr>
            <w:tcW w:w="6095" w:type="dxa"/>
          </w:tcPr>
          <w:p w14:paraId="122DF138"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разрешения на отклонение от предельных параметров разрешенного строительства &lt;1&gt;</w:t>
            </w:r>
          </w:p>
          <w:p w14:paraId="078BBAA1" w14:textId="77777777" w:rsidR="00D7601F" w:rsidRPr="00D7601F" w:rsidRDefault="00D7601F" w:rsidP="00D7601F">
            <w:pPr>
              <w:overflowPunct/>
              <w:autoSpaceDE/>
              <w:textAlignment w:val="auto"/>
              <w:rPr>
                <w:rFonts w:eastAsia="Times New Roman" w:cs="Times New Roman"/>
                <w:b/>
                <w:sz w:val="22"/>
                <w:szCs w:val="22"/>
                <w:lang w:eastAsia="ru-RU"/>
              </w:rPr>
            </w:pPr>
          </w:p>
        </w:tc>
        <w:tc>
          <w:tcPr>
            <w:tcW w:w="2268" w:type="dxa"/>
          </w:tcPr>
          <w:p w14:paraId="1683585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6E131141" w14:textId="77777777" w:rsidTr="00E765EB">
        <w:tblPrEx>
          <w:tblLook w:val="0000" w:firstRow="0" w:lastRow="0" w:firstColumn="0" w:lastColumn="0" w:noHBand="0" w:noVBand="0"/>
        </w:tblPrEx>
        <w:trPr>
          <w:trHeight w:val="360"/>
        </w:trPr>
        <w:tc>
          <w:tcPr>
            <w:tcW w:w="534" w:type="dxa"/>
          </w:tcPr>
          <w:p w14:paraId="0580AEB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29</w:t>
            </w:r>
          </w:p>
        </w:tc>
        <w:tc>
          <w:tcPr>
            <w:tcW w:w="1021" w:type="dxa"/>
          </w:tcPr>
          <w:p w14:paraId="34BB2C8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4.8</w:t>
            </w:r>
          </w:p>
        </w:tc>
        <w:tc>
          <w:tcPr>
            <w:tcW w:w="6095" w:type="dxa"/>
          </w:tcPr>
          <w:p w14:paraId="0BA7D132"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&lt;1&gt;</w:t>
            </w:r>
          </w:p>
        </w:tc>
        <w:tc>
          <w:tcPr>
            <w:tcW w:w="2268" w:type="dxa"/>
          </w:tcPr>
          <w:p w14:paraId="40112DB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9C50F7A" w14:textId="77777777" w:rsidTr="00E765EB">
        <w:tblPrEx>
          <w:tblLook w:val="0000" w:firstRow="0" w:lastRow="0" w:firstColumn="0" w:lastColumn="0" w:noHBand="0" w:noVBand="0"/>
        </w:tblPrEx>
        <w:trPr>
          <w:trHeight w:val="360"/>
        </w:trPr>
        <w:tc>
          <w:tcPr>
            <w:tcW w:w="534" w:type="dxa"/>
          </w:tcPr>
          <w:p w14:paraId="6C89D3A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30</w:t>
            </w:r>
          </w:p>
        </w:tc>
        <w:tc>
          <w:tcPr>
            <w:tcW w:w="1021" w:type="dxa"/>
          </w:tcPr>
          <w:p w14:paraId="7E89EDB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4.9</w:t>
            </w:r>
          </w:p>
        </w:tc>
        <w:tc>
          <w:tcPr>
            <w:tcW w:w="6095" w:type="dxa"/>
          </w:tcPr>
          <w:p w14:paraId="0C712794"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&lt;1&gt;</w:t>
            </w:r>
          </w:p>
        </w:tc>
        <w:tc>
          <w:tcPr>
            <w:tcW w:w="2268" w:type="dxa"/>
          </w:tcPr>
          <w:p w14:paraId="6C07FEC0"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96F2D3D" w14:textId="77777777" w:rsidTr="00E765EB">
        <w:tblPrEx>
          <w:tblLook w:val="0000" w:firstRow="0" w:lastRow="0" w:firstColumn="0" w:lastColumn="0" w:noHBand="0" w:noVBand="0"/>
        </w:tblPrEx>
        <w:trPr>
          <w:trHeight w:val="360"/>
        </w:trPr>
        <w:tc>
          <w:tcPr>
            <w:tcW w:w="534" w:type="dxa"/>
          </w:tcPr>
          <w:p w14:paraId="67EF7B6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31</w:t>
            </w:r>
          </w:p>
        </w:tc>
        <w:tc>
          <w:tcPr>
            <w:tcW w:w="1021" w:type="dxa"/>
          </w:tcPr>
          <w:p w14:paraId="695D440D"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4.10</w:t>
            </w:r>
          </w:p>
        </w:tc>
        <w:tc>
          <w:tcPr>
            <w:tcW w:w="6095" w:type="dxa"/>
          </w:tcPr>
          <w:p w14:paraId="3A08A4AE"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&lt;1&gt;</w:t>
            </w:r>
          </w:p>
        </w:tc>
        <w:tc>
          <w:tcPr>
            <w:tcW w:w="2268" w:type="dxa"/>
          </w:tcPr>
          <w:p w14:paraId="78A267A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41D793FD" w14:textId="77777777" w:rsidTr="00E765EB">
        <w:tblPrEx>
          <w:tblLook w:val="0000" w:firstRow="0" w:lastRow="0" w:firstColumn="0" w:lastColumn="0" w:noHBand="0" w:noVBand="0"/>
        </w:tblPrEx>
        <w:trPr>
          <w:trHeight w:val="360"/>
        </w:trPr>
        <w:tc>
          <w:tcPr>
            <w:tcW w:w="9918" w:type="dxa"/>
            <w:gridSpan w:val="4"/>
          </w:tcPr>
          <w:p w14:paraId="0927403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bCs/>
                <w:sz w:val="22"/>
                <w:szCs w:val="22"/>
                <w:lang w:eastAsia="ru-RU"/>
              </w:rPr>
              <w:t>5. Муниципальные услуги в сфере жилищных отношений</w:t>
            </w:r>
          </w:p>
        </w:tc>
      </w:tr>
      <w:tr w:rsidR="00D7601F" w:rsidRPr="00D7601F" w14:paraId="11B65872" w14:textId="77777777" w:rsidTr="00E765EB">
        <w:tblPrEx>
          <w:tblLook w:val="0000" w:firstRow="0" w:lastRow="0" w:firstColumn="0" w:lastColumn="0" w:noHBand="0" w:noVBand="0"/>
        </w:tblPrEx>
        <w:trPr>
          <w:trHeight w:val="360"/>
        </w:trPr>
        <w:tc>
          <w:tcPr>
            <w:tcW w:w="534" w:type="dxa"/>
          </w:tcPr>
          <w:p w14:paraId="06551D1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32</w:t>
            </w:r>
          </w:p>
        </w:tc>
        <w:tc>
          <w:tcPr>
            <w:tcW w:w="1021" w:type="dxa"/>
          </w:tcPr>
          <w:p w14:paraId="0A4AB0F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w:t>
            </w:r>
          </w:p>
        </w:tc>
        <w:tc>
          <w:tcPr>
            <w:tcW w:w="6095" w:type="dxa"/>
          </w:tcPr>
          <w:p w14:paraId="6E739585"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Принятие решений о признании (непризнании) граждан малоимущими для принятия их на учет в качестве нуждающихся в жилых помещениях </w:t>
            </w:r>
          </w:p>
        </w:tc>
        <w:tc>
          <w:tcPr>
            <w:tcW w:w="2268" w:type="dxa"/>
          </w:tcPr>
          <w:p w14:paraId="633C0C72"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FDF5BCB" w14:textId="77777777" w:rsidTr="00E765EB">
        <w:tblPrEx>
          <w:tblLook w:val="0000" w:firstRow="0" w:lastRow="0" w:firstColumn="0" w:lastColumn="0" w:noHBand="0" w:noVBand="0"/>
        </w:tblPrEx>
        <w:trPr>
          <w:trHeight w:val="360"/>
        </w:trPr>
        <w:tc>
          <w:tcPr>
            <w:tcW w:w="534" w:type="dxa"/>
          </w:tcPr>
          <w:p w14:paraId="1B6BB78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33</w:t>
            </w:r>
          </w:p>
        </w:tc>
        <w:tc>
          <w:tcPr>
            <w:tcW w:w="1021" w:type="dxa"/>
          </w:tcPr>
          <w:p w14:paraId="0E6C6CA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5.2.</w:t>
            </w:r>
          </w:p>
        </w:tc>
        <w:tc>
          <w:tcPr>
            <w:tcW w:w="6095" w:type="dxa"/>
          </w:tcPr>
          <w:p w14:paraId="70919F8E" w14:textId="77777777" w:rsidR="00D7601F" w:rsidRPr="00D7601F" w:rsidRDefault="00D7601F" w:rsidP="00D7601F">
            <w:pPr>
              <w:overflowPunct/>
              <w:autoSpaceDE/>
              <w:jc w:val="both"/>
              <w:textAlignment w:val="auto"/>
              <w:rPr>
                <w:rFonts w:eastAsia="Times New Roman" w:cs="Times New Roman"/>
                <w:b/>
                <w:sz w:val="22"/>
                <w:szCs w:val="22"/>
                <w:lang w:eastAsia="ru-RU"/>
              </w:rPr>
            </w:pPr>
            <w:r w:rsidRPr="00D7601F">
              <w:rPr>
                <w:rFonts w:eastAsia="Times New Roman" w:cs="Times New Roman"/>
                <w:sz w:val="22"/>
                <w:szCs w:val="22"/>
                <w:lang w:eastAsia="ru-RU"/>
              </w:rPr>
              <w:t>Прием заявлений, документов, а также постановка граждан на учет в качестве нуждающихся в жилых помещениях &lt;1&gt;</w:t>
            </w:r>
          </w:p>
        </w:tc>
        <w:tc>
          <w:tcPr>
            <w:tcW w:w="2268" w:type="dxa"/>
          </w:tcPr>
          <w:p w14:paraId="1DA2F6B6"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3E501EBD" w14:textId="77777777" w:rsidTr="00E765EB">
        <w:tblPrEx>
          <w:tblLook w:val="0000" w:firstRow="0" w:lastRow="0" w:firstColumn="0" w:lastColumn="0" w:noHBand="0" w:noVBand="0"/>
        </w:tblPrEx>
        <w:trPr>
          <w:trHeight w:val="360"/>
        </w:trPr>
        <w:tc>
          <w:tcPr>
            <w:tcW w:w="534" w:type="dxa"/>
          </w:tcPr>
          <w:p w14:paraId="06D12CA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34</w:t>
            </w:r>
          </w:p>
        </w:tc>
        <w:tc>
          <w:tcPr>
            <w:tcW w:w="1021" w:type="dxa"/>
          </w:tcPr>
          <w:p w14:paraId="21AAB51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5.3.</w:t>
            </w:r>
          </w:p>
        </w:tc>
        <w:tc>
          <w:tcPr>
            <w:tcW w:w="6095" w:type="dxa"/>
          </w:tcPr>
          <w:p w14:paraId="2CF23CED"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Прием заявлений, документов, а также постановка на учет граждан для предоставления жилищных займов</w:t>
            </w:r>
          </w:p>
        </w:tc>
        <w:tc>
          <w:tcPr>
            <w:tcW w:w="2268" w:type="dxa"/>
          </w:tcPr>
          <w:p w14:paraId="64181674"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p w14:paraId="0B224F7D" w14:textId="77777777" w:rsidR="00D7601F" w:rsidRPr="00D7601F" w:rsidRDefault="00D7601F" w:rsidP="00D7601F">
            <w:pPr>
              <w:overflowPunct/>
              <w:autoSpaceDE/>
              <w:jc w:val="center"/>
              <w:textAlignment w:val="auto"/>
              <w:rPr>
                <w:rFonts w:eastAsia="Times New Roman" w:cs="Times New Roman"/>
                <w:b/>
                <w:sz w:val="22"/>
                <w:szCs w:val="22"/>
                <w:lang w:eastAsia="ru-RU"/>
              </w:rPr>
            </w:pPr>
          </w:p>
        </w:tc>
      </w:tr>
      <w:tr w:rsidR="00D7601F" w:rsidRPr="00D7601F" w14:paraId="2AB640EE" w14:textId="77777777" w:rsidTr="00E765EB">
        <w:tblPrEx>
          <w:tblLook w:val="0000" w:firstRow="0" w:lastRow="0" w:firstColumn="0" w:lastColumn="0" w:noHBand="0" w:noVBand="0"/>
        </w:tblPrEx>
        <w:trPr>
          <w:trHeight w:val="360"/>
        </w:trPr>
        <w:tc>
          <w:tcPr>
            <w:tcW w:w="534" w:type="dxa"/>
          </w:tcPr>
          <w:p w14:paraId="22B8189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35</w:t>
            </w:r>
          </w:p>
        </w:tc>
        <w:tc>
          <w:tcPr>
            <w:tcW w:w="1021" w:type="dxa"/>
          </w:tcPr>
          <w:p w14:paraId="0B935FB3"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5.4.</w:t>
            </w:r>
          </w:p>
        </w:tc>
        <w:tc>
          <w:tcPr>
            <w:tcW w:w="6095" w:type="dxa"/>
          </w:tcPr>
          <w:p w14:paraId="2FCB1485"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&lt;1&gt;</w:t>
            </w:r>
          </w:p>
          <w:p w14:paraId="1CDEF887" w14:textId="77777777" w:rsidR="00D7601F" w:rsidRPr="00D7601F" w:rsidRDefault="00D7601F" w:rsidP="00D7601F">
            <w:pPr>
              <w:overflowPunct/>
              <w:autoSpaceDE/>
              <w:contextualSpacing/>
              <w:jc w:val="both"/>
              <w:textAlignment w:val="auto"/>
              <w:rPr>
                <w:rFonts w:eastAsia="Times New Roman" w:cs="Times New Roman"/>
                <w:strike/>
                <w:sz w:val="22"/>
                <w:szCs w:val="22"/>
                <w:lang w:eastAsia="ru-RU"/>
              </w:rPr>
            </w:pPr>
          </w:p>
        </w:tc>
        <w:tc>
          <w:tcPr>
            <w:tcW w:w="2268" w:type="dxa"/>
          </w:tcPr>
          <w:p w14:paraId="30F10E16"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6D1FC6D6" w14:textId="77777777" w:rsidTr="00E765EB">
        <w:tblPrEx>
          <w:tblLook w:val="0000" w:firstRow="0" w:lastRow="0" w:firstColumn="0" w:lastColumn="0" w:noHBand="0" w:noVBand="0"/>
        </w:tblPrEx>
        <w:trPr>
          <w:trHeight w:val="360"/>
        </w:trPr>
        <w:tc>
          <w:tcPr>
            <w:tcW w:w="534" w:type="dxa"/>
          </w:tcPr>
          <w:p w14:paraId="2CE5A34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36</w:t>
            </w:r>
          </w:p>
        </w:tc>
        <w:tc>
          <w:tcPr>
            <w:tcW w:w="1021" w:type="dxa"/>
          </w:tcPr>
          <w:p w14:paraId="00B4E8A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5.5.</w:t>
            </w:r>
          </w:p>
        </w:tc>
        <w:tc>
          <w:tcPr>
            <w:tcW w:w="6095" w:type="dxa"/>
          </w:tcPr>
          <w:p w14:paraId="374F1C8D"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1070FAF" w14:textId="77777777" w:rsidR="00D7601F" w:rsidRPr="00D7601F" w:rsidRDefault="00D7601F" w:rsidP="00D7601F">
            <w:pPr>
              <w:widowControl w:val="0"/>
              <w:overflowPunct/>
              <w:autoSpaceDN w:val="0"/>
              <w:adjustRightInd w:val="0"/>
              <w:jc w:val="both"/>
              <w:textAlignment w:val="auto"/>
              <w:rPr>
                <w:rFonts w:eastAsia="Times New Roman" w:cs="Times New Roman"/>
                <w:strike/>
                <w:sz w:val="22"/>
                <w:szCs w:val="22"/>
                <w:lang w:eastAsia="ru-RU"/>
              </w:rPr>
            </w:pPr>
          </w:p>
        </w:tc>
        <w:tc>
          <w:tcPr>
            <w:tcW w:w="2268" w:type="dxa"/>
          </w:tcPr>
          <w:p w14:paraId="36F1964D"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3E25B68C" w14:textId="77777777" w:rsidTr="00E765EB">
        <w:tblPrEx>
          <w:tblLook w:val="0000" w:firstRow="0" w:lastRow="0" w:firstColumn="0" w:lastColumn="0" w:noHBand="0" w:noVBand="0"/>
        </w:tblPrEx>
        <w:trPr>
          <w:trHeight w:val="360"/>
        </w:trPr>
        <w:tc>
          <w:tcPr>
            <w:tcW w:w="534" w:type="dxa"/>
          </w:tcPr>
          <w:p w14:paraId="771BE8C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37</w:t>
            </w:r>
          </w:p>
        </w:tc>
        <w:tc>
          <w:tcPr>
            <w:tcW w:w="1021" w:type="dxa"/>
          </w:tcPr>
          <w:p w14:paraId="04BE80B4"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5.6.</w:t>
            </w:r>
          </w:p>
        </w:tc>
        <w:tc>
          <w:tcPr>
            <w:tcW w:w="6095" w:type="dxa"/>
          </w:tcPr>
          <w:p w14:paraId="1B5C1B7C"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&lt;1&gt;</w:t>
            </w:r>
          </w:p>
        </w:tc>
        <w:tc>
          <w:tcPr>
            <w:tcW w:w="2268" w:type="dxa"/>
          </w:tcPr>
          <w:p w14:paraId="3797305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123A776" w14:textId="77777777" w:rsidTr="00E765EB">
        <w:tblPrEx>
          <w:tblLook w:val="0000" w:firstRow="0" w:lastRow="0" w:firstColumn="0" w:lastColumn="0" w:noHBand="0" w:noVBand="0"/>
        </w:tblPrEx>
        <w:trPr>
          <w:trHeight w:val="1085"/>
        </w:trPr>
        <w:tc>
          <w:tcPr>
            <w:tcW w:w="534" w:type="dxa"/>
          </w:tcPr>
          <w:p w14:paraId="47D8DCE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38</w:t>
            </w:r>
          </w:p>
        </w:tc>
        <w:tc>
          <w:tcPr>
            <w:tcW w:w="1021" w:type="dxa"/>
          </w:tcPr>
          <w:p w14:paraId="659F145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5.7.</w:t>
            </w:r>
          </w:p>
        </w:tc>
        <w:tc>
          <w:tcPr>
            <w:tcW w:w="6095" w:type="dxa"/>
          </w:tcPr>
          <w:p w14:paraId="22DBE43C"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Передача в собственность граждан занимаемых ими жилых помещений жилищного фонда (приватизация жилищного фонда)</w:t>
            </w:r>
          </w:p>
        </w:tc>
        <w:tc>
          <w:tcPr>
            <w:tcW w:w="2268" w:type="dxa"/>
          </w:tcPr>
          <w:p w14:paraId="68CFA617"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753F902" w14:textId="77777777" w:rsidTr="00E765EB">
        <w:tblPrEx>
          <w:tblLook w:val="0000" w:firstRow="0" w:lastRow="0" w:firstColumn="0" w:lastColumn="0" w:noHBand="0" w:noVBand="0"/>
        </w:tblPrEx>
        <w:trPr>
          <w:trHeight w:val="360"/>
        </w:trPr>
        <w:tc>
          <w:tcPr>
            <w:tcW w:w="534" w:type="dxa"/>
          </w:tcPr>
          <w:p w14:paraId="4FDC0AF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39</w:t>
            </w:r>
          </w:p>
        </w:tc>
        <w:tc>
          <w:tcPr>
            <w:tcW w:w="1021" w:type="dxa"/>
          </w:tcPr>
          <w:p w14:paraId="479CBEC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5.8.</w:t>
            </w:r>
          </w:p>
        </w:tc>
        <w:tc>
          <w:tcPr>
            <w:tcW w:w="6095" w:type="dxa"/>
          </w:tcPr>
          <w:p w14:paraId="634FCDEE" w14:textId="77777777" w:rsidR="00D7601F" w:rsidRPr="00D7601F" w:rsidRDefault="00D7601F" w:rsidP="00D7601F">
            <w:pPr>
              <w:overflowPunct/>
              <w:autoSpaceDE/>
              <w:contextualSpacing/>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жилого помещения по договору социального найма </w:t>
            </w:r>
            <w:hyperlink w:anchor="P1215">
              <w:r w:rsidRPr="00D7601F">
                <w:rPr>
                  <w:rFonts w:eastAsia="Times New Roman" w:cs="Times New Roman"/>
                  <w:sz w:val="22"/>
                  <w:szCs w:val="22"/>
                  <w:lang w:eastAsia="ru-RU"/>
                </w:rPr>
                <w:t>&lt;1&gt;</w:t>
              </w:r>
            </w:hyperlink>
          </w:p>
        </w:tc>
        <w:tc>
          <w:tcPr>
            <w:tcW w:w="2268" w:type="dxa"/>
          </w:tcPr>
          <w:p w14:paraId="079C040C"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6229E2AA" w14:textId="77777777" w:rsidTr="00E765EB">
        <w:tblPrEx>
          <w:tblLook w:val="0000" w:firstRow="0" w:lastRow="0" w:firstColumn="0" w:lastColumn="0" w:noHBand="0" w:noVBand="0"/>
        </w:tblPrEx>
        <w:trPr>
          <w:trHeight w:val="360"/>
        </w:trPr>
        <w:tc>
          <w:tcPr>
            <w:tcW w:w="534" w:type="dxa"/>
          </w:tcPr>
          <w:p w14:paraId="3B84817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40</w:t>
            </w:r>
          </w:p>
        </w:tc>
        <w:tc>
          <w:tcPr>
            <w:tcW w:w="1021" w:type="dxa"/>
          </w:tcPr>
          <w:p w14:paraId="6568885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5.9.</w:t>
            </w:r>
          </w:p>
        </w:tc>
        <w:tc>
          <w:tcPr>
            <w:tcW w:w="6095" w:type="dxa"/>
          </w:tcPr>
          <w:p w14:paraId="7643CCC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Заключение с гражданами договоров найма специализированных жилых помещений</w:t>
            </w:r>
          </w:p>
        </w:tc>
        <w:tc>
          <w:tcPr>
            <w:tcW w:w="2268" w:type="dxa"/>
          </w:tcPr>
          <w:p w14:paraId="221386DF"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Отдел по управлению собственностью</w:t>
            </w:r>
          </w:p>
        </w:tc>
      </w:tr>
      <w:tr w:rsidR="00D7601F" w:rsidRPr="00D7601F" w14:paraId="4EB3D6ED" w14:textId="77777777" w:rsidTr="00E765EB">
        <w:tblPrEx>
          <w:tblLook w:val="0000" w:firstRow="0" w:lastRow="0" w:firstColumn="0" w:lastColumn="0" w:noHBand="0" w:noVBand="0"/>
        </w:tblPrEx>
        <w:trPr>
          <w:trHeight w:val="360"/>
        </w:trPr>
        <w:tc>
          <w:tcPr>
            <w:tcW w:w="534" w:type="dxa"/>
          </w:tcPr>
          <w:p w14:paraId="7BE982CC"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41</w:t>
            </w:r>
          </w:p>
        </w:tc>
        <w:tc>
          <w:tcPr>
            <w:tcW w:w="1021" w:type="dxa"/>
          </w:tcPr>
          <w:p w14:paraId="484BD3A8"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5.10.</w:t>
            </w:r>
          </w:p>
        </w:tc>
        <w:tc>
          <w:tcPr>
            <w:tcW w:w="6095" w:type="dxa"/>
          </w:tcPr>
          <w:p w14:paraId="20039E23"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информации о порядке предоставления жилищно-коммунальных услуг населению</w:t>
            </w:r>
          </w:p>
        </w:tc>
        <w:tc>
          <w:tcPr>
            <w:tcW w:w="2268" w:type="dxa"/>
          </w:tcPr>
          <w:p w14:paraId="45D670D8"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308967D9" w14:textId="77777777" w:rsidTr="00E765EB">
        <w:tblPrEx>
          <w:tblLook w:val="0000" w:firstRow="0" w:lastRow="0" w:firstColumn="0" w:lastColumn="0" w:noHBand="0" w:noVBand="0"/>
        </w:tblPrEx>
        <w:trPr>
          <w:trHeight w:val="360"/>
        </w:trPr>
        <w:tc>
          <w:tcPr>
            <w:tcW w:w="534" w:type="dxa"/>
          </w:tcPr>
          <w:p w14:paraId="64490E5F"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42</w:t>
            </w:r>
          </w:p>
        </w:tc>
        <w:tc>
          <w:tcPr>
            <w:tcW w:w="1021" w:type="dxa"/>
          </w:tcPr>
          <w:p w14:paraId="61B94F44"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5.11.</w:t>
            </w:r>
          </w:p>
        </w:tc>
        <w:tc>
          <w:tcPr>
            <w:tcW w:w="6095" w:type="dxa"/>
          </w:tcPr>
          <w:p w14:paraId="1D22CE1B"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&lt;1&gt;</w:t>
            </w:r>
          </w:p>
        </w:tc>
        <w:tc>
          <w:tcPr>
            <w:tcW w:w="2268" w:type="dxa"/>
          </w:tcPr>
          <w:p w14:paraId="5B499296" w14:textId="77777777" w:rsidR="00D7601F" w:rsidRPr="00D7601F" w:rsidRDefault="00D7601F" w:rsidP="00D7601F">
            <w:pPr>
              <w:overflowPunct/>
              <w:autoSpaceDE/>
              <w:jc w:val="center"/>
              <w:textAlignment w:val="auto"/>
              <w:rPr>
                <w:rFonts w:eastAsia="Times New Roman" w:cs="Times New Roman"/>
                <w:b/>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4B4FE6F7" w14:textId="77777777" w:rsidTr="00E765EB">
        <w:tblPrEx>
          <w:tblLook w:val="0000" w:firstRow="0" w:lastRow="0" w:firstColumn="0" w:lastColumn="0" w:noHBand="0" w:noVBand="0"/>
        </w:tblPrEx>
        <w:trPr>
          <w:trHeight w:val="360"/>
        </w:trPr>
        <w:tc>
          <w:tcPr>
            <w:tcW w:w="534" w:type="dxa"/>
          </w:tcPr>
          <w:p w14:paraId="2261C42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43</w:t>
            </w:r>
          </w:p>
        </w:tc>
        <w:tc>
          <w:tcPr>
            <w:tcW w:w="1021" w:type="dxa"/>
          </w:tcPr>
          <w:p w14:paraId="1BADE6BB"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5.12</w:t>
            </w:r>
          </w:p>
        </w:tc>
        <w:tc>
          <w:tcPr>
            <w:tcW w:w="6095" w:type="dxa"/>
          </w:tcPr>
          <w:p w14:paraId="79794502" w14:textId="77777777" w:rsidR="00D7601F" w:rsidRPr="00D7601F" w:rsidRDefault="00D7601F" w:rsidP="00D7601F">
            <w:pPr>
              <w:overflowPunct/>
              <w:autoSpaceDN w:val="0"/>
              <w:adjustRightInd w:val="0"/>
              <w:ind w:hanging="5"/>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Присвоение и изменение нумерации жилых помещений на территории муниципального образования &lt;1&gt;</w:t>
            </w:r>
          </w:p>
        </w:tc>
        <w:tc>
          <w:tcPr>
            <w:tcW w:w="2268" w:type="dxa"/>
          </w:tcPr>
          <w:p w14:paraId="3C595CF5"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7243584A" w14:textId="77777777" w:rsidTr="00E765EB">
        <w:tblPrEx>
          <w:tblLook w:val="0000" w:firstRow="0" w:lastRow="0" w:firstColumn="0" w:lastColumn="0" w:noHBand="0" w:noVBand="0"/>
        </w:tblPrEx>
        <w:trPr>
          <w:trHeight w:val="360"/>
        </w:trPr>
        <w:tc>
          <w:tcPr>
            <w:tcW w:w="534" w:type="dxa"/>
          </w:tcPr>
          <w:p w14:paraId="535C61E7"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44</w:t>
            </w:r>
          </w:p>
        </w:tc>
        <w:tc>
          <w:tcPr>
            <w:tcW w:w="1021" w:type="dxa"/>
          </w:tcPr>
          <w:p w14:paraId="1A24C26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5.13</w:t>
            </w:r>
          </w:p>
        </w:tc>
        <w:tc>
          <w:tcPr>
            <w:tcW w:w="6095" w:type="dxa"/>
          </w:tcPr>
          <w:p w14:paraId="0F42709D" w14:textId="77777777" w:rsidR="00D7601F" w:rsidRPr="00D7601F" w:rsidRDefault="00D7601F" w:rsidP="00D7601F">
            <w:pPr>
              <w:overflowPunct/>
              <w:autoSpaceDN w:val="0"/>
              <w:adjustRightInd w:val="0"/>
              <w:ind w:firstLine="1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Присвоение, изменение и аннулирование адресов &lt;1&gt;</w:t>
            </w:r>
          </w:p>
        </w:tc>
        <w:tc>
          <w:tcPr>
            <w:tcW w:w="2268" w:type="dxa"/>
          </w:tcPr>
          <w:p w14:paraId="02E6FB4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73A5AFE2" w14:textId="77777777" w:rsidTr="00E765EB">
        <w:tblPrEx>
          <w:tblLook w:val="0000" w:firstRow="0" w:lastRow="0" w:firstColumn="0" w:lastColumn="0" w:noHBand="0" w:noVBand="0"/>
        </w:tblPrEx>
        <w:trPr>
          <w:trHeight w:val="1587"/>
        </w:trPr>
        <w:tc>
          <w:tcPr>
            <w:tcW w:w="534" w:type="dxa"/>
          </w:tcPr>
          <w:p w14:paraId="1C9F0C3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45</w:t>
            </w:r>
          </w:p>
        </w:tc>
        <w:tc>
          <w:tcPr>
            <w:tcW w:w="1021" w:type="dxa"/>
          </w:tcPr>
          <w:p w14:paraId="1CA56C95"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5.14.</w:t>
            </w:r>
          </w:p>
        </w:tc>
        <w:tc>
          <w:tcPr>
            <w:tcW w:w="6095" w:type="dxa"/>
          </w:tcPr>
          <w:p w14:paraId="1143639A" w14:textId="77777777" w:rsidR="00D7601F" w:rsidRPr="00D7601F" w:rsidRDefault="00D7601F" w:rsidP="00D7601F">
            <w:pPr>
              <w:overflowPunct/>
              <w:autoSpaceDE/>
              <w:jc w:val="both"/>
              <w:textAlignment w:val="auto"/>
              <w:rPr>
                <w:rFonts w:eastAsia="Times New Roman" w:cs="Times New Roman"/>
                <w:strike/>
                <w:sz w:val="22"/>
                <w:szCs w:val="22"/>
                <w:lang w:eastAsia="ru-RU"/>
              </w:rPr>
            </w:pPr>
            <w:r w:rsidRPr="00D7601F">
              <w:rPr>
                <w:rFonts w:eastAsia="Times New Roman" w:cs="Times New Roman"/>
                <w:sz w:val="22"/>
                <w:szCs w:val="22"/>
                <w:lang w:eastAsia="ru-RU"/>
              </w:rPr>
              <w:t>Прием заявлений, документов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68" w:type="dxa"/>
          </w:tcPr>
          <w:p w14:paraId="6150CBC2" w14:textId="77777777" w:rsidR="00D7601F" w:rsidRPr="00D7601F" w:rsidRDefault="00D7601F" w:rsidP="00D7601F">
            <w:pPr>
              <w:overflowPunct/>
              <w:autoSpaceDE/>
              <w:jc w:val="center"/>
              <w:textAlignment w:val="auto"/>
              <w:rPr>
                <w:rFonts w:eastAsia="Times New Roman" w:cs="Times New Roman"/>
                <w:color w:val="FF0000"/>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5D434C7D" w14:textId="77777777" w:rsidTr="00E765EB">
        <w:tblPrEx>
          <w:tblLook w:val="0000" w:firstRow="0" w:lastRow="0" w:firstColumn="0" w:lastColumn="0" w:noHBand="0" w:noVBand="0"/>
        </w:tblPrEx>
        <w:trPr>
          <w:trHeight w:val="360"/>
        </w:trPr>
        <w:tc>
          <w:tcPr>
            <w:tcW w:w="534" w:type="dxa"/>
          </w:tcPr>
          <w:p w14:paraId="36596C36"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46</w:t>
            </w:r>
          </w:p>
        </w:tc>
        <w:tc>
          <w:tcPr>
            <w:tcW w:w="1021" w:type="dxa"/>
          </w:tcPr>
          <w:p w14:paraId="1F9917E1"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5.15</w:t>
            </w:r>
          </w:p>
        </w:tc>
        <w:tc>
          <w:tcPr>
            <w:tcW w:w="6095" w:type="dxa"/>
          </w:tcPr>
          <w:p w14:paraId="4F35D86C" w14:textId="77777777" w:rsidR="00D7601F" w:rsidRPr="00D7601F" w:rsidRDefault="00D7601F" w:rsidP="00D7601F">
            <w:pPr>
              <w:widowControl w:val="0"/>
              <w:overflowPunct/>
              <w:autoSpaceDN w:val="0"/>
              <w:adjustRightInd w:val="0"/>
              <w:jc w:val="both"/>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 &lt;1&gt;</w:t>
            </w:r>
          </w:p>
        </w:tc>
        <w:tc>
          <w:tcPr>
            <w:tcW w:w="2268" w:type="dxa"/>
          </w:tcPr>
          <w:p w14:paraId="5FBC7E39" w14:textId="77777777" w:rsidR="00D7601F" w:rsidRPr="00D7601F" w:rsidRDefault="00D7601F" w:rsidP="00D7601F">
            <w:pPr>
              <w:overflowPunct/>
              <w:autoSpaceDE/>
              <w:jc w:val="center"/>
              <w:textAlignment w:val="auto"/>
              <w:rPr>
                <w:rFonts w:eastAsia="Times New Roman" w:cs="Times New Roman"/>
                <w:color w:val="FF0000"/>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78726103" w14:textId="77777777" w:rsidTr="00E765EB">
        <w:tblPrEx>
          <w:tblLook w:val="0000" w:firstRow="0" w:lastRow="0" w:firstColumn="0" w:lastColumn="0" w:noHBand="0" w:noVBand="0"/>
        </w:tblPrEx>
        <w:trPr>
          <w:trHeight w:val="360"/>
        </w:trPr>
        <w:tc>
          <w:tcPr>
            <w:tcW w:w="534" w:type="dxa"/>
          </w:tcPr>
          <w:p w14:paraId="79DA33F2"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lastRenderedPageBreak/>
              <w:t>47</w:t>
            </w:r>
          </w:p>
        </w:tc>
        <w:tc>
          <w:tcPr>
            <w:tcW w:w="1021" w:type="dxa"/>
          </w:tcPr>
          <w:p w14:paraId="4307B144"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5.17</w:t>
            </w:r>
          </w:p>
        </w:tc>
        <w:tc>
          <w:tcPr>
            <w:tcW w:w="6095" w:type="dxa"/>
          </w:tcPr>
          <w:p w14:paraId="19285C57"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Признание садового дома жилым домом и жилого дома садовым домом &lt;1&gt;</w:t>
            </w:r>
          </w:p>
        </w:tc>
        <w:tc>
          <w:tcPr>
            <w:tcW w:w="2268" w:type="dxa"/>
          </w:tcPr>
          <w:p w14:paraId="3C6B38E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25D38DE8" w14:textId="77777777" w:rsidTr="00E765EB">
        <w:tblPrEx>
          <w:tblLook w:val="0000" w:firstRow="0" w:lastRow="0" w:firstColumn="0" w:lastColumn="0" w:noHBand="0" w:noVBand="0"/>
        </w:tblPrEx>
        <w:trPr>
          <w:trHeight w:val="360"/>
        </w:trPr>
        <w:tc>
          <w:tcPr>
            <w:tcW w:w="534" w:type="dxa"/>
          </w:tcPr>
          <w:p w14:paraId="5700964A"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48</w:t>
            </w:r>
          </w:p>
        </w:tc>
        <w:tc>
          <w:tcPr>
            <w:tcW w:w="1021" w:type="dxa"/>
          </w:tcPr>
          <w:p w14:paraId="4C928BCB"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2D09CEB4"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hyperlink w:anchor="Par317" w:history="1">
              <w:r w:rsidRPr="00D7601F">
                <w:rPr>
                  <w:rFonts w:eastAsia="Times New Roman" w:cs="Times New Roman"/>
                  <w:sz w:val="22"/>
                  <w:szCs w:val="22"/>
                  <w:lang w:eastAsia="ru-RU"/>
                </w:rPr>
                <w:t>&lt;1&gt;</w:t>
              </w:r>
            </w:hyperlink>
          </w:p>
          <w:p w14:paraId="6C4B8EB4"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p>
        </w:tc>
        <w:tc>
          <w:tcPr>
            <w:tcW w:w="2268" w:type="dxa"/>
          </w:tcPr>
          <w:p w14:paraId="29AE7BE3"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5A312577" w14:textId="77777777" w:rsidTr="00E765EB">
        <w:tblPrEx>
          <w:tblLook w:val="0000" w:firstRow="0" w:lastRow="0" w:firstColumn="0" w:lastColumn="0" w:noHBand="0" w:noVBand="0"/>
        </w:tblPrEx>
        <w:trPr>
          <w:trHeight w:val="360"/>
        </w:trPr>
        <w:tc>
          <w:tcPr>
            <w:tcW w:w="534" w:type="dxa"/>
          </w:tcPr>
          <w:p w14:paraId="3FF7B9F9"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49</w:t>
            </w:r>
          </w:p>
        </w:tc>
        <w:tc>
          <w:tcPr>
            <w:tcW w:w="1021" w:type="dxa"/>
          </w:tcPr>
          <w:p w14:paraId="1DA6643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УНМУ (уникальная муниципальная услуга)</w:t>
            </w:r>
          </w:p>
        </w:tc>
        <w:tc>
          <w:tcPr>
            <w:tcW w:w="6095" w:type="dxa"/>
          </w:tcPr>
          <w:p w14:paraId="13606FC0"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Присвоение адреса земельному участку (при отсутствии адреса – описания местоположения земельного участка)</w:t>
            </w:r>
          </w:p>
        </w:tc>
        <w:tc>
          <w:tcPr>
            <w:tcW w:w="2268" w:type="dxa"/>
          </w:tcPr>
          <w:p w14:paraId="75ABC854"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1EB5C09E" w14:textId="77777777" w:rsidTr="00E765EB">
        <w:tblPrEx>
          <w:tblLook w:val="0000" w:firstRow="0" w:lastRow="0" w:firstColumn="0" w:lastColumn="0" w:noHBand="0" w:noVBand="0"/>
        </w:tblPrEx>
        <w:trPr>
          <w:trHeight w:val="360"/>
        </w:trPr>
        <w:tc>
          <w:tcPr>
            <w:tcW w:w="534" w:type="dxa"/>
          </w:tcPr>
          <w:p w14:paraId="2A773640"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50</w:t>
            </w:r>
          </w:p>
        </w:tc>
        <w:tc>
          <w:tcPr>
            <w:tcW w:w="1021" w:type="dxa"/>
          </w:tcPr>
          <w:p w14:paraId="3A68FDEE" w14:textId="77777777" w:rsidR="00D7601F" w:rsidRPr="00D7601F" w:rsidRDefault="00D7601F" w:rsidP="00D7601F">
            <w:pPr>
              <w:overflowPunct/>
              <w:autoSpaceDE/>
              <w:textAlignment w:val="auto"/>
              <w:rPr>
                <w:rFonts w:eastAsia="Times New Roman" w:cs="Times New Roman"/>
                <w:sz w:val="22"/>
                <w:szCs w:val="22"/>
                <w:lang w:eastAsia="ru-RU"/>
              </w:rPr>
            </w:pPr>
            <w:r w:rsidRPr="00D7601F">
              <w:rPr>
                <w:rFonts w:eastAsia="Times New Roman" w:cs="Times New Roman"/>
                <w:sz w:val="22"/>
                <w:szCs w:val="22"/>
                <w:lang w:eastAsia="ru-RU"/>
              </w:rPr>
              <w:t>-</w:t>
            </w:r>
          </w:p>
        </w:tc>
        <w:tc>
          <w:tcPr>
            <w:tcW w:w="6095" w:type="dxa"/>
          </w:tcPr>
          <w:p w14:paraId="68E274A4" w14:textId="77777777" w:rsidR="00D7601F" w:rsidRPr="00D7601F" w:rsidRDefault="00D7601F" w:rsidP="00D7601F">
            <w:pPr>
              <w:widowControl w:val="0"/>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Предоставление участка земли для создания семейных (родовых) захоронений</w:t>
            </w:r>
          </w:p>
        </w:tc>
        <w:tc>
          <w:tcPr>
            <w:tcW w:w="2268" w:type="dxa"/>
          </w:tcPr>
          <w:p w14:paraId="52A1A7F8"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6CDBF7B8" w14:textId="77777777" w:rsidTr="00E765EB">
        <w:tblPrEx>
          <w:tblLook w:val="0000" w:firstRow="0" w:lastRow="0" w:firstColumn="0" w:lastColumn="0" w:noHBand="0" w:noVBand="0"/>
        </w:tblPrEx>
        <w:trPr>
          <w:trHeight w:val="360"/>
        </w:trPr>
        <w:tc>
          <w:tcPr>
            <w:tcW w:w="9918" w:type="dxa"/>
            <w:gridSpan w:val="4"/>
          </w:tcPr>
          <w:p w14:paraId="3DAB39FA"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b/>
                <w:sz w:val="22"/>
                <w:szCs w:val="22"/>
                <w:lang w:eastAsia="en-US"/>
              </w:rPr>
              <w:t>6. Муниципальные услуги в сфере природопользования и охраны окружающей среды</w:t>
            </w:r>
          </w:p>
        </w:tc>
      </w:tr>
      <w:tr w:rsidR="00D7601F" w:rsidRPr="00D7601F" w14:paraId="60C6B1DD" w14:textId="77777777" w:rsidTr="00E765EB">
        <w:trPr>
          <w:cantSplit/>
          <w:trHeight w:val="181"/>
        </w:trPr>
        <w:tc>
          <w:tcPr>
            <w:tcW w:w="534" w:type="dxa"/>
          </w:tcPr>
          <w:p w14:paraId="4DBB4E1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51</w:t>
            </w:r>
          </w:p>
        </w:tc>
        <w:tc>
          <w:tcPr>
            <w:tcW w:w="1021" w:type="dxa"/>
          </w:tcPr>
          <w:p w14:paraId="25B0D3E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6.1</w:t>
            </w:r>
          </w:p>
        </w:tc>
        <w:tc>
          <w:tcPr>
            <w:tcW w:w="6095" w:type="dxa"/>
          </w:tcPr>
          <w:p w14:paraId="0BBE1A31"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 xml:space="preserve">Государственная регистрация заявлений общественных организаций (объединений) о проведении общественной экологической экспертизы на территории муниципального образования </w:t>
            </w:r>
          </w:p>
        </w:tc>
        <w:tc>
          <w:tcPr>
            <w:tcW w:w="2268" w:type="dxa"/>
          </w:tcPr>
          <w:p w14:paraId="16FF720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Сектор сельского хозяйства</w:t>
            </w:r>
          </w:p>
        </w:tc>
      </w:tr>
      <w:tr w:rsidR="00D7601F" w:rsidRPr="00D7601F" w14:paraId="09D82793" w14:textId="77777777" w:rsidTr="00E765EB">
        <w:trPr>
          <w:cantSplit/>
          <w:trHeight w:val="181"/>
        </w:trPr>
        <w:tc>
          <w:tcPr>
            <w:tcW w:w="9918" w:type="dxa"/>
            <w:gridSpan w:val="4"/>
          </w:tcPr>
          <w:p w14:paraId="41A2490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color w:val="000000"/>
                <w:sz w:val="22"/>
                <w:szCs w:val="22"/>
                <w:lang w:eastAsia="ru-RU"/>
              </w:rPr>
              <w:t>7. Муниципальные услуги в сфере лесных отношений</w:t>
            </w:r>
          </w:p>
        </w:tc>
      </w:tr>
      <w:tr w:rsidR="00D7601F" w:rsidRPr="00D7601F" w14:paraId="56ACD067" w14:textId="77777777" w:rsidTr="00E765EB">
        <w:trPr>
          <w:cantSplit/>
          <w:trHeight w:val="181"/>
        </w:trPr>
        <w:tc>
          <w:tcPr>
            <w:tcW w:w="534" w:type="dxa"/>
          </w:tcPr>
          <w:p w14:paraId="4472F55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52</w:t>
            </w:r>
          </w:p>
        </w:tc>
        <w:tc>
          <w:tcPr>
            <w:tcW w:w="1021" w:type="dxa"/>
          </w:tcPr>
          <w:p w14:paraId="0939DFC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7.1</w:t>
            </w:r>
          </w:p>
        </w:tc>
        <w:tc>
          <w:tcPr>
            <w:tcW w:w="6095" w:type="dxa"/>
          </w:tcPr>
          <w:p w14:paraId="0C4A5D04" w14:textId="77777777" w:rsidR="00D7601F" w:rsidRPr="00D7601F" w:rsidRDefault="00D7601F" w:rsidP="00D7601F">
            <w:pPr>
              <w:overflowPunct/>
              <w:autoSpaceDN w:val="0"/>
              <w:adjustRightInd w:val="0"/>
              <w:jc w:val="both"/>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Предоставление порубочного билета и (или) разрешения на пересадку деревьев и кустарников </w:t>
            </w:r>
            <w:hyperlink w:anchor="Par317" w:history="1">
              <w:r w:rsidRPr="00D7601F">
                <w:rPr>
                  <w:rFonts w:eastAsia="Times New Roman" w:cs="Times New Roman"/>
                  <w:sz w:val="22"/>
                  <w:szCs w:val="22"/>
                  <w:lang w:eastAsia="ru-RU"/>
                </w:rPr>
                <w:t>&lt;1&gt;</w:t>
              </w:r>
            </w:hyperlink>
          </w:p>
        </w:tc>
        <w:tc>
          <w:tcPr>
            <w:tcW w:w="2268" w:type="dxa"/>
          </w:tcPr>
          <w:p w14:paraId="1BDF0AC4" w14:textId="77777777" w:rsidR="00D7601F" w:rsidRPr="00D7601F" w:rsidRDefault="00D7601F" w:rsidP="00D7601F">
            <w:pPr>
              <w:widowControl w:val="0"/>
              <w:overflowPunct/>
              <w:autoSpaceDE/>
              <w:jc w:val="center"/>
              <w:textAlignment w:val="auto"/>
              <w:rPr>
                <w:rFonts w:eastAsia="Times New Roman" w:cs="Times New Roman"/>
                <w:color w:val="000000"/>
                <w:sz w:val="22"/>
                <w:szCs w:val="22"/>
                <w:lang w:eastAsia="ru-RU"/>
              </w:rPr>
            </w:pPr>
            <w:r w:rsidRPr="00D7601F">
              <w:rPr>
                <w:rFonts w:eastAsia="Times New Roman" w:cs="Times New Roman"/>
                <w:sz w:val="22"/>
                <w:szCs w:val="22"/>
                <w:lang w:eastAsia="ru-RU"/>
              </w:rPr>
              <w:t>Управление по работе с территориями</w:t>
            </w:r>
          </w:p>
        </w:tc>
      </w:tr>
      <w:tr w:rsidR="00D7601F" w:rsidRPr="00D7601F" w14:paraId="10057538" w14:textId="77777777" w:rsidTr="00E765EB">
        <w:trPr>
          <w:cantSplit/>
          <w:trHeight w:val="181"/>
        </w:trPr>
        <w:tc>
          <w:tcPr>
            <w:tcW w:w="534" w:type="dxa"/>
          </w:tcPr>
          <w:p w14:paraId="3EC3D90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53</w:t>
            </w:r>
          </w:p>
        </w:tc>
        <w:tc>
          <w:tcPr>
            <w:tcW w:w="1021" w:type="dxa"/>
          </w:tcPr>
          <w:p w14:paraId="7A69EB0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7.2</w:t>
            </w:r>
          </w:p>
        </w:tc>
        <w:tc>
          <w:tcPr>
            <w:tcW w:w="6095" w:type="dxa"/>
          </w:tcPr>
          <w:p w14:paraId="4C6A9E06"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Проведение муниципальной экспертизы проекта освоения лесов</w:t>
            </w:r>
          </w:p>
        </w:tc>
        <w:tc>
          <w:tcPr>
            <w:tcW w:w="2268" w:type="dxa"/>
            <w:shd w:val="clear" w:color="auto" w:fill="auto"/>
          </w:tcPr>
          <w:p w14:paraId="313D196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7A1D3FA1" w14:textId="77777777" w:rsidTr="00E765EB">
        <w:trPr>
          <w:cantSplit/>
          <w:trHeight w:val="181"/>
        </w:trPr>
        <w:tc>
          <w:tcPr>
            <w:tcW w:w="9918" w:type="dxa"/>
            <w:gridSpan w:val="4"/>
          </w:tcPr>
          <w:p w14:paraId="3C6E9A2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b/>
                <w:sz w:val="22"/>
                <w:szCs w:val="22"/>
                <w:lang w:eastAsia="en-US"/>
              </w:rPr>
              <w:t>8. Муниципальные услуги в сфере сельского хозяйства</w:t>
            </w:r>
          </w:p>
        </w:tc>
      </w:tr>
      <w:tr w:rsidR="00D7601F" w:rsidRPr="00D7601F" w14:paraId="56AC277A" w14:textId="77777777" w:rsidTr="00E765EB">
        <w:trPr>
          <w:cantSplit/>
          <w:trHeight w:val="1241"/>
        </w:trPr>
        <w:tc>
          <w:tcPr>
            <w:tcW w:w="534" w:type="dxa"/>
          </w:tcPr>
          <w:p w14:paraId="4F1F05C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54</w:t>
            </w:r>
          </w:p>
        </w:tc>
        <w:tc>
          <w:tcPr>
            <w:tcW w:w="1021" w:type="dxa"/>
          </w:tcPr>
          <w:p w14:paraId="742DEB6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8.1</w:t>
            </w:r>
          </w:p>
        </w:tc>
        <w:tc>
          <w:tcPr>
            <w:tcW w:w="6095" w:type="dxa"/>
          </w:tcPr>
          <w:p w14:paraId="20AD94A8"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tc>
        <w:tc>
          <w:tcPr>
            <w:tcW w:w="2268" w:type="dxa"/>
          </w:tcPr>
          <w:p w14:paraId="3E2CC5C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Сектор сельского хозяйства</w:t>
            </w:r>
          </w:p>
        </w:tc>
      </w:tr>
      <w:tr w:rsidR="00D7601F" w:rsidRPr="00D7601F" w14:paraId="0B5FFD86" w14:textId="77777777" w:rsidTr="00E765EB">
        <w:trPr>
          <w:cantSplit/>
          <w:trHeight w:val="181"/>
        </w:trPr>
        <w:tc>
          <w:tcPr>
            <w:tcW w:w="534" w:type="dxa"/>
          </w:tcPr>
          <w:p w14:paraId="2573586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55</w:t>
            </w:r>
          </w:p>
        </w:tc>
        <w:tc>
          <w:tcPr>
            <w:tcW w:w="1021" w:type="dxa"/>
          </w:tcPr>
          <w:p w14:paraId="55131C2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8.2</w:t>
            </w:r>
          </w:p>
        </w:tc>
        <w:tc>
          <w:tcPr>
            <w:tcW w:w="6095" w:type="dxa"/>
          </w:tcPr>
          <w:p w14:paraId="592C72AA"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Times New Roman" w:cs="Times New Roman"/>
                <w:sz w:val="22"/>
                <w:szCs w:val="22"/>
                <w:lang w:eastAsia="ru-RU"/>
              </w:rPr>
              <w:t>Предоставление выписки из похозяйственней книги сельского населенного пункта</w:t>
            </w:r>
          </w:p>
        </w:tc>
        <w:tc>
          <w:tcPr>
            <w:tcW w:w="2268" w:type="dxa"/>
          </w:tcPr>
          <w:p w14:paraId="1937C3D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sz w:val="22"/>
                <w:szCs w:val="22"/>
                <w:lang w:eastAsia="ru-RU"/>
              </w:rPr>
              <w:t>Управление по работе с территориями</w:t>
            </w:r>
          </w:p>
        </w:tc>
      </w:tr>
      <w:tr w:rsidR="00D7601F" w:rsidRPr="00D7601F" w14:paraId="633C786B" w14:textId="77777777" w:rsidTr="00E765EB">
        <w:trPr>
          <w:cantSplit/>
          <w:trHeight w:val="181"/>
        </w:trPr>
        <w:tc>
          <w:tcPr>
            <w:tcW w:w="9918" w:type="dxa"/>
            <w:gridSpan w:val="4"/>
          </w:tcPr>
          <w:p w14:paraId="7C8DB3ED" w14:textId="77777777" w:rsidR="00D7601F" w:rsidRPr="00D7601F" w:rsidRDefault="00D7601F" w:rsidP="00D7601F">
            <w:pPr>
              <w:overflowPunct/>
              <w:autoSpaceDE/>
              <w:jc w:val="center"/>
              <w:textAlignment w:val="auto"/>
              <w:rPr>
                <w:rFonts w:eastAsia="Times New Roman" w:cs="Times New Roman"/>
                <w:sz w:val="22"/>
                <w:szCs w:val="22"/>
                <w:lang w:eastAsia="ru-RU"/>
              </w:rPr>
            </w:pPr>
            <w:r w:rsidRPr="00D7601F">
              <w:rPr>
                <w:rFonts w:eastAsia="Calibri" w:cs="Times New Roman"/>
                <w:b/>
                <w:sz w:val="22"/>
                <w:szCs w:val="22"/>
                <w:lang w:eastAsia="en-US"/>
              </w:rPr>
              <w:t>9. Муниципальные услуги в сфере торговли и бытовых услуг</w:t>
            </w:r>
          </w:p>
        </w:tc>
      </w:tr>
      <w:tr w:rsidR="00D7601F" w:rsidRPr="00D7601F" w14:paraId="3002723D" w14:textId="77777777" w:rsidTr="00E765EB">
        <w:trPr>
          <w:cantSplit/>
          <w:trHeight w:val="1041"/>
        </w:trPr>
        <w:tc>
          <w:tcPr>
            <w:tcW w:w="534" w:type="dxa"/>
          </w:tcPr>
          <w:p w14:paraId="21E47B50"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56</w:t>
            </w:r>
          </w:p>
        </w:tc>
        <w:tc>
          <w:tcPr>
            <w:tcW w:w="1021" w:type="dxa"/>
          </w:tcPr>
          <w:p w14:paraId="555B68C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10.1</w:t>
            </w:r>
          </w:p>
        </w:tc>
        <w:tc>
          <w:tcPr>
            <w:tcW w:w="6095" w:type="dxa"/>
          </w:tcPr>
          <w:p w14:paraId="2ECE92E6"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Выдача разрешений на право организации розничных рынков</w:t>
            </w:r>
          </w:p>
        </w:tc>
        <w:tc>
          <w:tcPr>
            <w:tcW w:w="2268" w:type="dxa"/>
          </w:tcPr>
          <w:p w14:paraId="45E652C7"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Отдел экономического развития</w:t>
            </w:r>
          </w:p>
        </w:tc>
      </w:tr>
      <w:tr w:rsidR="00D7601F" w:rsidRPr="00D7601F" w14:paraId="56BAB36C" w14:textId="77777777" w:rsidTr="00806706">
        <w:trPr>
          <w:cantSplit/>
          <w:trHeight w:val="789"/>
        </w:trPr>
        <w:tc>
          <w:tcPr>
            <w:tcW w:w="534" w:type="dxa"/>
          </w:tcPr>
          <w:p w14:paraId="68E54EB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57</w:t>
            </w:r>
          </w:p>
        </w:tc>
        <w:tc>
          <w:tcPr>
            <w:tcW w:w="1021" w:type="dxa"/>
          </w:tcPr>
          <w:p w14:paraId="400AE54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10.2</w:t>
            </w:r>
          </w:p>
        </w:tc>
        <w:tc>
          <w:tcPr>
            <w:tcW w:w="6095" w:type="dxa"/>
          </w:tcPr>
          <w:p w14:paraId="7D09CFB8"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Принятие решения об организации и проведении, либо об отказе в организации и проведении ярмарки</w:t>
            </w:r>
          </w:p>
        </w:tc>
        <w:tc>
          <w:tcPr>
            <w:tcW w:w="2268" w:type="dxa"/>
          </w:tcPr>
          <w:p w14:paraId="7C72AF44" w14:textId="77777777" w:rsidR="00D7601F" w:rsidRPr="00D7601F" w:rsidRDefault="00D7601F" w:rsidP="00D7601F">
            <w:pPr>
              <w:overflowPunct/>
              <w:autoSpaceDE/>
              <w:jc w:val="center"/>
              <w:textAlignment w:val="auto"/>
              <w:rPr>
                <w:rFonts w:eastAsia="Calibri" w:cs="Times New Roman"/>
                <w:sz w:val="22"/>
                <w:szCs w:val="22"/>
                <w:highlight w:val="yellow"/>
                <w:lang w:eastAsia="en-US"/>
              </w:rPr>
            </w:pPr>
            <w:r w:rsidRPr="00D7601F">
              <w:rPr>
                <w:rFonts w:eastAsia="Calibri" w:cs="Times New Roman"/>
                <w:sz w:val="22"/>
                <w:szCs w:val="22"/>
                <w:lang w:eastAsia="en-US"/>
              </w:rPr>
              <w:t>Отдел экономического развития</w:t>
            </w:r>
          </w:p>
        </w:tc>
      </w:tr>
      <w:tr w:rsidR="00D7601F" w:rsidRPr="00D7601F" w14:paraId="3EB285F5" w14:textId="77777777" w:rsidTr="00E765EB">
        <w:trPr>
          <w:cantSplit/>
          <w:trHeight w:val="275"/>
        </w:trPr>
        <w:tc>
          <w:tcPr>
            <w:tcW w:w="9918" w:type="dxa"/>
            <w:gridSpan w:val="4"/>
          </w:tcPr>
          <w:p w14:paraId="5382097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b/>
                <w:sz w:val="22"/>
                <w:szCs w:val="22"/>
                <w:lang w:eastAsia="en-US"/>
              </w:rPr>
              <w:t>10. Муниципальные услуги в сфере трудовых отношений</w:t>
            </w:r>
          </w:p>
        </w:tc>
      </w:tr>
      <w:tr w:rsidR="00D7601F" w:rsidRPr="00D7601F" w14:paraId="2F52FC83" w14:textId="77777777" w:rsidTr="00E765EB">
        <w:trPr>
          <w:cantSplit/>
          <w:trHeight w:val="1041"/>
        </w:trPr>
        <w:tc>
          <w:tcPr>
            <w:tcW w:w="534" w:type="dxa"/>
          </w:tcPr>
          <w:p w14:paraId="61C9CC6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58</w:t>
            </w:r>
          </w:p>
        </w:tc>
        <w:tc>
          <w:tcPr>
            <w:tcW w:w="1021" w:type="dxa"/>
          </w:tcPr>
          <w:p w14:paraId="15B3D22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11.1</w:t>
            </w:r>
          </w:p>
        </w:tc>
        <w:tc>
          <w:tcPr>
            <w:tcW w:w="6095" w:type="dxa"/>
          </w:tcPr>
          <w:p w14:paraId="2E910ABD"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Установление и выплата ежемесячной доплаты к пенсии лицу, замещавшему муниципальную должность</w:t>
            </w:r>
          </w:p>
        </w:tc>
        <w:tc>
          <w:tcPr>
            <w:tcW w:w="2268" w:type="dxa"/>
          </w:tcPr>
          <w:p w14:paraId="0D55CAD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Централизованная бухгалтерия, отдел правовой, кадровой работы и делопроизводства</w:t>
            </w:r>
          </w:p>
        </w:tc>
      </w:tr>
      <w:tr w:rsidR="00D7601F" w:rsidRPr="00D7601F" w14:paraId="6A836B2D" w14:textId="77777777" w:rsidTr="00E765EB">
        <w:trPr>
          <w:cantSplit/>
          <w:trHeight w:val="1055"/>
        </w:trPr>
        <w:tc>
          <w:tcPr>
            <w:tcW w:w="534" w:type="dxa"/>
          </w:tcPr>
          <w:p w14:paraId="1DADEAB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59</w:t>
            </w:r>
          </w:p>
        </w:tc>
        <w:tc>
          <w:tcPr>
            <w:tcW w:w="1021" w:type="dxa"/>
          </w:tcPr>
          <w:p w14:paraId="3412EA2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11.2</w:t>
            </w:r>
          </w:p>
        </w:tc>
        <w:tc>
          <w:tcPr>
            <w:tcW w:w="6095" w:type="dxa"/>
          </w:tcPr>
          <w:p w14:paraId="54AE2C1E"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Calibri" w:cs="Times New Roman"/>
                <w:sz w:val="22"/>
                <w:szCs w:val="22"/>
                <w:lang w:eastAsia="en-US"/>
              </w:rPr>
              <w:t xml:space="preserve">Назначение и выплата пенсии за выслугу лет муниципальным служащим муниципального образования </w:t>
            </w:r>
          </w:p>
        </w:tc>
        <w:tc>
          <w:tcPr>
            <w:tcW w:w="2268" w:type="dxa"/>
          </w:tcPr>
          <w:p w14:paraId="38DF531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Централизованная бухгалтерия, отдел правовой, кадровой работы и делопроизводства</w:t>
            </w:r>
          </w:p>
        </w:tc>
      </w:tr>
      <w:tr w:rsidR="00D7601F" w:rsidRPr="00D7601F" w14:paraId="57F5A6D4" w14:textId="77777777" w:rsidTr="00E765EB">
        <w:trPr>
          <w:cantSplit/>
          <w:trHeight w:val="415"/>
        </w:trPr>
        <w:tc>
          <w:tcPr>
            <w:tcW w:w="9918" w:type="dxa"/>
            <w:gridSpan w:val="4"/>
          </w:tcPr>
          <w:p w14:paraId="4EB384A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color w:val="000000"/>
                <w:sz w:val="22"/>
                <w:szCs w:val="22"/>
                <w:lang w:eastAsia="ru-RU"/>
              </w:rPr>
              <w:t>11. Муниципальные услуги в сфере физической культуры и спорта</w:t>
            </w:r>
          </w:p>
        </w:tc>
      </w:tr>
      <w:tr w:rsidR="00D7601F" w:rsidRPr="00D7601F" w14:paraId="62B7C7BC" w14:textId="77777777" w:rsidTr="00E765EB">
        <w:trPr>
          <w:cantSplit/>
          <w:trHeight w:val="279"/>
        </w:trPr>
        <w:tc>
          <w:tcPr>
            <w:tcW w:w="534" w:type="dxa"/>
            <w:tcBorders>
              <w:bottom w:val="single" w:sz="4" w:space="0" w:color="auto"/>
            </w:tcBorders>
          </w:tcPr>
          <w:p w14:paraId="060E05E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60</w:t>
            </w:r>
          </w:p>
        </w:tc>
        <w:tc>
          <w:tcPr>
            <w:tcW w:w="1021" w:type="dxa"/>
            <w:tcBorders>
              <w:bottom w:val="single" w:sz="4" w:space="0" w:color="auto"/>
            </w:tcBorders>
          </w:tcPr>
          <w:p w14:paraId="6304740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12.1</w:t>
            </w:r>
          </w:p>
        </w:tc>
        <w:tc>
          <w:tcPr>
            <w:tcW w:w="6095" w:type="dxa"/>
            <w:tcBorders>
              <w:bottom w:val="single" w:sz="4" w:space="0" w:color="auto"/>
            </w:tcBorders>
          </w:tcPr>
          <w:p w14:paraId="3CE45B4E"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Присвоение спортивных разрядов </w:t>
            </w:r>
            <w:hyperlink w:anchor="Par317" w:history="1">
              <w:r w:rsidRPr="00D7601F">
                <w:rPr>
                  <w:rFonts w:eastAsia="Times New Roman" w:cs="Times New Roman"/>
                  <w:sz w:val="22"/>
                  <w:szCs w:val="22"/>
                  <w:lang w:eastAsia="ru-RU"/>
                </w:rPr>
                <w:t>&lt;1&gt;</w:t>
              </w:r>
            </w:hyperlink>
          </w:p>
        </w:tc>
        <w:tc>
          <w:tcPr>
            <w:tcW w:w="2268" w:type="dxa"/>
            <w:tcBorders>
              <w:bottom w:val="single" w:sz="4" w:space="0" w:color="auto"/>
            </w:tcBorders>
            <w:shd w:val="clear" w:color="auto" w:fill="auto"/>
          </w:tcPr>
          <w:p w14:paraId="1F8F979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44FACA66" w14:textId="77777777" w:rsidTr="00E765EB">
        <w:trPr>
          <w:cantSplit/>
          <w:trHeight w:val="553"/>
        </w:trPr>
        <w:tc>
          <w:tcPr>
            <w:tcW w:w="534" w:type="dxa"/>
            <w:tcBorders>
              <w:top w:val="single" w:sz="4" w:space="0" w:color="auto"/>
              <w:bottom w:val="single" w:sz="4" w:space="0" w:color="auto"/>
            </w:tcBorders>
          </w:tcPr>
          <w:p w14:paraId="3F765A8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61</w:t>
            </w:r>
          </w:p>
        </w:tc>
        <w:tc>
          <w:tcPr>
            <w:tcW w:w="1021" w:type="dxa"/>
            <w:tcBorders>
              <w:top w:val="single" w:sz="4" w:space="0" w:color="auto"/>
              <w:bottom w:val="single" w:sz="4" w:space="0" w:color="auto"/>
            </w:tcBorders>
          </w:tcPr>
          <w:p w14:paraId="3A7ACD3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12.2</w:t>
            </w:r>
          </w:p>
        </w:tc>
        <w:tc>
          <w:tcPr>
            <w:tcW w:w="6095" w:type="dxa"/>
            <w:tcBorders>
              <w:top w:val="single" w:sz="4" w:space="0" w:color="auto"/>
              <w:bottom w:val="single" w:sz="4" w:space="0" w:color="auto"/>
            </w:tcBorders>
          </w:tcPr>
          <w:p w14:paraId="141FCCB1" w14:textId="77777777" w:rsidR="00D7601F" w:rsidRPr="00D7601F" w:rsidRDefault="00D7601F" w:rsidP="00D7601F">
            <w:pPr>
              <w:overflowPunct/>
              <w:autoSpaceDN w:val="0"/>
              <w:adjustRightInd w:val="0"/>
              <w:textAlignment w:val="auto"/>
              <w:rPr>
                <w:rFonts w:eastAsia="Times New Roman" w:cs="Times New Roman"/>
                <w:sz w:val="22"/>
                <w:szCs w:val="22"/>
                <w:lang w:eastAsia="ru-RU"/>
              </w:rPr>
            </w:pPr>
            <w:r w:rsidRPr="00D7601F">
              <w:rPr>
                <w:rFonts w:eastAsia="Times New Roman" w:cs="Times New Roman"/>
                <w:sz w:val="22"/>
                <w:szCs w:val="22"/>
                <w:lang w:eastAsia="ru-RU"/>
              </w:rPr>
              <w:t xml:space="preserve">Присвоение квалификационных категорий спортивных судей </w:t>
            </w:r>
            <w:hyperlink w:anchor="Par317" w:history="1">
              <w:r w:rsidRPr="00D7601F">
                <w:rPr>
                  <w:rFonts w:eastAsia="Times New Roman" w:cs="Times New Roman"/>
                  <w:sz w:val="22"/>
                  <w:szCs w:val="22"/>
                  <w:lang w:eastAsia="ru-RU"/>
                </w:rPr>
                <w:t>&lt;1&gt;</w:t>
              </w:r>
            </w:hyperlink>
          </w:p>
        </w:tc>
        <w:tc>
          <w:tcPr>
            <w:tcW w:w="2268" w:type="dxa"/>
            <w:tcBorders>
              <w:top w:val="single" w:sz="4" w:space="0" w:color="auto"/>
              <w:bottom w:val="single" w:sz="4" w:space="0" w:color="auto"/>
            </w:tcBorders>
            <w:shd w:val="clear" w:color="auto" w:fill="auto"/>
          </w:tcPr>
          <w:p w14:paraId="22FC52A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Данная услуга не оказывается на территории муниципального образования</w:t>
            </w:r>
          </w:p>
        </w:tc>
      </w:tr>
      <w:tr w:rsidR="00D7601F" w:rsidRPr="00D7601F" w14:paraId="249E37F9" w14:textId="77777777" w:rsidTr="00E765EB">
        <w:trPr>
          <w:cantSplit/>
          <w:trHeight w:val="335"/>
        </w:trPr>
        <w:tc>
          <w:tcPr>
            <w:tcW w:w="9918" w:type="dxa"/>
            <w:gridSpan w:val="4"/>
            <w:tcBorders>
              <w:top w:val="single" w:sz="4" w:space="0" w:color="auto"/>
            </w:tcBorders>
          </w:tcPr>
          <w:p w14:paraId="643371B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bCs/>
                <w:color w:val="000000"/>
                <w:sz w:val="22"/>
                <w:szCs w:val="22"/>
                <w:lang w:eastAsia="ru-RU"/>
              </w:rPr>
              <w:t xml:space="preserve">12. </w:t>
            </w:r>
            <w:r w:rsidRPr="00D7601F">
              <w:rPr>
                <w:rFonts w:eastAsia="Times New Roman" w:cs="Times New Roman"/>
                <w:b/>
                <w:bCs/>
                <w:spacing w:val="10"/>
                <w:sz w:val="22"/>
                <w:szCs w:val="22"/>
                <w:lang w:eastAsia="ru-RU"/>
              </w:rPr>
              <w:t>Муниципальные услуги в сфере транспорта и дорожного хозяйства, использовании воздушного пространства</w:t>
            </w:r>
          </w:p>
        </w:tc>
      </w:tr>
      <w:tr w:rsidR="00D7601F" w:rsidRPr="00D7601F" w14:paraId="430DEB11" w14:textId="77777777" w:rsidTr="00E765EB">
        <w:trPr>
          <w:cantSplit/>
          <w:trHeight w:val="1055"/>
        </w:trPr>
        <w:tc>
          <w:tcPr>
            <w:tcW w:w="534" w:type="dxa"/>
          </w:tcPr>
          <w:p w14:paraId="64D611A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62</w:t>
            </w:r>
          </w:p>
        </w:tc>
        <w:tc>
          <w:tcPr>
            <w:tcW w:w="1021" w:type="dxa"/>
          </w:tcPr>
          <w:p w14:paraId="0370882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13.1</w:t>
            </w:r>
          </w:p>
        </w:tc>
        <w:tc>
          <w:tcPr>
            <w:tcW w:w="6095" w:type="dxa"/>
          </w:tcPr>
          <w:p w14:paraId="0F249232" w14:textId="77777777" w:rsidR="00D7601F" w:rsidRPr="00D7601F" w:rsidRDefault="00D7601F" w:rsidP="00D7601F">
            <w:pPr>
              <w:overflowPunct/>
              <w:autoSpaceDE/>
              <w:jc w:val="both"/>
              <w:textAlignment w:val="auto"/>
              <w:rPr>
                <w:rFonts w:eastAsia="Calibri" w:cs="Times New Roman"/>
                <w:sz w:val="22"/>
                <w:szCs w:val="22"/>
                <w:lang w:eastAsia="en-US"/>
              </w:rPr>
            </w:pPr>
            <w:r w:rsidRPr="00D7601F">
              <w:rPr>
                <w:rFonts w:eastAsia="Times New Roman" w:cs="Times New Roman"/>
                <w:sz w:val="22"/>
                <w:szCs w:val="22"/>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268" w:type="dxa"/>
          </w:tcPr>
          <w:p w14:paraId="090940F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5D2A25F8" w14:textId="77777777" w:rsidTr="00E765EB">
        <w:trPr>
          <w:cantSplit/>
          <w:trHeight w:val="1055"/>
        </w:trPr>
        <w:tc>
          <w:tcPr>
            <w:tcW w:w="534" w:type="dxa"/>
          </w:tcPr>
          <w:p w14:paraId="07FFD2E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63</w:t>
            </w:r>
          </w:p>
        </w:tc>
        <w:tc>
          <w:tcPr>
            <w:tcW w:w="1021" w:type="dxa"/>
          </w:tcPr>
          <w:p w14:paraId="7C49C432"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w:t>
            </w:r>
          </w:p>
        </w:tc>
        <w:tc>
          <w:tcPr>
            <w:tcW w:w="6095" w:type="dxa"/>
          </w:tcPr>
          <w:p w14:paraId="34F8B6CA" w14:textId="77777777" w:rsidR="00D7601F" w:rsidRPr="00D7601F" w:rsidRDefault="00D7601F" w:rsidP="00D7601F">
            <w:pPr>
              <w:overflowPunct/>
              <w:autoSpaceDE/>
              <w:jc w:val="both"/>
              <w:textAlignment w:val="auto"/>
              <w:rPr>
                <w:rFonts w:eastAsia="Times New Roman" w:cs="Times New Roman"/>
                <w:sz w:val="22"/>
                <w:szCs w:val="22"/>
                <w:highlight w:val="yellow"/>
                <w:lang w:eastAsia="ru-RU"/>
              </w:rPr>
            </w:pPr>
            <w:r w:rsidRPr="00D7601F">
              <w:rPr>
                <w:rFonts w:eastAsia="Times New Roman" w:cs="Times New Roman"/>
                <w:sz w:val="22"/>
                <w:szCs w:val="22"/>
                <w:lang w:eastAsia="ru-RU"/>
              </w:rPr>
              <w:t>Установление (изменение, отмена) муниципальных маршрутов регулярных перевозок</w:t>
            </w:r>
          </w:p>
        </w:tc>
        <w:tc>
          <w:tcPr>
            <w:tcW w:w="2268" w:type="dxa"/>
          </w:tcPr>
          <w:p w14:paraId="44892A5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71282BE3" w14:textId="77777777" w:rsidTr="00E765EB">
        <w:trPr>
          <w:cantSplit/>
          <w:trHeight w:val="1055"/>
        </w:trPr>
        <w:tc>
          <w:tcPr>
            <w:tcW w:w="534" w:type="dxa"/>
          </w:tcPr>
          <w:p w14:paraId="34FF772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64</w:t>
            </w:r>
          </w:p>
        </w:tc>
        <w:tc>
          <w:tcPr>
            <w:tcW w:w="1021" w:type="dxa"/>
          </w:tcPr>
          <w:p w14:paraId="478C029E"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w:t>
            </w:r>
          </w:p>
        </w:tc>
        <w:tc>
          <w:tcPr>
            <w:tcW w:w="6095" w:type="dxa"/>
          </w:tcPr>
          <w:p w14:paraId="614D383F" w14:textId="77777777" w:rsidR="00D7601F" w:rsidRPr="00D7601F" w:rsidRDefault="00D7601F" w:rsidP="00D7601F">
            <w:pPr>
              <w:overflowPunct/>
              <w:autoSpaceDE/>
              <w:jc w:val="both"/>
              <w:textAlignment w:val="auto"/>
              <w:rPr>
                <w:rFonts w:eastAsia="Times New Roman" w:cs="Times New Roman"/>
                <w:sz w:val="22"/>
                <w:szCs w:val="22"/>
                <w:highlight w:val="yellow"/>
                <w:lang w:eastAsia="ru-RU"/>
              </w:rPr>
            </w:pPr>
            <w:r w:rsidRPr="00D7601F">
              <w:rPr>
                <w:rFonts w:eastAsia="Times New Roman" w:cs="Times New Roman"/>
                <w:sz w:val="22"/>
                <w:szCs w:val="22"/>
                <w:lang w:eastAsia="ru-RU"/>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p>
        </w:tc>
        <w:tc>
          <w:tcPr>
            <w:tcW w:w="2268" w:type="dxa"/>
          </w:tcPr>
          <w:p w14:paraId="6A73A259"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08612839" w14:textId="77777777" w:rsidTr="00E765EB">
        <w:trPr>
          <w:cantSplit/>
          <w:trHeight w:val="415"/>
        </w:trPr>
        <w:tc>
          <w:tcPr>
            <w:tcW w:w="9918" w:type="dxa"/>
            <w:gridSpan w:val="4"/>
          </w:tcPr>
          <w:p w14:paraId="2D28917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Times New Roman" w:cs="Times New Roman"/>
                <w:b/>
                <w:bCs/>
                <w:sz w:val="22"/>
                <w:szCs w:val="22"/>
                <w:lang w:eastAsia="ru-RU"/>
              </w:rPr>
              <w:t>13. Муниципальные услуги в сфере охраны объектов культурного наследия</w:t>
            </w:r>
          </w:p>
        </w:tc>
      </w:tr>
      <w:tr w:rsidR="00D7601F" w:rsidRPr="00D7601F" w14:paraId="10EA8E6A" w14:textId="77777777" w:rsidTr="00E765EB">
        <w:trPr>
          <w:cantSplit/>
          <w:trHeight w:val="1055"/>
        </w:trPr>
        <w:tc>
          <w:tcPr>
            <w:tcW w:w="534" w:type="dxa"/>
          </w:tcPr>
          <w:p w14:paraId="1250C9B5"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65</w:t>
            </w:r>
          </w:p>
        </w:tc>
        <w:tc>
          <w:tcPr>
            <w:tcW w:w="1021" w:type="dxa"/>
          </w:tcPr>
          <w:p w14:paraId="4056E4AB"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608F4BA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tcPr>
          <w:p w14:paraId="74558C0C"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561C3AB5" w14:textId="77777777" w:rsidTr="00E765EB">
        <w:trPr>
          <w:cantSplit/>
          <w:trHeight w:val="1055"/>
        </w:trPr>
        <w:tc>
          <w:tcPr>
            <w:tcW w:w="534" w:type="dxa"/>
          </w:tcPr>
          <w:p w14:paraId="11663B46"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66</w:t>
            </w:r>
          </w:p>
        </w:tc>
        <w:tc>
          <w:tcPr>
            <w:tcW w:w="1021" w:type="dxa"/>
          </w:tcPr>
          <w:p w14:paraId="19FC99D7"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0AA6836F"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tcPr>
          <w:p w14:paraId="310CE0E3"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671A5FC7" w14:textId="77777777" w:rsidTr="00E765EB">
        <w:trPr>
          <w:cantSplit/>
          <w:trHeight w:val="1055"/>
        </w:trPr>
        <w:tc>
          <w:tcPr>
            <w:tcW w:w="534" w:type="dxa"/>
          </w:tcPr>
          <w:p w14:paraId="14050E38"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lastRenderedPageBreak/>
              <w:t>67</w:t>
            </w:r>
          </w:p>
        </w:tc>
        <w:tc>
          <w:tcPr>
            <w:tcW w:w="1021" w:type="dxa"/>
          </w:tcPr>
          <w:p w14:paraId="20FF335E"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7962596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Согласование обязательных разделов об обеспечении сохранности объектов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проекте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или проекта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tc>
        <w:tc>
          <w:tcPr>
            <w:tcW w:w="2268" w:type="dxa"/>
          </w:tcPr>
          <w:p w14:paraId="4D0C2CAA"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1AB8DF55" w14:textId="77777777" w:rsidTr="00E765EB">
        <w:trPr>
          <w:cantSplit/>
          <w:trHeight w:val="1055"/>
        </w:trPr>
        <w:tc>
          <w:tcPr>
            <w:tcW w:w="534" w:type="dxa"/>
          </w:tcPr>
          <w:p w14:paraId="79D9565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68</w:t>
            </w:r>
          </w:p>
        </w:tc>
        <w:tc>
          <w:tcPr>
            <w:tcW w:w="1021" w:type="dxa"/>
          </w:tcPr>
          <w:p w14:paraId="21D15963"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775EFD75"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p>
        </w:tc>
        <w:tc>
          <w:tcPr>
            <w:tcW w:w="2268" w:type="dxa"/>
          </w:tcPr>
          <w:p w14:paraId="122E712F"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2036F1D8" w14:textId="77777777" w:rsidTr="00E765EB">
        <w:trPr>
          <w:cantSplit/>
          <w:trHeight w:val="1055"/>
        </w:trPr>
        <w:tc>
          <w:tcPr>
            <w:tcW w:w="534" w:type="dxa"/>
          </w:tcPr>
          <w:p w14:paraId="415C8FC1"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69</w:t>
            </w:r>
          </w:p>
        </w:tc>
        <w:tc>
          <w:tcPr>
            <w:tcW w:w="1021" w:type="dxa"/>
          </w:tcPr>
          <w:p w14:paraId="1703AAB8"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02B912E3"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Выдача разрешения на ввод объекта в эксплуатацию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p>
        </w:tc>
        <w:tc>
          <w:tcPr>
            <w:tcW w:w="2268" w:type="dxa"/>
          </w:tcPr>
          <w:p w14:paraId="1116513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r w:rsidR="00D7601F" w:rsidRPr="00D7601F" w14:paraId="307A1877" w14:textId="77777777" w:rsidTr="00E765EB">
        <w:trPr>
          <w:cantSplit/>
          <w:trHeight w:val="1055"/>
        </w:trPr>
        <w:tc>
          <w:tcPr>
            <w:tcW w:w="534" w:type="dxa"/>
          </w:tcPr>
          <w:p w14:paraId="76E8B8CB"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70</w:t>
            </w:r>
          </w:p>
        </w:tc>
        <w:tc>
          <w:tcPr>
            <w:tcW w:w="1021" w:type="dxa"/>
          </w:tcPr>
          <w:p w14:paraId="59062EF8" w14:textId="77777777" w:rsidR="00D7601F" w:rsidRPr="00D7601F" w:rsidRDefault="00D7601F" w:rsidP="00D7601F">
            <w:pPr>
              <w:overflowPunct/>
              <w:autoSpaceDE/>
              <w:jc w:val="center"/>
              <w:textAlignment w:val="auto"/>
              <w:rPr>
                <w:rFonts w:eastAsia="Calibri" w:cs="Times New Roman"/>
                <w:sz w:val="22"/>
                <w:szCs w:val="22"/>
                <w:lang w:eastAsia="en-US"/>
              </w:rPr>
            </w:pPr>
          </w:p>
        </w:tc>
        <w:tc>
          <w:tcPr>
            <w:tcW w:w="6095" w:type="dxa"/>
          </w:tcPr>
          <w:p w14:paraId="5D44B73C" w14:textId="77777777" w:rsidR="00D7601F" w:rsidRPr="00D7601F" w:rsidRDefault="00D7601F" w:rsidP="00D7601F">
            <w:pPr>
              <w:overflowPunct/>
              <w:autoSpaceDE/>
              <w:jc w:val="both"/>
              <w:textAlignment w:val="auto"/>
              <w:rPr>
                <w:rFonts w:eastAsia="Times New Roman" w:cs="Times New Roman"/>
                <w:sz w:val="22"/>
                <w:szCs w:val="22"/>
                <w:lang w:eastAsia="ru-RU"/>
              </w:rPr>
            </w:pPr>
            <w:r w:rsidRPr="00D7601F">
              <w:rPr>
                <w:rFonts w:eastAsia="Times New Roman" w:cs="Times New Roman"/>
                <w:sz w:val="22"/>
                <w:szCs w:val="22"/>
                <w:lang w:eastAsia="ru-RU"/>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w:t>
            </w:r>
          </w:p>
        </w:tc>
        <w:tc>
          <w:tcPr>
            <w:tcW w:w="2268" w:type="dxa"/>
          </w:tcPr>
          <w:p w14:paraId="30365C27" w14:textId="77777777" w:rsidR="00D7601F" w:rsidRPr="00D7601F" w:rsidRDefault="00D7601F" w:rsidP="00D7601F">
            <w:pPr>
              <w:overflowPunct/>
              <w:autoSpaceDE/>
              <w:jc w:val="center"/>
              <w:textAlignment w:val="auto"/>
              <w:rPr>
                <w:rFonts w:eastAsia="Calibri" w:cs="Times New Roman"/>
                <w:sz w:val="22"/>
                <w:szCs w:val="22"/>
                <w:lang w:eastAsia="en-US"/>
              </w:rPr>
            </w:pPr>
            <w:r w:rsidRPr="00D7601F">
              <w:rPr>
                <w:rFonts w:eastAsia="Calibri" w:cs="Times New Roman"/>
                <w:sz w:val="22"/>
                <w:szCs w:val="22"/>
                <w:lang w:eastAsia="en-US"/>
              </w:rPr>
              <w:t>Отдел строительства и муниципального хозяйства</w:t>
            </w:r>
          </w:p>
        </w:tc>
      </w:tr>
    </w:tbl>
    <w:p w14:paraId="57094DF8" w14:textId="77777777" w:rsidR="00D7601F" w:rsidRPr="00D7601F" w:rsidRDefault="00D7601F" w:rsidP="00D7601F">
      <w:pPr>
        <w:widowControl w:val="0"/>
        <w:overflowPunct/>
        <w:autoSpaceDN w:val="0"/>
        <w:adjustRightInd w:val="0"/>
        <w:ind w:firstLine="720"/>
        <w:jc w:val="both"/>
        <w:textAlignment w:val="auto"/>
        <w:rPr>
          <w:rFonts w:ascii="Arial" w:eastAsia="Times New Roman" w:hAnsi="Arial" w:cs="Arial"/>
          <w:sz w:val="22"/>
          <w:szCs w:val="22"/>
          <w:lang w:eastAsia="ru-RU"/>
        </w:rPr>
      </w:pPr>
    </w:p>
    <w:p w14:paraId="1B00FA8A" w14:textId="77777777" w:rsidR="00D7601F" w:rsidRPr="00D7601F" w:rsidRDefault="00D7601F" w:rsidP="00D7601F">
      <w:pPr>
        <w:widowControl w:val="0"/>
        <w:overflowPunct/>
        <w:autoSpaceDN w:val="0"/>
        <w:adjustRightInd w:val="0"/>
        <w:ind w:firstLine="720"/>
        <w:jc w:val="both"/>
        <w:textAlignment w:val="auto"/>
        <w:rPr>
          <w:rFonts w:ascii="Arial" w:eastAsia="Times New Roman" w:hAnsi="Arial" w:cs="Arial"/>
          <w:sz w:val="22"/>
          <w:szCs w:val="22"/>
          <w:lang w:eastAsia="ru-RU"/>
        </w:rPr>
      </w:pPr>
    </w:p>
    <w:p w14:paraId="0F9832A3" w14:textId="77777777" w:rsidR="00D7601F" w:rsidRPr="00D7601F" w:rsidRDefault="00D7601F" w:rsidP="00D7601F">
      <w:pPr>
        <w:widowControl w:val="0"/>
        <w:overflowPunct/>
        <w:autoSpaceDN w:val="0"/>
        <w:adjustRightInd w:val="0"/>
        <w:ind w:firstLine="720"/>
        <w:jc w:val="center"/>
        <w:textAlignment w:val="auto"/>
        <w:rPr>
          <w:rFonts w:ascii="Arial" w:eastAsia="Times New Roman" w:hAnsi="Arial" w:cs="Arial"/>
          <w:sz w:val="22"/>
          <w:szCs w:val="22"/>
          <w:lang w:eastAsia="ru-RU"/>
        </w:rPr>
      </w:pPr>
    </w:p>
    <w:p w14:paraId="5CDB5B06" w14:textId="77777777" w:rsidR="00D7601F" w:rsidRPr="00D7601F" w:rsidRDefault="00D7601F" w:rsidP="00D7601F">
      <w:pPr>
        <w:widowControl w:val="0"/>
        <w:overflowPunct/>
        <w:autoSpaceDN w:val="0"/>
        <w:adjustRightInd w:val="0"/>
        <w:ind w:firstLine="720"/>
        <w:jc w:val="center"/>
        <w:textAlignment w:val="auto"/>
        <w:rPr>
          <w:rFonts w:ascii="Arial" w:eastAsia="Times New Roman" w:hAnsi="Arial" w:cs="Arial"/>
          <w:sz w:val="22"/>
          <w:szCs w:val="22"/>
          <w:lang w:eastAsia="ru-RU"/>
        </w:rPr>
      </w:pPr>
    </w:p>
    <w:p w14:paraId="663FDDC7" w14:textId="77777777" w:rsidR="00D7601F" w:rsidRPr="00D7601F" w:rsidRDefault="00D7601F" w:rsidP="00D7601F">
      <w:pPr>
        <w:widowControl w:val="0"/>
        <w:overflowPunct/>
        <w:autoSpaceDN w:val="0"/>
        <w:adjustRightInd w:val="0"/>
        <w:ind w:firstLine="720"/>
        <w:jc w:val="center"/>
        <w:textAlignment w:val="auto"/>
        <w:rPr>
          <w:rFonts w:ascii="Arial" w:eastAsia="Times New Roman" w:hAnsi="Arial" w:cs="Arial"/>
          <w:sz w:val="22"/>
          <w:szCs w:val="22"/>
          <w:lang w:eastAsia="ru-RU"/>
        </w:rPr>
      </w:pPr>
    </w:p>
    <w:p w14:paraId="3B2C0B03" w14:textId="77777777" w:rsidR="00D7601F" w:rsidRPr="00D7601F" w:rsidRDefault="00D7601F" w:rsidP="00D7601F">
      <w:pPr>
        <w:widowControl w:val="0"/>
        <w:overflowPunct/>
        <w:autoSpaceDN w:val="0"/>
        <w:adjustRightInd w:val="0"/>
        <w:ind w:firstLine="720"/>
        <w:jc w:val="center"/>
        <w:textAlignment w:val="auto"/>
        <w:rPr>
          <w:rFonts w:ascii="Arial" w:eastAsia="Times New Roman" w:hAnsi="Arial" w:cs="Arial"/>
          <w:sz w:val="22"/>
          <w:szCs w:val="22"/>
          <w:lang w:eastAsia="ru-RU"/>
        </w:rPr>
      </w:pPr>
    </w:p>
    <w:p w14:paraId="23AF4543" w14:textId="77777777" w:rsidR="00D7601F" w:rsidRPr="00D7601F" w:rsidRDefault="00D7601F" w:rsidP="00D7601F">
      <w:pPr>
        <w:widowControl w:val="0"/>
        <w:overflowPunct/>
        <w:autoSpaceDN w:val="0"/>
        <w:adjustRightInd w:val="0"/>
        <w:ind w:firstLine="720"/>
        <w:jc w:val="center"/>
        <w:textAlignment w:val="auto"/>
        <w:rPr>
          <w:rFonts w:eastAsia="Times New Roman" w:cs="Times New Roman"/>
          <w:sz w:val="26"/>
          <w:szCs w:val="26"/>
          <w:lang w:eastAsia="ru-RU"/>
        </w:rPr>
      </w:pPr>
      <w:r w:rsidRPr="00D7601F">
        <w:rPr>
          <w:rFonts w:ascii="Arial" w:eastAsia="Times New Roman" w:hAnsi="Arial" w:cs="Arial"/>
          <w:sz w:val="22"/>
          <w:szCs w:val="22"/>
          <w:lang w:eastAsia="ru-RU"/>
        </w:rPr>
        <w:t>________________________________________</w:t>
      </w:r>
    </w:p>
    <w:p w14:paraId="1600E6A5" w14:textId="183F2300" w:rsidR="00D7601F" w:rsidRDefault="00D7601F"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492E65C1" w14:textId="14028425"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3F94298D" w14:textId="320AE336"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66BB520D" w14:textId="3B47A8D8"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4725446E" w14:textId="7BBF0141"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69A01DE3" w14:textId="3EA7704C"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388BDD7D" w14:textId="68BCE1FE"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3136C875" w14:textId="1DB4FBA9"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43273CFD" w14:textId="535B9166" w:rsidR="00806706"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7AE5C793" w14:textId="77777777" w:rsidR="00806706" w:rsidRPr="00D7601F" w:rsidRDefault="00806706" w:rsidP="00D7601F">
      <w:pPr>
        <w:widowControl w:val="0"/>
        <w:overflowPunct/>
        <w:autoSpaceDN w:val="0"/>
        <w:adjustRightInd w:val="0"/>
        <w:ind w:firstLine="720"/>
        <w:jc w:val="center"/>
        <w:textAlignment w:val="auto"/>
        <w:rPr>
          <w:rFonts w:eastAsia="Times New Roman" w:cs="Times New Roman"/>
          <w:sz w:val="26"/>
          <w:szCs w:val="26"/>
          <w:lang w:eastAsia="ru-RU"/>
        </w:rPr>
      </w:pPr>
    </w:p>
    <w:p w14:paraId="5FD72F23" w14:textId="23E911B6" w:rsidR="00FE3503" w:rsidRPr="00FE3503" w:rsidRDefault="00FE3503" w:rsidP="00FE3503">
      <w:pPr>
        <w:overflowPunct/>
        <w:autoSpaceDE/>
        <w:jc w:val="right"/>
        <w:textAlignment w:val="auto"/>
        <w:rPr>
          <w:rFonts w:eastAsia="Times New Roman" w:cs="Times New Roman"/>
          <w:sz w:val="24"/>
          <w:szCs w:val="24"/>
          <w:lang w:eastAsia="ru-RU"/>
        </w:rPr>
      </w:pPr>
      <w:r w:rsidRPr="00FE3503">
        <w:rPr>
          <w:rFonts w:eastAsia="Times New Roman" w:cs="Times New Roman"/>
          <w:noProof/>
          <w:sz w:val="24"/>
          <w:szCs w:val="24"/>
          <w:lang w:eastAsia="ru-RU"/>
        </w:rPr>
        <w:lastRenderedPageBreak/>
        <w:drawing>
          <wp:anchor distT="0" distB="0" distL="114300" distR="114300" simplePos="0" relativeHeight="251686912" behindDoc="0" locked="0" layoutInCell="1" allowOverlap="1" wp14:anchorId="5149F7A8" wp14:editId="6609E026">
            <wp:simplePos x="0" y="0"/>
            <wp:positionH relativeFrom="column">
              <wp:posOffset>2704465</wp:posOffset>
            </wp:positionH>
            <wp:positionV relativeFrom="paragraph">
              <wp:posOffset>72390</wp:posOffset>
            </wp:positionV>
            <wp:extent cx="610235" cy="805815"/>
            <wp:effectExtent l="0" t="0" r="0" b="0"/>
            <wp:wrapNone/>
            <wp:docPr id="32" name="Рисунок 3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503">
        <w:rPr>
          <w:rFonts w:eastAsia="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DAED1C2" wp14:editId="47FACB14">
                <wp:simplePos x="0" y="0"/>
                <wp:positionH relativeFrom="column">
                  <wp:posOffset>3501390</wp:posOffset>
                </wp:positionH>
                <wp:positionV relativeFrom="paragraph">
                  <wp:posOffset>43815</wp:posOffset>
                </wp:positionV>
                <wp:extent cx="2465705" cy="1137285"/>
                <wp:effectExtent l="0" t="0" r="10795"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7BDD18C8" w14:textId="77777777" w:rsidR="00FE3503" w:rsidRDefault="00FE3503" w:rsidP="00FE3503">
                            <w:pPr>
                              <w:jc w:val="center"/>
                              <w:rPr>
                                <w:b/>
                                <w:sz w:val="26"/>
                                <w:szCs w:val="26"/>
                              </w:rPr>
                            </w:pPr>
                            <w:r>
                              <w:rPr>
                                <w:b/>
                                <w:sz w:val="26"/>
                                <w:szCs w:val="26"/>
                              </w:rPr>
                              <w:t xml:space="preserve">«Удмурт Элькунысь </w:t>
                            </w:r>
                          </w:p>
                          <w:p w14:paraId="6C0CA7F1" w14:textId="77777777" w:rsidR="00FE3503" w:rsidRDefault="00FE3503" w:rsidP="00FE3503">
                            <w:pPr>
                              <w:jc w:val="center"/>
                              <w:rPr>
                                <w:b/>
                                <w:sz w:val="26"/>
                                <w:szCs w:val="26"/>
                              </w:rPr>
                            </w:pPr>
                            <w:r>
                              <w:rPr>
                                <w:b/>
                                <w:sz w:val="26"/>
                                <w:szCs w:val="26"/>
                              </w:rPr>
                              <w:t xml:space="preserve">Кияса ёрос муниципал округ» муниципал кылдытэтлэн </w:t>
                            </w:r>
                          </w:p>
                          <w:p w14:paraId="3C93A8FC" w14:textId="77777777" w:rsidR="00FE3503" w:rsidRPr="003A3243" w:rsidRDefault="00FE3503" w:rsidP="00FE3503">
                            <w:pPr>
                              <w:jc w:val="center"/>
                              <w:rPr>
                                <w:b/>
                                <w:sz w:val="26"/>
                                <w:szCs w:val="26"/>
                              </w:rPr>
                            </w:pPr>
                            <w:r>
                              <w:rPr>
                                <w:b/>
                                <w:sz w:val="26"/>
                                <w:szCs w:val="26"/>
                              </w:rPr>
                              <w:t>АДМИНИСТРАЦИЕЗ</w:t>
                            </w:r>
                          </w:p>
                          <w:p w14:paraId="07C69CB3" w14:textId="77777777" w:rsidR="00FE3503" w:rsidRPr="00FE2501" w:rsidRDefault="00FE3503" w:rsidP="00FE35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D1C2" id="Прямоугольник 31" o:spid="_x0000_s1043" style="position:absolute;left:0;text-align:left;margin-left:275.7pt;margin-top:3.45pt;width:194.15pt;height:8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ZVFIWE8CAABjBAAADgAAAAAAAAAAAAAAAAAuAgAAZHJzL2Uyb0RvYy54bWxQSwECLQAUAAYA&#10;CAAAACEAzg8+Gd8AAAAJAQAADwAAAAAAAAAAAAAAAACpBAAAZHJzL2Rvd25yZXYueG1sUEsFBgAA&#10;AAAEAAQA8wAAALUFAAAAAA==&#10;" strokecolor="white">
                <v:textbox>
                  <w:txbxContent>
                    <w:p w14:paraId="7BDD18C8" w14:textId="77777777" w:rsidR="00FE3503" w:rsidRDefault="00FE3503" w:rsidP="00FE3503">
                      <w:pPr>
                        <w:jc w:val="center"/>
                        <w:rPr>
                          <w:b/>
                          <w:sz w:val="26"/>
                          <w:szCs w:val="26"/>
                        </w:rPr>
                      </w:pPr>
                      <w:r>
                        <w:rPr>
                          <w:b/>
                          <w:sz w:val="26"/>
                          <w:szCs w:val="26"/>
                        </w:rPr>
                        <w:t xml:space="preserve">«Удмурт Элькунысь </w:t>
                      </w:r>
                    </w:p>
                    <w:p w14:paraId="6C0CA7F1" w14:textId="77777777" w:rsidR="00FE3503" w:rsidRDefault="00FE3503" w:rsidP="00FE3503">
                      <w:pPr>
                        <w:jc w:val="center"/>
                        <w:rPr>
                          <w:b/>
                          <w:sz w:val="26"/>
                          <w:szCs w:val="26"/>
                        </w:rPr>
                      </w:pPr>
                      <w:r>
                        <w:rPr>
                          <w:b/>
                          <w:sz w:val="26"/>
                          <w:szCs w:val="26"/>
                        </w:rPr>
                        <w:t xml:space="preserve">Кияса ёрос муниципал округ» муниципал кылдытэтлэн </w:t>
                      </w:r>
                    </w:p>
                    <w:p w14:paraId="3C93A8FC" w14:textId="77777777" w:rsidR="00FE3503" w:rsidRPr="003A3243" w:rsidRDefault="00FE3503" w:rsidP="00FE3503">
                      <w:pPr>
                        <w:jc w:val="center"/>
                        <w:rPr>
                          <w:b/>
                          <w:sz w:val="26"/>
                          <w:szCs w:val="26"/>
                        </w:rPr>
                      </w:pPr>
                      <w:r>
                        <w:rPr>
                          <w:b/>
                          <w:sz w:val="26"/>
                          <w:szCs w:val="26"/>
                        </w:rPr>
                        <w:t>АДМИНИСТРАЦИЕЗ</w:t>
                      </w:r>
                    </w:p>
                    <w:p w14:paraId="07C69CB3" w14:textId="77777777" w:rsidR="00FE3503" w:rsidRPr="00FE2501" w:rsidRDefault="00FE3503" w:rsidP="00FE3503">
                      <w:pPr>
                        <w:jc w:val="center"/>
                        <w:rPr>
                          <w:sz w:val="26"/>
                          <w:szCs w:val="26"/>
                        </w:rPr>
                      </w:pPr>
                    </w:p>
                  </w:txbxContent>
                </v:textbox>
              </v:rect>
            </w:pict>
          </mc:Fallback>
        </mc:AlternateContent>
      </w:r>
      <w:r w:rsidRPr="00FE3503">
        <w:rPr>
          <w:rFonts w:eastAsia="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56B1BE44" wp14:editId="116746B1">
                <wp:simplePos x="0" y="0"/>
                <wp:positionH relativeFrom="column">
                  <wp:posOffset>-109855</wp:posOffset>
                </wp:positionH>
                <wp:positionV relativeFrom="paragraph">
                  <wp:posOffset>43815</wp:posOffset>
                </wp:positionV>
                <wp:extent cx="2447925" cy="1137285"/>
                <wp:effectExtent l="0" t="0" r="28575" b="247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74DB8349" w14:textId="77777777" w:rsidR="00FE3503" w:rsidRPr="00FE2501" w:rsidRDefault="00FE3503" w:rsidP="00FE3503">
                            <w:pPr>
                              <w:jc w:val="center"/>
                              <w:rPr>
                                <w:b/>
                                <w:sz w:val="26"/>
                                <w:szCs w:val="26"/>
                              </w:rPr>
                            </w:pPr>
                            <w:r w:rsidRPr="00FE2501">
                              <w:rPr>
                                <w:b/>
                                <w:sz w:val="26"/>
                                <w:szCs w:val="26"/>
                              </w:rPr>
                              <w:t>АДМИНИСТРАЦИЯ</w:t>
                            </w:r>
                          </w:p>
                          <w:p w14:paraId="24487704" w14:textId="77777777" w:rsidR="00FE3503" w:rsidRDefault="00FE3503" w:rsidP="00FE350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B0A92B9" w14:textId="77777777" w:rsidR="00FE3503" w:rsidRDefault="00FE3503" w:rsidP="00FE3503">
                            <w:pPr>
                              <w:jc w:val="center"/>
                              <w:rPr>
                                <w:b/>
                                <w:sz w:val="26"/>
                                <w:szCs w:val="26"/>
                              </w:rPr>
                            </w:pPr>
                            <w:r w:rsidRPr="00FE2501">
                              <w:rPr>
                                <w:b/>
                                <w:sz w:val="26"/>
                                <w:szCs w:val="26"/>
                              </w:rPr>
                              <w:t>Киясовский район</w:t>
                            </w:r>
                          </w:p>
                          <w:p w14:paraId="2FAB7483" w14:textId="77777777" w:rsidR="00FE3503" w:rsidRPr="00FE2501" w:rsidRDefault="00FE3503" w:rsidP="00FE3503">
                            <w:pPr>
                              <w:jc w:val="center"/>
                              <w:rPr>
                                <w:sz w:val="26"/>
                                <w:szCs w:val="26"/>
                              </w:rPr>
                            </w:pPr>
                            <w:r>
                              <w:rPr>
                                <w:b/>
                                <w:sz w:val="26"/>
                                <w:szCs w:val="26"/>
                              </w:rPr>
                              <w:t>Удмуртской Республики</w:t>
                            </w:r>
                            <w:r w:rsidRPr="00FE2501">
                              <w:rPr>
                                <w:b/>
                                <w:sz w:val="26"/>
                                <w:szCs w:val="26"/>
                              </w:rPr>
                              <w:t>»</w:t>
                            </w:r>
                          </w:p>
                          <w:p w14:paraId="5FA18CFF" w14:textId="77777777" w:rsidR="00FE3503" w:rsidRPr="00FE2501" w:rsidRDefault="00FE3503" w:rsidP="00FE35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BE44" id="Прямоугольник 30" o:spid="_x0000_s1044" style="position:absolute;left:0;text-align:left;margin-left:-8.65pt;margin-top:3.45pt;width:192.75pt;height:8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B0&#10;golmTAIAAGMEAAAOAAAAAAAAAAAAAAAAAC4CAABkcnMvZTJvRG9jLnhtbFBLAQItABQABgAIAAAA&#10;IQA35V6L3gAAAAkBAAAPAAAAAAAAAAAAAAAAAKYEAABkcnMvZG93bnJldi54bWxQSwUGAAAAAAQA&#10;BADzAAAAsQUAAAAA&#10;" strokecolor="white">
                <v:textbox>
                  <w:txbxContent>
                    <w:p w14:paraId="74DB8349" w14:textId="77777777" w:rsidR="00FE3503" w:rsidRPr="00FE2501" w:rsidRDefault="00FE3503" w:rsidP="00FE3503">
                      <w:pPr>
                        <w:jc w:val="center"/>
                        <w:rPr>
                          <w:b/>
                          <w:sz w:val="26"/>
                          <w:szCs w:val="26"/>
                        </w:rPr>
                      </w:pPr>
                      <w:r w:rsidRPr="00FE2501">
                        <w:rPr>
                          <w:b/>
                          <w:sz w:val="26"/>
                          <w:szCs w:val="26"/>
                        </w:rPr>
                        <w:t>АДМИНИСТРАЦИЯ</w:t>
                      </w:r>
                    </w:p>
                    <w:p w14:paraId="24487704" w14:textId="77777777" w:rsidR="00FE3503" w:rsidRDefault="00FE3503" w:rsidP="00FE350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B0A92B9" w14:textId="77777777" w:rsidR="00FE3503" w:rsidRDefault="00FE3503" w:rsidP="00FE3503">
                      <w:pPr>
                        <w:jc w:val="center"/>
                        <w:rPr>
                          <w:b/>
                          <w:sz w:val="26"/>
                          <w:szCs w:val="26"/>
                        </w:rPr>
                      </w:pPr>
                      <w:r w:rsidRPr="00FE2501">
                        <w:rPr>
                          <w:b/>
                          <w:sz w:val="26"/>
                          <w:szCs w:val="26"/>
                        </w:rPr>
                        <w:t>Киясовский район</w:t>
                      </w:r>
                    </w:p>
                    <w:p w14:paraId="2FAB7483" w14:textId="77777777" w:rsidR="00FE3503" w:rsidRPr="00FE2501" w:rsidRDefault="00FE3503" w:rsidP="00FE3503">
                      <w:pPr>
                        <w:jc w:val="center"/>
                        <w:rPr>
                          <w:sz w:val="26"/>
                          <w:szCs w:val="26"/>
                        </w:rPr>
                      </w:pPr>
                      <w:r>
                        <w:rPr>
                          <w:b/>
                          <w:sz w:val="26"/>
                          <w:szCs w:val="26"/>
                        </w:rPr>
                        <w:t>Удмуртской Республики</w:t>
                      </w:r>
                      <w:r w:rsidRPr="00FE2501">
                        <w:rPr>
                          <w:b/>
                          <w:sz w:val="26"/>
                          <w:szCs w:val="26"/>
                        </w:rPr>
                        <w:t>»</w:t>
                      </w:r>
                    </w:p>
                    <w:p w14:paraId="5FA18CFF" w14:textId="77777777" w:rsidR="00FE3503" w:rsidRPr="00FE2501" w:rsidRDefault="00FE3503" w:rsidP="00FE3503">
                      <w:pPr>
                        <w:jc w:val="center"/>
                        <w:rPr>
                          <w:sz w:val="26"/>
                          <w:szCs w:val="26"/>
                        </w:rPr>
                      </w:pPr>
                    </w:p>
                  </w:txbxContent>
                </v:textbox>
              </v:rect>
            </w:pict>
          </mc:Fallback>
        </mc:AlternateContent>
      </w:r>
    </w:p>
    <w:p w14:paraId="5D3836DE" w14:textId="77777777" w:rsidR="00FE3503" w:rsidRPr="00FE3503" w:rsidRDefault="00FE3503" w:rsidP="00FE3503">
      <w:pPr>
        <w:overflowPunct/>
        <w:autoSpaceDE/>
        <w:jc w:val="right"/>
        <w:textAlignment w:val="auto"/>
        <w:rPr>
          <w:rFonts w:eastAsia="Times New Roman" w:cs="Times New Roman"/>
          <w:sz w:val="24"/>
          <w:szCs w:val="24"/>
          <w:lang w:eastAsia="ru-RU"/>
        </w:rPr>
      </w:pPr>
    </w:p>
    <w:p w14:paraId="509DC4BB" w14:textId="77777777" w:rsidR="00FE3503" w:rsidRPr="00FE3503" w:rsidRDefault="00FE3503" w:rsidP="00FE3503">
      <w:pPr>
        <w:overflowPunct/>
        <w:autoSpaceDE/>
        <w:jc w:val="center"/>
        <w:textAlignment w:val="auto"/>
        <w:rPr>
          <w:rFonts w:eastAsia="Times New Roman" w:cs="Times New Roman"/>
          <w:sz w:val="24"/>
          <w:szCs w:val="24"/>
          <w:lang w:eastAsia="ru-RU"/>
        </w:rPr>
      </w:pPr>
    </w:p>
    <w:p w14:paraId="4F910ADB" w14:textId="77777777" w:rsidR="00FE3503" w:rsidRPr="00FE3503" w:rsidRDefault="00FE3503" w:rsidP="00FE3503">
      <w:pPr>
        <w:overflowPunct/>
        <w:autoSpaceDE/>
        <w:jc w:val="center"/>
        <w:textAlignment w:val="auto"/>
        <w:rPr>
          <w:rFonts w:eastAsia="Times New Roman" w:cs="Times New Roman"/>
          <w:sz w:val="24"/>
          <w:szCs w:val="24"/>
          <w:lang w:eastAsia="ru-RU"/>
        </w:rPr>
      </w:pPr>
    </w:p>
    <w:p w14:paraId="0A5A53FF" w14:textId="77777777" w:rsidR="00FE3503" w:rsidRPr="00FE3503" w:rsidRDefault="00FE3503" w:rsidP="00FE3503">
      <w:pPr>
        <w:overflowPunct/>
        <w:autoSpaceDE/>
        <w:jc w:val="center"/>
        <w:textAlignment w:val="auto"/>
        <w:rPr>
          <w:rFonts w:eastAsia="Times New Roman" w:cs="Times New Roman"/>
          <w:sz w:val="26"/>
          <w:szCs w:val="26"/>
          <w:lang w:eastAsia="ru-RU"/>
        </w:rPr>
      </w:pPr>
    </w:p>
    <w:p w14:paraId="46550859" w14:textId="77777777" w:rsidR="00FE3503" w:rsidRPr="00FE3503" w:rsidRDefault="00FE3503" w:rsidP="00FE3503">
      <w:pPr>
        <w:keepNext/>
        <w:overflowPunct/>
        <w:autoSpaceDE/>
        <w:textAlignment w:val="auto"/>
        <w:outlineLvl w:val="0"/>
        <w:rPr>
          <w:rFonts w:eastAsia="Times New Roman" w:cs="Times New Roman"/>
          <w:b/>
          <w:bCs/>
          <w:sz w:val="10"/>
          <w:szCs w:val="10"/>
          <w:lang w:eastAsia="ru-RU"/>
        </w:rPr>
      </w:pPr>
    </w:p>
    <w:p w14:paraId="472E0657" w14:textId="77777777" w:rsidR="00FE3503" w:rsidRPr="00FE3503" w:rsidRDefault="00FE3503" w:rsidP="00FE3503">
      <w:pPr>
        <w:keepNext/>
        <w:overflowPunct/>
        <w:autoSpaceDE/>
        <w:jc w:val="center"/>
        <w:textAlignment w:val="auto"/>
        <w:outlineLvl w:val="0"/>
        <w:rPr>
          <w:rFonts w:eastAsia="Times New Roman" w:cs="Times New Roman"/>
          <w:b/>
          <w:bCs/>
          <w:sz w:val="26"/>
          <w:szCs w:val="26"/>
          <w:lang w:eastAsia="ru-RU"/>
        </w:rPr>
      </w:pPr>
    </w:p>
    <w:p w14:paraId="4BB6006F" w14:textId="24529887" w:rsidR="00FE3503" w:rsidRDefault="00FE3503" w:rsidP="00FE3503">
      <w:pPr>
        <w:keepNext/>
        <w:overflowPunct/>
        <w:autoSpaceDE/>
        <w:jc w:val="center"/>
        <w:textAlignment w:val="auto"/>
        <w:outlineLvl w:val="0"/>
        <w:rPr>
          <w:rFonts w:eastAsia="Times New Roman" w:cs="Times New Roman"/>
          <w:b/>
          <w:bCs/>
          <w:sz w:val="26"/>
          <w:szCs w:val="26"/>
          <w:lang w:eastAsia="ru-RU"/>
        </w:rPr>
      </w:pPr>
    </w:p>
    <w:p w14:paraId="0FB2283F" w14:textId="77777777" w:rsidR="00806706" w:rsidRPr="00FE3503" w:rsidRDefault="00806706" w:rsidP="00FE3503">
      <w:pPr>
        <w:keepNext/>
        <w:overflowPunct/>
        <w:autoSpaceDE/>
        <w:jc w:val="center"/>
        <w:textAlignment w:val="auto"/>
        <w:outlineLvl w:val="0"/>
        <w:rPr>
          <w:rFonts w:eastAsia="Times New Roman" w:cs="Times New Roman"/>
          <w:b/>
          <w:bCs/>
          <w:sz w:val="26"/>
          <w:szCs w:val="26"/>
          <w:lang w:eastAsia="ru-RU"/>
        </w:rPr>
      </w:pPr>
    </w:p>
    <w:p w14:paraId="203B9172" w14:textId="77777777" w:rsidR="00FE3503" w:rsidRPr="00FE3503" w:rsidRDefault="00FE3503" w:rsidP="00FE3503">
      <w:pPr>
        <w:keepNext/>
        <w:overflowPunct/>
        <w:autoSpaceDE/>
        <w:jc w:val="center"/>
        <w:textAlignment w:val="auto"/>
        <w:outlineLvl w:val="0"/>
        <w:rPr>
          <w:rFonts w:eastAsia="Times New Roman" w:cs="Times New Roman"/>
          <w:b/>
          <w:bCs/>
          <w:sz w:val="26"/>
          <w:szCs w:val="26"/>
          <w:lang w:eastAsia="ru-RU"/>
        </w:rPr>
      </w:pPr>
      <w:r w:rsidRPr="00FE3503">
        <w:rPr>
          <w:rFonts w:eastAsia="Times New Roman" w:cs="Times New Roman"/>
          <w:b/>
          <w:bCs/>
          <w:sz w:val="26"/>
          <w:szCs w:val="26"/>
          <w:lang w:eastAsia="ru-RU"/>
        </w:rPr>
        <w:t>П О С Т А Н О В Л Е Н И Е</w:t>
      </w:r>
    </w:p>
    <w:p w14:paraId="28478434" w14:textId="77777777" w:rsidR="00FE3503" w:rsidRPr="00FE3503" w:rsidRDefault="00FE3503" w:rsidP="00FE3503">
      <w:pPr>
        <w:overflowPunct/>
        <w:autoSpaceDE/>
        <w:textAlignment w:val="auto"/>
        <w:rPr>
          <w:rFonts w:eastAsia="Times New Roman" w:cs="Times New Roman"/>
          <w:sz w:val="26"/>
          <w:szCs w:val="26"/>
          <w:lang w:eastAsia="ru-RU"/>
        </w:rPr>
      </w:pPr>
    </w:p>
    <w:p w14:paraId="5AA784CC" w14:textId="77777777" w:rsidR="00FE3503" w:rsidRPr="00FE3503" w:rsidRDefault="00FE3503" w:rsidP="00FE3503">
      <w:pPr>
        <w:overflowPunct/>
        <w:autoSpaceDE/>
        <w:textAlignment w:val="auto"/>
        <w:rPr>
          <w:rFonts w:eastAsia="Times New Roman" w:cs="Times New Roman"/>
          <w:sz w:val="26"/>
          <w:szCs w:val="26"/>
          <w:lang w:eastAsia="ru-RU"/>
        </w:rPr>
      </w:pPr>
      <w:r w:rsidRPr="00FE3503">
        <w:rPr>
          <w:rFonts w:eastAsia="Times New Roman" w:cs="Times New Roman"/>
          <w:sz w:val="26"/>
          <w:szCs w:val="26"/>
          <w:lang w:eastAsia="ru-RU"/>
        </w:rPr>
        <w:t>05 ноября 2024 года                                                                                                      № 491</w:t>
      </w:r>
    </w:p>
    <w:p w14:paraId="679E7201" w14:textId="77777777" w:rsidR="00FE3503" w:rsidRPr="00FE3503" w:rsidRDefault="00FE3503" w:rsidP="00FE3503">
      <w:pPr>
        <w:overflowPunct/>
        <w:autoSpaceDE/>
        <w:jc w:val="center"/>
        <w:textAlignment w:val="auto"/>
        <w:rPr>
          <w:rFonts w:eastAsia="Times New Roman" w:cs="Times New Roman"/>
          <w:sz w:val="26"/>
          <w:szCs w:val="26"/>
          <w:lang w:val="x-none" w:eastAsia="x-none"/>
        </w:rPr>
      </w:pPr>
      <w:r w:rsidRPr="00FE3503">
        <w:rPr>
          <w:rFonts w:eastAsia="Times New Roman" w:cs="Times New Roman"/>
          <w:sz w:val="26"/>
          <w:szCs w:val="26"/>
          <w:lang w:val="x-none" w:eastAsia="x-none"/>
        </w:rPr>
        <w:t>с. Киясово</w:t>
      </w:r>
    </w:p>
    <w:p w14:paraId="44887FC8" w14:textId="77777777" w:rsidR="00FE3503" w:rsidRPr="00FE3503" w:rsidRDefault="00FE3503" w:rsidP="00FE3503">
      <w:pPr>
        <w:overflowPunct/>
        <w:autoSpaceDE/>
        <w:textAlignment w:val="auto"/>
        <w:rPr>
          <w:rFonts w:eastAsia="Times New Roman" w:cs="Times New Roman"/>
          <w:sz w:val="22"/>
          <w:szCs w:val="22"/>
          <w:lang w:val="x-none" w:eastAsia="x-none"/>
        </w:rPr>
      </w:pPr>
    </w:p>
    <w:p w14:paraId="439AF951" w14:textId="77777777" w:rsidR="00FE3503" w:rsidRPr="00FE3503" w:rsidRDefault="00FE3503" w:rsidP="00FE3503">
      <w:pPr>
        <w:autoSpaceDN w:val="0"/>
        <w:adjustRightInd w:val="0"/>
        <w:jc w:val="center"/>
        <w:rPr>
          <w:rFonts w:eastAsia="Times New Roman" w:cs="Times New Roman"/>
          <w:b/>
          <w:sz w:val="26"/>
          <w:szCs w:val="26"/>
          <w:lang w:eastAsia="ru-RU"/>
        </w:rPr>
      </w:pPr>
      <w:r w:rsidRPr="00FE3503">
        <w:rPr>
          <w:rFonts w:eastAsia="Times New Roman" w:cs="Times New Roman"/>
          <w:b/>
          <w:sz w:val="26"/>
          <w:szCs w:val="26"/>
          <w:lang w:eastAsia="ru-RU"/>
        </w:rPr>
        <w:t xml:space="preserve">О внесении изменений в </w:t>
      </w:r>
      <w:r w:rsidRPr="00FE3503">
        <w:rPr>
          <w:rFonts w:eastAsia="Times New Roman" w:cs="Times New Roman"/>
          <w:b/>
          <w:color w:val="000000"/>
          <w:sz w:val="26"/>
          <w:szCs w:val="26"/>
          <w:lang w:eastAsia="ru-RU"/>
        </w:rPr>
        <w:t xml:space="preserve">Административный регламент </w:t>
      </w:r>
      <w:r w:rsidRPr="00FE3503">
        <w:rPr>
          <w:rFonts w:eastAsia="Times New Roman" w:cs="Times New Roman"/>
          <w:b/>
          <w:sz w:val="26"/>
          <w:szCs w:val="26"/>
          <w:lang w:eastAsia="ru-RU"/>
        </w:rPr>
        <w:t>предоставления Администрацией муниципального образования «Киясовский район» муниципальной услуги «Предоставление информации из реестра объектов собственности муниципального образования «Киясовский район»</w:t>
      </w:r>
    </w:p>
    <w:p w14:paraId="2B5B7437" w14:textId="77777777" w:rsidR="00FE3503" w:rsidRPr="00FE3503" w:rsidRDefault="00FE3503" w:rsidP="00FE3503">
      <w:pPr>
        <w:tabs>
          <w:tab w:val="left" w:pos="7740"/>
          <w:tab w:val="left" w:pos="8460"/>
        </w:tabs>
        <w:autoSpaceDN w:val="0"/>
        <w:adjustRightInd w:val="0"/>
        <w:spacing w:line="276" w:lineRule="auto"/>
        <w:ind w:firstLine="709"/>
        <w:jc w:val="both"/>
        <w:rPr>
          <w:rFonts w:eastAsia="Times New Roman" w:cs="Times New Roman"/>
          <w:sz w:val="26"/>
          <w:szCs w:val="26"/>
          <w:lang w:eastAsia="ru-RU"/>
        </w:rPr>
      </w:pPr>
    </w:p>
    <w:p w14:paraId="6E862903" w14:textId="77777777" w:rsidR="00FE3503" w:rsidRPr="00FE3503" w:rsidRDefault="00FE3503" w:rsidP="00FE3503">
      <w:pPr>
        <w:overflowPunct/>
        <w:autoSpaceDE/>
        <w:spacing w:line="276" w:lineRule="auto"/>
        <w:ind w:firstLine="709"/>
        <w:jc w:val="both"/>
        <w:textAlignment w:val="auto"/>
        <w:rPr>
          <w:rFonts w:eastAsia="Times New Roman" w:cs="Times New Roman"/>
          <w:sz w:val="26"/>
          <w:szCs w:val="26"/>
          <w:lang w:eastAsia="ru-RU"/>
        </w:rPr>
      </w:pPr>
      <w:r w:rsidRPr="00FE3503">
        <w:rPr>
          <w:rFonts w:eastAsia="Times New Roman" w:cs="Times New Roman"/>
          <w:sz w:val="26"/>
          <w:szCs w:val="26"/>
          <w:lang w:eastAsia="ru-RU"/>
        </w:rPr>
        <w:t>В соответствии со статьями 30, 32 Устава муниципального образования «Муниципальный округ Киясовский район Удмуртской Республики»</w:t>
      </w:r>
    </w:p>
    <w:p w14:paraId="2BE0396C" w14:textId="77777777" w:rsidR="00FE3503" w:rsidRPr="00FE3503" w:rsidRDefault="00FE3503" w:rsidP="00FE3503">
      <w:pPr>
        <w:autoSpaceDN w:val="0"/>
        <w:adjustRightInd w:val="0"/>
        <w:spacing w:line="276" w:lineRule="auto"/>
        <w:ind w:firstLine="709"/>
        <w:jc w:val="both"/>
        <w:rPr>
          <w:rFonts w:eastAsia="Times New Roman" w:cs="Times New Roman"/>
          <w:sz w:val="22"/>
          <w:szCs w:val="22"/>
          <w:lang w:eastAsia="ru-RU"/>
        </w:rPr>
      </w:pPr>
    </w:p>
    <w:p w14:paraId="5407BC46" w14:textId="77777777" w:rsidR="00FE3503" w:rsidRPr="00FE3503" w:rsidRDefault="00FE3503" w:rsidP="00FE3503">
      <w:pPr>
        <w:autoSpaceDN w:val="0"/>
        <w:adjustRightInd w:val="0"/>
        <w:spacing w:line="276" w:lineRule="auto"/>
        <w:jc w:val="both"/>
        <w:rPr>
          <w:rFonts w:eastAsia="Times New Roman" w:cs="Times New Roman"/>
          <w:sz w:val="26"/>
          <w:szCs w:val="26"/>
          <w:lang w:eastAsia="ru-RU"/>
        </w:rPr>
      </w:pPr>
      <w:r w:rsidRPr="00FE3503">
        <w:rPr>
          <w:rFonts w:eastAsia="Times New Roman" w:cs="Times New Roman"/>
          <w:sz w:val="26"/>
          <w:szCs w:val="26"/>
          <w:lang w:eastAsia="ru-RU"/>
        </w:rPr>
        <w:t>ПОСТАНОВЛЯЮ:</w:t>
      </w:r>
    </w:p>
    <w:p w14:paraId="47CEB3AE" w14:textId="77777777" w:rsidR="00FE3503" w:rsidRPr="00FE3503" w:rsidRDefault="00FE3503" w:rsidP="00FE3503">
      <w:pPr>
        <w:overflowPunct/>
        <w:autoSpaceDN w:val="0"/>
        <w:adjustRightInd w:val="0"/>
        <w:spacing w:line="276" w:lineRule="auto"/>
        <w:ind w:firstLine="709"/>
        <w:jc w:val="both"/>
        <w:textAlignment w:val="auto"/>
        <w:rPr>
          <w:rFonts w:eastAsia="Times New Roman" w:cs="Times New Roman"/>
          <w:sz w:val="26"/>
          <w:szCs w:val="26"/>
          <w:lang w:eastAsia="ru-RU"/>
        </w:rPr>
      </w:pPr>
      <w:r w:rsidRPr="00FE3503">
        <w:rPr>
          <w:rFonts w:eastAsia="Times New Roman" w:cs="Times New Roman"/>
          <w:sz w:val="26"/>
          <w:szCs w:val="26"/>
          <w:lang w:eastAsia="ru-RU"/>
        </w:rPr>
        <w:t xml:space="preserve">1. Внести изменения в </w:t>
      </w:r>
      <w:r w:rsidRPr="00FE3503">
        <w:rPr>
          <w:rFonts w:eastAsia="Times New Roman" w:cs="Times New Roman"/>
          <w:color w:val="000000"/>
          <w:sz w:val="26"/>
          <w:szCs w:val="26"/>
          <w:lang w:eastAsia="ru-RU"/>
        </w:rPr>
        <w:t xml:space="preserve">Административный регламент предоставления </w:t>
      </w:r>
      <w:r w:rsidRPr="00FE3503">
        <w:rPr>
          <w:rFonts w:eastAsia="Times New Roman" w:cs="Times New Roman"/>
          <w:sz w:val="26"/>
          <w:szCs w:val="26"/>
          <w:lang w:eastAsia="ru-RU"/>
        </w:rPr>
        <w:t xml:space="preserve">Администрацией муниципального образования «Киясовский район» муниципальной услуги «Предоставление информации из реестра объектов собственности муниципального образования «Киясовский район», утвержденный постановлением Администрации МО «Киясовский район» от 31.12.2010 № 653 (в редакции от 30.06.2016 № 378), а именно: </w:t>
      </w:r>
    </w:p>
    <w:p w14:paraId="5FCFE36A"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1.1. по тексту слова муниципальное образование «Киясовский район»</w:t>
      </w:r>
      <w:r w:rsidRPr="00FE3503">
        <w:rPr>
          <w:rFonts w:eastAsia="Times New Roman" w:cs="Times New Roman"/>
          <w:lang w:eastAsia="ru-RU"/>
        </w:rPr>
        <w:t xml:space="preserve"> </w:t>
      </w:r>
      <w:r w:rsidRPr="00FE3503">
        <w:rPr>
          <w:rFonts w:eastAsia="Times New Roman" w:cs="Times New Roman"/>
          <w:sz w:val="26"/>
          <w:szCs w:val="26"/>
          <w:lang w:eastAsia="ru-RU"/>
        </w:rPr>
        <w:t>в соответствующем падеже заменить словами муниципальное образование «Муниципальный округ Киясовский район Удмуртской Республики»</w:t>
      </w:r>
      <w:r w:rsidRPr="00FE3503">
        <w:rPr>
          <w:rFonts w:eastAsia="Times New Roman" w:cs="Times New Roman"/>
          <w:lang w:eastAsia="ru-RU"/>
        </w:rPr>
        <w:t xml:space="preserve"> </w:t>
      </w:r>
      <w:r w:rsidRPr="00FE3503">
        <w:rPr>
          <w:rFonts w:eastAsia="Times New Roman" w:cs="Times New Roman"/>
          <w:sz w:val="26"/>
          <w:szCs w:val="26"/>
          <w:lang w:eastAsia="ru-RU"/>
        </w:rPr>
        <w:t>в соответствующем падеже;</w:t>
      </w:r>
    </w:p>
    <w:p w14:paraId="4554451B"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 xml:space="preserve">1.2. по тексту слова «в </w:t>
      </w:r>
      <w:r w:rsidRPr="00FE3503">
        <w:rPr>
          <w:rFonts w:eastAsia="Arial" w:cs="Times New Roman"/>
          <w:sz w:val="26"/>
          <w:szCs w:val="26"/>
        </w:rPr>
        <w:t>многофункциональном центре предоставления государственных и муниципальных услуг МО «Киясовский район»</w:t>
      </w:r>
      <w:r w:rsidRPr="00FE3503">
        <w:rPr>
          <w:rFonts w:eastAsia="Times New Roman" w:cs="Times New Roman"/>
          <w:sz w:val="26"/>
          <w:szCs w:val="26"/>
          <w:lang w:eastAsia="ru-RU"/>
        </w:rPr>
        <w:t>» заменить словами «МФЦ Киясовского района автономного учреждения «Многофункциональный центр предоставления государственных и муниципальных услуг Удмуртской Республики»»;</w:t>
      </w:r>
    </w:p>
    <w:p w14:paraId="4CEBF05A"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 xml:space="preserve">1.3. пункт 2.4. изложить в новой редакции «2.4. Общий срок предоставления Муниципальной составляет 15 дней со дня регистрации заявления.» </w:t>
      </w:r>
    </w:p>
    <w:p w14:paraId="12709AD8"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1.4. Разделы вышеуказанных Административных регламентов «</w:t>
      </w:r>
      <w:r w:rsidRPr="00FE3503">
        <w:rPr>
          <w:rFonts w:eastAsia="Times New Roman" w:cs="Times New Roman"/>
          <w:sz w:val="26"/>
          <w:szCs w:val="26"/>
          <w:lang w:val="en-US" w:eastAsia="ru-RU"/>
        </w:rPr>
        <w:t>V</w:t>
      </w:r>
      <w:r w:rsidRPr="00FE3503">
        <w:rPr>
          <w:rFonts w:eastAsia="Times New Roman" w:cs="Times New Roman"/>
          <w:sz w:val="26"/>
          <w:szCs w:val="26"/>
          <w:lang w:eastAsia="ru-RU"/>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r w:rsidRPr="00FE3503">
        <w:rPr>
          <w:rFonts w:eastAsia="Times New Roman" w:cs="Times New Roman"/>
          <w:b/>
          <w:sz w:val="26"/>
          <w:szCs w:val="26"/>
          <w:lang w:eastAsia="ru-RU"/>
        </w:rPr>
        <w:t xml:space="preserve"> </w:t>
      </w:r>
      <w:r w:rsidRPr="00FE3503">
        <w:rPr>
          <w:rFonts w:eastAsia="Times New Roman" w:cs="Times New Roman"/>
          <w:sz w:val="26"/>
          <w:szCs w:val="26"/>
          <w:lang w:eastAsia="ru-RU"/>
        </w:rPr>
        <w:t xml:space="preserve">изложить в новой редакции: </w:t>
      </w:r>
    </w:p>
    <w:p w14:paraId="04F10466" w14:textId="5C264438" w:rsidR="00FE3503" w:rsidRDefault="00FE3503" w:rsidP="00FE3503">
      <w:pPr>
        <w:autoSpaceDN w:val="0"/>
        <w:adjustRightInd w:val="0"/>
        <w:spacing w:line="276" w:lineRule="auto"/>
        <w:ind w:firstLine="709"/>
        <w:jc w:val="both"/>
        <w:rPr>
          <w:rFonts w:eastAsia="Times New Roman" w:cs="Times New Roman"/>
          <w:lang w:eastAsia="ru-RU"/>
        </w:rPr>
      </w:pPr>
    </w:p>
    <w:p w14:paraId="4313EEE3" w14:textId="6EC04C6F" w:rsidR="00806706" w:rsidRDefault="00806706" w:rsidP="00FE3503">
      <w:pPr>
        <w:autoSpaceDN w:val="0"/>
        <w:adjustRightInd w:val="0"/>
        <w:spacing w:line="276" w:lineRule="auto"/>
        <w:ind w:firstLine="709"/>
        <w:jc w:val="both"/>
        <w:rPr>
          <w:rFonts w:eastAsia="Times New Roman" w:cs="Times New Roman"/>
          <w:lang w:eastAsia="ru-RU"/>
        </w:rPr>
      </w:pPr>
    </w:p>
    <w:p w14:paraId="62413396" w14:textId="7A64E5AB" w:rsidR="00806706" w:rsidRDefault="00806706" w:rsidP="00FE3503">
      <w:pPr>
        <w:autoSpaceDN w:val="0"/>
        <w:adjustRightInd w:val="0"/>
        <w:spacing w:line="276" w:lineRule="auto"/>
        <w:ind w:firstLine="709"/>
        <w:jc w:val="both"/>
        <w:rPr>
          <w:rFonts w:eastAsia="Times New Roman" w:cs="Times New Roman"/>
          <w:lang w:eastAsia="ru-RU"/>
        </w:rPr>
      </w:pPr>
    </w:p>
    <w:p w14:paraId="2D426BD0" w14:textId="77777777" w:rsidR="00FE3503" w:rsidRPr="00FE3503" w:rsidRDefault="00FE3503" w:rsidP="00FE3503">
      <w:pPr>
        <w:autoSpaceDN w:val="0"/>
        <w:adjustRightInd w:val="0"/>
        <w:spacing w:line="276" w:lineRule="auto"/>
        <w:ind w:firstLine="709"/>
        <w:rPr>
          <w:rFonts w:eastAsia="Times New Roman" w:cs="Times New Roman"/>
          <w:b/>
          <w:sz w:val="26"/>
          <w:szCs w:val="26"/>
          <w:lang w:eastAsia="ru-RU"/>
        </w:rPr>
      </w:pPr>
      <w:r w:rsidRPr="00FE3503">
        <w:rPr>
          <w:rFonts w:eastAsia="Times New Roman" w:cs="Times New Roman"/>
          <w:b/>
          <w:sz w:val="26"/>
          <w:szCs w:val="26"/>
          <w:lang w:eastAsia="ru-RU"/>
        </w:rPr>
        <w:lastRenderedPageBreak/>
        <w:t>«V. Досудебный (внесудебный) порядок обжалования решений</w:t>
      </w:r>
    </w:p>
    <w:p w14:paraId="682ECB39" w14:textId="77777777" w:rsidR="00FE3503" w:rsidRPr="00FE3503" w:rsidRDefault="00FE3503" w:rsidP="00FE3503">
      <w:pPr>
        <w:autoSpaceDN w:val="0"/>
        <w:adjustRightInd w:val="0"/>
        <w:spacing w:line="276" w:lineRule="auto"/>
        <w:rPr>
          <w:rFonts w:eastAsia="Times New Roman" w:cs="Times New Roman"/>
          <w:b/>
          <w:sz w:val="26"/>
          <w:szCs w:val="26"/>
          <w:lang w:eastAsia="ru-RU"/>
        </w:rPr>
      </w:pPr>
      <w:r w:rsidRPr="00FE3503">
        <w:rPr>
          <w:rFonts w:eastAsia="Times New Roman" w:cs="Times New Roman"/>
          <w:b/>
          <w:sz w:val="26"/>
          <w:szCs w:val="26"/>
          <w:lang w:eastAsia="ru-RU"/>
        </w:rPr>
        <w:t>и действий (бездействия) органа, предоставляющего муниципальную услугу, многофункционального центра, а также их должностных лиц,</w:t>
      </w:r>
    </w:p>
    <w:p w14:paraId="6637408B" w14:textId="77777777" w:rsidR="00FE3503" w:rsidRPr="00FE3503" w:rsidRDefault="00FE3503" w:rsidP="00FE3503">
      <w:pPr>
        <w:autoSpaceDN w:val="0"/>
        <w:adjustRightInd w:val="0"/>
        <w:spacing w:line="276" w:lineRule="auto"/>
        <w:ind w:firstLine="709"/>
        <w:jc w:val="center"/>
        <w:rPr>
          <w:rFonts w:eastAsia="Times New Roman" w:cs="Times New Roman"/>
          <w:sz w:val="26"/>
          <w:szCs w:val="26"/>
          <w:lang w:eastAsia="ru-RU"/>
        </w:rPr>
      </w:pPr>
      <w:r w:rsidRPr="00FE3503">
        <w:rPr>
          <w:rFonts w:eastAsia="Times New Roman" w:cs="Times New Roman"/>
          <w:b/>
          <w:sz w:val="26"/>
          <w:szCs w:val="26"/>
          <w:lang w:eastAsia="ru-RU"/>
        </w:rPr>
        <w:t>муниципальных служащих, работников</w:t>
      </w:r>
    </w:p>
    <w:p w14:paraId="70B3F17B"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243E57C"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p>
    <w:p w14:paraId="41C78BCE"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 xml:space="preserve">Органы местного самоуправления, организации и уполномоченные </w:t>
      </w:r>
    </w:p>
    <w:p w14:paraId="1F4B3BCC"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 xml:space="preserve">на рассмотрение жалобы лица, которым может быть направлена жалоба </w:t>
      </w:r>
    </w:p>
    <w:p w14:paraId="2441D269"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заявителя в досудебном (внесудебном) порядке</w:t>
      </w:r>
    </w:p>
    <w:p w14:paraId="0C31BCB2"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B20B521"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0D1A33B"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56FEC2B"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14:paraId="11C41061"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к учредителю многофункционального центра - на решение и действия (бездействие) многофункционального центра.</w:t>
      </w:r>
    </w:p>
    <w:p w14:paraId="29B51C27"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405BF83"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p>
    <w:p w14:paraId="0B90D90A"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 xml:space="preserve">Способы информирования заявителей о порядке подачи и </w:t>
      </w:r>
    </w:p>
    <w:p w14:paraId="4EE2FCF2"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 xml:space="preserve">рассмотрения жалобы, в том числе с использованием Единого портала </w:t>
      </w:r>
    </w:p>
    <w:p w14:paraId="750E9F1C"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государственных и муниципальных услуг (функций)</w:t>
      </w:r>
    </w:p>
    <w:p w14:paraId="4CFAF526"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9B95EF"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p>
    <w:p w14:paraId="35D3D794"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Перечень нормативных правовых актов, регулирующих порядок досудебного (внесудебного) обжалования действий (бездействия)</w:t>
      </w:r>
    </w:p>
    <w:p w14:paraId="1B0215DF"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t xml:space="preserve"> и (или) решений, принятых (осуществленных) в ходе </w:t>
      </w:r>
    </w:p>
    <w:p w14:paraId="3A0DBBF7" w14:textId="77777777" w:rsidR="00FE3503" w:rsidRPr="00FE3503" w:rsidRDefault="00FE3503" w:rsidP="00FE3503">
      <w:pPr>
        <w:autoSpaceDN w:val="0"/>
        <w:adjustRightInd w:val="0"/>
        <w:spacing w:line="276" w:lineRule="auto"/>
        <w:ind w:firstLine="709"/>
        <w:jc w:val="center"/>
        <w:rPr>
          <w:rFonts w:eastAsia="Times New Roman" w:cs="Times New Roman"/>
          <w:b/>
          <w:sz w:val="26"/>
          <w:szCs w:val="26"/>
          <w:lang w:eastAsia="ru-RU"/>
        </w:rPr>
      </w:pPr>
      <w:r w:rsidRPr="00FE3503">
        <w:rPr>
          <w:rFonts w:eastAsia="Times New Roman" w:cs="Times New Roman"/>
          <w:b/>
          <w:sz w:val="26"/>
          <w:szCs w:val="26"/>
          <w:lang w:eastAsia="ru-RU"/>
        </w:rPr>
        <w:lastRenderedPageBreak/>
        <w:t>предоставления муниципальной услуги</w:t>
      </w:r>
    </w:p>
    <w:p w14:paraId="3BF0D629"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154BE29"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 Федеральным законом «Об организации предоставления государственных и муниципальных услуг»;</w:t>
      </w:r>
    </w:p>
    <w:p w14:paraId="4B0FE783"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316468" w14:textId="77777777" w:rsidR="00FE3503" w:rsidRPr="00FE3503" w:rsidRDefault="00FE3503" w:rsidP="00FE3503">
      <w:pPr>
        <w:tabs>
          <w:tab w:val="left" w:pos="7740"/>
          <w:tab w:val="left" w:pos="8460"/>
        </w:tabs>
        <w:autoSpaceDN w:val="0"/>
        <w:adjustRightInd w:val="0"/>
        <w:spacing w:line="276" w:lineRule="auto"/>
        <w:ind w:firstLine="709"/>
        <w:jc w:val="both"/>
        <w:rPr>
          <w:rFonts w:eastAsia="Times New Roman" w:cs="Times New Roman"/>
          <w:sz w:val="26"/>
          <w:szCs w:val="26"/>
          <w:lang w:eastAsia="ru-RU"/>
        </w:rPr>
      </w:pPr>
      <w:r w:rsidRPr="00FE350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 а также в местах исполнения данной муниципальной услуги</w:t>
      </w:r>
    </w:p>
    <w:p w14:paraId="4DE5BF20" w14:textId="77777777" w:rsidR="00FE3503" w:rsidRPr="00FE3503" w:rsidRDefault="00FE3503" w:rsidP="00FE3503">
      <w:pPr>
        <w:autoSpaceDN w:val="0"/>
        <w:adjustRightInd w:val="0"/>
        <w:spacing w:line="276" w:lineRule="auto"/>
        <w:ind w:firstLine="709"/>
        <w:jc w:val="both"/>
        <w:rPr>
          <w:rFonts w:eastAsia="Times New Roman" w:cs="Times New Roman"/>
          <w:sz w:val="26"/>
          <w:szCs w:val="26"/>
          <w:lang w:eastAsia="ru-RU"/>
        </w:rPr>
      </w:pPr>
    </w:p>
    <w:p w14:paraId="01E20432" w14:textId="77777777" w:rsidR="00FE3503" w:rsidRPr="00FE3503" w:rsidRDefault="00FE3503" w:rsidP="00FE3503">
      <w:pPr>
        <w:overflowPunct/>
        <w:autoSpaceDE/>
        <w:ind w:firstLine="709"/>
        <w:jc w:val="both"/>
        <w:textAlignment w:val="auto"/>
        <w:rPr>
          <w:rFonts w:eastAsia="Times New Roman" w:cs="Times New Roman"/>
          <w:sz w:val="26"/>
          <w:szCs w:val="26"/>
          <w:lang w:eastAsia="ru-RU"/>
        </w:rPr>
      </w:pPr>
    </w:p>
    <w:p w14:paraId="56C7B646" w14:textId="77777777" w:rsidR="00FE3503" w:rsidRPr="00FE3503" w:rsidRDefault="00FE3503" w:rsidP="00FE3503">
      <w:pPr>
        <w:overflowPunct/>
        <w:autoSpaceDE/>
        <w:jc w:val="both"/>
        <w:textAlignment w:val="auto"/>
        <w:rPr>
          <w:rFonts w:eastAsia="Times New Roman" w:cs="Times New Roman"/>
          <w:sz w:val="26"/>
          <w:szCs w:val="26"/>
          <w:lang w:eastAsia="ru-RU"/>
        </w:rPr>
      </w:pPr>
    </w:p>
    <w:p w14:paraId="46A8798B" w14:textId="77777777" w:rsidR="00FE3503" w:rsidRPr="00FE3503" w:rsidRDefault="00FE3503" w:rsidP="00FE3503">
      <w:pPr>
        <w:overflowPunct/>
        <w:autoSpaceDE/>
        <w:textAlignment w:val="auto"/>
        <w:rPr>
          <w:rFonts w:eastAsia="Times New Roman" w:cs="Times New Roman"/>
          <w:sz w:val="26"/>
          <w:szCs w:val="26"/>
          <w:lang w:eastAsia="ru-RU"/>
        </w:rPr>
      </w:pPr>
      <w:r w:rsidRPr="00FE3503">
        <w:rPr>
          <w:rFonts w:eastAsia="Times New Roman" w:cs="Times New Roman"/>
          <w:sz w:val="26"/>
          <w:szCs w:val="26"/>
          <w:lang w:eastAsia="ru-RU"/>
        </w:rPr>
        <w:t xml:space="preserve">Глава муниципального образования </w:t>
      </w:r>
    </w:p>
    <w:p w14:paraId="484B995F" w14:textId="77777777" w:rsidR="00FE3503" w:rsidRPr="00FE3503" w:rsidRDefault="00FE3503" w:rsidP="00FE3503">
      <w:pPr>
        <w:overflowPunct/>
        <w:autoSpaceDE/>
        <w:textAlignment w:val="auto"/>
        <w:rPr>
          <w:rFonts w:eastAsia="Times New Roman" w:cs="Times New Roman"/>
          <w:sz w:val="26"/>
          <w:szCs w:val="26"/>
          <w:lang w:eastAsia="ru-RU"/>
        </w:rPr>
      </w:pPr>
      <w:r w:rsidRPr="00FE3503">
        <w:rPr>
          <w:rFonts w:eastAsia="Times New Roman" w:cs="Times New Roman"/>
          <w:sz w:val="26"/>
          <w:szCs w:val="26"/>
          <w:lang w:eastAsia="ru-RU"/>
        </w:rPr>
        <w:t xml:space="preserve">«Муниципальный округ Киясовский район </w:t>
      </w:r>
    </w:p>
    <w:p w14:paraId="01202BCC" w14:textId="429145DB" w:rsidR="00D7601F" w:rsidRDefault="00FE3503" w:rsidP="00FE3503">
      <w:r w:rsidRPr="00FE3503">
        <w:rPr>
          <w:rFonts w:eastAsia="Times New Roman" w:cs="Times New Roman"/>
          <w:sz w:val="26"/>
          <w:szCs w:val="26"/>
          <w:lang w:eastAsia="ru-RU"/>
        </w:rPr>
        <w:t>Удмуртской Республики»                                                                        С.А. Кирющенков</w:t>
      </w:r>
    </w:p>
    <w:p w14:paraId="1ADB5107" w14:textId="6AC04957" w:rsidR="00D7601F" w:rsidRDefault="00D7601F"/>
    <w:p w14:paraId="6DCA799A" w14:textId="0BA7F179" w:rsidR="00D7601F" w:rsidRDefault="00D7601F"/>
    <w:p w14:paraId="44E7716B" w14:textId="7DF6F421" w:rsidR="00D7601F" w:rsidRDefault="00D7601F"/>
    <w:p w14:paraId="0600832A" w14:textId="5CB48865" w:rsidR="00D7601F" w:rsidRDefault="00D7601F"/>
    <w:p w14:paraId="14E175FE" w14:textId="287848F2" w:rsidR="00D7601F" w:rsidRDefault="00D7601F"/>
    <w:p w14:paraId="2993442E" w14:textId="11AB7181" w:rsidR="00D7601F" w:rsidRDefault="00D7601F"/>
    <w:p w14:paraId="792E1EB4" w14:textId="795CCC1C" w:rsidR="00D7601F" w:rsidRDefault="00D7601F"/>
    <w:p w14:paraId="780F3D96" w14:textId="7BBAA796" w:rsidR="00D7601F" w:rsidRDefault="00D7601F"/>
    <w:p w14:paraId="42BC2EB0" w14:textId="4857DFE4" w:rsidR="00D7601F" w:rsidRDefault="00D7601F"/>
    <w:p w14:paraId="6E351261" w14:textId="050F0A4E" w:rsidR="00D7601F" w:rsidRDefault="00D7601F"/>
    <w:p w14:paraId="2D0AF794" w14:textId="18C8A6CF" w:rsidR="00D7601F" w:rsidRDefault="00D7601F"/>
    <w:p w14:paraId="64B415F5" w14:textId="6BBB5222" w:rsidR="00D7601F" w:rsidRDefault="00D7601F"/>
    <w:p w14:paraId="0C4AE568" w14:textId="304F6E6B" w:rsidR="00D7601F" w:rsidRDefault="00D7601F"/>
    <w:p w14:paraId="724BDC14" w14:textId="6346E9F8" w:rsidR="00D7601F" w:rsidRDefault="00D7601F"/>
    <w:p w14:paraId="328AAEEE" w14:textId="0D65A027" w:rsidR="00D7601F" w:rsidRDefault="00D7601F"/>
    <w:p w14:paraId="0EBDBAC8" w14:textId="1FB3507E" w:rsidR="00D7601F" w:rsidRDefault="00D7601F"/>
    <w:p w14:paraId="3D23B057" w14:textId="1D30C6C9" w:rsidR="00D7601F" w:rsidRDefault="00D7601F"/>
    <w:p w14:paraId="7346C3F0" w14:textId="7CD7D3DB" w:rsidR="00D7601F" w:rsidRDefault="00D7601F"/>
    <w:p w14:paraId="7EE77A8E" w14:textId="11559F7C" w:rsidR="00D7601F" w:rsidRDefault="00D7601F"/>
    <w:p w14:paraId="1CD4224E" w14:textId="1134BE0A" w:rsidR="00D7601F" w:rsidRDefault="00D7601F"/>
    <w:p w14:paraId="2F6B45D9" w14:textId="416362DC" w:rsidR="00D7601F" w:rsidRDefault="00D7601F"/>
    <w:p w14:paraId="1CD46146" w14:textId="1AA47B9F" w:rsidR="00D7601F" w:rsidRDefault="00D7601F"/>
    <w:p w14:paraId="3327374A" w14:textId="77777777" w:rsidR="00D7601F" w:rsidRDefault="00D7601F"/>
    <w:p w14:paraId="236DE478" w14:textId="49E28C36" w:rsidR="00D7601F" w:rsidRDefault="00D7601F"/>
    <w:p w14:paraId="1329CB70" w14:textId="456E36AB" w:rsidR="00D7601F" w:rsidRDefault="00D7601F"/>
    <w:p w14:paraId="303413B1" w14:textId="58E43169" w:rsidR="00D7601F" w:rsidRDefault="00D7601F"/>
    <w:p w14:paraId="45486741" w14:textId="77777777" w:rsidR="00D7601F" w:rsidRDefault="00D7601F"/>
    <w:p w14:paraId="31519809" w14:textId="22426B69" w:rsidR="00D7601F" w:rsidRDefault="00D7601F"/>
    <w:p w14:paraId="691F6253" w14:textId="740BF96B" w:rsidR="00D7601F" w:rsidRDefault="00D7601F"/>
    <w:p w14:paraId="0A6C73F6" w14:textId="7DA96208" w:rsidR="00D7601F" w:rsidRDefault="00D7601F"/>
    <w:p w14:paraId="6622B98D" w14:textId="5D353EBF" w:rsidR="00D7601F" w:rsidRDefault="00D7601F"/>
    <w:p w14:paraId="60106D7A" w14:textId="7144D814" w:rsidR="00D7601F" w:rsidRDefault="00D7601F"/>
    <w:p w14:paraId="1AFB5486" w14:textId="768C7F79" w:rsidR="00E40286" w:rsidRPr="00E40286" w:rsidRDefault="00E40286" w:rsidP="00E40286">
      <w:pPr>
        <w:overflowPunct/>
        <w:autoSpaceDE/>
        <w:jc w:val="right"/>
        <w:textAlignment w:val="auto"/>
        <w:rPr>
          <w:rFonts w:eastAsia="Times New Roman" w:cs="Times New Roman"/>
          <w:sz w:val="24"/>
          <w:szCs w:val="24"/>
          <w:lang w:eastAsia="ru-RU"/>
        </w:rPr>
      </w:pPr>
      <w:r w:rsidRPr="00E40286">
        <w:rPr>
          <w:rFonts w:eastAsia="Times New Roman" w:cs="Times New Roman"/>
          <w:noProof/>
          <w:sz w:val="24"/>
          <w:szCs w:val="24"/>
          <w:lang w:eastAsia="ru-RU"/>
        </w:rPr>
        <w:lastRenderedPageBreak/>
        <mc:AlternateContent>
          <mc:Choice Requires="wps">
            <w:drawing>
              <wp:anchor distT="0" distB="0" distL="114300" distR="114300" simplePos="0" relativeHeight="251693056" behindDoc="0" locked="0" layoutInCell="1" allowOverlap="1" wp14:anchorId="1A3F6B7F" wp14:editId="4AFD6806">
                <wp:simplePos x="0" y="0"/>
                <wp:positionH relativeFrom="column">
                  <wp:posOffset>3501390</wp:posOffset>
                </wp:positionH>
                <wp:positionV relativeFrom="paragraph">
                  <wp:posOffset>43815</wp:posOffset>
                </wp:positionV>
                <wp:extent cx="2465705" cy="1137285"/>
                <wp:effectExtent l="0" t="0" r="10795" b="2476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7EF859E3" w14:textId="77777777" w:rsidR="00E40286" w:rsidRDefault="00E40286" w:rsidP="00E40286">
                            <w:pPr>
                              <w:jc w:val="center"/>
                              <w:rPr>
                                <w:b/>
                                <w:sz w:val="26"/>
                                <w:szCs w:val="26"/>
                              </w:rPr>
                            </w:pPr>
                            <w:r>
                              <w:rPr>
                                <w:b/>
                                <w:sz w:val="26"/>
                                <w:szCs w:val="26"/>
                              </w:rPr>
                              <w:t xml:space="preserve">«Удмурт Элькунысь </w:t>
                            </w:r>
                          </w:p>
                          <w:p w14:paraId="189D6176" w14:textId="77777777" w:rsidR="00E40286" w:rsidRDefault="00E40286" w:rsidP="00E40286">
                            <w:pPr>
                              <w:jc w:val="center"/>
                              <w:rPr>
                                <w:b/>
                                <w:sz w:val="26"/>
                                <w:szCs w:val="26"/>
                              </w:rPr>
                            </w:pPr>
                            <w:r>
                              <w:rPr>
                                <w:b/>
                                <w:sz w:val="26"/>
                                <w:szCs w:val="26"/>
                              </w:rPr>
                              <w:t xml:space="preserve">Кияса ёрос муниципал округ» муниципал кылдытэтлэн </w:t>
                            </w:r>
                          </w:p>
                          <w:p w14:paraId="68B0B96A" w14:textId="77777777" w:rsidR="00E40286" w:rsidRPr="003A3243" w:rsidRDefault="00E40286" w:rsidP="00E40286">
                            <w:pPr>
                              <w:jc w:val="center"/>
                              <w:rPr>
                                <w:b/>
                                <w:sz w:val="26"/>
                                <w:szCs w:val="26"/>
                              </w:rPr>
                            </w:pPr>
                            <w:r>
                              <w:rPr>
                                <w:b/>
                                <w:sz w:val="26"/>
                                <w:szCs w:val="26"/>
                              </w:rPr>
                              <w:t>АДМИНИСТРАЦИЕЗ</w:t>
                            </w:r>
                          </w:p>
                          <w:p w14:paraId="5EC617A2" w14:textId="77777777" w:rsidR="00E40286" w:rsidRPr="00FE2501" w:rsidRDefault="00E40286" w:rsidP="00E4028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6B7F" id="Прямоугольник 35" o:spid="_x0000_s1045" style="position:absolute;left:0;text-align:left;margin-left:275.7pt;margin-top:3.45pt;width:194.15pt;height:8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" strokecolor="white">
                <v:textbox>
                  <w:txbxContent>
                    <w:p w14:paraId="7EF859E3" w14:textId="77777777" w:rsidR="00E40286" w:rsidRDefault="00E40286" w:rsidP="00E40286">
                      <w:pPr>
                        <w:jc w:val="center"/>
                        <w:rPr>
                          <w:b/>
                          <w:sz w:val="26"/>
                          <w:szCs w:val="26"/>
                        </w:rPr>
                      </w:pPr>
                      <w:r>
                        <w:rPr>
                          <w:b/>
                          <w:sz w:val="26"/>
                          <w:szCs w:val="26"/>
                        </w:rPr>
                        <w:t xml:space="preserve">«Удмурт Элькунысь </w:t>
                      </w:r>
                    </w:p>
                    <w:p w14:paraId="189D6176" w14:textId="77777777" w:rsidR="00E40286" w:rsidRDefault="00E40286" w:rsidP="00E40286">
                      <w:pPr>
                        <w:jc w:val="center"/>
                        <w:rPr>
                          <w:b/>
                          <w:sz w:val="26"/>
                          <w:szCs w:val="26"/>
                        </w:rPr>
                      </w:pPr>
                      <w:r>
                        <w:rPr>
                          <w:b/>
                          <w:sz w:val="26"/>
                          <w:szCs w:val="26"/>
                        </w:rPr>
                        <w:t xml:space="preserve">Кияса ёрос муниципал округ» муниципал кылдытэтлэн </w:t>
                      </w:r>
                    </w:p>
                    <w:p w14:paraId="68B0B96A" w14:textId="77777777" w:rsidR="00E40286" w:rsidRPr="003A3243" w:rsidRDefault="00E40286" w:rsidP="00E40286">
                      <w:pPr>
                        <w:jc w:val="center"/>
                        <w:rPr>
                          <w:b/>
                          <w:sz w:val="26"/>
                          <w:szCs w:val="26"/>
                        </w:rPr>
                      </w:pPr>
                      <w:r>
                        <w:rPr>
                          <w:b/>
                          <w:sz w:val="26"/>
                          <w:szCs w:val="26"/>
                        </w:rPr>
                        <w:t>АДМИНИСТРАЦИЕЗ</w:t>
                      </w:r>
                    </w:p>
                    <w:p w14:paraId="5EC617A2" w14:textId="77777777" w:rsidR="00E40286" w:rsidRPr="00FE2501" w:rsidRDefault="00E40286" w:rsidP="00E40286">
                      <w:pPr>
                        <w:jc w:val="center"/>
                        <w:rPr>
                          <w:sz w:val="26"/>
                          <w:szCs w:val="26"/>
                        </w:rPr>
                      </w:pPr>
                    </w:p>
                  </w:txbxContent>
                </v:textbox>
              </v:rect>
            </w:pict>
          </mc:Fallback>
        </mc:AlternateContent>
      </w:r>
      <w:r w:rsidRPr="00E40286">
        <w:rPr>
          <w:rFonts w:eastAsia="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E0BB584" wp14:editId="69C9E42F">
                <wp:simplePos x="0" y="0"/>
                <wp:positionH relativeFrom="column">
                  <wp:posOffset>-109855</wp:posOffset>
                </wp:positionH>
                <wp:positionV relativeFrom="paragraph">
                  <wp:posOffset>43815</wp:posOffset>
                </wp:positionV>
                <wp:extent cx="2447925" cy="1137285"/>
                <wp:effectExtent l="0" t="0" r="2857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4F621EE2" w14:textId="77777777" w:rsidR="00E40286" w:rsidRPr="00FE2501" w:rsidRDefault="00E40286" w:rsidP="00E40286">
                            <w:pPr>
                              <w:jc w:val="center"/>
                              <w:rPr>
                                <w:b/>
                                <w:sz w:val="26"/>
                                <w:szCs w:val="26"/>
                              </w:rPr>
                            </w:pPr>
                            <w:r w:rsidRPr="00FE2501">
                              <w:rPr>
                                <w:b/>
                                <w:sz w:val="26"/>
                                <w:szCs w:val="26"/>
                              </w:rPr>
                              <w:t>АДМИНИСТРАЦИЯ</w:t>
                            </w:r>
                          </w:p>
                          <w:p w14:paraId="024791F5" w14:textId="77777777" w:rsidR="00E40286" w:rsidRDefault="00E40286" w:rsidP="00E40286">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EB70CEB" w14:textId="77777777" w:rsidR="00E40286" w:rsidRDefault="00E40286" w:rsidP="00E40286">
                            <w:pPr>
                              <w:jc w:val="center"/>
                              <w:rPr>
                                <w:b/>
                                <w:sz w:val="26"/>
                                <w:szCs w:val="26"/>
                              </w:rPr>
                            </w:pPr>
                            <w:r w:rsidRPr="00FE2501">
                              <w:rPr>
                                <w:b/>
                                <w:sz w:val="26"/>
                                <w:szCs w:val="26"/>
                              </w:rPr>
                              <w:t>Киясовский район</w:t>
                            </w:r>
                          </w:p>
                          <w:p w14:paraId="1F774D98" w14:textId="77777777" w:rsidR="00E40286" w:rsidRPr="00FE2501" w:rsidRDefault="00E40286" w:rsidP="00E40286">
                            <w:pPr>
                              <w:jc w:val="center"/>
                              <w:rPr>
                                <w:sz w:val="26"/>
                                <w:szCs w:val="26"/>
                              </w:rPr>
                            </w:pPr>
                            <w:r>
                              <w:rPr>
                                <w:b/>
                                <w:sz w:val="26"/>
                                <w:szCs w:val="26"/>
                              </w:rPr>
                              <w:t>Удмуртской Республики</w:t>
                            </w:r>
                            <w:r w:rsidRPr="00FE2501">
                              <w:rPr>
                                <w:b/>
                                <w:sz w:val="26"/>
                                <w:szCs w:val="26"/>
                              </w:rPr>
                              <w:t>»</w:t>
                            </w:r>
                          </w:p>
                          <w:p w14:paraId="3EE88FDE" w14:textId="77777777" w:rsidR="00E40286" w:rsidRPr="00FE2501" w:rsidRDefault="00E40286" w:rsidP="00E4028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BB584" id="Прямоугольник 34" o:spid="_x0000_s1046" style="position:absolute;left:0;text-align:left;margin-left:-8.65pt;margin-top:3.45pt;width:192.75pt;height:8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DSR&#10;5S9LAgAAYwQAAA4AAAAAAAAAAAAAAAAALgIAAGRycy9lMm9Eb2MueG1sUEsBAi0AFAAGAAgAAAAh&#10;ADflXoveAAAACQEAAA8AAAAAAAAAAAAAAAAApQQAAGRycy9kb3ducmV2LnhtbFBLBQYAAAAABAAE&#10;APMAAACwBQAAAAA=&#10;" strokecolor="white">
                <v:textbox>
                  <w:txbxContent>
                    <w:p w14:paraId="4F621EE2" w14:textId="77777777" w:rsidR="00E40286" w:rsidRPr="00FE2501" w:rsidRDefault="00E40286" w:rsidP="00E40286">
                      <w:pPr>
                        <w:jc w:val="center"/>
                        <w:rPr>
                          <w:b/>
                          <w:sz w:val="26"/>
                          <w:szCs w:val="26"/>
                        </w:rPr>
                      </w:pPr>
                      <w:r w:rsidRPr="00FE2501">
                        <w:rPr>
                          <w:b/>
                          <w:sz w:val="26"/>
                          <w:szCs w:val="26"/>
                        </w:rPr>
                        <w:t>АДМИНИСТРАЦИЯ</w:t>
                      </w:r>
                    </w:p>
                    <w:p w14:paraId="024791F5" w14:textId="77777777" w:rsidR="00E40286" w:rsidRDefault="00E40286" w:rsidP="00E40286">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EB70CEB" w14:textId="77777777" w:rsidR="00E40286" w:rsidRDefault="00E40286" w:rsidP="00E40286">
                      <w:pPr>
                        <w:jc w:val="center"/>
                        <w:rPr>
                          <w:b/>
                          <w:sz w:val="26"/>
                          <w:szCs w:val="26"/>
                        </w:rPr>
                      </w:pPr>
                      <w:r w:rsidRPr="00FE2501">
                        <w:rPr>
                          <w:b/>
                          <w:sz w:val="26"/>
                          <w:szCs w:val="26"/>
                        </w:rPr>
                        <w:t>Киясовский район</w:t>
                      </w:r>
                    </w:p>
                    <w:p w14:paraId="1F774D98" w14:textId="77777777" w:rsidR="00E40286" w:rsidRPr="00FE2501" w:rsidRDefault="00E40286" w:rsidP="00E40286">
                      <w:pPr>
                        <w:jc w:val="center"/>
                        <w:rPr>
                          <w:sz w:val="26"/>
                          <w:szCs w:val="26"/>
                        </w:rPr>
                      </w:pPr>
                      <w:r>
                        <w:rPr>
                          <w:b/>
                          <w:sz w:val="26"/>
                          <w:szCs w:val="26"/>
                        </w:rPr>
                        <w:t>Удмуртской Республики</w:t>
                      </w:r>
                      <w:r w:rsidRPr="00FE2501">
                        <w:rPr>
                          <w:b/>
                          <w:sz w:val="26"/>
                          <w:szCs w:val="26"/>
                        </w:rPr>
                        <w:t>»</w:t>
                      </w:r>
                    </w:p>
                    <w:p w14:paraId="3EE88FDE" w14:textId="77777777" w:rsidR="00E40286" w:rsidRPr="00FE2501" w:rsidRDefault="00E40286" w:rsidP="00E40286">
                      <w:pPr>
                        <w:jc w:val="center"/>
                        <w:rPr>
                          <w:sz w:val="26"/>
                          <w:szCs w:val="26"/>
                        </w:rPr>
                      </w:pPr>
                    </w:p>
                  </w:txbxContent>
                </v:textbox>
              </v:rect>
            </w:pict>
          </mc:Fallback>
        </mc:AlternateContent>
      </w:r>
    </w:p>
    <w:p w14:paraId="36E65A65" w14:textId="0256DEFE" w:rsidR="00E40286" w:rsidRPr="00E40286" w:rsidRDefault="00E40286" w:rsidP="00E40286">
      <w:pPr>
        <w:overflowPunct/>
        <w:autoSpaceDE/>
        <w:jc w:val="right"/>
        <w:textAlignment w:val="auto"/>
        <w:rPr>
          <w:rFonts w:eastAsia="Times New Roman" w:cs="Times New Roman"/>
          <w:sz w:val="24"/>
          <w:szCs w:val="24"/>
          <w:lang w:eastAsia="ru-RU"/>
        </w:rPr>
      </w:pPr>
      <w:r w:rsidRPr="00E40286">
        <w:rPr>
          <w:rFonts w:eastAsia="Times New Roman" w:cs="Times New Roman"/>
          <w:noProof/>
          <w:sz w:val="24"/>
          <w:szCs w:val="24"/>
          <w:lang w:eastAsia="ru-RU"/>
        </w:rPr>
        <w:drawing>
          <wp:anchor distT="0" distB="0" distL="114300" distR="114300" simplePos="0" relativeHeight="251691008" behindDoc="0" locked="0" layoutInCell="1" allowOverlap="1" wp14:anchorId="723F3C47" wp14:editId="3D626203">
            <wp:simplePos x="0" y="0"/>
            <wp:positionH relativeFrom="column">
              <wp:posOffset>2628265</wp:posOffset>
            </wp:positionH>
            <wp:positionV relativeFrom="paragraph">
              <wp:posOffset>-102235</wp:posOffset>
            </wp:positionV>
            <wp:extent cx="610235" cy="805815"/>
            <wp:effectExtent l="0" t="0" r="0" b="0"/>
            <wp:wrapNone/>
            <wp:docPr id="33" name="Рисунок 33"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693A2" w14:textId="77777777" w:rsidR="00E40286" w:rsidRPr="00E40286" w:rsidRDefault="00E40286" w:rsidP="00E40286">
      <w:pPr>
        <w:overflowPunct/>
        <w:autoSpaceDE/>
        <w:jc w:val="center"/>
        <w:textAlignment w:val="auto"/>
        <w:rPr>
          <w:rFonts w:eastAsia="Times New Roman" w:cs="Times New Roman"/>
          <w:sz w:val="24"/>
          <w:szCs w:val="24"/>
          <w:lang w:eastAsia="ru-RU"/>
        </w:rPr>
      </w:pPr>
    </w:p>
    <w:p w14:paraId="68FA7781" w14:textId="77777777" w:rsidR="00E40286" w:rsidRPr="00E40286" w:rsidRDefault="00E40286" w:rsidP="00E40286">
      <w:pPr>
        <w:overflowPunct/>
        <w:autoSpaceDE/>
        <w:jc w:val="center"/>
        <w:textAlignment w:val="auto"/>
        <w:rPr>
          <w:rFonts w:eastAsia="Times New Roman" w:cs="Times New Roman"/>
          <w:sz w:val="24"/>
          <w:szCs w:val="24"/>
          <w:lang w:eastAsia="ru-RU"/>
        </w:rPr>
      </w:pPr>
    </w:p>
    <w:p w14:paraId="6BC77EE8" w14:textId="77777777" w:rsidR="00E40286" w:rsidRPr="00E40286" w:rsidRDefault="00E40286" w:rsidP="00E40286">
      <w:pPr>
        <w:overflowPunct/>
        <w:autoSpaceDE/>
        <w:jc w:val="center"/>
        <w:textAlignment w:val="auto"/>
        <w:rPr>
          <w:rFonts w:eastAsia="Times New Roman" w:cs="Times New Roman"/>
          <w:sz w:val="26"/>
          <w:szCs w:val="26"/>
          <w:lang w:eastAsia="ru-RU"/>
        </w:rPr>
      </w:pPr>
    </w:p>
    <w:p w14:paraId="5F5C6B76" w14:textId="77777777" w:rsidR="00E40286" w:rsidRPr="00E40286" w:rsidRDefault="00E40286" w:rsidP="00E40286">
      <w:pPr>
        <w:keepNext/>
        <w:overflowPunct/>
        <w:autoSpaceDE/>
        <w:textAlignment w:val="auto"/>
        <w:outlineLvl w:val="0"/>
        <w:rPr>
          <w:rFonts w:eastAsia="Times New Roman" w:cs="Times New Roman"/>
          <w:b/>
          <w:bCs/>
          <w:sz w:val="10"/>
          <w:szCs w:val="10"/>
          <w:lang w:eastAsia="ru-RU"/>
        </w:rPr>
      </w:pPr>
    </w:p>
    <w:p w14:paraId="77937E55" w14:textId="77777777" w:rsidR="00E40286" w:rsidRPr="00E40286" w:rsidRDefault="00E40286" w:rsidP="00E40286">
      <w:pPr>
        <w:keepNext/>
        <w:overflowPunct/>
        <w:autoSpaceDE/>
        <w:jc w:val="center"/>
        <w:textAlignment w:val="auto"/>
        <w:outlineLvl w:val="0"/>
        <w:rPr>
          <w:rFonts w:eastAsia="Times New Roman" w:cs="Times New Roman"/>
          <w:b/>
          <w:bCs/>
          <w:sz w:val="26"/>
          <w:szCs w:val="26"/>
          <w:lang w:eastAsia="ru-RU"/>
        </w:rPr>
      </w:pPr>
    </w:p>
    <w:p w14:paraId="7062755E" w14:textId="5659E627" w:rsidR="00E40286" w:rsidRDefault="00E40286" w:rsidP="00E40286">
      <w:pPr>
        <w:keepNext/>
        <w:overflowPunct/>
        <w:autoSpaceDE/>
        <w:jc w:val="center"/>
        <w:textAlignment w:val="auto"/>
        <w:outlineLvl w:val="0"/>
        <w:rPr>
          <w:rFonts w:eastAsia="Times New Roman" w:cs="Times New Roman"/>
          <w:b/>
          <w:bCs/>
          <w:sz w:val="26"/>
          <w:szCs w:val="26"/>
          <w:lang w:eastAsia="ru-RU"/>
        </w:rPr>
      </w:pPr>
    </w:p>
    <w:p w14:paraId="51DF40AE" w14:textId="77777777" w:rsidR="00806706" w:rsidRPr="00E40286" w:rsidRDefault="00806706" w:rsidP="00E40286">
      <w:pPr>
        <w:keepNext/>
        <w:overflowPunct/>
        <w:autoSpaceDE/>
        <w:jc w:val="center"/>
        <w:textAlignment w:val="auto"/>
        <w:outlineLvl w:val="0"/>
        <w:rPr>
          <w:rFonts w:eastAsia="Times New Roman" w:cs="Times New Roman"/>
          <w:b/>
          <w:bCs/>
          <w:sz w:val="26"/>
          <w:szCs w:val="26"/>
          <w:lang w:eastAsia="ru-RU"/>
        </w:rPr>
      </w:pPr>
    </w:p>
    <w:p w14:paraId="0C3D85F9" w14:textId="77777777" w:rsidR="00E40286" w:rsidRPr="00E40286" w:rsidRDefault="00E40286" w:rsidP="00E40286">
      <w:pPr>
        <w:keepNext/>
        <w:overflowPunct/>
        <w:autoSpaceDE/>
        <w:jc w:val="center"/>
        <w:textAlignment w:val="auto"/>
        <w:outlineLvl w:val="0"/>
        <w:rPr>
          <w:rFonts w:eastAsia="Times New Roman" w:cs="Times New Roman"/>
          <w:b/>
          <w:bCs/>
          <w:sz w:val="26"/>
          <w:szCs w:val="26"/>
          <w:lang w:eastAsia="ru-RU"/>
        </w:rPr>
      </w:pPr>
      <w:r w:rsidRPr="00E40286">
        <w:rPr>
          <w:rFonts w:eastAsia="Times New Roman" w:cs="Times New Roman"/>
          <w:b/>
          <w:bCs/>
          <w:sz w:val="26"/>
          <w:szCs w:val="26"/>
          <w:lang w:eastAsia="ru-RU"/>
        </w:rPr>
        <w:t>П О С Т А Н О В Л Е Н И Е</w:t>
      </w:r>
    </w:p>
    <w:p w14:paraId="2F494772" w14:textId="77777777" w:rsidR="00E40286" w:rsidRPr="00E40286" w:rsidRDefault="00E40286" w:rsidP="00E40286">
      <w:pPr>
        <w:overflowPunct/>
        <w:autoSpaceDE/>
        <w:textAlignment w:val="auto"/>
        <w:rPr>
          <w:rFonts w:eastAsia="Times New Roman" w:cs="Times New Roman"/>
          <w:sz w:val="26"/>
          <w:szCs w:val="26"/>
          <w:lang w:eastAsia="ru-RU"/>
        </w:rPr>
      </w:pPr>
    </w:p>
    <w:p w14:paraId="2946BDC7" w14:textId="41D89DD8" w:rsidR="00E40286" w:rsidRPr="00E40286" w:rsidRDefault="00E40286" w:rsidP="00E40286">
      <w:pPr>
        <w:overflowPunct/>
        <w:autoSpaceDE/>
        <w:textAlignment w:val="auto"/>
        <w:rPr>
          <w:rFonts w:eastAsia="Times New Roman" w:cs="Times New Roman"/>
          <w:sz w:val="26"/>
          <w:szCs w:val="26"/>
          <w:lang w:eastAsia="ru-RU"/>
        </w:rPr>
      </w:pPr>
      <w:r w:rsidRPr="00E40286">
        <w:rPr>
          <w:rFonts w:eastAsia="Times New Roman" w:cs="Times New Roman"/>
          <w:sz w:val="26"/>
          <w:szCs w:val="26"/>
          <w:lang w:eastAsia="ru-RU"/>
        </w:rPr>
        <w:t>06 ноября 2024 года                                                                                                       № 498</w:t>
      </w:r>
    </w:p>
    <w:p w14:paraId="19EB3B36" w14:textId="77777777" w:rsidR="00E40286" w:rsidRPr="00E40286" w:rsidRDefault="00E40286" w:rsidP="00E40286">
      <w:pPr>
        <w:overflowPunct/>
        <w:autoSpaceDE/>
        <w:jc w:val="center"/>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с. Киясово</w:t>
      </w:r>
    </w:p>
    <w:p w14:paraId="704B37C4" w14:textId="77777777" w:rsidR="00E40286" w:rsidRPr="00E40286" w:rsidRDefault="00E40286" w:rsidP="00E40286">
      <w:pPr>
        <w:overflowPunct/>
        <w:autoSpaceDE/>
        <w:textAlignment w:val="auto"/>
        <w:rPr>
          <w:rFonts w:eastAsia="Times New Roman" w:cs="Times New Roman"/>
          <w:sz w:val="26"/>
          <w:szCs w:val="26"/>
          <w:lang w:val="x-none" w:eastAsia="x-none"/>
        </w:rPr>
      </w:pPr>
    </w:p>
    <w:p w14:paraId="10A76067" w14:textId="77777777" w:rsidR="00E40286" w:rsidRPr="00E40286" w:rsidRDefault="00E40286" w:rsidP="00E40286">
      <w:pPr>
        <w:tabs>
          <w:tab w:val="left" w:pos="9000"/>
        </w:tabs>
        <w:autoSpaceDN w:val="0"/>
        <w:adjustRightInd w:val="0"/>
        <w:ind w:right="-109"/>
        <w:jc w:val="center"/>
        <w:textAlignment w:val="auto"/>
        <w:rPr>
          <w:rFonts w:eastAsia="Times New Roman" w:cs="Times New Roman"/>
          <w:b/>
          <w:sz w:val="26"/>
          <w:szCs w:val="26"/>
          <w:lang w:eastAsia="ru-RU"/>
        </w:rPr>
      </w:pPr>
      <w:bookmarkStart w:id="10" w:name="_Hlk181776011"/>
      <w:r w:rsidRPr="00E40286">
        <w:rPr>
          <w:rFonts w:eastAsia="Times New Roman" w:cs="Times New Roman"/>
          <w:b/>
          <w:sz w:val="26"/>
          <w:szCs w:val="26"/>
          <w:lang w:eastAsia="ru-RU"/>
        </w:rPr>
        <w:t xml:space="preserve">Об утверждении </w:t>
      </w:r>
      <w:bookmarkEnd w:id="10"/>
      <w:r w:rsidRPr="00E40286">
        <w:rPr>
          <w:rFonts w:eastAsia="Times New Roman" w:cs="Times New Roman"/>
          <w:b/>
          <w:sz w:val="26"/>
          <w:szCs w:val="26"/>
          <w:lang w:eastAsia="ru-RU"/>
        </w:rPr>
        <w:t>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«Муниципальный округ Киясовский район Удмуртской Республики»</w:t>
      </w:r>
    </w:p>
    <w:p w14:paraId="002A0F30" w14:textId="77777777" w:rsidR="00E40286" w:rsidRPr="00E40286" w:rsidRDefault="00E40286" w:rsidP="00E40286">
      <w:pPr>
        <w:tabs>
          <w:tab w:val="left" w:pos="9000"/>
        </w:tabs>
        <w:autoSpaceDN w:val="0"/>
        <w:adjustRightInd w:val="0"/>
        <w:ind w:right="-109"/>
        <w:jc w:val="center"/>
        <w:textAlignment w:val="auto"/>
        <w:rPr>
          <w:rFonts w:eastAsia="Times New Roman" w:cs="Times New Roman"/>
          <w:bCs/>
          <w:sz w:val="26"/>
          <w:szCs w:val="26"/>
          <w:lang w:eastAsia="ru-RU"/>
        </w:rPr>
      </w:pPr>
    </w:p>
    <w:p w14:paraId="689547A7" w14:textId="77777777" w:rsidR="00E40286" w:rsidRPr="00E40286" w:rsidRDefault="00E40286" w:rsidP="00E40286">
      <w:pPr>
        <w:overflowPunct/>
        <w:autoSpaceDN w:val="0"/>
        <w:adjustRightInd w:val="0"/>
        <w:spacing w:line="276" w:lineRule="auto"/>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27.07.2010 года № 190-ФЗ «О теплоснабжении», Постановлением Правительства РФ от 06.09.2012 № 889 «О выводе в ремонт и из эксплуатации источников тепловой энергии и тепловых сетей», статьями 7, 30, 32 Устава муниципального образования «Муниципальный округ Киясовский район Удмуртской Республики», </w:t>
      </w:r>
    </w:p>
    <w:p w14:paraId="41EAB9BF" w14:textId="77777777" w:rsidR="00E40286" w:rsidRPr="00E40286" w:rsidRDefault="00E40286" w:rsidP="00E40286">
      <w:pPr>
        <w:tabs>
          <w:tab w:val="left" w:pos="9000"/>
        </w:tabs>
        <w:autoSpaceDN w:val="0"/>
        <w:adjustRightInd w:val="0"/>
        <w:spacing w:line="276" w:lineRule="auto"/>
        <w:ind w:firstLine="709"/>
        <w:jc w:val="both"/>
        <w:textAlignment w:val="auto"/>
        <w:rPr>
          <w:rFonts w:eastAsia="Times New Roman" w:cs="Times New Roman"/>
          <w:sz w:val="26"/>
          <w:szCs w:val="26"/>
          <w:lang w:eastAsia="ru-RU"/>
        </w:rPr>
      </w:pPr>
    </w:p>
    <w:p w14:paraId="64E4A1B6" w14:textId="77777777" w:rsidR="00E40286" w:rsidRPr="00E40286" w:rsidRDefault="00E40286" w:rsidP="00E40286">
      <w:pPr>
        <w:tabs>
          <w:tab w:val="left" w:pos="9000"/>
        </w:tabs>
        <w:autoSpaceDN w:val="0"/>
        <w:adjustRightInd w:val="0"/>
        <w:spacing w:line="276" w:lineRule="auto"/>
        <w:jc w:val="both"/>
        <w:textAlignment w:val="auto"/>
        <w:rPr>
          <w:rFonts w:eastAsia="Times New Roman" w:cs="Times New Roman"/>
          <w:sz w:val="26"/>
          <w:szCs w:val="26"/>
          <w:lang w:eastAsia="ru-RU"/>
        </w:rPr>
      </w:pPr>
      <w:r w:rsidRPr="00E40286">
        <w:rPr>
          <w:rFonts w:eastAsia="Times New Roman" w:cs="Times New Roman"/>
          <w:sz w:val="26"/>
          <w:szCs w:val="26"/>
          <w:lang w:eastAsia="ru-RU"/>
        </w:rPr>
        <w:t>ПОСТАНОВЛЯЮ:</w:t>
      </w:r>
    </w:p>
    <w:p w14:paraId="321CAE57" w14:textId="77777777" w:rsidR="00E40286" w:rsidRPr="00E40286" w:rsidRDefault="00E40286" w:rsidP="00E40286">
      <w:pPr>
        <w:tabs>
          <w:tab w:val="left" w:pos="9000"/>
        </w:tabs>
        <w:autoSpaceDN w:val="0"/>
        <w:adjustRightInd w:val="0"/>
        <w:spacing w:line="276" w:lineRule="auto"/>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1. Утвердить прилагаемый</w:t>
      </w:r>
      <w:r w:rsidRPr="00E40286">
        <w:rPr>
          <w:rFonts w:eastAsia="Times New Roman" w:cs="Times New Roman"/>
          <w:sz w:val="24"/>
          <w:szCs w:val="24"/>
          <w:lang w:eastAsia="ru-RU"/>
        </w:rPr>
        <w:t xml:space="preserve"> </w:t>
      </w:r>
      <w:r w:rsidRPr="00E40286">
        <w:rPr>
          <w:rFonts w:eastAsia="Times New Roman" w:cs="Times New Roman"/>
          <w:sz w:val="26"/>
          <w:szCs w:val="26"/>
          <w:lang w:eastAsia="ru-RU"/>
        </w:rPr>
        <w:t>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«Муниципальный округ Киясовский район Удмуртской Республики»</w:t>
      </w:r>
    </w:p>
    <w:p w14:paraId="115916AD" w14:textId="77777777" w:rsidR="00E40286" w:rsidRPr="00E40286" w:rsidRDefault="00E40286" w:rsidP="00E40286">
      <w:pPr>
        <w:tabs>
          <w:tab w:val="left" w:pos="9000"/>
        </w:tabs>
        <w:autoSpaceDN w:val="0"/>
        <w:adjustRightInd w:val="0"/>
        <w:spacing w:line="276" w:lineRule="auto"/>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21C7A0E0" w14:textId="77777777" w:rsidR="00E40286" w:rsidRPr="00E40286" w:rsidRDefault="00E40286" w:rsidP="00E40286">
      <w:pPr>
        <w:tabs>
          <w:tab w:val="left" w:pos="9000"/>
        </w:tabs>
        <w:autoSpaceDN w:val="0"/>
        <w:adjustRightInd w:val="0"/>
        <w:spacing w:line="276" w:lineRule="auto"/>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3. Контроль исполнения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строительству, ЖКХ и связи Шамшурина М.А.</w:t>
      </w:r>
    </w:p>
    <w:p w14:paraId="0273636E" w14:textId="77777777" w:rsidR="00E40286" w:rsidRPr="00E40286" w:rsidRDefault="00E40286" w:rsidP="00E40286">
      <w:pPr>
        <w:tabs>
          <w:tab w:val="left" w:pos="9000"/>
        </w:tabs>
        <w:autoSpaceDN w:val="0"/>
        <w:adjustRightInd w:val="0"/>
        <w:spacing w:line="276" w:lineRule="auto"/>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4. Настоящее постановление вступает в силу со дня его подписания.</w:t>
      </w:r>
    </w:p>
    <w:p w14:paraId="1FBA3354" w14:textId="77777777" w:rsidR="00E40286" w:rsidRPr="00E40286" w:rsidRDefault="00E40286" w:rsidP="00E40286">
      <w:pPr>
        <w:overflowPunct/>
        <w:autoSpaceDE/>
        <w:spacing w:line="276" w:lineRule="auto"/>
        <w:ind w:firstLine="709"/>
        <w:jc w:val="both"/>
        <w:textAlignment w:val="auto"/>
        <w:rPr>
          <w:rFonts w:eastAsia="Times New Roman" w:cs="Times New Roman"/>
          <w:sz w:val="18"/>
          <w:szCs w:val="18"/>
          <w:lang w:eastAsia="ru-RU"/>
        </w:rPr>
      </w:pPr>
    </w:p>
    <w:p w14:paraId="454FD21E" w14:textId="77777777" w:rsidR="00E40286" w:rsidRPr="00E40286" w:rsidRDefault="00E40286" w:rsidP="00E40286">
      <w:pPr>
        <w:overflowPunct/>
        <w:autoSpaceDE/>
        <w:ind w:firstLine="709"/>
        <w:jc w:val="both"/>
        <w:textAlignment w:val="auto"/>
        <w:rPr>
          <w:rFonts w:eastAsia="Times New Roman" w:cs="Times New Roman"/>
          <w:sz w:val="18"/>
          <w:szCs w:val="18"/>
          <w:lang w:eastAsia="ru-RU"/>
        </w:rPr>
      </w:pPr>
    </w:p>
    <w:p w14:paraId="223CA703" w14:textId="77777777" w:rsidR="00E40286" w:rsidRPr="00E40286" w:rsidRDefault="00E40286" w:rsidP="00E40286">
      <w:pPr>
        <w:overflowPunct/>
        <w:autoSpaceDE/>
        <w:ind w:firstLine="709"/>
        <w:jc w:val="both"/>
        <w:textAlignment w:val="auto"/>
        <w:rPr>
          <w:rFonts w:eastAsia="Times New Roman" w:cs="Times New Roman"/>
          <w:sz w:val="18"/>
          <w:szCs w:val="18"/>
          <w:lang w:eastAsia="ru-RU"/>
        </w:rPr>
      </w:pPr>
    </w:p>
    <w:p w14:paraId="0BDFD6F7" w14:textId="77777777" w:rsidR="00E40286" w:rsidRPr="00E40286" w:rsidRDefault="00E40286" w:rsidP="00E40286">
      <w:pPr>
        <w:overflowPunct/>
        <w:autoSpaceDE/>
        <w:textAlignment w:val="auto"/>
        <w:rPr>
          <w:rFonts w:eastAsia="Times New Roman" w:cs="Times New Roman"/>
          <w:sz w:val="26"/>
          <w:szCs w:val="26"/>
          <w:lang w:eastAsia="ru-RU"/>
        </w:rPr>
      </w:pPr>
      <w:r w:rsidRPr="00E40286">
        <w:rPr>
          <w:rFonts w:eastAsia="Times New Roman" w:cs="Times New Roman"/>
          <w:sz w:val="26"/>
          <w:szCs w:val="26"/>
          <w:lang w:eastAsia="ru-RU"/>
        </w:rPr>
        <w:t xml:space="preserve">Глава муниципального образования </w:t>
      </w:r>
    </w:p>
    <w:p w14:paraId="2546700A" w14:textId="77777777" w:rsidR="00E40286" w:rsidRPr="00E40286" w:rsidRDefault="00E40286" w:rsidP="00E40286">
      <w:pPr>
        <w:overflowPunct/>
        <w:autoSpaceDE/>
        <w:textAlignment w:val="auto"/>
        <w:rPr>
          <w:rFonts w:eastAsia="Times New Roman" w:cs="Times New Roman"/>
          <w:sz w:val="26"/>
          <w:szCs w:val="26"/>
          <w:lang w:eastAsia="ru-RU"/>
        </w:rPr>
      </w:pPr>
      <w:r w:rsidRPr="00E40286">
        <w:rPr>
          <w:rFonts w:eastAsia="Times New Roman" w:cs="Times New Roman"/>
          <w:sz w:val="26"/>
          <w:szCs w:val="26"/>
          <w:lang w:eastAsia="ru-RU"/>
        </w:rPr>
        <w:t xml:space="preserve">«Муниципальный округ Киясовский район </w:t>
      </w:r>
    </w:p>
    <w:p w14:paraId="1A44ECDA" w14:textId="3C02E6B8" w:rsidR="00E40286" w:rsidRPr="00E40286" w:rsidRDefault="00E40286" w:rsidP="00E40286">
      <w:pPr>
        <w:overflowPunct/>
        <w:autoSpaceDE/>
        <w:textAlignment w:val="auto"/>
        <w:rPr>
          <w:rFonts w:eastAsia="Times New Roman" w:cs="Times New Roman"/>
          <w:sz w:val="26"/>
          <w:szCs w:val="26"/>
          <w:lang w:eastAsia="ru-RU"/>
        </w:rPr>
      </w:pPr>
      <w:r w:rsidRPr="00E40286">
        <w:rPr>
          <w:rFonts w:eastAsia="Times New Roman" w:cs="Times New Roman"/>
          <w:sz w:val="26"/>
          <w:szCs w:val="26"/>
          <w:lang w:eastAsia="ru-RU"/>
        </w:rPr>
        <w:t>Удмуртской Республики»                                                                        С.А. Кирющенков</w:t>
      </w:r>
    </w:p>
    <w:tbl>
      <w:tblPr>
        <w:tblW w:w="0" w:type="auto"/>
        <w:tblInd w:w="5495" w:type="dxa"/>
        <w:tblLook w:val="04A0" w:firstRow="1" w:lastRow="0" w:firstColumn="1" w:lastColumn="0" w:noHBand="0" w:noVBand="1"/>
      </w:tblPr>
      <w:tblGrid>
        <w:gridCol w:w="4142"/>
      </w:tblGrid>
      <w:tr w:rsidR="00E40286" w:rsidRPr="00E40286" w14:paraId="6BA242B5" w14:textId="77777777" w:rsidTr="00E765EB">
        <w:tc>
          <w:tcPr>
            <w:tcW w:w="4642" w:type="dxa"/>
            <w:shd w:val="clear" w:color="auto" w:fill="auto"/>
          </w:tcPr>
          <w:p w14:paraId="613F2A08" w14:textId="77777777" w:rsidR="00E40286" w:rsidRPr="00E40286" w:rsidRDefault="00E40286" w:rsidP="00E40286">
            <w:pPr>
              <w:overflowPunct/>
              <w:autoSpaceDE/>
              <w:jc w:val="both"/>
              <w:textAlignment w:val="auto"/>
              <w:rPr>
                <w:rFonts w:eastAsia="Times New Roman" w:cs="Times New Roman"/>
                <w:sz w:val="26"/>
                <w:szCs w:val="26"/>
                <w:lang w:eastAsia="ru-RU"/>
              </w:rPr>
            </w:pPr>
            <w:r w:rsidRPr="00E40286">
              <w:rPr>
                <w:rFonts w:eastAsia="Times New Roman" w:cs="Times New Roman"/>
                <w:sz w:val="26"/>
                <w:szCs w:val="26"/>
                <w:lang w:eastAsia="ru-RU"/>
              </w:rPr>
              <w:lastRenderedPageBreak/>
              <w:t>УТВЕРЖДЕН</w:t>
            </w:r>
          </w:p>
          <w:p w14:paraId="4F3C4FA5" w14:textId="77777777" w:rsidR="00E40286" w:rsidRPr="00E40286" w:rsidRDefault="00E40286" w:rsidP="00E40286">
            <w:pPr>
              <w:overflowPunct/>
              <w:autoSpaceDE/>
              <w:textAlignment w:val="auto"/>
              <w:rPr>
                <w:rFonts w:eastAsia="Calibri" w:cs="Times New Roman"/>
                <w:sz w:val="24"/>
                <w:szCs w:val="24"/>
                <w:lang w:eastAsia="en-US"/>
              </w:rPr>
            </w:pPr>
            <w:r w:rsidRPr="00E40286">
              <w:rPr>
                <w:rFonts w:eastAsia="Calibri" w:cs="Times New Roman"/>
                <w:sz w:val="24"/>
                <w:szCs w:val="24"/>
                <w:lang w:eastAsia="en-US"/>
              </w:rPr>
              <w:t xml:space="preserve">постановлением Администрации </w:t>
            </w:r>
          </w:p>
          <w:p w14:paraId="57C84581" w14:textId="77777777" w:rsidR="00E40286" w:rsidRPr="00E40286" w:rsidRDefault="00E40286" w:rsidP="00E40286">
            <w:pPr>
              <w:overflowPunct/>
              <w:autoSpaceDE/>
              <w:textAlignment w:val="auto"/>
              <w:rPr>
                <w:rFonts w:eastAsia="Calibri" w:cs="Times New Roman"/>
                <w:sz w:val="24"/>
                <w:szCs w:val="24"/>
                <w:lang w:eastAsia="en-US"/>
              </w:rPr>
            </w:pPr>
            <w:r w:rsidRPr="00E40286">
              <w:rPr>
                <w:rFonts w:eastAsia="Calibri" w:cs="Times New Roman"/>
                <w:sz w:val="24"/>
                <w:szCs w:val="24"/>
                <w:lang w:eastAsia="en-US"/>
              </w:rPr>
              <w:t>«Муниципальный округ Киясовский</w:t>
            </w:r>
          </w:p>
          <w:p w14:paraId="391F5A87" w14:textId="77777777" w:rsidR="00E40286" w:rsidRPr="00E40286" w:rsidRDefault="00E40286" w:rsidP="00E40286">
            <w:pPr>
              <w:overflowPunct/>
              <w:autoSpaceDE/>
              <w:textAlignment w:val="auto"/>
              <w:rPr>
                <w:rFonts w:eastAsia="Calibri" w:cs="Times New Roman"/>
                <w:sz w:val="24"/>
                <w:szCs w:val="24"/>
                <w:lang w:eastAsia="en-US"/>
              </w:rPr>
            </w:pPr>
            <w:r w:rsidRPr="00E40286">
              <w:rPr>
                <w:rFonts w:eastAsia="Calibri" w:cs="Times New Roman"/>
                <w:sz w:val="24"/>
                <w:szCs w:val="24"/>
                <w:lang w:eastAsia="en-US"/>
              </w:rPr>
              <w:t>район Удмуртской Республики»</w:t>
            </w:r>
          </w:p>
          <w:p w14:paraId="02E0BFC5" w14:textId="77777777" w:rsidR="00E40286" w:rsidRPr="00E40286" w:rsidRDefault="00E40286" w:rsidP="00E40286">
            <w:pPr>
              <w:overflowPunct/>
              <w:autoSpaceDE/>
              <w:textAlignment w:val="auto"/>
              <w:rPr>
                <w:rFonts w:eastAsia="Calibri" w:cs="Times New Roman"/>
                <w:sz w:val="24"/>
                <w:szCs w:val="24"/>
                <w:lang w:eastAsia="en-US"/>
              </w:rPr>
            </w:pPr>
            <w:r w:rsidRPr="00E40286">
              <w:rPr>
                <w:rFonts w:eastAsia="Calibri" w:cs="Times New Roman"/>
                <w:sz w:val="24"/>
                <w:szCs w:val="24"/>
                <w:lang w:eastAsia="en-US"/>
              </w:rPr>
              <w:t>от 06.11.2024 г. № 498</w:t>
            </w:r>
          </w:p>
          <w:p w14:paraId="03298A10" w14:textId="77777777" w:rsidR="00E40286" w:rsidRPr="00E40286" w:rsidRDefault="00E40286" w:rsidP="00E40286">
            <w:pPr>
              <w:overflowPunct/>
              <w:autoSpaceDE/>
              <w:textAlignment w:val="auto"/>
              <w:rPr>
                <w:rFonts w:eastAsia="Calibri" w:cs="Times New Roman"/>
                <w:bCs/>
                <w:spacing w:val="140"/>
                <w:sz w:val="24"/>
                <w:szCs w:val="24"/>
                <w:lang w:eastAsia="en-US"/>
              </w:rPr>
            </w:pPr>
          </w:p>
        </w:tc>
      </w:tr>
    </w:tbl>
    <w:p w14:paraId="4AE601C0" w14:textId="77777777" w:rsidR="00E40286" w:rsidRPr="00E40286" w:rsidRDefault="00E40286" w:rsidP="00E40286">
      <w:pPr>
        <w:overflowPunct/>
        <w:autoSpaceDE/>
        <w:ind w:left="4820"/>
        <w:textAlignment w:val="auto"/>
        <w:rPr>
          <w:rFonts w:ascii="PT Astra Serif" w:eastAsia="Calibri" w:hAnsi="PT Astra Serif" w:cs="Times New Roman"/>
          <w:bCs/>
          <w:spacing w:val="140"/>
          <w:sz w:val="28"/>
          <w:szCs w:val="28"/>
          <w:lang w:eastAsia="en-US"/>
        </w:rPr>
      </w:pPr>
    </w:p>
    <w:p w14:paraId="74DDF997" w14:textId="77777777" w:rsidR="00E40286" w:rsidRPr="00E40286" w:rsidRDefault="00E40286" w:rsidP="00E40286">
      <w:pPr>
        <w:overflowPunct/>
        <w:autoSpaceDE/>
        <w:ind w:left="4820"/>
        <w:textAlignment w:val="auto"/>
        <w:rPr>
          <w:rFonts w:eastAsia="Calibri" w:cs="Times New Roman"/>
          <w:bCs/>
          <w:spacing w:val="140"/>
          <w:sz w:val="26"/>
          <w:szCs w:val="26"/>
          <w:lang w:eastAsia="en-US"/>
        </w:rPr>
      </w:pPr>
    </w:p>
    <w:p w14:paraId="33FB8B00" w14:textId="77777777" w:rsidR="00E40286" w:rsidRPr="00E40286" w:rsidRDefault="00E40286" w:rsidP="00806706">
      <w:pPr>
        <w:widowControl w:val="0"/>
        <w:overflowPunct/>
        <w:autoSpaceDE/>
        <w:textAlignment w:val="auto"/>
        <w:outlineLvl w:val="0"/>
        <w:rPr>
          <w:rFonts w:eastAsia="Calibri" w:cs="Times New Roman"/>
          <w:sz w:val="26"/>
          <w:szCs w:val="26"/>
          <w:lang w:eastAsia="en-US"/>
        </w:rPr>
      </w:pPr>
    </w:p>
    <w:p w14:paraId="5410553E" w14:textId="77777777" w:rsidR="00E40286" w:rsidRPr="00E40286" w:rsidRDefault="00E40286" w:rsidP="00E40286">
      <w:pPr>
        <w:widowControl w:val="0"/>
        <w:tabs>
          <w:tab w:val="left" w:pos="9921"/>
        </w:tabs>
        <w:overflowPunct/>
        <w:autoSpaceDE/>
        <w:ind w:right="-2"/>
        <w:jc w:val="center"/>
        <w:textAlignment w:val="auto"/>
        <w:rPr>
          <w:rFonts w:eastAsia="Calibri" w:cs="Times New Roman"/>
          <w:b/>
          <w:sz w:val="26"/>
          <w:szCs w:val="26"/>
          <w:lang w:eastAsia="en-US"/>
        </w:rPr>
      </w:pPr>
      <w:r w:rsidRPr="00E40286">
        <w:rPr>
          <w:rFonts w:eastAsia="Calibri" w:cs="Times New Roman"/>
          <w:b/>
          <w:sz w:val="26"/>
          <w:szCs w:val="26"/>
          <w:lang w:eastAsia="en-US"/>
        </w:rPr>
        <w:t>АДМИНИСТРАТИВНЫЙ РЕГЛАМЕНТ</w:t>
      </w:r>
    </w:p>
    <w:p w14:paraId="11A307FD" w14:textId="77777777" w:rsidR="00E40286" w:rsidRPr="00E40286" w:rsidRDefault="00E40286" w:rsidP="00E40286">
      <w:pPr>
        <w:widowControl w:val="0"/>
        <w:tabs>
          <w:tab w:val="left" w:pos="992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 xml:space="preserve">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«Муниципальный округ Киясовский район Удмуртской Республики» </w:t>
      </w:r>
    </w:p>
    <w:p w14:paraId="36762DEE" w14:textId="77777777" w:rsidR="00E40286" w:rsidRPr="00E40286" w:rsidRDefault="00E40286" w:rsidP="00E40286">
      <w:pPr>
        <w:widowControl w:val="0"/>
        <w:tabs>
          <w:tab w:val="left" w:pos="1620"/>
        </w:tabs>
        <w:overflowPunct/>
        <w:autoSpaceDE/>
        <w:jc w:val="center"/>
        <w:textAlignment w:val="auto"/>
        <w:rPr>
          <w:rFonts w:eastAsia="Calibri" w:cs="Times New Roman"/>
          <w:sz w:val="26"/>
          <w:szCs w:val="26"/>
          <w:lang w:eastAsia="en-US"/>
        </w:rPr>
      </w:pPr>
    </w:p>
    <w:p w14:paraId="6ECCE610" w14:textId="77777777" w:rsidR="00E40286" w:rsidRPr="00E40286" w:rsidRDefault="00E40286" w:rsidP="00E40286">
      <w:pPr>
        <w:widowControl w:val="0"/>
        <w:tabs>
          <w:tab w:val="left" w:pos="9921"/>
        </w:tabs>
        <w:overflowPunct/>
        <w:autoSpaceDE/>
        <w:ind w:right="-2"/>
        <w:jc w:val="center"/>
        <w:textAlignment w:val="auto"/>
        <w:rPr>
          <w:rFonts w:eastAsia="Calibri" w:cs="Times New Roman"/>
          <w:b/>
          <w:sz w:val="26"/>
          <w:szCs w:val="26"/>
          <w:lang w:eastAsia="en-US"/>
        </w:rPr>
      </w:pPr>
      <w:r w:rsidRPr="00E40286">
        <w:rPr>
          <w:rFonts w:eastAsia="Calibri" w:cs="Times New Roman"/>
          <w:b/>
          <w:sz w:val="26"/>
          <w:szCs w:val="26"/>
          <w:lang w:eastAsia="en-US"/>
        </w:rPr>
        <w:t>РАЗДЕЛ 1</w:t>
      </w:r>
    </w:p>
    <w:p w14:paraId="45A2F583" w14:textId="77777777" w:rsidR="00E40286" w:rsidRPr="00E40286" w:rsidRDefault="00E40286" w:rsidP="00E40286">
      <w:pPr>
        <w:widowControl w:val="0"/>
        <w:tabs>
          <w:tab w:val="left" w:pos="0"/>
        </w:tabs>
        <w:overflowPunct/>
        <w:autoSpaceDE/>
        <w:jc w:val="center"/>
        <w:textAlignment w:val="auto"/>
        <w:rPr>
          <w:rFonts w:eastAsia="Calibri" w:cs="Times New Roman"/>
          <w:b/>
          <w:sz w:val="26"/>
          <w:szCs w:val="26"/>
          <w:lang w:eastAsia="en-US"/>
        </w:rPr>
      </w:pPr>
      <w:r w:rsidRPr="00E40286">
        <w:rPr>
          <w:rFonts w:eastAsia="Calibri" w:cs="Times New Roman"/>
          <w:b/>
          <w:sz w:val="26"/>
          <w:szCs w:val="26"/>
          <w:lang w:eastAsia="en-US"/>
        </w:rPr>
        <w:t>ОБЩИЕ ПОЛОЖЕНИЯ</w:t>
      </w:r>
    </w:p>
    <w:p w14:paraId="17B18C9E" w14:textId="77777777" w:rsidR="00E40286" w:rsidRPr="00E40286" w:rsidRDefault="00E40286" w:rsidP="00E40286">
      <w:pPr>
        <w:widowControl w:val="0"/>
        <w:tabs>
          <w:tab w:val="left" w:pos="0"/>
        </w:tabs>
        <w:overflowPunct/>
        <w:autoSpaceDE/>
        <w:ind w:firstLine="709"/>
        <w:jc w:val="center"/>
        <w:textAlignment w:val="auto"/>
        <w:rPr>
          <w:rFonts w:eastAsia="Calibri" w:cs="Times New Roman"/>
          <w:sz w:val="26"/>
          <w:szCs w:val="26"/>
          <w:lang w:eastAsia="en-US"/>
        </w:rPr>
      </w:pPr>
    </w:p>
    <w:p w14:paraId="116C3DB4"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1. Настоящий Административный регламент разработан в целях повышения качества предоставления и доступности муниципальной услуги «Согласование вывода источников тепловой энергии, тепловых сетей в ремонт и из эксплуатации»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состав, последовательность и сроки выполнения административных процедур (действий), порядок взаимодействия между органами Администрации «Муниципальный округ Киясовский район Удмуртской Республики» и заявителями в ходе предоставления муниципальной услуги.</w:t>
      </w:r>
    </w:p>
    <w:p w14:paraId="0087CDA1"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2. Настоящий Административный регламент определяет условия, порядок и сроки согласования планового ремонта и внесения изменений в план ремонта объектов теплоэнергетики в целях проведения комплекса мероприятий по поддержанию или восстановлению исправного состояния указанных объектов либо изменению технико-экономических показателей состояния этих объектов (вывод в ремонт).</w:t>
      </w:r>
    </w:p>
    <w:p w14:paraId="74E8458B" w14:textId="77777777" w:rsidR="00E40286" w:rsidRPr="00E40286" w:rsidRDefault="00E40286" w:rsidP="00E40286">
      <w:pPr>
        <w:widowControl w:val="0"/>
        <w:tabs>
          <w:tab w:val="left" w:pos="284"/>
          <w:tab w:val="left" w:pos="993"/>
        </w:tabs>
        <w:overflowPunct/>
        <w:autoSpaceDE/>
        <w:snapToGrid w:val="0"/>
        <w:ind w:firstLine="709"/>
        <w:jc w:val="both"/>
        <w:textAlignment w:val="auto"/>
        <w:rPr>
          <w:rFonts w:eastAsia="Calibri" w:cs="Times New Roman"/>
          <w:sz w:val="26"/>
          <w:szCs w:val="26"/>
          <w:lang w:eastAsia="en-US"/>
        </w:rPr>
      </w:pPr>
      <w:r w:rsidRPr="00E40286">
        <w:rPr>
          <w:rFonts w:eastAsia="Times New Roman" w:cs="Times New Roman"/>
          <w:sz w:val="26"/>
          <w:szCs w:val="26"/>
        </w:rPr>
        <w:t>3. Заявителями, имеющими право на получение муниципальной услуги, являются юридические и физические лица,</w:t>
      </w:r>
      <w:r w:rsidRPr="00E40286">
        <w:rPr>
          <w:rFonts w:eastAsia="Calibri" w:cs="Times New Roman"/>
          <w:sz w:val="26"/>
          <w:szCs w:val="26"/>
          <w:lang w:eastAsia="en-US"/>
        </w:rPr>
        <w:t xml:space="preserve"> владеющие на правах собственности или ином законном основании источниками тепловой энергии и (или) тепловыми сетями, расположенными на территории Киясовского района, за исключением источников тепловой энергии и (или)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14:paraId="0DC0DE36" w14:textId="77777777" w:rsidR="00E40286" w:rsidRPr="00E40286" w:rsidRDefault="00E40286" w:rsidP="00E40286">
      <w:pPr>
        <w:widowControl w:val="0"/>
        <w:tabs>
          <w:tab w:val="left" w:pos="284"/>
          <w:tab w:val="left" w:pos="993"/>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От имени заявителей с заявлениями о предоставлении муниципальной услуги вправе обратиться их представители. Полномочия представителя при этом должны быть подтверждены одним из следующих документов согласно статье 185.1 Гражданского кодекса Российской Федерации:</w:t>
      </w:r>
    </w:p>
    <w:p w14:paraId="3B196E3F"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для представителя физического лица – доверенность в простой письменной форме или удостоверенная нотариально;</w:t>
      </w:r>
    </w:p>
    <w:p w14:paraId="7FC158DE" w14:textId="77777777" w:rsidR="00E40286" w:rsidRPr="00E40286" w:rsidRDefault="00E40286" w:rsidP="00E40286">
      <w:pPr>
        <w:widowControl w:val="0"/>
        <w:tabs>
          <w:tab w:val="left" w:pos="284"/>
          <w:tab w:val="left" w:pos="993"/>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для представителя юридического лица – документы о назначении (об избрании), подтверждающие полномочия представителя действовать от имени организации без доверенности (приказ о назначении руководителя, выписка из протокола, решение </w:t>
      </w:r>
      <w:r w:rsidRPr="00E40286">
        <w:rPr>
          <w:rFonts w:eastAsia="Calibri" w:cs="Times New Roman"/>
          <w:sz w:val="26"/>
          <w:szCs w:val="26"/>
          <w:lang w:eastAsia="en-US"/>
        </w:rPr>
        <w:lastRenderedPageBreak/>
        <w:t>общего собрания), либо доверенность, удостоверенная нотариально или подписанная руководителем организации или иным лицом, уполномоченным на это в соответствии с законом и учредительными документами.</w:t>
      </w:r>
    </w:p>
    <w:p w14:paraId="377B495D"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4. Основные термины и определения, используемые в Административном регламенте:</w:t>
      </w:r>
    </w:p>
    <w:p w14:paraId="0FBA536C"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14:paraId="7A1F1984"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теплоноситель – пар, вода, которые используются для передачи тепловой энергии;</w:t>
      </w:r>
    </w:p>
    <w:p w14:paraId="1622E181"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источник тепловой энергии – устройство, предназначенное для производства тепловой энергии;</w:t>
      </w:r>
    </w:p>
    <w:p w14:paraId="5331D1C7"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394996CF"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bCs/>
          <w:sz w:val="26"/>
          <w:szCs w:val="26"/>
          <w:lang w:eastAsia="en-US"/>
        </w:rPr>
      </w:pPr>
      <w:r w:rsidRPr="00E40286">
        <w:rPr>
          <w:rFonts w:eastAsia="Calibri" w:cs="Times New Roman"/>
          <w:bCs/>
          <w:sz w:val="26"/>
          <w:szCs w:val="26"/>
          <w:lang w:eastAsia="en-US"/>
        </w:rPr>
        <w:t>вывод в ремонт – временная остановка работы оборудования источников тепловой энергии и тепловых сетей, которая осуществляется в целях проведения комплекса технических мероприятий, направленных на поддержание или восстановление исправного состояния указанных объектов либо на изменение технико-экономических показателей состояния этих объектов, и во время которой допускается ограничение или прекращение теплоснабжения потребителей тепловой энергии;</w:t>
      </w:r>
    </w:p>
    <w:p w14:paraId="572B6308" w14:textId="77777777" w:rsidR="00E40286" w:rsidRPr="00E40286" w:rsidRDefault="00E40286" w:rsidP="00E40286">
      <w:pPr>
        <w:widowControl w:val="0"/>
        <w:tabs>
          <w:tab w:val="left" w:pos="284"/>
          <w:tab w:val="left" w:pos="1418"/>
        </w:tabs>
        <w:overflowPunct/>
        <w:autoSpaceDE/>
        <w:snapToGrid w:val="0"/>
        <w:ind w:firstLine="709"/>
        <w:jc w:val="both"/>
        <w:textAlignment w:val="auto"/>
        <w:rPr>
          <w:rFonts w:eastAsia="Calibri" w:cs="Times New Roman"/>
          <w:sz w:val="26"/>
          <w:szCs w:val="26"/>
          <w:lang w:eastAsia="en-US"/>
        </w:rPr>
      </w:pPr>
      <w:r w:rsidRPr="00E40286">
        <w:rPr>
          <w:rFonts w:eastAsia="Calibri" w:cs="Times New Roman"/>
          <w:bCs/>
          <w:sz w:val="26"/>
          <w:szCs w:val="26"/>
          <w:lang w:eastAsia="en-US"/>
        </w:rPr>
        <w:t>плановый ремонт – ремонт источников тепловой энергии и тепловых сетей, осуществляемый в сроки, установленные нормативными правовыми актами и (или) инструкциями по эксплуатации оборудования.</w:t>
      </w:r>
    </w:p>
    <w:p w14:paraId="36830FF6" w14:textId="77777777" w:rsidR="00E40286" w:rsidRPr="00E40286" w:rsidRDefault="00E40286" w:rsidP="00E40286">
      <w:pPr>
        <w:widowControl w:val="0"/>
        <w:overflowPunct/>
        <w:autoSpaceDE/>
        <w:ind w:firstLine="709"/>
        <w:jc w:val="both"/>
        <w:textAlignment w:val="auto"/>
        <w:rPr>
          <w:rFonts w:eastAsia="Times New Roman" w:cs="Times New Roman"/>
          <w:sz w:val="26"/>
          <w:szCs w:val="26"/>
        </w:rPr>
      </w:pPr>
      <w:r w:rsidRPr="00E40286">
        <w:rPr>
          <w:rFonts w:eastAsia="Calibri" w:cs="Times New Roman"/>
          <w:sz w:val="26"/>
          <w:szCs w:val="26"/>
          <w:lang w:eastAsia="en-US"/>
        </w:rPr>
        <w:t>5.</w:t>
      </w:r>
      <w:r w:rsidRPr="00E40286">
        <w:rPr>
          <w:rFonts w:eastAsia="Times New Roman" w:cs="Times New Roman"/>
          <w:sz w:val="26"/>
          <w:szCs w:val="26"/>
        </w:rPr>
        <w:t xml:space="preserve"> Прием заявителей для консультирования, прием документов, необходимых для предоставления муниципальной услуги, осуществляется:</w:t>
      </w:r>
    </w:p>
    <w:p w14:paraId="5D0812FA" w14:textId="77777777" w:rsidR="00E40286" w:rsidRPr="00E40286" w:rsidRDefault="00E40286" w:rsidP="00E40286">
      <w:pPr>
        <w:widowControl w:val="0"/>
        <w:overflowPunct/>
        <w:autoSpaceDE/>
        <w:ind w:firstLine="709"/>
        <w:jc w:val="both"/>
        <w:textAlignment w:val="auto"/>
        <w:rPr>
          <w:rFonts w:eastAsia="Times New Roman" w:cs="Times New Roman"/>
          <w:sz w:val="26"/>
          <w:szCs w:val="26"/>
        </w:rPr>
      </w:pPr>
      <w:r w:rsidRPr="00E40286">
        <w:rPr>
          <w:rFonts w:eastAsia="Times New Roman" w:cs="Times New Roman"/>
          <w:sz w:val="26"/>
          <w:szCs w:val="26"/>
        </w:rPr>
        <w:t xml:space="preserve">в отделе строительства и муниципального хозяйства Администрации муниципального образования </w:t>
      </w:r>
      <w:r w:rsidRPr="00E40286">
        <w:rPr>
          <w:rFonts w:eastAsia="Calibri" w:cs="Times New Roman"/>
          <w:sz w:val="26"/>
          <w:szCs w:val="26"/>
          <w:lang w:eastAsia="en-US"/>
        </w:rPr>
        <w:t>«Муниципальный округ Киясовский район Удмуртской Республики»</w:t>
      </w:r>
      <w:r w:rsidRPr="00E40286">
        <w:rPr>
          <w:rFonts w:eastAsia="Times New Roman" w:cs="Times New Roman"/>
          <w:sz w:val="26"/>
          <w:szCs w:val="26"/>
        </w:rPr>
        <w:t xml:space="preserve"> (далее – Отдел);</w:t>
      </w:r>
    </w:p>
    <w:p w14:paraId="19CCED05" w14:textId="77777777" w:rsidR="00E40286" w:rsidRPr="00E40286" w:rsidRDefault="00E40286" w:rsidP="00E40286">
      <w:pPr>
        <w:widowControl w:val="0"/>
        <w:tabs>
          <w:tab w:val="left" w:pos="1134"/>
        </w:tabs>
        <w:overflowPunct/>
        <w:autoSpaceDE/>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в отделении АУ Удмуртской Республики «Многофункциональный центр предоставления государственных и муниципальных услуг» в Киясовском районе (далее – многофункциональный центр).</w:t>
      </w:r>
    </w:p>
    <w:p w14:paraId="65AD9761" w14:textId="77777777" w:rsidR="00E40286" w:rsidRPr="00E40286" w:rsidRDefault="00E40286" w:rsidP="00E40286">
      <w:pPr>
        <w:widowControl w:val="0"/>
        <w:overflowPunct/>
        <w:autoSpaceDN w:val="0"/>
        <w:ind w:firstLine="709"/>
        <w:jc w:val="both"/>
        <w:textAlignment w:val="auto"/>
        <w:rPr>
          <w:rFonts w:eastAsia="Calibri" w:cs="Times New Roman"/>
          <w:spacing w:val="2"/>
          <w:sz w:val="26"/>
          <w:szCs w:val="26"/>
          <w:lang w:eastAsia="ru-RU"/>
        </w:rPr>
      </w:pPr>
      <w:r w:rsidRPr="00E40286">
        <w:rPr>
          <w:rFonts w:eastAsia="Times New Roman" w:cs="Times New Roman"/>
          <w:sz w:val="26"/>
          <w:szCs w:val="26"/>
        </w:rPr>
        <w:t xml:space="preserve">6. </w:t>
      </w:r>
      <w:r w:rsidRPr="00E40286">
        <w:rPr>
          <w:rFonts w:eastAsia="Calibri" w:cs="Times New Roman"/>
          <w:spacing w:val="2"/>
          <w:sz w:val="26"/>
          <w:szCs w:val="26"/>
          <w:lang w:eastAsia="ru-RU"/>
        </w:rPr>
        <w:t xml:space="preserve">Справочная информация о местонахождении, графике работы, а также справочные телефоны, адрес электронной почты </w:t>
      </w:r>
      <w:r w:rsidRPr="00E40286">
        <w:rPr>
          <w:rFonts w:eastAsia="Calibri" w:cs="Times New Roman"/>
          <w:sz w:val="26"/>
          <w:szCs w:val="26"/>
          <w:lang w:eastAsia="ru-RU"/>
        </w:rPr>
        <w:t>Отделения АУ Удмуртской Республики «Многофункциональный центр предоставления государственных и муниципальных услуг» в Киясовском районе</w:t>
      </w:r>
      <w:r w:rsidRPr="00E40286">
        <w:rPr>
          <w:rFonts w:eastAsia="Calibri" w:cs="Times New Roman"/>
          <w:color w:val="222222"/>
          <w:sz w:val="26"/>
          <w:szCs w:val="26"/>
          <w:shd w:val="clear" w:color="auto" w:fill="FFFFFF"/>
          <w:lang w:eastAsia="en-US"/>
        </w:rPr>
        <w:t xml:space="preserve"> р</w:t>
      </w:r>
      <w:r w:rsidRPr="00E40286">
        <w:rPr>
          <w:rFonts w:eastAsia="Calibri" w:cs="Times New Roman"/>
          <w:spacing w:val="2"/>
          <w:sz w:val="26"/>
          <w:szCs w:val="26"/>
          <w:lang w:eastAsia="ru-RU"/>
        </w:rPr>
        <w:t xml:space="preserve">азмещены на официальном сайте Администрации </w:t>
      </w:r>
      <w:r w:rsidRPr="00E40286">
        <w:rPr>
          <w:rFonts w:eastAsia="Times New Roman" w:cs="Times New Roman"/>
          <w:sz w:val="26"/>
          <w:szCs w:val="26"/>
        </w:rPr>
        <w:t xml:space="preserve">муниципального образования «Муниципальный округ Киясовский район Удмуртской Республики» </w:t>
      </w:r>
      <w:r w:rsidRPr="00E40286">
        <w:rPr>
          <w:rFonts w:eastAsia="Calibri" w:cs="Times New Roman"/>
          <w:spacing w:val="2"/>
          <w:sz w:val="26"/>
          <w:szCs w:val="26"/>
          <w:lang w:eastAsia="ru-RU"/>
        </w:rPr>
        <w:t xml:space="preserve">в информационно-телекоммуникационной сети Интернет (далее – официальный сайт администрации </w:t>
      </w:r>
      <w:r w:rsidRPr="00E40286">
        <w:rPr>
          <w:rFonts w:eastAsia="Times New Roman" w:cs="Times New Roman"/>
          <w:sz w:val="26"/>
          <w:szCs w:val="26"/>
        </w:rPr>
        <w:t>Киясовского района</w:t>
      </w:r>
      <w:r w:rsidRPr="00E40286">
        <w:rPr>
          <w:rFonts w:eastAsia="Calibri" w:cs="Times New Roman"/>
          <w:spacing w:val="2"/>
          <w:sz w:val="26"/>
          <w:szCs w:val="26"/>
          <w:lang w:eastAsia="ru-RU"/>
        </w:rPr>
        <w:t>).</w:t>
      </w:r>
    </w:p>
    <w:p w14:paraId="4F9557C7" w14:textId="77777777" w:rsidR="00E40286" w:rsidRPr="00E40286" w:rsidRDefault="00E40286" w:rsidP="00E40286">
      <w:pPr>
        <w:widowControl w:val="0"/>
        <w:overflowPunct/>
        <w:autoSpaceDE/>
        <w:ind w:firstLine="709"/>
        <w:jc w:val="both"/>
        <w:textAlignment w:val="auto"/>
        <w:rPr>
          <w:rFonts w:eastAsia="Times New Roman" w:cs="Times New Roman"/>
          <w:sz w:val="26"/>
          <w:szCs w:val="26"/>
        </w:rPr>
      </w:pPr>
      <w:r w:rsidRPr="00E40286">
        <w:rPr>
          <w:rFonts w:eastAsia="Times New Roman" w:cs="Times New Roman"/>
          <w:sz w:val="26"/>
          <w:szCs w:val="26"/>
        </w:rPr>
        <w:t>7. Информацию о порядке предоставления муниципальной услуги можно получить:</w:t>
      </w:r>
    </w:p>
    <w:p w14:paraId="2F554A94"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pacing w:val="2"/>
          <w:sz w:val="26"/>
          <w:szCs w:val="26"/>
          <w:lang w:eastAsia="ru-RU"/>
        </w:rPr>
        <w:t>- на официальном сайте 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Calibri" w:cs="Times New Roman"/>
          <w:sz w:val="26"/>
          <w:szCs w:val="26"/>
          <w:lang w:eastAsia="en-US"/>
        </w:rPr>
        <w:t>;</w:t>
      </w:r>
    </w:p>
    <w:p w14:paraId="761AEF12"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в многофункциональном центре (телефоны, адреса и график приема размещены на официальном сайте многофункционального центра в информационно-телекоммуникационной сети Интернет).</w:t>
      </w:r>
    </w:p>
    <w:p w14:paraId="332698AB" w14:textId="3AD32A1E" w:rsidR="00E40286" w:rsidRDefault="00E40286" w:rsidP="00E40286">
      <w:pPr>
        <w:widowControl w:val="0"/>
        <w:overflowPunct/>
        <w:autoSpaceDN w:val="0"/>
        <w:adjustRightInd w:val="0"/>
        <w:ind w:firstLine="709"/>
        <w:jc w:val="both"/>
        <w:textAlignment w:val="auto"/>
        <w:outlineLvl w:val="3"/>
        <w:rPr>
          <w:rFonts w:eastAsia="Calibri" w:cs="Times New Roman"/>
          <w:sz w:val="26"/>
          <w:szCs w:val="26"/>
          <w:lang w:eastAsia="en-US"/>
        </w:rPr>
      </w:pPr>
      <w:r w:rsidRPr="00E40286">
        <w:rPr>
          <w:rFonts w:eastAsia="Calibri" w:cs="Times New Roman"/>
          <w:sz w:val="26"/>
          <w:szCs w:val="26"/>
          <w:lang w:eastAsia="en-US"/>
        </w:rPr>
        <w:t>При консультировании по телефону специалисты Отдела предоставляют следующую информацию:</w:t>
      </w:r>
    </w:p>
    <w:p w14:paraId="52039D36" w14:textId="77777777" w:rsidR="00806706" w:rsidRPr="00E40286" w:rsidRDefault="00806706" w:rsidP="00E40286">
      <w:pPr>
        <w:widowControl w:val="0"/>
        <w:overflowPunct/>
        <w:autoSpaceDN w:val="0"/>
        <w:adjustRightInd w:val="0"/>
        <w:ind w:firstLine="709"/>
        <w:jc w:val="both"/>
        <w:textAlignment w:val="auto"/>
        <w:outlineLvl w:val="3"/>
        <w:rPr>
          <w:rFonts w:eastAsia="Calibri" w:cs="Times New Roman"/>
          <w:sz w:val="26"/>
          <w:szCs w:val="26"/>
          <w:lang w:eastAsia="en-US"/>
        </w:rPr>
      </w:pPr>
    </w:p>
    <w:p w14:paraId="6ABBA24D" w14:textId="77777777" w:rsidR="00E40286" w:rsidRPr="00E40286" w:rsidRDefault="00E40286" w:rsidP="00E40286">
      <w:pPr>
        <w:widowControl w:val="0"/>
        <w:overflowPunct/>
        <w:autoSpaceDN w:val="0"/>
        <w:adjustRightInd w:val="0"/>
        <w:ind w:firstLine="709"/>
        <w:jc w:val="both"/>
        <w:textAlignment w:val="auto"/>
        <w:rPr>
          <w:rFonts w:eastAsia="Calibri" w:cs="Times New Roman"/>
          <w:bCs/>
          <w:iCs/>
          <w:sz w:val="26"/>
          <w:szCs w:val="26"/>
          <w:lang w:eastAsia="en-US"/>
        </w:rPr>
      </w:pPr>
      <w:r w:rsidRPr="00E40286">
        <w:rPr>
          <w:rFonts w:eastAsia="Calibri" w:cs="Times New Roman"/>
          <w:bCs/>
          <w:iCs/>
          <w:sz w:val="26"/>
          <w:szCs w:val="26"/>
          <w:lang w:eastAsia="en-US"/>
        </w:rPr>
        <w:lastRenderedPageBreak/>
        <w:t>сведения о нормативных актах, регулирующих порядок предоставления муниципальной услуги;</w:t>
      </w:r>
    </w:p>
    <w:p w14:paraId="3B4E4E12" w14:textId="77777777" w:rsidR="00E40286" w:rsidRPr="00E40286" w:rsidRDefault="00E40286" w:rsidP="00E40286">
      <w:pPr>
        <w:widowControl w:val="0"/>
        <w:overflowPunct/>
        <w:autoSpaceDN w:val="0"/>
        <w:adjustRightInd w:val="0"/>
        <w:ind w:firstLine="709"/>
        <w:jc w:val="both"/>
        <w:textAlignment w:val="auto"/>
        <w:rPr>
          <w:rFonts w:eastAsia="Calibri" w:cs="Times New Roman"/>
          <w:bCs/>
          <w:iCs/>
          <w:sz w:val="26"/>
          <w:szCs w:val="26"/>
          <w:lang w:eastAsia="en-US"/>
        </w:rPr>
      </w:pPr>
      <w:r w:rsidRPr="00E40286">
        <w:rPr>
          <w:rFonts w:eastAsia="Calibri" w:cs="Times New Roman"/>
          <w:bCs/>
          <w:iCs/>
          <w:sz w:val="26"/>
          <w:szCs w:val="26"/>
          <w:lang w:eastAsia="en-US"/>
        </w:rPr>
        <w:t>сведения о документах, необходимых для предоставления муниципальной услуги;</w:t>
      </w:r>
    </w:p>
    <w:p w14:paraId="4615EA2C" w14:textId="77777777" w:rsidR="00E40286" w:rsidRPr="00E40286" w:rsidRDefault="00E40286" w:rsidP="00E40286">
      <w:pPr>
        <w:widowControl w:val="0"/>
        <w:overflowPunct/>
        <w:autoSpaceDN w:val="0"/>
        <w:adjustRightInd w:val="0"/>
        <w:ind w:firstLine="709"/>
        <w:jc w:val="both"/>
        <w:textAlignment w:val="auto"/>
        <w:rPr>
          <w:rFonts w:eastAsia="Calibri" w:cs="Times New Roman"/>
          <w:bCs/>
          <w:iCs/>
          <w:sz w:val="26"/>
          <w:szCs w:val="26"/>
          <w:lang w:eastAsia="en-US"/>
        </w:rPr>
      </w:pPr>
      <w:r w:rsidRPr="00E40286">
        <w:rPr>
          <w:rFonts w:eastAsia="Calibri" w:cs="Times New Roman"/>
          <w:bCs/>
          <w:iCs/>
          <w:sz w:val="26"/>
          <w:szCs w:val="26"/>
          <w:lang w:eastAsia="en-US"/>
        </w:rPr>
        <w:t>сведения о сроках предоставления муниципальной услуги;</w:t>
      </w:r>
    </w:p>
    <w:p w14:paraId="51C56776" w14:textId="77777777" w:rsidR="00E40286" w:rsidRPr="00E40286" w:rsidRDefault="00E40286" w:rsidP="00E40286">
      <w:pPr>
        <w:widowControl w:val="0"/>
        <w:overflowPunct/>
        <w:autoSpaceDN w:val="0"/>
        <w:adjustRightInd w:val="0"/>
        <w:ind w:firstLine="709"/>
        <w:jc w:val="both"/>
        <w:textAlignment w:val="auto"/>
        <w:rPr>
          <w:rFonts w:eastAsia="Calibri" w:cs="Times New Roman"/>
          <w:bCs/>
          <w:iCs/>
          <w:strike/>
          <w:sz w:val="26"/>
          <w:szCs w:val="26"/>
          <w:lang w:eastAsia="en-US"/>
        </w:rPr>
      </w:pPr>
      <w:r w:rsidRPr="00E40286">
        <w:rPr>
          <w:rFonts w:eastAsia="Calibri" w:cs="Times New Roman"/>
          <w:bCs/>
          <w:iCs/>
          <w:sz w:val="26"/>
          <w:szCs w:val="26"/>
          <w:lang w:eastAsia="en-US"/>
        </w:rPr>
        <w:t>сведения о порядке обжалования решений и действий (бездействия), принимаемых (осуществляемых) в ходе предоставления муниципальной услуги.</w:t>
      </w:r>
    </w:p>
    <w:p w14:paraId="1D1EECAA"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ru-RU"/>
        </w:rPr>
        <w:t xml:space="preserve">8. </w:t>
      </w:r>
      <w:r w:rsidRPr="00E40286">
        <w:rPr>
          <w:rFonts w:eastAsia="Calibri" w:cs="Times New Roman"/>
          <w:sz w:val="26"/>
          <w:szCs w:val="26"/>
          <w:lang w:eastAsia="en-US"/>
        </w:rPr>
        <w:t>Заявитель имеет право на получение информации о ходе предоставления услуги.</w:t>
      </w:r>
    </w:p>
    <w:p w14:paraId="466A0495"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Информирование заявителей осуществляется сотрудниками Отдела в ходе личного приема, по телефону или по электронной почте. </w:t>
      </w:r>
    </w:p>
    <w:p w14:paraId="6C3EA543"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Для получения информации о ходе предоставления услуги заявитель должен сообщить фамилию, имя, отчество (последнее – при наличии) и регистрационный номер заявления.</w:t>
      </w:r>
    </w:p>
    <w:p w14:paraId="3A56F313" w14:textId="77777777" w:rsidR="00E40286" w:rsidRPr="00E40286" w:rsidRDefault="00E40286" w:rsidP="00E40286">
      <w:pPr>
        <w:widowControl w:val="0"/>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 xml:space="preserve">Ответ на письменное обращение направляется по электронному адресу, указанному заявителем, в срок, не превышающий </w:t>
      </w:r>
      <w:r w:rsidRPr="00E40286">
        <w:rPr>
          <w:rFonts w:eastAsia="Times New Roman" w:cs="Times New Roman"/>
          <w:sz w:val="26"/>
          <w:szCs w:val="26"/>
          <w:lang w:eastAsia="x-none"/>
        </w:rPr>
        <w:t>5</w:t>
      </w:r>
      <w:r w:rsidRPr="00E40286">
        <w:rPr>
          <w:rFonts w:eastAsia="Times New Roman" w:cs="Times New Roman"/>
          <w:sz w:val="26"/>
          <w:szCs w:val="26"/>
          <w:lang w:val="x-none" w:eastAsia="x-none"/>
        </w:rPr>
        <w:t xml:space="preserve"> рабочих дней со дня регистрации обращения.</w:t>
      </w:r>
    </w:p>
    <w:p w14:paraId="34B803EF" w14:textId="77777777" w:rsidR="00E40286" w:rsidRPr="00E40286" w:rsidRDefault="00E40286" w:rsidP="00E40286">
      <w:pPr>
        <w:widowControl w:val="0"/>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 xml:space="preserve">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сотрудника, подготовившего ответ. </w:t>
      </w:r>
    </w:p>
    <w:p w14:paraId="127BAE1C" w14:textId="77777777" w:rsidR="00E40286" w:rsidRPr="00E40286" w:rsidRDefault="00E40286" w:rsidP="00E40286">
      <w:pPr>
        <w:widowControl w:val="0"/>
        <w:overflowPunct/>
        <w:autoSpaceDN w:val="0"/>
        <w:ind w:firstLine="709"/>
        <w:jc w:val="both"/>
        <w:textAlignment w:val="auto"/>
        <w:rPr>
          <w:rFonts w:eastAsia="Calibri" w:cs="Times New Roman"/>
          <w:sz w:val="26"/>
          <w:szCs w:val="26"/>
          <w:lang w:eastAsia="ru-RU"/>
        </w:rPr>
      </w:pPr>
      <w:r w:rsidRPr="00E40286">
        <w:rPr>
          <w:rFonts w:eastAsia="Calibri" w:cs="Times New Roman"/>
          <w:sz w:val="26"/>
          <w:szCs w:val="26"/>
          <w:lang w:eastAsia="en-US"/>
        </w:rPr>
        <w:t>В случае поступления запроса в многофункциональный центр информация о ходе предоставления муниципальной услуги предоставляется заявителю специалистами многофункционального центра или Отдела.</w:t>
      </w:r>
    </w:p>
    <w:p w14:paraId="2DD32A2F" w14:textId="77777777" w:rsidR="00E40286" w:rsidRPr="00E40286" w:rsidRDefault="00E40286" w:rsidP="00E40286">
      <w:pPr>
        <w:widowControl w:val="0"/>
        <w:tabs>
          <w:tab w:val="left" w:pos="1418"/>
        </w:tabs>
        <w:overflowPunct/>
        <w:autoSpaceDE/>
        <w:jc w:val="both"/>
        <w:textAlignment w:val="auto"/>
        <w:rPr>
          <w:rFonts w:eastAsia="Calibri" w:cs="Times New Roman"/>
          <w:sz w:val="26"/>
          <w:szCs w:val="26"/>
          <w:lang w:eastAsia="en-US"/>
        </w:rPr>
      </w:pPr>
    </w:p>
    <w:p w14:paraId="190627E4" w14:textId="77777777" w:rsidR="00E40286" w:rsidRPr="00E40286" w:rsidRDefault="00E40286" w:rsidP="00E40286">
      <w:pPr>
        <w:widowControl w:val="0"/>
        <w:tabs>
          <w:tab w:val="left" w:pos="993"/>
        </w:tabs>
        <w:overflowPunct/>
        <w:autoSpaceDE/>
        <w:snapToGrid w:val="0"/>
        <w:jc w:val="center"/>
        <w:textAlignment w:val="auto"/>
        <w:rPr>
          <w:rFonts w:eastAsia="Calibri" w:cs="Times New Roman"/>
          <w:b/>
          <w:sz w:val="26"/>
          <w:szCs w:val="26"/>
          <w:lang w:eastAsia="en-US"/>
        </w:rPr>
      </w:pPr>
      <w:r w:rsidRPr="00E40286">
        <w:rPr>
          <w:rFonts w:eastAsia="Calibri" w:cs="Times New Roman"/>
          <w:b/>
          <w:sz w:val="26"/>
          <w:szCs w:val="26"/>
          <w:lang w:eastAsia="en-US"/>
        </w:rPr>
        <w:t>РАЗДЕЛ 2</w:t>
      </w:r>
    </w:p>
    <w:p w14:paraId="1C350F00" w14:textId="77777777" w:rsidR="00E40286" w:rsidRPr="00E40286" w:rsidRDefault="00E40286" w:rsidP="00E40286">
      <w:pPr>
        <w:widowControl w:val="0"/>
        <w:overflowPunct/>
        <w:autoSpaceDE/>
        <w:jc w:val="center"/>
        <w:textAlignment w:val="auto"/>
        <w:outlineLvl w:val="0"/>
        <w:rPr>
          <w:rFonts w:eastAsia="Calibri" w:cs="Times New Roman"/>
          <w:b/>
          <w:sz w:val="26"/>
          <w:szCs w:val="26"/>
          <w:lang w:eastAsia="en-US"/>
        </w:rPr>
      </w:pPr>
      <w:r w:rsidRPr="00E40286">
        <w:rPr>
          <w:rFonts w:eastAsia="Calibri" w:cs="Times New Roman"/>
          <w:b/>
          <w:sz w:val="26"/>
          <w:szCs w:val="26"/>
          <w:lang w:eastAsia="en-US"/>
        </w:rPr>
        <w:t>СТАНДАРТ ПРЕДОСТАВЛЕНИЯ МУНИЦИПАЛЬНОЙ УСЛУГИ</w:t>
      </w:r>
    </w:p>
    <w:p w14:paraId="3A8D3D2E" w14:textId="77777777" w:rsidR="00E40286" w:rsidRPr="00E40286" w:rsidRDefault="00E40286" w:rsidP="00E40286">
      <w:pPr>
        <w:widowControl w:val="0"/>
        <w:overflowPunct/>
        <w:autoSpaceDE/>
        <w:ind w:firstLine="709"/>
        <w:jc w:val="both"/>
        <w:textAlignment w:val="auto"/>
        <w:outlineLvl w:val="0"/>
        <w:rPr>
          <w:rFonts w:eastAsia="Calibri" w:cs="Times New Roman"/>
          <w:sz w:val="26"/>
          <w:szCs w:val="26"/>
          <w:lang w:eastAsia="en-US"/>
        </w:rPr>
      </w:pPr>
    </w:p>
    <w:p w14:paraId="5770E0CE"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9. Наименование муниципальной услуги </w:t>
      </w:r>
      <w:r w:rsidRPr="00E40286">
        <w:rPr>
          <w:rFonts w:eastAsia="Calibri" w:cs="Times New Roman"/>
          <w:sz w:val="26"/>
          <w:szCs w:val="26"/>
          <w:lang w:eastAsia="en-US"/>
        </w:rPr>
        <w:sym w:font="Symbol" w:char="F02D"/>
      </w:r>
      <w:r w:rsidRPr="00E40286">
        <w:rPr>
          <w:rFonts w:eastAsia="Calibri" w:cs="Times New Roman"/>
          <w:sz w:val="26"/>
          <w:szCs w:val="26"/>
          <w:lang w:eastAsia="en-US"/>
        </w:rPr>
        <w:t xml:space="preserve"> «Согласование вывода источников тепловой энергии, тепловых сетей в ремонт и из эксплуатации».</w:t>
      </w:r>
      <w:bookmarkStart w:id="11" w:name="sub_20"/>
    </w:p>
    <w:p w14:paraId="206D2989"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10. Муниципальная услуга предоставляется </w:t>
      </w:r>
      <w:r w:rsidRPr="00E40286">
        <w:rPr>
          <w:rFonts w:eastAsia="Calibri" w:cs="Times New Roman"/>
          <w:spacing w:val="2"/>
          <w:sz w:val="26"/>
          <w:szCs w:val="26"/>
          <w:lang w:eastAsia="ru-RU"/>
        </w:rPr>
        <w:t>Администрацией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Calibri" w:cs="Times New Roman"/>
          <w:sz w:val="26"/>
          <w:szCs w:val="26"/>
          <w:lang w:eastAsia="en-US"/>
        </w:rPr>
        <w:t xml:space="preserve"> в лице Отдела.</w:t>
      </w:r>
    </w:p>
    <w:p w14:paraId="16DF396D"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 предоставлении услуги участвует Федеральная служба государственной регистрации, кадастра и картографии (Росреестр).</w:t>
      </w:r>
    </w:p>
    <w:p w14:paraId="0CAAB71C" w14:textId="77777777" w:rsidR="00E40286" w:rsidRPr="00E40286" w:rsidRDefault="00E40286" w:rsidP="00E40286">
      <w:pPr>
        <w:widowControl w:val="0"/>
        <w:overflowPunct/>
        <w:autoSpaceDE/>
        <w:ind w:firstLine="709"/>
        <w:jc w:val="both"/>
        <w:textAlignment w:val="auto"/>
        <w:rPr>
          <w:rFonts w:eastAsia="Calibri" w:cs="Times New Roman"/>
          <w:color w:val="FF0000"/>
          <w:sz w:val="26"/>
          <w:szCs w:val="26"/>
          <w:lang w:eastAsia="en-US"/>
        </w:rPr>
      </w:pPr>
      <w:r w:rsidRPr="00E40286">
        <w:rPr>
          <w:rFonts w:eastAsia="Calibri" w:cs="Times New Roman"/>
          <w:sz w:val="26"/>
          <w:szCs w:val="26"/>
          <w:lang w:eastAsia="en-US"/>
        </w:rPr>
        <w:t xml:space="preserve">11. 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w:t>
      </w:r>
      <w:r w:rsidRPr="00E40286">
        <w:rPr>
          <w:rFonts w:eastAsia="Calibri" w:cs="Times New Roman"/>
          <w:spacing w:val="2"/>
          <w:sz w:val="26"/>
          <w:szCs w:val="26"/>
          <w:lang w:eastAsia="ru-RU"/>
        </w:rPr>
        <w:t>Администрацией м</w:t>
      </w:r>
      <w:r w:rsidRPr="00E40286">
        <w:rPr>
          <w:rFonts w:eastAsia="Times New Roman" w:cs="Times New Roman"/>
          <w:sz w:val="26"/>
          <w:szCs w:val="26"/>
        </w:rPr>
        <w:t xml:space="preserve">униципального образования «Муниципальный округ Киясовский район Удмуртской Республики» </w:t>
      </w:r>
      <w:r w:rsidRPr="00E40286">
        <w:rPr>
          <w:rFonts w:eastAsia="Calibri" w:cs="Times New Roman"/>
          <w:sz w:val="26"/>
          <w:szCs w:val="26"/>
          <w:lang w:eastAsia="en-US"/>
        </w:rPr>
        <w:t>и многофункциональным центром (далее – соглашение),</w:t>
      </w:r>
      <w:r w:rsidRPr="00E40286">
        <w:rPr>
          <w:rFonts w:eastAsia="Calibri" w:cs="Times New Roman"/>
          <w:color w:val="FF0000"/>
          <w:sz w:val="26"/>
          <w:szCs w:val="26"/>
          <w:lang w:eastAsia="en-US"/>
        </w:rPr>
        <w:t xml:space="preserve"> </w:t>
      </w:r>
      <w:r w:rsidRPr="00E40286">
        <w:rPr>
          <w:rFonts w:eastAsia="Calibri" w:cs="Times New Roman"/>
          <w:sz w:val="26"/>
          <w:szCs w:val="26"/>
          <w:lang w:eastAsia="en-US"/>
        </w:rPr>
        <w:t xml:space="preserve">с момента вступления в силу такого соглашения. </w:t>
      </w:r>
    </w:p>
    <w:p w14:paraId="0C3F5C9B"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12.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действий, связанных с получением услуг, включенных в Реестр муниципальных услуг.</w:t>
      </w:r>
    </w:p>
    <w:p w14:paraId="75D058F5"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lastRenderedPageBreak/>
        <w:t xml:space="preserve">13. Результатом предоставления муниципальной услуги является согласование вывода источников тепловой энергии и тепловых сетей в ремонт и из эксплуатации. </w:t>
      </w:r>
    </w:p>
    <w:p w14:paraId="54F1A71D"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Заявителю может быть отказано в согласовании вывода источников тепловой энергии и тепловых сетей в ремонт и из эксплуатации при наличии оснований, указанных в пункте 21 Административного регламента.</w:t>
      </w:r>
    </w:p>
    <w:p w14:paraId="55A4E3F8"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Times New Roman" w:cs="Times New Roman"/>
          <w:sz w:val="26"/>
          <w:szCs w:val="26"/>
        </w:rPr>
      </w:pPr>
      <w:r w:rsidRPr="00E40286">
        <w:rPr>
          <w:rFonts w:eastAsia="Calibri" w:cs="Times New Roman"/>
          <w:sz w:val="26"/>
          <w:szCs w:val="26"/>
          <w:lang w:eastAsia="en-US"/>
        </w:rPr>
        <w:t xml:space="preserve">14. </w:t>
      </w:r>
      <w:r w:rsidRPr="00E40286">
        <w:rPr>
          <w:rFonts w:eastAsia="Times New Roman" w:cs="Times New Roman"/>
          <w:sz w:val="26"/>
          <w:szCs w:val="26"/>
        </w:rPr>
        <w:t>Предоставление муниципальной услуги осуществляется в следующие сроки:</w:t>
      </w:r>
    </w:p>
    <w:p w14:paraId="31CA722B"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прием заявлений о согласовании вывода источников тепловой энергии, тепловых сетей в ремонт и из эксплуатации – до 10 октября года, предшествующего году, в котором планируется проведение ремонта;</w:t>
      </w:r>
    </w:p>
    <w:p w14:paraId="3E8AA3A1"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прием заявлений о внесении изменений в сводный план ремонтов тепловых источников и вывода тепловых сетей в ремонт и из эксплуатации (далее – сводный план) – не позднее чем за 10 дней до планируемого начала ремонтных работ;</w:t>
      </w:r>
    </w:p>
    <w:p w14:paraId="67B42051"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Times New Roman" w:cs="Times New Roman"/>
          <w:sz w:val="26"/>
          <w:szCs w:val="26"/>
        </w:rPr>
      </w:pPr>
      <w:r w:rsidRPr="00E40286">
        <w:rPr>
          <w:rFonts w:eastAsia="Times New Roman" w:cs="Times New Roman"/>
          <w:sz w:val="26"/>
          <w:szCs w:val="26"/>
        </w:rPr>
        <w:t xml:space="preserve">принятие решения о согласовании или об отказе в согласовании </w:t>
      </w:r>
      <w:r w:rsidRPr="00E40286">
        <w:rPr>
          <w:rFonts w:eastAsia="Calibri" w:cs="Times New Roman"/>
          <w:sz w:val="26"/>
          <w:szCs w:val="26"/>
          <w:lang w:eastAsia="en-US"/>
        </w:rPr>
        <w:t>вывода источника тепловой энергии и тепловых сетей в ремонт</w:t>
      </w:r>
      <w:r w:rsidRPr="00E40286">
        <w:rPr>
          <w:rFonts w:eastAsia="Times New Roman" w:cs="Times New Roman"/>
          <w:sz w:val="26"/>
          <w:szCs w:val="26"/>
        </w:rPr>
        <w:t xml:space="preserve"> </w:t>
      </w:r>
      <w:r w:rsidRPr="00E40286">
        <w:rPr>
          <w:rFonts w:eastAsia="Calibri" w:cs="Times New Roman"/>
          <w:sz w:val="26"/>
          <w:szCs w:val="26"/>
          <w:lang w:eastAsia="en-US"/>
        </w:rPr>
        <w:t>и из эксплуатации –</w:t>
      </w:r>
      <w:r w:rsidRPr="00E40286">
        <w:rPr>
          <w:rFonts w:eastAsia="Times New Roman" w:cs="Times New Roman"/>
          <w:sz w:val="26"/>
          <w:szCs w:val="26"/>
        </w:rPr>
        <w:t xml:space="preserve"> не позднее 30 ноября года, предшествующего планируемому;</w:t>
      </w:r>
    </w:p>
    <w:p w14:paraId="0448B28C"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Times New Roman" w:cs="Times New Roman"/>
          <w:sz w:val="26"/>
          <w:szCs w:val="26"/>
        </w:rPr>
      </w:pPr>
      <w:r w:rsidRPr="00E40286">
        <w:rPr>
          <w:rFonts w:eastAsia="Times New Roman" w:cs="Times New Roman"/>
          <w:sz w:val="26"/>
          <w:szCs w:val="26"/>
        </w:rPr>
        <w:t>рассмотрение заявлений о внесении изменений в сводный план (изменение сроков проведения ремонта, продление сроков ранее начатых ремонтов, вывод в ремонт новых объектов) и принятие решения о согласовании или об отказе в согласовании этих изменений – в течение пяти рабочих дней со дня поступления заявления;</w:t>
      </w:r>
    </w:p>
    <w:p w14:paraId="73F666A5"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Calibri" w:cs="Times New Roman"/>
          <w:sz w:val="26"/>
          <w:szCs w:val="26"/>
          <w:lang w:val="x-none" w:eastAsia="en-US"/>
        </w:rPr>
      </w:pPr>
      <w:r w:rsidRPr="00E40286">
        <w:rPr>
          <w:rFonts w:eastAsia="Times New Roman" w:cs="Times New Roman"/>
          <w:sz w:val="26"/>
          <w:szCs w:val="26"/>
        </w:rPr>
        <w:t xml:space="preserve">выдача или направление заявителю по адресу, указанному в заявлении, уведомления, подтверждающего принятие решения о согласовании или об отказе в согласовании планового </w:t>
      </w:r>
      <w:r w:rsidRPr="00E40286">
        <w:rPr>
          <w:rFonts w:eastAsia="Calibri" w:cs="Times New Roman"/>
          <w:sz w:val="26"/>
          <w:szCs w:val="26"/>
          <w:lang w:eastAsia="en-US"/>
        </w:rPr>
        <w:t>вывода источника тепловой энергии и тепловых сетей в ремонт и из эксплуатации, – в течение трех рабочих дней со дня утверждения сводного плана;</w:t>
      </w:r>
    </w:p>
    <w:p w14:paraId="4ECCB436"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выдача заявителю уведомления о согласовании или об отказе в согласовании внесения изменений в сводный план – в течение трех рабочих дней со дня утверждения измененного сводного плана.</w:t>
      </w:r>
    </w:p>
    <w:p w14:paraId="1E2A6797"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Calibri" w:cs="Times New Roman"/>
          <w:sz w:val="26"/>
          <w:szCs w:val="26"/>
          <w:lang w:val="x-none" w:eastAsia="en-US"/>
        </w:rPr>
      </w:pPr>
      <w:r w:rsidRPr="00E40286">
        <w:rPr>
          <w:rFonts w:eastAsia="Calibri" w:cs="Times New Roman"/>
          <w:sz w:val="26"/>
          <w:szCs w:val="26"/>
          <w:lang w:eastAsia="en-US"/>
        </w:rPr>
        <w:t>В случае подачи документов в многофункциональный центр срок предоставления муниципальной услуги исчисляется со дня регистрации заявления в многофункциональном центре.</w:t>
      </w:r>
    </w:p>
    <w:p w14:paraId="5BD4DBE1" w14:textId="77777777" w:rsidR="00E40286" w:rsidRPr="00E40286" w:rsidRDefault="00E40286" w:rsidP="00E40286">
      <w:pPr>
        <w:widowControl w:val="0"/>
        <w:overflowPunct/>
        <w:autoSpaceDE/>
        <w:ind w:firstLine="709"/>
        <w:jc w:val="both"/>
        <w:textAlignment w:val="auto"/>
        <w:rPr>
          <w:rFonts w:eastAsia="Calibri" w:cs="Times New Roman"/>
          <w:color w:val="000000"/>
          <w:sz w:val="26"/>
          <w:szCs w:val="26"/>
          <w:lang w:eastAsia="en-US"/>
        </w:rPr>
      </w:pPr>
      <w:r w:rsidRPr="00E40286">
        <w:rPr>
          <w:rFonts w:eastAsia="Calibri" w:cs="Times New Roman"/>
          <w:sz w:val="26"/>
          <w:szCs w:val="26"/>
          <w:lang w:eastAsia="en-US"/>
        </w:rPr>
        <w:t xml:space="preserve">15. Перечень нормативных правовых актов, регулирующих предоставление муниципальной услуги, размещен </w:t>
      </w:r>
      <w:r w:rsidRPr="00E40286">
        <w:rPr>
          <w:rFonts w:eastAsia="Calibri" w:cs="Times New Roman"/>
          <w:spacing w:val="-2"/>
          <w:sz w:val="26"/>
          <w:szCs w:val="26"/>
          <w:lang w:eastAsia="en-US"/>
        </w:rPr>
        <w:t xml:space="preserve">в информационно-телекоммуникационной сети Интернет на </w:t>
      </w:r>
      <w:r w:rsidRPr="00E40286">
        <w:rPr>
          <w:rFonts w:eastAsia="Calibri" w:cs="Times New Roman"/>
          <w:sz w:val="26"/>
          <w:szCs w:val="26"/>
          <w:lang w:eastAsia="en-US"/>
        </w:rPr>
        <w:t xml:space="preserve">официальном сайте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Calibri" w:cs="Times New Roman"/>
          <w:sz w:val="26"/>
          <w:szCs w:val="26"/>
          <w:lang w:eastAsia="en-US"/>
        </w:rPr>
        <w:t>.</w:t>
      </w:r>
    </w:p>
    <w:p w14:paraId="10042048" w14:textId="77777777" w:rsidR="00E40286" w:rsidRPr="00E40286" w:rsidRDefault="00E40286" w:rsidP="00E40286">
      <w:pPr>
        <w:widowControl w:val="0"/>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en-US"/>
        </w:rPr>
        <w:t xml:space="preserve">16.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таблице № 1. </w:t>
      </w:r>
    </w:p>
    <w:p w14:paraId="09571FF5" w14:textId="77777777" w:rsidR="00E40286" w:rsidRPr="00E40286" w:rsidRDefault="00E40286" w:rsidP="00E40286">
      <w:pPr>
        <w:widowControl w:val="0"/>
        <w:overflowPunct/>
        <w:autoSpaceDN w:val="0"/>
        <w:adjustRightInd w:val="0"/>
        <w:jc w:val="right"/>
        <w:textAlignment w:val="auto"/>
        <w:rPr>
          <w:rFonts w:eastAsia="Calibri" w:cs="Times New Roman"/>
          <w:sz w:val="22"/>
          <w:szCs w:val="22"/>
          <w:lang w:eastAsia="ru-RU"/>
        </w:rPr>
      </w:pPr>
      <w:r w:rsidRPr="00E40286">
        <w:rPr>
          <w:rFonts w:eastAsia="Calibri" w:cs="Times New Roman"/>
          <w:sz w:val="22"/>
          <w:szCs w:val="22"/>
          <w:lang w:eastAsia="ru-RU"/>
        </w:rPr>
        <w:t>Таблица № 1</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843"/>
        <w:gridCol w:w="4111"/>
      </w:tblGrid>
      <w:tr w:rsidR="00E40286" w:rsidRPr="00E40286" w14:paraId="5019C265" w14:textId="77777777" w:rsidTr="00E765EB">
        <w:trPr>
          <w:trHeight w:val="509"/>
          <w:tblHeader/>
        </w:trPr>
        <w:tc>
          <w:tcPr>
            <w:tcW w:w="3969" w:type="dxa"/>
            <w:tcBorders>
              <w:top w:val="single" w:sz="4" w:space="0" w:color="000000"/>
              <w:left w:val="single" w:sz="4" w:space="0" w:color="000000"/>
              <w:bottom w:val="single" w:sz="4" w:space="0" w:color="000000"/>
              <w:right w:val="single" w:sz="4" w:space="0" w:color="000000"/>
            </w:tcBorders>
            <w:hideMark/>
          </w:tcPr>
          <w:p w14:paraId="6E71BD83" w14:textId="77777777" w:rsidR="00E40286" w:rsidRPr="00E40286" w:rsidRDefault="00E40286" w:rsidP="00E40286">
            <w:pPr>
              <w:widowControl w:val="0"/>
              <w:overflowPunct/>
              <w:autoSpaceDN w:val="0"/>
              <w:adjustRightInd w:val="0"/>
              <w:jc w:val="center"/>
              <w:textAlignment w:val="auto"/>
              <w:rPr>
                <w:rFonts w:eastAsia="Calibri" w:cs="Times New Roman"/>
                <w:sz w:val="22"/>
                <w:szCs w:val="22"/>
                <w:lang w:eastAsia="ru-RU"/>
              </w:rPr>
            </w:pPr>
            <w:r w:rsidRPr="00E40286">
              <w:rPr>
                <w:rFonts w:eastAsia="Calibri" w:cs="Times New Roman"/>
                <w:sz w:val="22"/>
                <w:szCs w:val="22"/>
                <w:lang w:eastAsia="ru-RU"/>
              </w:rPr>
              <w:t>Категория и (или) наименование представляемого документа</w:t>
            </w:r>
          </w:p>
        </w:tc>
        <w:tc>
          <w:tcPr>
            <w:tcW w:w="1843" w:type="dxa"/>
            <w:tcBorders>
              <w:top w:val="single" w:sz="4" w:space="0" w:color="000000"/>
              <w:left w:val="single" w:sz="4" w:space="0" w:color="000000"/>
              <w:bottom w:val="single" w:sz="4" w:space="0" w:color="000000"/>
              <w:right w:val="single" w:sz="4" w:space="0" w:color="000000"/>
            </w:tcBorders>
            <w:hideMark/>
          </w:tcPr>
          <w:p w14:paraId="1C803DAF" w14:textId="77777777" w:rsidR="00E40286" w:rsidRPr="00E40286" w:rsidRDefault="00E40286" w:rsidP="00E40286">
            <w:pPr>
              <w:widowControl w:val="0"/>
              <w:overflowPunct/>
              <w:autoSpaceDN w:val="0"/>
              <w:adjustRightInd w:val="0"/>
              <w:jc w:val="center"/>
              <w:textAlignment w:val="auto"/>
              <w:rPr>
                <w:rFonts w:eastAsia="Calibri" w:cs="Times New Roman"/>
                <w:sz w:val="22"/>
                <w:szCs w:val="22"/>
                <w:lang w:eastAsia="ru-RU"/>
              </w:rPr>
            </w:pPr>
            <w:r w:rsidRPr="00E40286">
              <w:rPr>
                <w:rFonts w:eastAsia="Calibri" w:cs="Times New Roman"/>
                <w:sz w:val="22"/>
                <w:szCs w:val="22"/>
                <w:lang w:eastAsia="ru-RU"/>
              </w:rPr>
              <w:t>Форма представления</w:t>
            </w:r>
          </w:p>
        </w:tc>
        <w:tc>
          <w:tcPr>
            <w:tcW w:w="4111" w:type="dxa"/>
            <w:tcBorders>
              <w:top w:val="single" w:sz="4" w:space="0" w:color="000000"/>
              <w:left w:val="single" w:sz="4" w:space="0" w:color="000000"/>
              <w:bottom w:val="single" w:sz="4" w:space="0" w:color="000000"/>
              <w:right w:val="single" w:sz="4" w:space="0" w:color="000000"/>
            </w:tcBorders>
            <w:hideMark/>
          </w:tcPr>
          <w:p w14:paraId="7ECB160C" w14:textId="77777777" w:rsidR="00E40286" w:rsidRPr="00E40286" w:rsidRDefault="00E40286" w:rsidP="00E40286">
            <w:pPr>
              <w:widowControl w:val="0"/>
              <w:overflowPunct/>
              <w:autoSpaceDN w:val="0"/>
              <w:adjustRightInd w:val="0"/>
              <w:jc w:val="center"/>
              <w:textAlignment w:val="auto"/>
              <w:rPr>
                <w:rFonts w:eastAsia="Calibri" w:cs="Times New Roman"/>
                <w:sz w:val="22"/>
                <w:szCs w:val="22"/>
                <w:lang w:eastAsia="ru-RU"/>
              </w:rPr>
            </w:pPr>
            <w:r w:rsidRPr="00E40286">
              <w:rPr>
                <w:rFonts w:eastAsia="Calibri" w:cs="Times New Roman"/>
                <w:sz w:val="22"/>
                <w:szCs w:val="22"/>
                <w:lang w:eastAsia="ru-RU"/>
              </w:rPr>
              <w:t>Примечание</w:t>
            </w:r>
          </w:p>
        </w:tc>
      </w:tr>
      <w:tr w:rsidR="00E40286" w:rsidRPr="00E40286" w14:paraId="33FF8B72" w14:textId="77777777" w:rsidTr="00E765EB">
        <w:trPr>
          <w:trHeight w:val="309"/>
        </w:trPr>
        <w:tc>
          <w:tcPr>
            <w:tcW w:w="3969" w:type="dxa"/>
            <w:tcBorders>
              <w:top w:val="single" w:sz="4" w:space="0" w:color="000000"/>
              <w:left w:val="single" w:sz="4" w:space="0" w:color="000000"/>
              <w:bottom w:val="single" w:sz="4" w:space="0" w:color="000000"/>
              <w:right w:val="single" w:sz="4" w:space="0" w:color="000000"/>
            </w:tcBorders>
          </w:tcPr>
          <w:p w14:paraId="0743763C" w14:textId="77777777" w:rsidR="00E40286" w:rsidRPr="00E40286" w:rsidRDefault="00E40286" w:rsidP="00E40286">
            <w:pPr>
              <w:widowControl w:val="0"/>
              <w:tabs>
                <w:tab w:val="left" w:pos="-142"/>
              </w:tabs>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Заявление</w:t>
            </w:r>
          </w:p>
        </w:tc>
        <w:tc>
          <w:tcPr>
            <w:tcW w:w="1843" w:type="dxa"/>
            <w:tcBorders>
              <w:top w:val="single" w:sz="4" w:space="0" w:color="000000"/>
              <w:left w:val="single" w:sz="4" w:space="0" w:color="000000"/>
              <w:bottom w:val="single" w:sz="4" w:space="0" w:color="000000"/>
              <w:right w:val="single" w:sz="4" w:space="0" w:color="000000"/>
            </w:tcBorders>
          </w:tcPr>
          <w:p w14:paraId="421B9198" w14:textId="77777777" w:rsidR="00E40286" w:rsidRPr="00E40286" w:rsidRDefault="00E40286" w:rsidP="00E40286">
            <w:pPr>
              <w:widowControl w:val="0"/>
              <w:overflowPunct/>
              <w:autoSpaceDN w:val="0"/>
              <w:adjustRightInd w:val="0"/>
              <w:spacing w:line="240" w:lineRule="exact"/>
              <w:jc w:val="center"/>
              <w:textAlignment w:val="auto"/>
              <w:rPr>
                <w:rFonts w:eastAsia="Calibri" w:cs="Times New Roman"/>
                <w:sz w:val="22"/>
                <w:szCs w:val="22"/>
                <w:lang w:eastAsia="ru-RU"/>
              </w:rPr>
            </w:pPr>
            <w:r w:rsidRPr="00E40286">
              <w:rPr>
                <w:rFonts w:eastAsia="Calibri" w:cs="Times New Roman"/>
                <w:sz w:val="22"/>
                <w:szCs w:val="22"/>
                <w:lang w:eastAsia="en-US"/>
              </w:rPr>
              <w:t>–</w:t>
            </w:r>
          </w:p>
        </w:tc>
        <w:tc>
          <w:tcPr>
            <w:tcW w:w="4111" w:type="dxa"/>
            <w:tcBorders>
              <w:top w:val="single" w:sz="4" w:space="0" w:color="000000"/>
              <w:left w:val="single" w:sz="4" w:space="0" w:color="000000"/>
              <w:bottom w:val="single" w:sz="4" w:space="0" w:color="000000"/>
              <w:right w:val="single" w:sz="4" w:space="0" w:color="000000"/>
            </w:tcBorders>
          </w:tcPr>
          <w:p w14:paraId="36AD5E18" w14:textId="77777777" w:rsidR="00E40286" w:rsidRPr="00E40286" w:rsidRDefault="00E40286" w:rsidP="00E40286">
            <w:pPr>
              <w:widowControl w:val="0"/>
              <w:overflowPunct/>
              <w:autoSpaceDN w:val="0"/>
              <w:adjustRightInd w:val="0"/>
              <w:spacing w:line="240" w:lineRule="exact"/>
              <w:jc w:val="center"/>
              <w:textAlignment w:val="auto"/>
              <w:rPr>
                <w:rFonts w:eastAsia="Calibri" w:cs="Times New Roman"/>
                <w:sz w:val="22"/>
                <w:szCs w:val="22"/>
                <w:lang w:eastAsia="ru-RU"/>
              </w:rPr>
            </w:pPr>
            <w:r w:rsidRPr="00E40286">
              <w:rPr>
                <w:rFonts w:eastAsia="Calibri" w:cs="Times New Roman"/>
                <w:sz w:val="22"/>
                <w:szCs w:val="22"/>
                <w:lang w:eastAsia="en-US"/>
              </w:rPr>
              <w:t>–</w:t>
            </w:r>
          </w:p>
        </w:tc>
      </w:tr>
      <w:tr w:rsidR="00E40286" w:rsidRPr="00E40286" w14:paraId="05716397"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6D956E40" w14:textId="77777777" w:rsidR="00E40286" w:rsidRPr="00E40286" w:rsidRDefault="00E40286" w:rsidP="00E40286">
            <w:pPr>
              <w:widowControl w:val="0"/>
              <w:tabs>
                <w:tab w:val="left" w:pos="176"/>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о согласовании вывода в ремонт источника тепловой энергии и тепловых сетей</w:t>
            </w:r>
          </w:p>
        </w:tc>
        <w:tc>
          <w:tcPr>
            <w:tcW w:w="1843" w:type="dxa"/>
            <w:tcBorders>
              <w:top w:val="single" w:sz="4" w:space="0" w:color="000000"/>
              <w:left w:val="single" w:sz="4" w:space="0" w:color="000000"/>
              <w:bottom w:val="single" w:sz="4" w:space="0" w:color="000000"/>
              <w:right w:val="single" w:sz="4" w:space="0" w:color="000000"/>
            </w:tcBorders>
          </w:tcPr>
          <w:p w14:paraId="18B3854A"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r w:rsidRPr="00E40286">
              <w:rPr>
                <w:rFonts w:eastAsia="Calibri" w:cs="Times New Roman"/>
                <w:sz w:val="22"/>
                <w:szCs w:val="22"/>
                <w:lang w:eastAsia="ru-RU"/>
              </w:rPr>
              <w:t>Подлинник</w:t>
            </w:r>
          </w:p>
          <w:p w14:paraId="3A0D1B0F"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23D3EA9D"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Оформляется на бланке (приложение № 1</w:t>
            </w:r>
          </w:p>
          <w:p w14:paraId="13DC4C8C"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к Административному регламенту)</w:t>
            </w:r>
          </w:p>
        </w:tc>
      </w:tr>
      <w:tr w:rsidR="00E40286" w:rsidRPr="00E40286" w14:paraId="6D481EB2" w14:textId="77777777" w:rsidTr="00E765EB">
        <w:tc>
          <w:tcPr>
            <w:tcW w:w="3969" w:type="dxa"/>
            <w:tcBorders>
              <w:top w:val="single" w:sz="4" w:space="0" w:color="000000"/>
              <w:left w:val="single" w:sz="4" w:space="0" w:color="000000"/>
              <w:bottom w:val="single" w:sz="4" w:space="0" w:color="000000"/>
              <w:right w:val="single" w:sz="4" w:space="0" w:color="000000"/>
            </w:tcBorders>
            <w:hideMark/>
          </w:tcPr>
          <w:p w14:paraId="6A064B54" w14:textId="77777777" w:rsidR="00E40286" w:rsidRPr="00E40286" w:rsidRDefault="00E40286" w:rsidP="00E40286">
            <w:pPr>
              <w:widowControl w:val="0"/>
              <w:tabs>
                <w:tab w:val="left" w:pos="176"/>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о внесении изменений в сводный план ремонтов источников тепловой энергии и тепловых сетей</w:t>
            </w:r>
          </w:p>
        </w:tc>
        <w:tc>
          <w:tcPr>
            <w:tcW w:w="1843" w:type="dxa"/>
            <w:tcBorders>
              <w:top w:val="single" w:sz="4" w:space="0" w:color="000000"/>
              <w:left w:val="single" w:sz="4" w:space="0" w:color="000000"/>
              <w:bottom w:val="single" w:sz="4" w:space="0" w:color="000000"/>
              <w:right w:val="single" w:sz="4" w:space="0" w:color="000000"/>
            </w:tcBorders>
            <w:hideMark/>
          </w:tcPr>
          <w:p w14:paraId="0E84CD8E"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r w:rsidRPr="00E40286">
              <w:rPr>
                <w:rFonts w:eastAsia="Calibri" w:cs="Times New Roman"/>
                <w:sz w:val="22"/>
                <w:szCs w:val="22"/>
                <w:lang w:eastAsia="ru-RU"/>
              </w:rPr>
              <w:t>Подлинник</w:t>
            </w:r>
          </w:p>
          <w:p w14:paraId="17CE739D"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r w:rsidRPr="00E40286">
              <w:rPr>
                <w:rFonts w:eastAsia="Calibri" w:cs="Times New Roman"/>
                <w:sz w:val="22"/>
                <w:szCs w:val="22"/>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66361C42"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Оформляется на бланке (приложение № 2</w:t>
            </w:r>
          </w:p>
          <w:p w14:paraId="44E70218"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к Административному регламенту)</w:t>
            </w:r>
          </w:p>
        </w:tc>
      </w:tr>
      <w:tr w:rsidR="00E40286" w:rsidRPr="00E40286" w14:paraId="69718970"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02CE738D" w14:textId="77777777" w:rsidR="00E40286" w:rsidRPr="00E40286" w:rsidRDefault="00E40286" w:rsidP="00E40286">
            <w:pPr>
              <w:widowControl w:val="0"/>
              <w:overflowPunct/>
              <w:autoSpaceDE/>
              <w:spacing w:after="200" w:line="240" w:lineRule="exact"/>
              <w:ind w:left="-57" w:right="-57"/>
              <w:textAlignment w:val="auto"/>
              <w:rPr>
                <w:rFonts w:eastAsia="Calibri" w:cs="Times New Roman"/>
                <w:sz w:val="22"/>
                <w:szCs w:val="22"/>
                <w:lang w:eastAsia="en-US"/>
              </w:rPr>
            </w:pPr>
            <w:r w:rsidRPr="00E40286">
              <w:rPr>
                <w:rFonts w:eastAsia="Calibri" w:cs="Times New Roman"/>
                <w:sz w:val="22"/>
                <w:szCs w:val="22"/>
                <w:lang w:eastAsia="en-US"/>
              </w:rPr>
              <w:t xml:space="preserve">Документ, удостоверяющий личность     </w:t>
            </w:r>
            <w:r w:rsidRPr="00E40286">
              <w:rPr>
                <w:rFonts w:eastAsia="Calibri" w:cs="Times New Roman"/>
                <w:sz w:val="22"/>
                <w:szCs w:val="22"/>
                <w:lang w:eastAsia="en-US"/>
              </w:rPr>
              <w:lastRenderedPageBreak/>
              <w:t>заявителя из числа следующих*</w:t>
            </w:r>
          </w:p>
          <w:p w14:paraId="45339674" w14:textId="77777777" w:rsidR="00E40286" w:rsidRPr="00E40286" w:rsidRDefault="00E40286" w:rsidP="00E40286">
            <w:pPr>
              <w:widowControl w:val="0"/>
              <w:overflowPunct/>
              <w:autoSpaceDE/>
              <w:spacing w:after="200" w:line="240" w:lineRule="exact"/>
              <w:ind w:right="-57"/>
              <w:textAlignment w:val="auto"/>
              <w:rPr>
                <w:rFonts w:eastAsia="Calibri" w:cs="Times New Roman"/>
                <w:sz w:val="22"/>
                <w:szCs w:val="22"/>
                <w:lang w:eastAsia="en-US"/>
              </w:rPr>
            </w:pPr>
          </w:p>
          <w:p w14:paraId="671FBCC1" w14:textId="77777777" w:rsidR="00E40286" w:rsidRPr="00E40286" w:rsidRDefault="00E40286" w:rsidP="00E40286">
            <w:pPr>
              <w:widowControl w:val="0"/>
              <w:overflowPunct/>
              <w:autoSpaceDE/>
              <w:spacing w:after="200" w:line="240" w:lineRule="exact"/>
              <w:ind w:right="-57"/>
              <w:textAlignment w:val="auto"/>
              <w:rPr>
                <w:rFonts w:eastAsia="Calibri" w:cs="Times New Roman"/>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7991613" w14:textId="77777777" w:rsidR="00E40286" w:rsidRPr="00E40286" w:rsidRDefault="00E40286" w:rsidP="00E40286">
            <w:pPr>
              <w:widowControl w:val="0"/>
              <w:overflowPunct/>
              <w:autoSpaceDE/>
              <w:spacing w:after="200" w:line="240" w:lineRule="exact"/>
              <w:ind w:left="-57" w:right="-57"/>
              <w:textAlignment w:val="auto"/>
              <w:rPr>
                <w:rFonts w:eastAsia="Calibri" w:cs="Times New Roman"/>
                <w:sz w:val="22"/>
                <w:szCs w:val="22"/>
                <w:lang w:eastAsia="en-US"/>
              </w:rPr>
            </w:pPr>
            <w:r w:rsidRPr="00E40286">
              <w:rPr>
                <w:rFonts w:eastAsia="Calibri" w:cs="Times New Roman"/>
                <w:sz w:val="22"/>
                <w:szCs w:val="22"/>
                <w:lang w:eastAsia="en-US"/>
              </w:rPr>
              <w:lastRenderedPageBreak/>
              <w:t xml:space="preserve">Подлинник либо нотариально </w:t>
            </w:r>
            <w:r w:rsidRPr="00E40286">
              <w:rPr>
                <w:rFonts w:eastAsia="Calibri" w:cs="Times New Roman"/>
                <w:sz w:val="22"/>
                <w:szCs w:val="22"/>
                <w:lang w:eastAsia="en-US"/>
              </w:rPr>
              <w:lastRenderedPageBreak/>
              <w:t xml:space="preserve">заверенная копия </w:t>
            </w:r>
          </w:p>
        </w:tc>
        <w:tc>
          <w:tcPr>
            <w:tcW w:w="4111" w:type="dxa"/>
            <w:tcBorders>
              <w:top w:val="single" w:sz="4" w:space="0" w:color="000000"/>
              <w:left w:val="single" w:sz="4" w:space="0" w:color="000000"/>
              <w:bottom w:val="single" w:sz="4" w:space="0" w:color="000000"/>
              <w:right w:val="single" w:sz="4" w:space="0" w:color="000000"/>
            </w:tcBorders>
          </w:tcPr>
          <w:p w14:paraId="56F0A833" w14:textId="77777777" w:rsidR="00E40286" w:rsidRPr="00E40286" w:rsidRDefault="00E40286" w:rsidP="00E40286">
            <w:pPr>
              <w:widowControl w:val="0"/>
              <w:overflowPunct/>
              <w:autoSpaceDE/>
              <w:spacing w:after="200" w:line="240" w:lineRule="exact"/>
              <w:ind w:left="-57" w:right="-57"/>
              <w:textAlignment w:val="auto"/>
              <w:rPr>
                <w:rFonts w:eastAsia="Calibri" w:cs="Times New Roman"/>
                <w:sz w:val="22"/>
                <w:szCs w:val="22"/>
                <w:lang w:eastAsia="en-US"/>
              </w:rPr>
            </w:pPr>
            <w:r w:rsidRPr="00E40286">
              <w:rPr>
                <w:rFonts w:eastAsia="Calibri" w:cs="Times New Roman"/>
                <w:sz w:val="22"/>
                <w:szCs w:val="22"/>
                <w:lang w:eastAsia="en-US"/>
              </w:rPr>
              <w:lastRenderedPageBreak/>
              <w:t xml:space="preserve">Документ возвращается заявителю. Документ представляется на личном </w:t>
            </w:r>
            <w:r w:rsidRPr="00E40286">
              <w:rPr>
                <w:rFonts w:eastAsia="Calibri" w:cs="Times New Roman"/>
                <w:sz w:val="22"/>
                <w:szCs w:val="22"/>
                <w:lang w:eastAsia="en-US"/>
              </w:rPr>
              <w:lastRenderedPageBreak/>
              <w:t>приеме только физическим лицом или уполномоченным представителем по доверенности и не требуется в случае направления заявления по почте</w:t>
            </w:r>
          </w:p>
        </w:tc>
      </w:tr>
      <w:tr w:rsidR="00E40286" w:rsidRPr="00E40286" w14:paraId="24671932"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43B27085"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lastRenderedPageBreak/>
              <w:t xml:space="preserve">паспорт гражданина Российской    Федерации </w:t>
            </w:r>
          </w:p>
        </w:tc>
        <w:tc>
          <w:tcPr>
            <w:tcW w:w="1843" w:type="dxa"/>
            <w:tcBorders>
              <w:top w:val="single" w:sz="4" w:space="0" w:color="000000"/>
              <w:left w:val="single" w:sz="4" w:space="0" w:color="000000"/>
              <w:bottom w:val="single" w:sz="4" w:space="0" w:color="000000"/>
              <w:right w:val="single" w:sz="4" w:space="0" w:color="000000"/>
            </w:tcBorders>
          </w:tcPr>
          <w:p w14:paraId="2F936832" w14:textId="77777777" w:rsidR="00E40286" w:rsidRPr="00E40286" w:rsidRDefault="00E40286" w:rsidP="00E40286">
            <w:pPr>
              <w:widowControl w:val="0"/>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451123C0"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eastAsia="en-US"/>
              </w:rPr>
            </w:pPr>
            <w:r w:rsidRPr="00E40286">
              <w:rPr>
                <w:rFonts w:eastAsia="Calibri" w:cs="Times New Roman"/>
                <w:sz w:val="22"/>
                <w:szCs w:val="22"/>
                <w:lang w:eastAsia="en-US"/>
              </w:rPr>
              <w:t>‒</w:t>
            </w:r>
          </w:p>
          <w:p w14:paraId="3D955192"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eastAsia="en-US"/>
              </w:rPr>
            </w:pPr>
          </w:p>
        </w:tc>
      </w:tr>
      <w:tr w:rsidR="00E40286" w:rsidRPr="00E40286" w14:paraId="4B128011"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223E4DC3"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временное удостоверение личности гражданина Российской Федерации по форме № 2П</w:t>
            </w:r>
          </w:p>
        </w:tc>
        <w:tc>
          <w:tcPr>
            <w:tcW w:w="1843" w:type="dxa"/>
            <w:tcBorders>
              <w:top w:val="single" w:sz="4" w:space="0" w:color="000000"/>
              <w:left w:val="single" w:sz="4" w:space="0" w:color="000000"/>
              <w:bottom w:val="single" w:sz="4" w:space="0" w:color="000000"/>
              <w:right w:val="single" w:sz="4" w:space="0" w:color="000000"/>
            </w:tcBorders>
          </w:tcPr>
          <w:p w14:paraId="4B39E6F7"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075E6342" w14:textId="77777777" w:rsidR="00E40286" w:rsidRPr="00E40286" w:rsidRDefault="00E40286" w:rsidP="00E40286">
            <w:pPr>
              <w:widowControl w:val="0"/>
              <w:overflowPunct/>
              <w:autoSpaceDE/>
              <w:spacing w:after="200" w:line="240" w:lineRule="exact"/>
              <w:ind w:left="-57" w:right="-57"/>
              <w:textAlignment w:val="auto"/>
              <w:rPr>
                <w:rFonts w:eastAsia="Calibri" w:cs="Times New Roman"/>
                <w:sz w:val="22"/>
                <w:szCs w:val="22"/>
                <w:lang w:eastAsia="en-US"/>
              </w:rPr>
            </w:pPr>
            <w:r w:rsidRPr="00E40286">
              <w:rPr>
                <w:rFonts w:eastAsia="Calibri" w:cs="Times New Roman"/>
                <w:sz w:val="22"/>
                <w:szCs w:val="22"/>
                <w:lang w:eastAsia="en-US"/>
              </w:rPr>
              <w:t xml:space="preserve">Предъявляется в качестве документа, удостоверяющего личность, на время оформления паспорта гражданина Российской Федерации </w:t>
            </w:r>
          </w:p>
        </w:tc>
      </w:tr>
      <w:tr w:rsidR="00E40286" w:rsidRPr="00E40286" w14:paraId="51A9C08E"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1FC7E2A5"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удостоверение личности военнослужащего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14:paraId="524E9EF2"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2D347CF0"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val="en-US" w:eastAsia="en-US"/>
              </w:rPr>
            </w:pPr>
            <w:r w:rsidRPr="00E40286">
              <w:rPr>
                <w:rFonts w:eastAsia="Calibri" w:cs="Times New Roman"/>
                <w:sz w:val="22"/>
                <w:szCs w:val="22"/>
                <w:lang w:val="en-US" w:eastAsia="en-US"/>
              </w:rPr>
              <w:t>‒</w:t>
            </w:r>
          </w:p>
        </w:tc>
      </w:tr>
      <w:tr w:rsidR="00E40286" w:rsidRPr="00E40286" w14:paraId="1992C211"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784CD85B"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 xml:space="preserve">военный билет </w:t>
            </w:r>
          </w:p>
        </w:tc>
        <w:tc>
          <w:tcPr>
            <w:tcW w:w="1843" w:type="dxa"/>
            <w:tcBorders>
              <w:top w:val="single" w:sz="4" w:space="0" w:color="000000"/>
              <w:left w:val="single" w:sz="4" w:space="0" w:color="000000"/>
              <w:bottom w:val="single" w:sz="4" w:space="0" w:color="000000"/>
              <w:right w:val="single" w:sz="4" w:space="0" w:color="000000"/>
            </w:tcBorders>
          </w:tcPr>
          <w:p w14:paraId="371513EB"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3EA9F7C3" w14:textId="77777777" w:rsidR="00E40286" w:rsidRPr="00E40286" w:rsidRDefault="00E40286" w:rsidP="00E40286">
            <w:pPr>
              <w:widowControl w:val="0"/>
              <w:overflowPunct/>
              <w:autoSpaceDE/>
              <w:spacing w:after="200" w:line="240" w:lineRule="exact"/>
              <w:textAlignment w:val="auto"/>
              <w:rPr>
                <w:rFonts w:eastAsia="Calibri" w:cs="Times New Roman"/>
                <w:sz w:val="22"/>
                <w:szCs w:val="22"/>
                <w:lang w:eastAsia="en-US"/>
              </w:rPr>
            </w:pPr>
            <w:r w:rsidRPr="00E40286">
              <w:rPr>
                <w:rFonts w:eastAsia="Calibri" w:cs="Times New Roman"/>
                <w:sz w:val="22"/>
                <w:szCs w:val="22"/>
                <w:lang w:eastAsia="en-US"/>
              </w:rPr>
              <w:t>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w:t>
            </w:r>
          </w:p>
        </w:tc>
      </w:tr>
      <w:tr w:rsidR="00E40286" w:rsidRPr="00E40286" w14:paraId="6B4CD58E"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2E2BD1EE"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удостоверение личности моряка</w:t>
            </w:r>
          </w:p>
        </w:tc>
        <w:tc>
          <w:tcPr>
            <w:tcW w:w="1843" w:type="dxa"/>
            <w:tcBorders>
              <w:top w:val="single" w:sz="4" w:space="0" w:color="000000"/>
              <w:left w:val="single" w:sz="4" w:space="0" w:color="000000"/>
              <w:bottom w:val="single" w:sz="4" w:space="0" w:color="000000"/>
              <w:right w:val="single" w:sz="4" w:space="0" w:color="000000"/>
            </w:tcBorders>
          </w:tcPr>
          <w:p w14:paraId="62216370"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35F0A092"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val="en-US" w:eastAsia="en-US"/>
              </w:rPr>
            </w:pPr>
            <w:r w:rsidRPr="00E40286">
              <w:rPr>
                <w:rFonts w:eastAsia="Calibri" w:cs="Times New Roman"/>
                <w:sz w:val="22"/>
                <w:szCs w:val="22"/>
                <w:lang w:val="en-US" w:eastAsia="en-US"/>
              </w:rPr>
              <w:t>‒</w:t>
            </w:r>
          </w:p>
        </w:tc>
      </w:tr>
      <w:tr w:rsidR="00E40286" w:rsidRPr="00E40286" w14:paraId="22711607"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7DA9A497"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паспорт гражданина иностранного государства</w:t>
            </w:r>
          </w:p>
        </w:tc>
        <w:tc>
          <w:tcPr>
            <w:tcW w:w="1843" w:type="dxa"/>
            <w:tcBorders>
              <w:top w:val="single" w:sz="4" w:space="0" w:color="000000"/>
              <w:left w:val="single" w:sz="4" w:space="0" w:color="000000"/>
              <w:bottom w:val="single" w:sz="4" w:space="0" w:color="000000"/>
              <w:right w:val="single" w:sz="4" w:space="0" w:color="000000"/>
            </w:tcBorders>
          </w:tcPr>
          <w:p w14:paraId="701C265F"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02F8EB8C"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val="en-US" w:eastAsia="en-US"/>
              </w:rPr>
            </w:pPr>
            <w:r w:rsidRPr="00E40286">
              <w:rPr>
                <w:rFonts w:eastAsia="Calibri" w:cs="Times New Roman"/>
                <w:sz w:val="22"/>
                <w:szCs w:val="22"/>
                <w:lang w:val="en-US" w:eastAsia="en-US"/>
              </w:rPr>
              <w:t>‒</w:t>
            </w:r>
          </w:p>
        </w:tc>
      </w:tr>
      <w:tr w:rsidR="00E40286" w:rsidRPr="00E40286" w14:paraId="60105F38"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6766DEEA"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удостоверение беженца</w:t>
            </w:r>
          </w:p>
        </w:tc>
        <w:tc>
          <w:tcPr>
            <w:tcW w:w="1843" w:type="dxa"/>
            <w:tcBorders>
              <w:top w:val="single" w:sz="4" w:space="0" w:color="000000"/>
              <w:left w:val="single" w:sz="4" w:space="0" w:color="000000"/>
              <w:bottom w:val="single" w:sz="4" w:space="0" w:color="000000"/>
              <w:right w:val="single" w:sz="4" w:space="0" w:color="000000"/>
            </w:tcBorders>
          </w:tcPr>
          <w:p w14:paraId="708295B7"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5CB67E19" w14:textId="77777777" w:rsidR="00E40286" w:rsidRPr="00E40286" w:rsidRDefault="00E40286" w:rsidP="00E40286">
            <w:pPr>
              <w:widowControl w:val="0"/>
              <w:overflowPunct/>
              <w:autoSpaceDE/>
              <w:spacing w:after="200" w:line="240" w:lineRule="exact"/>
              <w:jc w:val="center"/>
              <w:textAlignment w:val="auto"/>
              <w:rPr>
                <w:rFonts w:eastAsia="Calibri" w:cs="Times New Roman"/>
                <w:sz w:val="22"/>
                <w:szCs w:val="22"/>
                <w:lang w:val="en-US" w:eastAsia="en-US"/>
              </w:rPr>
            </w:pPr>
            <w:r w:rsidRPr="00E40286">
              <w:rPr>
                <w:rFonts w:eastAsia="Calibri" w:cs="Times New Roman"/>
                <w:sz w:val="22"/>
                <w:szCs w:val="22"/>
                <w:lang w:val="en-US" w:eastAsia="en-US"/>
              </w:rPr>
              <w:t>‒</w:t>
            </w:r>
          </w:p>
        </w:tc>
      </w:tr>
      <w:tr w:rsidR="00E40286" w:rsidRPr="00E40286" w14:paraId="31E8FECB"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6F21D4E3"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вид на жительство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14:paraId="7FF0F7BB"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5A5CB718" w14:textId="77777777" w:rsidR="00E40286" w:rsidRPr="00E40286" w:rsidRDefault="00E40286" w:rsidP="00E40286">
            <w:pPr>
              <w:widowControl w:val="0"/>
              <w:overflowPunct/>
              <w:autoSpaceDE/>
              <w:spacing w:after="200" w:line="240" w:lineRule="exact"/>
              <w:ind w:left="-57"/>
              <w:textAlignment w:val="auto"/>
              <w:rPr>
                <w:rFonts w:eastAsia="Calibri" w:cs="Times New Roman"/>
                <w:sz w:val="22"/>
                <w:szCs w:val="22"/>
                <w:lang w:val="en-US" w:eastAsia="en-US"/>
              </w:rPr>
            </w:pPr>
            <w:r w:rsidRPr="00E40286">
              <w:rPr>
                <w:rFonts w:eastAsia="Calibri" w:cs="Times New Roman"/>
                <w:color w:val="000000"/>
                <w:sz w:val="22"/>
                <w:szCs w:val="22"/>
                <w:lang w:eastAsia="en-US"/>
              </w:rPr>
              <w:t>Предъявляется лицами без гражданства</w:t>
            </w:r>
          </w:p>
        </w:tc>
      </w:tr>
      <w:tr w:rsidR="00E40286" w:rsidRPr="00E40286" w14:paraId="6CF4484F"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52837AE0"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разрешение на временное проживание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14:paraId="190DC802"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40BEA608" w14:textId="77777777" w:rsidR="00E40286" w:rsidRPr="00E40286" w:rsidRDefault="00E40286" w:rsidP="00E40286">
            <w:pPr>
              <w:overflowPunct/>
              <w:autoSpaceDN w:val="0"/>
              <w:spacing w:before="40" w:after="40" w:line="240" w:lineRule="exact"/>
              <w:ind w:left="-57" w:right="-57"/>
              <w:textAlignment w:val="auto"/>
              <w:rPr>
                <w:rFonts w:eastAsia="Calibri" w:cs="Times New Roman"/>
                <w:sz w:val="22"/>
                <w:szCs w:val="22"/>
                <w:lang w:eastAsia="en-US"/>
              </w:rPr>
            </w:pPr>
            <w:r w:rsidRPr="00E40286">
              <w:rPr>
                <w:rFonts w:eastAsia="Calibri" w:cs="Times New Roman"/>
                <w:color w:val="000000"/>
                <w:sz w:val="22"/>
                <w:szCs w:val="22"/>
                <w:lang w:eastAsia="en-US"/>
              </w:rPr>
              <w:t xml:space="preserve">Предъявляется лицами без гражданства </w:t>
            </w:r>
          </w:p>
        </w:tc>
      </w:tr>
      <w:tr w:rsidR="00E40286" w:rsidRPr="00E40286" w14:paraId="252928BB"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728702DF" w14:textId="77777777" w:rsidR="00E40286" w:rsidRPr="00E40286" w:rsidRDefault="00E40286" w:rsidP="00E40286">
            <w:pPr>
              <w:widowControl w:val="0"/>
              <w:overflowPunct/>
              <w:autoSpaceDE/>
              <w:spacing w:after="200" w:line="240" w:lineRule="exact"/>
              <w:ind w:left="227" w:right="-57"/>
              <w:textAlignment w:val="auto"/>
              <w:rPr>
                <w:rFonts w:eastAsia="Calibri" w:cs="Times New Roman"/>
                <w:sz w:val="22"/>
                <w:szCs w:val="22"/>
                <w:lang w:eastAsia="en-US"/>
              </w:rPr>
            </w:pPr>
            <w:r w:rsidRPr="00E40286">
              <w:rPr>
                <w:rFonts w:eastAsia="Calibri" w:cs="Times New Roman"/>
                <w:sz w:val="22"/>
                <w:szCs w:val="22"/>
                <w:lang w:eastAsia="en-US"/>
              </w:rPr>
              <w:t>дипломатический паспорт</w:t>
            </w:r>
          </w:p>
        </w:tc>
        <w:tc>
          <w:tcPr>
            <w:tcW w:w="1843" w:type="dxa"/>
            <w:tcBorders>
              <w:top w:val="single" w:sz="4" w:space="0" w:color="000000"/>
              <w:left w:val="single" w:sz="4" w:space="0" w:color="000000"/>
              <w:bottom w:val="single" w:sz="4" w:space="0" w:color="000000"/>
              <w:right w:val="single" w:sz="4" w:space="0" w:color="000000"/>
            </w:tcBorders>
          </w:tcPr>
          <w:p w14:paraId="40860EBC" w14:textId="77777777" w:rsidR="00E40286" w:rsidRPr="00E40286" w:rsidRDefault="00E40286" w:rsidP="00E40286">
            <w:pPr>
              <w:overflowPunct/>
              <w:autoSpaceDE/>
              <w:spacing w:after="200" w:line="240" w:lineRule="exact"/>
              <w:ind w:left="-57"/>
              <w:textAlignment w:val="auto"/>
              <w:rPr>
                <w:rFonts w:eastAsia="Calibri" w:cs="Times New Roman"/>
                <w:sz w:val="22"/>
                <w:szCs w:val="22"/>
                <w:lang w:eastAsia="en-US"/>
              </w:rPr>
            </w:pPr>
            <w:r w:rsidRPr="00E40286">
              <w:rPr>
                <w:rFonts w:eastAsia="Calibri" w:cs="Times New Roman"/>
                <w:sz w:val="22"/>
                <w:szCs w:val="22"/>
                <w:lang w:eastAsia="en-US"/>
              </w:rPr>
              <w:t>Подлинник либо нотариально заверенная копия</w:t>
            </w:r>
          </w:p>
        </w:tc>
        <w:tc>
          <w:tcPr>
            <w:tcW w:w="4111" w:type="dxa"/>
            <w:tcBorders>
              <w:top w:val="single" w:sz="4" w:space="0" w:color="000000"/>
              <w:left w:val="single" w:sz="4" w:space="0" w:color="000000"/>
              <w:bottom w:val="single" w:sz="4" w:space="0" w:color="000000"/>
              <w:right w:val="single" w:sz="4" w:space="0" w:color="000000"/>
            </w:tcBorders>
          </w:tcPr>
          <w:p w14:paraId="71F02786" w14:textId="77777777" w:rsidR="00E40286" w:rsidRPr="00E40286" w:rsidRDefault="00E40286" w:rsidP="00E40286">
            <w:pPr>
              <w:overflowPunct/>
              <w:autoSpaceDN w:val="0"/>
              <w:spacing w:before="40" w:after="40" w:line="240" w:lineRule="exact"/>
              <w:ind w:left="-57" w:right="-57"/>
              <w:jc w:val="center"/>
              <w:textAlignment w:val="auto"/>
              <w:rPr>
                <w:rFonts w:eastAsia="Calibri" w:cs="Times New Roman"/>
                <w:color w:val="000000"/>
                <w:sz w:val="22"/>
                <w:szCs w:val="22"/>
                <w:lang w:eastAsia="en-US"/>
              </w:rPr>
            </w:pPr>
            <w:r w:rsidRPr="00E40286">
              <w:rPr>
                <w:rFonts w:eastAsia="Calibri" w:cs="Times New Roman"/>
                <w:sz w:val="22"/>
                <w:szCs w:val="22"/>
                <w:lang w:val="en-US" w:eastAsia="en-US"/>
              </w:rPr>
              <w:t>‒</w:t>
            </w:r>
          </w:p>
        </w:tc>
      </w:tr>
      <w:tr w:rsidR="00E40286" w:rsidRPr="00E40286" w14:paraId="0832E54C"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370C5AE3" w14:textId="77777777" w:rsidR="00E40286" w:rsidRPr="00E40286" w:rsidRDefault="00E40286" w:rsidP="00E40286">
            <w:pPr>
              <w:widowControl w:val="0"/>
              <w:tabs>
                <w:tab w:val="left" w:pos="-142"/>
              </w:tabs>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Правоустанавливающий документ на источник тепловой энергии и (или) тепловые сети</w:t>
            </w:r>
            <w:r w:rsidRPr="00E40286">
              <w:rPr>
                <w:rFonts w:eastAsia="Calibri" w:cs="Times New Roman"/>
                <w:sz w:val="22"/>
                <w:szCs w:val="22"/>
                <w:vertAlign w:val="superscript"/>
                <w:lang w:eastAsia="ru-RU"/>
              </w:rPr>
              <w:t>*</w:t>
            </w:r>
            <w:r w:rsidRPr="00E40286">
              <w:rPr>
                <w:rFonts w:eastAsia="Calibri" w:cs="Times New Roman"/>
                <w:sz w:val="22"/>
                <w:szCs w:val="22"/>
                <w:lang w:eastAsia="ru-RU"/>
              </w:rPr>
              <w:t xml:space="preserve"> из числа следующих:</w:t>
            </w:r>
          </w:p>
          <w:p w14:paraId="70077ED8" w14:textId="77777777" w:rsidR="00E40286" w:rsidRPr="00E40286" w:rsidRDefault="00E40286" w:rsidP="00E40286">
            <w:pPr>
              <w:widowControl w:val="0"/>
              <w:tabs>
                <w:tab w:val="left" w:pos="-142"/>
                <w:tab w:val="left" w:pos="284"/>
              </w:tabs>
              <w:overflowPunct/>
              <w:autoSpaceDN w:val="0"/>
              <w:adjustRightInd w:val="0"/>
              <w:spacing w:line="240" w:lineRule="exact"/>
              <w:ind w:left="227"/>
              <w:textAlignment w:val="auto"/>
              <w:rPr>
                <w:rFonts w:eastAsia="Calibri" w:cs="Times New Roman"/>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6A9A1023"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Копия</w:t>
            </w:r>
          </w:p>
          <w:p w14:paraId="336A0FAB" w14:textId="77777777"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 xml:space="preserve">с предъявлением подлинника или нотариально заверенная копия </w:t>
            </w:r>
          </w:p>
        </w:tc>
        <w:tc>
          <w:tcPr>
            <w:tcW w:w="4111" w:type="dxa"/>
            <w:tcBorders>
              <w:top w:val="single" w:sz="4" w:space="0" w:color="000000"/>
              <w:left w:val="single" w:sz="4" w:space="0" w:color="000000"/>
              <w:bottom w:val="single" w:sz="4" w:space="0" w:color="000000"/>
              <w:right w:val="single" w:sz="4" w:space="0" w:color="000000"/>
            </w:tcBorders>
          </w:tcPr>
          <w:p w14:paraId="06E7DDC1" w14:textId="77777777" w:rsidR="00E40286" w:rsidRPr="00E40286" w:rsidRDefault="00E40286" w:rsidP="00E40286">
            <w:pPr>
              <w:overflowPunct/>
              <w:autoSpaceDN w:val="0"/>
              <w:spacing w:before="40" w:after="40" w:line="240" w:lineRule="exact"/>
              <w:ind w:left="-57" w:right="-57"/>
              <w:jc w:val="center"/>
              <w:textAlignment w:val="auto"/>
              <w:rPr>
                <w:rFonts w:eastAsia="Calibri" w:cs="Times New Roman"/>
                <w:sz w:val="22"/>
                <w:szCs w:val="22"/>
                <w:lang w:eastAsia="en-US"/>
              </w:rPr>
            </w:pPr>
            <w:r w:rsidRPr="00E40286">
              <w:rPr>
                <w:rFonts w:eastAsia="Calibri" w:cs="Times New Roman"/>
                <w:sz w:val="22"/>
                <w:szCs w:val="22"/>
                <w:lang w:eastAsia="ru-RU"/>
              </w:rPr>
              <w:t>Документ представляется, если право на источник тепловой энергии и (или) тепловые сети не зарегистрировано в Едином государственном реестре прав на недвижимое имущество и сделок с ним</w:t>
            </w:r>
          </w:p>
        </w:tc>
      </w:tr>
      <w:tr w:rsidR="00E40286" w:rsidRPr="00E40286" w14:paraId="535AACFD"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23934038" w14:textId="77777777" w:rsidR="00E40286" w:rsidRPr="00E40286" w:rsidRDefault="00E40286" w:rsidP="00E40286">
            <w:pPr>
              <w:widowControl w:val="0"/>
              <w:tabs>
                <w:tab w:val="left" w:pos="-142"/>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договор аренды</w:t>
            </w:r>
          </w:p>
          <w:p w14:paraId="6313733E" w14:textId="77777777" w:rsidR="00E40286" w:rsidRPr="00E40286" w:rsidRDefault="00E40286" w:rsidP="00E40286">
            <w:pPr>
              <w:widowControl w:val="0"/>
              <w:tabs>
                <w:tab w:val="left" w:pos="-142"/>
              </w:tabs>
              <w:overflowPunct/>
              <w:autoSpaceDN w:val="0"/>
              <w:adjustRightInd w:val="0"/>
              <w:spacing w:line="240" w:lineRule="exact"/>
              <w:textAlignment w:val="auto"/>
              <w:rPr>
                <w:rFonts w:eastAsia="Calibri" w:cs="Times New Roman"/>
                <w:sz w:val="22"/>
                <w:szCs w:val="22"/>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C38F5A0" w14:textId="77777777" w:rsidR="00E40286" w:rsidRPr="00E40286" w:rsidRDefault="00E40286" w:rsidP="00E40286">
            <w:pPr>
              <w:widowControl w:val="0"/>
              <w:overflowPunct/>
              <w:autoSpaceDN w:val="0"/>
              <w:adjustRightInd w:val="0"/>
              <w:spacing w:line="240" w:lineRule="exact"/>
              <w:jc w:val="center"/>
              <w:textAlignment w:val="auto"/>
              <w:rPr>
                <w:rFonts w:eastAsia="Calibri" w:cs="Times New Roman"/>
                <w:sz w:val="22"/>
                <w:szCs w:val="22"/>
                <w:lang w:eastAsia="ru-RU"/>
              </w:rPr>
            </w:pPr>
            <w:r w:rsidRPr="00E40286">
              <w:rPr>
                <w:rFonts w:eastAsia="Calibri" w:cs="Times New Roman"/>
                <w:sz w:val="22"/>
                <w:szCs w:val="22"/>
                <w:lang w:eastAsia="ru-RU"/>
              </w:rPr>
              <w:t>То же</w:t>
            </w:r>
          </w:p>
        </w:tc>
        <w:tc>
          <w:tcPr>
            <w:tcW w:w="4111" w:type="dxa"/>
            <w:tcBorders>
              <w:top w:val="single" w:sz="4" w:space="0" w:color="000000"/>
              <w:left w:val="single" w:sz="4" w:space="0" w:color="000000"/>
              <w:bottom w:val="single" w:sz="4" w:space="0" w:color="000000"/>
              <w:right w:val="single" w:sz="4" w:space="0" w:color="000000"/>
            </w:tcBorders>
          </w:tcPr>
          <w:p w14:paraId="3033EEBE" w14:textId="77777777" w:rsidR="00E40286" w:rsidRPr="00E40286" w:rsidRDefault="00E40286" w:rsidP="00E40286">
            <w:pPr>
              <w:overflowPunct/>
              <w:autoSpaceDN w:val="0"/>
              <w:spacing w:before="40" w:after="40" w:line="240" w:lineRule="exact"/>
              <w:ind w:left="-57" w:right="-57"/>
              <w:jc w:val="center"/>
              <w:textAlignment w:val="auto"/>
              <w:rPr>
                <w:rFonts w:eastAsia="Calibri" w:cs="Times New Roman"/>
                <w:sz w:val="22"/>
                <w:szCs w:val="22"/>
                <w:lang w:eastAsia="ru-RU"/>
              </w:rPr>
            </w:pPr>
            <w:r w:rsidRPr="00E40286">
              <w:rPr>
                <w:rFonts w:eastAsia="Calibri" w:cs="Times New Roman"/>
                <w:sz w:val="22"/>
                <w:szCs w:val="22"/>
                <w:lang w:eastAsia="ru-RU"/>
              </w:rPr>
              <w:t>То же</w:t>
            </w:r>
          </w:p>
        </w:tc>
      </w:tr>
      <w:tr w:rsidR="00E40286" w:rsidRPr="00E40286" w14:paraId="62E59F0D"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58AB4811" w14:textId="77777777" w:rsidR="00E40286" w:rsidRPr="00E40286" w:rsidRDefault="00E40286" w:rsidP="00E40286">
            <w:pPr>
              <w:widowControl w:val="0"/>
              <w:tabs>
                <w:tab w:val="left" w:pos="-142"/>
                <w:tab w:val="left" w:pos="142"/>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lastRenderedPageBreak/>
              <w:t>договор купли-продажи, права</w:t>
            </w:r>
          </w:p>
          <w:p w14:paraId="3DF88C11" w14:textId="77777777" w:rsidR="00E40286" w:rsidRPr="00E40286" w:rsidRDefault="00E40286" w:rsidP="00E40286">
            <w:pPr>
              <w:widowControl w:val="0"/>
              <w:tabs>
                <w:tab w:val="left" w:pos="-142"/>
                <w:tab w:val="left" w:pos="142"/>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по которому возникли</w:t>
            </w:r>
          </w:p>
          <w:p w14:paraId="0322447E" w14:textId="77777777" w:rsidR="00E40286" w:rsidRPr="00E40286" w:rsidRDefault="00E40286" w:rsidP="00E40286">
            <w:pPr>
              <w:widowControl w:val="0"/>
              <w:tabs>
                <w:tab w:val="left" w:pos="-142"/>
                <w:tab w:val="left" w:pos="142"/>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до вступления в силу Федерального закона от 21.07.1997 № 123-ФЗ</w:t>
            </w:r>
          </w:p>
          <w:p w14:paraId="54AA40DB" w14:textId="77777777" w:rsidR="00E40286" w:rsidRPr="00E40286" w:rsidRDefault="00E40286" w:rsidP="00E40286">
            <w:pPr>
              <w:widowControl w:val="0"/>
              <w:tabs>
                <w:tab w:val="left" w:pos="-142"/>
                <w:tab w:val="left" w:pos="142"/>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«О государственной регистрации прав на недвижимое имущество</w:t>
            </w:r>
          </w:p>
          <w:p w14:paraId="2286FC69" w14:textId="77777777" w:rsidR="00E40286" w:rsidRPr="00E40286" w:rsidRDefault="00E40286" w:rsidP="00E40286">
            <w:pPr>
              <w:widowControl w:val="0"/>
              <w:tabs>
                <w:tab w:val="left" w:pos="-142"/>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и сделок с ним»</w:t>
            </w:r>
          </w:p>
        </w:tc>
        <w:tc>
          <w:tcPr>
            <w:tcW w:w="1843" w:type="dxa"/>
            <w:tcBorders>
              <w:top w:val="single" w:sz="4" w:space="0" w:color="000000"/>
              <w:left w:val="single" w:sz="4" w:space="0" w:color="000000"/>
              <w:bottom w:val="single" w:sz="4" w:space="0" w:color="000000"/>
              <w:right w:val="single" w:sz="4" w:space="0" w:color="000000"/>
            </w:tcBorders>
          </w:tcPr>
          <w:p w14:paraId="2F8E1360"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c>
          <w:tcPr>
            <w:tcW w:w="4111" w:type="dxa"/>
            <w:tcBorders>
              <w:top w:val="single" w:sz="4" w:space="0" w:color="000000"/>
              <w:left w:val="single" w:sz="4" w:space="0" w:color="000000"/>
              <w:bottom w:val="single" w:sz="4" w:space="0" w:color="000000"/>
              <w:right w:val="single" w:sz="4" w:space="0" w:color="000000"/>
            </w:tcBorders>
          </w:tcPr>
          <w:p w14:paraId="788A0B6F"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r>
      <w:tr w:rsidR="00E40286" w:rsidRPr="00E40286" w14:paraId="576991AE"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1E13AE23" w14:textId="77777777" w:rsidR="00E40286" w:rsidRPr="00E40286" w:rsidRDefault="00E40286" w:rsidP="00E40286">
            <w:pPr>
              <w:widowControl w:val="0"/>
              <w:tabs>
                <w:tab w:val="left" w:pos="-142"/>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договор о предоставлении источника тепловой энергии</w:t>
            </w:r>
          </w:p>
          <w:p w14:paraId="740C2437" w14:textId="77777777" w:rsidR="00E40286" w:rsidRPr="00E40286" w:rsidRDefault="00E40286" w:rsidP="00E40286">
            <w:pPr>
              <w:widowControl w:val="0"/>
              <w:tabs>
                <w:tab w:val="left" w:pos="-142"/>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и тепловых сетей в безвозмездное пользование</w:t>
            </w:r>
          </w:p>
        </w:tc>
        <w:tc>
          <w:tcPr>
            <w:tcW w:w="1843" w:type="dxa"/>
            <w:tcBorders>
              <w:top w:val="single" w:sz="4" w:space="0" w:color="000000"/>
              <w:left w:val="single" w:sz="4" w:space="0" w:color="000000"/>
              <w:bottom w:val="single" w:sz="4" w:space="0" w:color="000000"/>
              <w:right w:val="single" w:sz="4" w:space="0" w:color="000000"/>
            </w:tcBorders>
          </w:tcPr>
          <w:p w14:paraId="10D65855"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c>
          <w:tcPr>
            <w:tcW w:w="4111" w:type="dxa"/>
            <w:tcBorders>
              <w:top w:val="single" w:sz="4" w:space="0" w:color="000000"/>
              <w:left w:val="single" w:sz="4" w:space="0" w:color="000000"/>
              <w:bottom w:val="single" w:sz="4" w:space="0" w:color="000000"/>
              <w:right w:val="single" w:sz="4" w:space="0" w:color="000000"/>
            </w:tcBorders>
          </w:tcPr>
          <w:p w14:paraId="0A075C38"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r>
      <w:tr w:rsidR="00E40286" w:rsidRPr="00E40286" w14:paraId="037BA71E"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0806A90A" w14:textId="77777777" w:rsidR="00E40286" w:rsidRPr="00E40286" w:rsidRDefault="00E40286" w:rsidP="00E40286">
            <w:pPr>
              <w:widowControl w:val="0"/>
              <w:tabs>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соглашение о пользовании источником тепловой энергии</w:t>
            </w:r>
          </w:p>
          <w:p w14:paraId="028F9C89" w14:textId="77777777" w:rsidR="00E40286" w:rsidRPr="00E40286" w:rsidRDefault="00E40286" w:rsidP="00E40286">
            <w:pPr>
              <w:widowControl w:val="0"/>
              <w:tabs>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 xml:space="preserve">и тепловыми сетями; </w:t>
            </w:r>
          </w:p>
        </w:tc>
        <w:tc>
          <w:tcPr>
            <w:tcW w:w="1843" w:type="dxa"/>
            <w:tcBorders>
              <w:top w:val="single" w:sz="4" w:space="0" w:color="000000"/>
              <w:left w:val="single" w:sz="4" w:space="0" w:color="000000"/>
              <w:bottom w:val="single" w:sz="4" w:space="0" w:color="000000"/>
              <w:right w:val="single" w:sz="4" w:space="0" w:color="000000"/>
            </w:tcBorders>
          </w:tcPr>
          <w:p w14:paraId="5A74D436"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c>
          <w:tcPr>
            <w:tcW w:w="4111" w:type="dxa"/>
            <w:tcBorders>
              <w:top w:val="single" w:sz="4" w:space="0" w:color="000000"/>
              <w:left w:val="single" w:sz="4" w:space="0" w:color="000000"/>
              <w:bottom w:val="single" w:sz="4" w:space="0" w:color="000000"/>
              <w:right w:val="single" w:sz="4" w:space="0" w:color="000000"/>
            </w:tcBorders>
          </w:tcPr>
          <w:p w14:paraId="4EFE0E69"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r>
      <w:tr w:rsidR="00E40286" w:rsidRPr="00E40286" w14:paraId="29276C73"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39C6DCA0" w14:textId="77777777" w:rsidR="00E40286" w:rsidRPr="00E40286" w:rsidRDefault="00E40286" w:rsidP="00E40286">
            <w:pPr>
              <w:widowControl w:val="0"/>
              <w:tabs>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акт приема-передачи основных средств (форма № ОС-1);</w:t>
            </w:r>
          </w:p>
        </w:tc>
        <w:tc>
          <w:tcPr>
            <w:tcW w:w="1843" w:type="dxa"/>
            <w:tcBorders>
              <w:top w:val="single" w:sz="4" w:space="0" w:color="000000"/>
              <w:left w:val="single" w:sz="4" w:space="0" w:color="000000"/>
              <w:bottom w:val="single" w:sz="4" w:space="0" w:color="000000"/>
              <w:right w:val="single" w:sz="4" w:space="0" w:color="000000"/>
            </w:tcBorders>
          </w:tcPr>
          <w:p w14:paraId="1D0ABED8"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c>
          <w:tcPr>
            <w:tcW w:w="4111" w:type="dxa"/>
            <w:tcBorders>
              <w:top w:val="single" w:sz="4" w:space="0" w:color="000000"/>
              <w:left w:val="single" w:sz="4" w:space="0" w:color="000000"/>
              <w:bottom w:val="single" w:sz="4" w:space="0" w:color="000000"/>
              <w:right w:val="single" w:sz="4" w:space="0" w:color="000000"/>
            </w:tcBorders>
          </w:tcPr>
          <w:p w14:paraId="40481A58"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r>
      <w:tr w:rsidR="00E40286" w:rsidRPr="00E40286" w14:paraId="31A403D2" w14:textId="77777777" w:rsidTr="00E765EB">
        <w:tc>
          <w:tcPr>
            <w:tcW w:w="3969" w:type="dxa"/>
            <w:tcBorders>
              <w:top w:val="single" w:sz="4" w:space="0" w:color="000000"/>
              <w:left w:val="single" w:sz="4" w:space="0" w:color="000000"/>
              <w:bottom w:val="single" w:sz="4" w:space="0" w:color="000000"/>
              <w:right w:val="single" w:sz="4" w:space="0" w:color="000000"/>
            </w:tcBorders>
          </w:tcPr>
          <w:p w14:paraId="684AC9D0" w14:textId="3AC1D291" w:rsidR="00E40286" w:rsidRPr="00E40286" w:rsidRDefault="00E40286" w:rsidP="00C05168">
            <w:pPr>
              <w:widowControl w:val="0"/>
              <w:tabs>
                <w:tab w:val="left" w:pos="284"/>
              </w:tabs>
              <w:overflowPunct/>
              <w:autoSpaceDN w:val="0"/>
              <w:adjustRightInd w:val="0"/>
              <w:spacing w:line="240" w:lineRule="exact"/>
              <w:ind w:left="227"/>
              <w:textAlignment w:val="auto"/>
              <w:rPr>
                <w:rFonts w:eastAsia="Calibri" w:cs="Times New Roman"/>
                <w:sz w:val="22"/>
                <w:szCs w:val="22"/>
                <w:lang w:eastAsia="ru-RU"/>
              </w:rPr>
            </w:pPr>
            <w:r w:rsidRPr="00E40286">
              <w:rPr>
                <w:rFonts w:eastAsia="Calibri" w:cs="Times New Roman"/>
                <w:sz w:val="22"/>
                <w:szCs w:val="22"/>
                <w:lang w:eastAsia="ru-RU"/>
              </w:rPr>
              <w:t>акт о приеме-сдаче отремонтированных, реконструируемых, модернизируемых объектов основных средств (форма № ОС-3</w:t>
            </w:r>
          </w:p>
        </w:tc>
        <w:tc>
          <w:tcPr>
            <w:tcW w:w="1843" w:type="dxa"/>
            <w:tcBorders>
              <w:top w:val="single" w:sz="4" w:space="0" w:color="000000"/>
              <w:left w:val="single" w:sz="4" w:space="0" w:color="000000"/>
              <w:bottom w:val="single" w:sz="4" w:space="0" w:color="000000"/>
              <w:right w:val="single" w:sz="4" w:space="0" w:color="000000"/>
            </w:tcBorders>
          </w:tcPr>
          <w:p w14:paraId="182D2514"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c>
          <w:tcPr>
            <w:tcW w:w="4111" w:type="dxa"/>
            <w:tcBorders>
              <w:top w:val="single" w:sz="4" w:space="0" w:color="000000"/>
              <w:left w:val="single" w:sz="4" w:space="0" w:color="000000"/>
              <w:bottom w:val="single" w:sz="4" w:space="0" w:color="000000"/>
              <w:right w:val="single" w:sz="4" w:space="0" w:color="000000"/>
            </w:tcBorders>
          </w:tcPr>
          <w:p w14:paraId="16F4350D" w14:textId="77777777" w:rsidR="00E40286" w:rsidRPr="00E40286" w:rsidRDefault="00E40286" w:rsidP="00E40286">
            <w:pPr>
              <w:overflowPunct/>
              <w:autoSpaceDE/>
              <w:spacing w:after="200" w:line="276" w:lineRule="auto"/>
              <w:jc w:val="center"/>
              <w:textAlignment w:val="auto"/>
              <w:rPr>
                <w:rFonts w:eastAsia="Calibri" w:cs="Times New Roman"/>
                <w:sz w:val="22"/>
                <w:szCs w:val="22"/>
                <w:lang w:eastAsia="en-US"/>
              </w:rPr>
            </w:pPr>
            <w:r w:rsidRPr="00E40286">
              <w:rPr>
                <w:rFonts w:eastAsia="Calibri" w:cs="Times New Roman"/>
                <w:sz w:val="22"/>
                <w:szCs w:val="22"/>
                <w:lang w:eastAsia="ru-RU"/>
              </w:rPr>
              <w:t>"</w:t>
            </w:r>
          </w:p>
        </w:tc>
      </w:tr>
      <w:tr w:rsidR="00E40286" w:rsidRPr="00E40286" w14:paraId="1E70176F" w14:textId="77777777" w:rsidTr="00E765EB">
        <w:trPr>
          <w:trHeight w:val="2005"/>
        </w:trPr>
        <w:tc>
          <w:tcPr>
            <w:tcW w:w="3969" w:type="dxa"/>
            <w:tcBorders>
              <w:top w:val="single" w:sz="4" w:space="0" w:color="000000"/>
              <w:left w:val="single" w:sz="4" w:space="0" w:color="000000"/>
              <w:bottom w:val="single" w:sz="4" w:space="0" w:color="000000"/>
              <w:right w:val="single" w:sz="4" w:space="0" w:color="000000"/>
            </w:tcBorders>
            <w:hideMark/>
          </w:tcPr>
          <w:p w14:paraId="7C336FCB" w14:textId="77777777" w:rsidR="00E40286" w:rsidRPr="00E40286" w:rsidRDefault="00E40286" w:rsidP="00E40286">
            <w:pPr>
              <w:widowControl w:val="0"/>
              <w:tabs>
                <w:tab w:val="left" w:pos="-142"/>
              </w:tabs>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График вывода источника тепловой энергии или тепловых сетей</w:t>
            </w:r>
          </w:p>
          <w:p w14:paraId="5C54BD26" w14:textId="77777777" w:rsidR="00E40286" w:rsidRPr="00E40286" w:rsidRDefault="00E40286" w:rsidP="00E40286">
            <w:pPr>
              <w:widowControl w:val="0"/>
              <w:tabs>
                <w:tab w:val="left" w:pos="-142"/>
              </w:tabs>
              <w:overflowPunct/>
              <w:autoSpaceDN w:val="0"/>
              <w:adjustRightInd w:val="0"/>
              <w:spacing w:line="240" w:lineRule="exact"/>
              <w:textAlignment w:val="auto"/>
              <w:rPr>
                <w:rFonts w:eastAsia="Calibri" w:cs="Times New Roman"/>
                <w:sz w:val="22"/>
                <w:szCs w:val="22"/>
                <w:lang w:val="en-US" w:eastAsia="ru-RU"/>
              </w:rPr>
            </w:pPr>
            <w:r w:rsidRPr="00E40286">
              <w:rPr>
                <w:rFonts w:eastAsia="Calibri" w:cs="Times New Roman"/>
                <w:sz w:val="22"/>
                <w:szCs w:val="22"/>
                <w:lang w:eastAsia="ru-RU"/>
              </w:rPr>
              <w:t>в ремонт **</w:t>
            </w:r>
          </w:p>
        </w:tc>
        <w:tc>
          <w:tcPr>
            <w:tcW w:w="1843" w:type="dxa"/>
            <w:tcBorders>
              <w:top w:val="single" w:sz="4" w:space="0" w:color="000000"/>
              <w:left w:val="single" w:sz="4" w:space="0" w:color="000000"/>
              <w:bottom w:val="single" w:sz="4" w:space="0" w:color="000000"/>
              <w:right w:val="single" w:sz="4" w:space="0" w:color="000000"/>
            </w:tcBorders>
            <w:hideMark/>
          </w:tcPr>
          <w:p w14:paraId="39E94521"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r w:rsidRPr="00E40286">
              <w:rPr>
                <w:rFonts w:eastAsia="Calibri" w:cs="Times New Roman"/>
                <w:sz w:val="22"/>
                <w:szCs w:val="22"/>
                <w:lang w:eastAsia="ru-RU"/>
              </w:rPr>
              <w:t>Подлинник</w:t>
            </w:r>
          </w:p>
        </w:tc>
        <w:tc>
          <w:tcPr>
            <w:tcW w:w="4111" w:type="dxa"/>
            <w:tcBorders>
              <w:top w:val="single" w:sz="4" w:space="0" w:color="000000"/>
              <w:left w:val="single" w:sz="4" w:space="0" w:color="000000"/>
              <w:bottom w:val="single" w:sz="4" w:space="0" w:color="000000"/>
              <w:right w:val="single" w:sz="4" w:space="0" w:color="000000"/>
            </w:tcBorders>
          </w:tcPr>
          <w:p w14:paraId="450DD329" w14:textId="77777777" w:rsidR="00E40286" w:rsidRPr="00E40286" w:rsidRDefault="00E40286" w:rsidP="00E40286">
            <w:pPr>
              <w:widowControl w:val="0"/>
              <w:overflowPunct/>
              <w:autoSpaceDN w:val="0"/>
              <w:adjustRightInd w:val="0"/>
              <w:spacing w:line="240" w:lineRule="exact"/>
              <w:ind w:right="-108"/>
              <w:textAlignment w:val="auto"/>
              <w:rPr>
                <w:rFonts w:eastAsia="Calibri" w:cs="Times New Roman"/>
                <w:sz w:val="22"/>
                <w:szCs w:val="22"/>
                <w:lang w:eastAsia="ru-RU"/>
              </w:rPr>
            </w:pPr>
            <w:r w:rsidRPr="00E40286">
              <w:rPr>
                <w:rFonts w:eastAsia="Calibri" w:cs="Times New Roman"/>
                <w:sz w:val="22"/>
                <w:szCs w:val="22"/>
                <w:lang w:eastAsia="ru-RU"/>
              </w:rPr>
              <w:t>Разрабатывается собственником, законным владельцем источника тепловой энергии, тепловых сетей с указанием оборудования, выводимого в ремонт, сроков проведения ремонта, вида ремонта.</w:t>
            </w:r>
          </w:p>
          <w:p w14:paraId="3E6AB35F" w14:textId="77777777" w:rsidR="00E40286" w:rsidRPr="00E40286" w:rsidRDefault="00E40286" w:rsidP="00E40286">
            <w:pPr>
              <w:widowControl w:val="0"/>
              <w:overflowPunct/>
              <w:autoSpaceDN w:val="0"/>
              <w:adjustRightInd w:val="0"/>
              <w:spacing w:line="240" w:lineRule="exact"/>
              <w:ind w:right="-108"/>
              <w:textAlignment w:val="auto"/>
              <w:rPr>
                <w:rFonts w:eastAsia="Calibri" w:cs="Times New Roman"/>
                <w:sz w:val="22"/>
                <w:szCs w:val="22"/>
                <w:lang w:eastAsia="ru-RU"/>
              </w:rPr>
            </w:pPr>
            <w:r w:rsidRPr="00E40286">
              <w:rPr>
                <w:rFonts w:eastAsia="Calibri" w:cs="Times New Roman"/>
                <w:sz w:val="22"/>
                <w:szCs w:val="22"/>
                <w:lang w:eastAsia="ru-RU"/>
              </w:rPr>
              <w:t xml:space="preserve">Утверждается руководителем организации (при обращении юридического лица) </w:t>
            </w:r>
          </w:p>
        </w:tc>
      </w:tr>
      <w:tr w:rsidR="00E40286" w:rsidRPr="00E40286" w14:paraId="58A5594F" w14:textId="77777777" w:rsidTr="00C05168">
        <w:trPr>
          <w:trHeight w:val="2017"/>
        </w:trPr>
        <w:tc>
          <w:tcPr>
            <w:tcW w:w="3969" w:type="dxa"/>
            <w:tcBorders>
              <w:top w:val="single" w:sz="4" w:space="0" w:color="000000"/>
              <w:left w:val="single" w:sz="4" w:space="0" w:color="000000"/>
              <w:right w:val="single" w:sz="4" w:space="0" w:color="000000"/>
            </w:tcBorders>
          </w:tcPr>
          <w:p w14:paraId="69ED5E56" w14:textId="5EAD7A29" w:rsidR="00E40286" w:rsidRPr="00E40286" w:rsidRDefault="00E40286" w:rsidP="00C05168">
            <w:pPr>
              <w:widowControl w:val="0"/>
              <w:tabs>
                <w:tab w:val="left" w:pos="-142"/>
              </w:tabs>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Перечень объектов потребителей тепловой энергии с указанием места их нахождения, теплоснабжение которых может быть прекращено или ограничено (указать) в связи с выводом в ремонт источников тепловой энергии и тепловых сетей **</w:t>
            </w:r>
          </w:p>
        </w:tc>
        <w:tc>
          <w:tcPr>
            <w:tcW w:w="1843" w:type="dxa"/>
            <w:tcBorders>
              <w:top w:val="single" w:sz="4" w:space="0" w:color="000000"/>
              <w:left w:val="single" w:sz="4" w:space="0" w:color="000000"/>
              <w:right w:val="single" w:sz="4" w:space="0" w:color="000000"/>
            </w:tcBorders>
            <w:shd w:val="clear" w:color="auto" w:fill="auto"/>
          </w:tcPr>
          <w:p w14:paraId="52490506"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r w:rsidRPr="00E40286">
              <w:rPr>
                <w:rFonts w:eastAsia="Calibri" w:cs="Times New Roman"/>
                <w:sz w:val="22"/>
                <w:szCs w:val="22"/>
                <w:lang w:eastAsia="ru-RU"/>
              </w:rPr>
              <w:t>Подлинник</w:t>
            </w:r>
          </w:p>
          <w:p w14:paraId="565293B7"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p w14:paraId="38F9B9D5"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p w14:paraId="5F5AFEDD"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p w14:paraId="40F03FFF"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p w14:paraId="5BD40010"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p w14:paraId="6F134B43" w14:textId="77777777" w:rsidR="00E40286" w:rsidRPr="00E40286" w:rsidRDefault="00E40286" w:rsidP="00E40286">
            <w:pPr>
              <w:widowControl w:val="0"/>
              <w:overflowPunct/>
              <w:autoSpaceDN w:val="0"/>
              <w:adjustRightInd w:val="0"/>
              <w:spacing w:line="240" w:lineRule="exact"/>
              <w:jc w:val="both"/>
              <w:textAlignment w:val="auto"/>
              <w:rPr>
                <w:rFonts w:eastAsia="Calibri" w:cs="Times New Roman"/>
                <w:sz w:val="22"/>
                <w:szCs w:val="22"/>
                <w:lang w:eastAsia="ru-RU"/>
              </w:rPr>
            </w:pPr>
          </w:p>
        </w:tc>
        <w:tc>
          <w:tcPr>
            <w:tcW w:w="4111" w:type="dxa"/>
            <w:tcBorders>
              <w:top w:val="single" w:sz="4" w:space="0" w:color="000000"/>
              <w:left w:val="single" w:sz="4" w:space="0" w:color="000000"/>
              <w:right w:val="single" w:sz="4" w:space="0" w:color="000000"/>
            </w:tcBorders>
          </w:tcPr>
          <w:p w14:paraId="523B474B" w14:textId="77777777" w:rsidR="00E40286" w:rsidRPr="00E40286" w:rsidRDefault="00E40286" w:rsidP="00E40286">
            <w:pPr>
              <w:widowControl w:val="0"/>
              <w:overflowPunct/>
              <w:autoSpaceDN w:val="0"/>
              <w:adjustRightInd w:val="0"/>
              <w:spacing w:line="240" w:lineRule="exact"/>
              <w:ind w:right="-108"/>
              <w:textAlignment w:val="auto"/>
              <w:rPr>
                <w:rFonts w:eastAsia="Calibri" w:cs="Times New Roman"/>
                <w:sz w:val="22"/>
                <w:szCs w:val="22"/>
                <w:lang w:eastAsia="ru-RU"/>
              </w:rPr>
            </w:pPr>
            <w:r w:rsidRPr="00E40286">
              <w:rPr>
                <w:rFonts w:eastAsia="Calibri" w:cs="Times New Roman"/>
                <w:sz w:val="22"/>
                <w:szCs w:val="22"/>
                <w:lang w:eastAsia="ru-RU"/>
              </w:rPr>
              <w:t>Разрабатывается собственником, законным владельцем источника тепловой энергии, тепловых сетей в соответствии с перечнем заключенных с потребителями договоров о теплоснабжении и (или)</w:t>
            </w:r>
          </w:p>
          <w:p w14:paraId="472AEF1F" w14:textId="77777777" w:rsidR="00E40286" w:rsidRPr="00E40286" w:rsidRDefault="00E40286" w:rsidP="00E40286">
            <w:pPr>
              <w:widowControl w:val="0"/>
              <w:overflowPunct/>
              <w:autoSpaceDN w:val="0"/>
              <w:adjustRightInd w:val="0"/>
              <w:spacing w:line="240" w:lineRule="exact"/>
              <w:ind w:right="-108"/>
              <w:textAlignment w:val="auto"/>
              <w:rPr>
                <w:rFonts w:eastAsia="Calibri" w:cs="Times New Roman"/>
                <w:sz w:val="22"/>
                <w:szCs w:val="22"/>
                <w:lang w:eastAsia="ru-RU"/>
              </w:rPr>
            </w:pPr>
            <w:r w:rsidRPr="00E40286">
              <w:rPr>
                <w:rFonts w:eastAsia="Calibri" w:cs="Times New Roman"/>
                <w:sz w:val="22"/>
                <w:szCs w:val="22"/>
                <w:lang w:eastAsia="ru-RU"/>
              </w:rPr>
              <w:t>договоров поставки тепловой</w:t>
            </w:r>
          </w:p>
          <w:p w14:paraId="6FB0471F" w14:textId="115D4DFC" w:rsidR="00E40286" w:rsidRPr="00E40286" w:rsidRDefault="00E40286" w:rsidP="00E40286">
            <w:pPr>
              <w:widowControl w:val="0"/>
              <w:overflowPunct/>
              <w:autoSpaceDN w:val="0"/>
              <w:adjustRightInd w:val="0"/>
              <w:spacing w:line="240" w:lineRule="exact"/>
              <w:textAlignment w:val="auto"/>
              <w:rPr>
                <w:rFonts w:eastAsia="Calibri" w:cs="Times New Roman"/>
                <w:sz w:val="22"/>
                <w:szCs w:val="22"/>
                <w:lang w:eastAsia="ru-RU"/>
              </w:rPr>
            </w:pPr>
            <w:r w:rsidRPr="00E40286">
              <w:rPr>
                <w:rFonts w:eastAsia="Calibri" w:cs="Times New Roman"/>
                <w:sz w:val="22"/>
                <w:szCs w:val="22"/>
                <w:lang w:eastAsia="ru-RU"/>
              </w:rPr>
              <w:t>энергии (мощности) теплоносителя</w:t>
            </w:r>
          </w:p>
        </w:tc>
      </w:tr>
      <w:tr w:rsidR="00E40286" w:rsidRPr="00E40286" w14:paraId="0879AC3D" w14:textId="77777777" w:rsidTr="00E765EB">
        <w:tc>
          <w:tcPr>
            <w:tcW w:w="9923" w:type="dxa"/>
            <w:gridSpan w:val="3"/>
            <w:tcBorders>
              <w:top w:val="single" w:sz="4" w:space="0" w:color="000000"/>
              <w:left w:val="single" w:sz="4" w:space="0" w:color="000000"/>
              <w:bottom w:val="single" w:sz="4" w:space="0" w:color="000000"/>
              <w:right w:val="single" w:sz="4" w:space="0" w:color="000000"/>
            </w:tcBorders>
          </w:tcPr>
          <w:p w14:paraId="3492A4D6" w14:textId="77777777" w:rsidR="00E40286" w:rsidRPr="00E40286" w:rsidRDefault="00E40286" w:rsidP="00E40286">
            <w:pPr>
              <w:widowControl w:val="0"/>
              <w:overflowPunct/>
              <w:autoSpaceDN w:val="0"/>
              <w:adjustRightInd w:val="0"/>
              <w:spacing w:line="240" w:lineRule="exact"/>
              <w:ind w:left="34"/>
              <w:textAlignment w:val="auto"/>
              <w:rPr>
                <w:rFonts w:eastAsia="Calibri" w:cs="Times New Roman"/>
                <w:sz w:val="22"/>
                <w:szCs w:val="22"/>
                <w:lang w:eastAsia="ru-RU"/>
              </w:rPr>
            </w:pPr>
            <w:r w:rsidRPr="00E40286">
              <w:rPr>
                <w:rFonts w:eastAsia="Calibri" w:cs="Times New Roman"/>
                <w:sz w:val="22"/>
                <w:szCs w:val="22"/>
                <w:lang w:eastAsia="ru-RU"/>
              </w:rPr>
              <w:t>* Документ включен в перечень документов, представляемых заявителем, утвержденный частью 6 статьи 7 Федерального закона от 27.07.2010 № 210-ФЗ «Об организации предоставления государственных и муниципальных услуг».</w:t>
            </w:r>
          </w:p>
          <w:p w14:paraId="78CA6B0C" w14:textId="77777777" w:rsidR="00E40286" w:rsidRPr="00E40286" w:rsidRDefault="00E40286" w:rsidP="00E40286">
            <w:pPr>
              <w:widowControl w:val="0"/>
              <w:overflowPunct/>
              <w:autoSpaceDN w:val="0"/>
              <w:adjustRightInd w:val="0"/>
              <w:spacing w:line="240" w:lineRule="exact"/>
              <w:ind w:left="34"/>
              <w:textAlignment w:val="auto"/>
              <w:rPr>
                <w:rFonts w:eastAsia="Calibri" w:cs="Times New Roman"/>
                <w:sz w:val="22"/>
                <w:szCs w:val="22"/>
                <w:lang w:eastAsia="ru-RU"/>
              </w:rPr>
            </w:pPr>
            <w:r w:rsidRPr="00E40286">
              <w:rPr>
                <w:rFonts w:eastAsia="Calibri" w:cs="Times New Roman"/>
                <w:sz w:val="22"/>
                <w:szCs w:val="22"/>
                <w:lang w:eastAsia="ru-RU"/>
              </w:rPr>
              <w:t>** Документ включен в перечень документов, представляемых заявителем, утвержденный пунктом 6 раздела 2 Постановления Правительства Российской Федерации от 06.09.2012 № 889 «О выводе в ремонт и из эксплуатации источников тепловой энергии и тепловых сетей».</w:t>
            </w:r>
          </w:p>
        </w:tc>
      </w:tr>
    </w:tbl>
    <w:p w14:paraId="3ED163D2"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20"/>
        <w:jc w:val="both"/>
        <w:textAlignment w:val="auto"/>
        <w:rPr>
          <w:rFonts w:eastAsia="Times New Roman" w:cs="Times New Roman"/>
          <w:sz w:val="16"/>
          <w:szCs w:val="16"/>
          <w:lang w:val="x-none" w:eastAsia="x-none"/>
        </w:rPr>
      </w:pPr>
    </w:p>
    <w:p w14:paraId="01EF49F5"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17.</w:t>
      </w:r>
      <w:r w:rsidRPr="00E40286">
        <w:rPr>
          <w:rFonts w:eastAsia="Times New Roman" w:cs="Times New Roman"/>
          <w:sz w:val="26"/>
          <w:szCs w:val="26"/>
          <w:lang w:eastAsia="x-none"/>
        </w:rPr>
        <w:t xml:space="preserve"> </w:t>
      </w:r>
      <w:r w:rsidRPr="00E40286">
        <w:rPr>
          <w:rFonts w:eastAsia="Times New Roman" w:cs="Times New Roman"/>
          <w:sz w:val="26"/>
          <w:szCs w:val="26"/>
          <w:lang w:val="x-none" w:eastAsia="x-none"/>
        </w:rPr>
        <w:t>В случае направления заявления о предоставлении муниципальной услуги по почте правоустанавливающие документы представляются в виде нотариально заверенных копий.</w:t>
      </w:r>
    </w:p>
    <w:p w14:paraId="7557E195" w14:textId="79CFCE9D" w:rsidR="00E40286" w:rsidRPr="00E40286" w:rsidRDefault="00E40286" w:rsidP="00806706">
      <w:pPr>
        <w:widowControl w:val="0"/>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18. Необходимым для предоставления муниципальной услуги документом</w:t>
      </w:r>
      <w:r w:rsidRPr="00E40286">
        <w:rPr>
          <w:rFonts w:eastAsia="Calibri" w:cs="Times New Roman"/>
          <w:sz w:val="26"/>
          <w:szCs w:val="26"/>
          <w:lang w:eastAsia="en-US"/>
        </w:rPr>
        <w:t xml:space="preserve">, находящимся в распоряжении органа власти, </w:t>
      </w:r>
      <w:r w:rsidRPr="00E40286">
        <w:rPr>
          <w:rFonts w:eastAsia="Calibri" w:cs="Times New Roman"/>
          <w:sz w:val="26"/>
          <w:szCs w:val="26"/>
          <w:lang w:eastAsia="ru-RU"/>
        </w:rPr>
        <w:t>является в</w:t>
      </w:r>
      <w:r w:rsidRPr="00E40286">
        <w:rPr>
          <w:rFonts w:eastAsia="Calibri" w:cs="Times New Roman"/>
          <w:sz w:val="26"/>
          <w:szCs w:val="26"/>
          <w:lang w:eastAsia="en-US"/>
        </w:rPr>
        <w:t xml:space="preserve">ыписка из Единого государственного реестра недвижимости об основных характеристиках и зарегистрированных правах на источник тепловой энергии и (или) тепловые сети, которая может быть получена Отделом </w:t>
      </w:r>
      <w:r w:rsidRPr="00E40286">
        <w:rPr>
          <w:rFonts w:eastAsia="Calibri" w:cs="Times New Roman"/>
          <w:sz w:val="26"/>
          <w:szCs w:val="26"/>
          <w:lang w:eastAsia="ru-RU"/>
        </w:rPr>
        <w:t>без участия заявителя в ходе межведомственного информационного обмена с Федеральной службой государственной регистрации, кадастра и картографии (Росреестр).</w:t>
      </w:r>
    </w:p>
    <w:p w14:paraId="4775FA7A" w14:textId="77777777" w:rsidR="00E40286" w:rsidRPr="00E40286" w:rsidRDefault="00E40286" w:rsidP="00E40286">
      <w:pPr>
        <w:widowControl w:val="0"/>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lastRenderedPageBreak/>
        <w:t xml:space="preserve">Заявитель вправе по собственной инициативе представить в Отдел свидетельство </w:t>
      </w:r>
      <w:r w:rsidRPr="00E40286">
        <w:rPr>
          <w:rFonts w:eastAsia="Calibri" w:cs="Times New Roman"/>
          <w:sz w:val="26"/>
          <w:szCs w:val="26"/>
          <w:lang w:eastAsia="en-US"/>
        </w:rPr>
        <w:t>о государственной регистрации права собственности на источник тепловой энергии и (или) тепловые сети или выписку из Единого государственного реестра недвижимости об основных характеристиках и зарегистрированных правах на источник тепловой энергии и (или) тепловые сети в подлиннике или ее нотариально заверенную копию</w:t>
      </w:r>
      <w:r w:rsidRPr="00E40286">
        <w:rPr>
          <w:rFonts w:eastAsia="Calibri" w:cs="Times New Roman"/>
          <w:sz w:val="26"/>
          <w:szCs w:val="26"/>
          <w:lang w:eastAsia="ru-RU"/>
        </w:rPr>
        <w:t>.</w:t>
      </w:r>
    </w:p>
    <w:p w14:paraId="14170326" w14:textId="77777777" w:rsidR="00E40286" w:rsidRPr="00E40286" w:rsidRDefault="00E40286" w:rsidP="00E40286">
      <w:pPr>
        <w:widowControl w:val="0"/>
        <w:overflowPunct/>
        <w:autoSpaceDN w:val="0"/>
        <w:adjustRightIn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19. В соответствии с требованиями пунктов 1 и 2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14:paraId="51E080B3"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B64033"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 xml:space="preserve">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перечень документов, определенный </w:t>
      </w:r>
      <w:hyperlink r:id="rId20" w:history="1">
        <w:r w:rsidRPr="00E40286">
          <w:rPr>
            <w:rFonts w:eastAsia="Times New Roman" w:cs="Times New Roman"/>
            <w:sz w:val="26"/>
            <w:szCs w:val="26"/>
            <w:lang w:val="x-none" w:eastAsia="x-none"/>
          </w:rPr>
          <w:t>частью 6 статьи 7</w:t>
        </w:r>
      </w:hyperlink>
      <w:r w:rsidRPr="00E40286">
        <w:rPr>
          <w:rFonts w:eastAsia="Times New Roman" w:cs="Times New Roman"/>
          <w:sz w:val="26"/>
          <w:szCs w:val="26"/>
          <w:lang w:val="x-none" w:eastAsia="x-none"/>
        </w:rPr>
        <w:t xml:space="preserve"> Федерального закона от 27.07.2010 № 210-ФЗ «Об организации предоставления государственных и муниципальных услуг».</w:t>
      </w:r>
    </w:p>
    <w:p w14:paraId="66C9B0F4"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 xml:space="preserve">20. Исчерпывающий перечень оснований для отказа в приеме документов, необходимых для предоставления услуги, </w:t>
      </w:r>
      <w:r w:rsidRPr="00E40286">
        <w:rPr>
          <w:rFonts w:eastAsia="Times New Roman" w:cs="Times New Roman"/>
          <w:spacing w:val="2"/>
          <w:sz w:val="26"/>
          <w:szCs w:val="26"/>
          <w:lang w:val="x-none" w:eastAsia="x-none"/>
        </w:rPr>
        <w:t xml:space="preserve">в случае личной подачи заявления в </w:t>
      </w:r>
      <w:r w:rsidRPr="00E40286">
        <w:rPr>
          <w:rFonts w:eastAsia="Times New Roman" w:cs="Times New Roman"/>
          <w:spacing w:val="2"/>
          <w:sz w:val="26"/>
          <w:szCs w:val="26"/>
          <w:lang w:eastAsia="x-none"/>
        </w:rPr>
        <w:t>Отдел</w:t>
      </w:r>
      <w:r w:rsidRPr="00E40286">
        <w:rPr>
          <w:rFonts w:eastAsia="Times New Roman" w:cs="Times New Roman"/>
          <w:spacing w:val="2"/>
          <w:sz w:val="26"/>
          <w:szCs w:val="26"/>
          <w:lang w:val="x-none" w:eastAsia="x-none"/>
        </w:rPr>
        <w:t xml:space="preserve"> или многофункциональный центр составляют следующие факты:</w:t>
      </w:r>
    </w:p>
    <w:p w14:paraId="629664F8"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документы представлены лицом, не подтвердившим свои полномочия на подачу заявления;</w:t>
      </w:r>
    </w:p>
    <w:p w14:paraId="3EAC6040"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заявителем представлены нечитаемые документы, документы с приписками, подчистками, помарками;</w:t>
      </w:r>
    </w:p>
    <w:p w14:paraId="75F54F23"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не заполнены или заполнены не все поля заявления о предоставлении муниципальной услуги;</w:t>
      </w:r>
    </w:p>
    <w:p w14:paraId="5EE9F463"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заявителем не представлены документы из числа предусмотренных пунктом 16 настоящего Административного регламента;</w:t>
      </w:r>
    </w:p>
    <w:p w14:paraId="505171C6"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заявление о согласовании вывода источников тепловой энергии и тепловых сетей в ремонт подано заявителем позднее 10 октября года, предшествующего году, в котором планируется проведение ремонтов;</w:t>
      </w:r>
    </w:p>
    <w:p w14:paraId="5F86A3C7" w14:textId="77777777" w:rsidR="00E40286" w:rsidRPr="00E40286" w:rsidRDefault="00E40286" w:rsidP="00E40286">
      <w:pPr>
        <w:widowControl w:val="0"/>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val="x-none" w:eastAsia="x-none"/>
        </w:rPr>
      </w:pPr>
      <w:r w:rsidRPr="00E40286">
        <w:rPr>
          <w:rFonts w:eastAsia="Times New Roman" w:cs="Times New Roman"/>
          <w:sz w:val="26"/>
          <w:szCs w:val="26"/>
          <w:lang w:val="x-none" w:eastAsia="x-none"/>
        </w:rPr>
        <w:t>заявление о внесении изменений в сводный план подано заявителем позднее чем за пять рабочих дней до планируемого срока начала работ.</w:t>
      </w:r>
    </w:p>
    <w:p w14:paraId="4B45E3E2" w14:textId="77777777" w:rsidR="00E40286" w:rsidRPr="00E40286" w:rsidRDefault="00E40286" w:rsidP="00E40286">
      <w:pPr>
        <w:widowControl w:val="0"/>
        <w:overflowPunct/>
        <w:autoSpaceDE/>
        <w:ind w:firstLine="709"/>
        <w:jc w:val="both"/>
        <w:textAlignment w:val="auto"/>
        <w:rPr>
          <w:rFonts w:eastAsia="Calibri" w:cs="Times New Roman"/>
          <w:color w:val="000000"/>
          <w:spacing w:val="2"/>
          <w:sz w:val="26"/>
          <w:szCs w:val="26"/>
          <w:lang w:eastAsia="ru-RU"/>
        </w:rPr>
      </w:pPr>
      <w:r w:rsidRPr="00E40286">
        <w:rPr>
          <w:rFonts w:eastAsia="Calibri" w:cs="Times New Roman"/>
          <w:sz w:val="26"/>
          <w:szCs w:val="26"/>
          <w:lang w:eastAsia="en-US"/>
        </w:rPr>
        <w:t>21. Исчерпывающий перечень оснований для отказа в предоставлении услуги составляют следующие факты:</w:t>
      </w:r>
    </w:p>
    <w:p w14:paraId="53441FBB"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истек срок действия документов (доверенности, удостоверения личности);</w:t>
      </w:r>
    </w:p>
    <w:p w14:paraId="77821F79" w14:textId="77777777" w:rsidR="00E40286" w:rsidRPr="00E40286" w:rsidRDefault="00E40286" w:rsidP="00E40286">
      <w:pPr>
        <w:widowControl w:val="0"/>
        <w:overflowPunct/>
        <w:autoSpaceDE/>
        <w:ind w:firstLine="709"/>
        <w:jc w:val="both"/>
        <w:textAlignment w:val="auto"/>
        <w:outlineLvl w:val="0"/>
        <w:rPr>
          <w:rFonts w:eastAsia="Times New Roman" w:cs="Times New Roman"/>
          <w:b/>
          <w:sz w:val="26"/>
          <w:szCs w:val="26"/>
          <w:lang w:eastAsia="ru-RU"/>
        </w:rPr>
      </w:pPr>
      <w:r w:rsidRPr="00E40286">
        <w:rPr>
          <w:rFonts w:eastAsia="Times New Roman" w:cs="Times New Roman"/>
          <w:sz w:val="26"/>
          <w:szCs w:val="26"/>
          <w:lang w:eastAsia="ru-RU"/>
        </w:rPr>
        <w:t xml:space="preserve">заявитель не относится к лицам, категории которых указаны в пункте 3 Административного регламента; </w:t>
      </w:r>
    </w:p>
    <w:p w14:paraId="55FE5D4A" w14:textId="77777777" w:rsidR="00E40286" w:rsidRPr="00E40286" w:rsidRDefault="00E40286" w:rsidP="00E40286">
      <w:pPr>
        <w:widowControl w:val="0"/>
        <w:overflowPunct/>
        <w:autoSpaceDE/>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одновременный вывод в ремонт другого источника тепловой энергии, требующего более длительного срока проведения ремонта, осуществление которого не может быть разделено на этапы, позволяющие после каждого из них вывести объект из ремонта, может привести к нарушению надежного теплоснабжения;</w:t>
      </w:r>
    </w:p>
    <w:p w14:paraId="1A4DD54C"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вывод в ремонт источника тепловой энергии и тепловых сетей в отопительный период приводит к прекращению или ограничению теплоснабжения потребителей.</w:t>
      </w:r>
    </w:p>
    <w:p w14:paraId="36FC904A" w14:textId="77777777" w:rsidR="00E40286" w:rsidRPr="00E40286" w:rsidRDefault="00E40286" w:rsidP="00E40286">
      <w:pPr>
        <w:widowControl w:val="0"/>
        <w:overflowPunct/>
        <w:autoSpaceDN w:val="0"/>
        <w:adjustRightInd w:val="0"/>
        <w:ind w:firstLine="709"/>
        <w:jc w:val="both"/>
        <w:textAlignment w:val="auto"/>
        <w:rPr>
          <w:rFonts w:eastAsia="Calibri" w:cs="Times New Roman"/>
          <w:b/>
          <w:sz w:val="26"/>
          <w:szCs w:val="26"/>
          <w:lang w:eastAsia="en-US"/>
        </w:rPr>
      </w:pPr>
      <w:r w:rsidRPr="00E40286">
        <w:rPr>
          <w:rFonts w:eastAsia="Calibri" w:cs="Times New Roman"/>
          <w:sz w:val="26"/>
          <w:szCs w:val="26"/>
          <w:lang w:eastAsia="en-US"/>
        </w:rPr>
        <w:lastRenderedPageBreak/>
        <w:t>22. Услуги, которые являются необходимыми и обязательными для предоставления муниципальной услуги, отсутствуют</w:t>
      </w:r>
      <w:r w:rsidRPr="00E40286">
        <w:rPr>
          <w:rFonts w:eastAsia="Calibri" w:cs="Times New Roman"/>
          <w:b/>
          <w:sz w:val="26"/>
          <w:szCs w:val="26"/>
          <w:lang w:eastAsia="en-US"/>
        </w:rPr>
        <w:t>.</w:t>
      </w:r>
    </w:p>
    <w:p w14:paraId="12382BE5"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23. Предоставление муниципальной услуги осуществляется на безвозмездной основе.</w:t>
      </w:r>
    </w:p>
    <w:p w14:paraId="0FF8AED6"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24. Максимальное время ожидания в очереди при обращении заявителя с заявлением многофункциональный центр и при получении результата предоставления муниципальной услуги составляет не более 15 минут.</w:t>
      </w:r>
    </w:p>
    <w:p w14:paraId="5257F586" w14:textId="77777777" w:rsidR="00E40286" w:rsidRPr="00E40286" w:rsidRDefault="00E40286" w:rsidP="00E40286">
      <w:pPr>
        <w:widowControl w:val="0"/>
        <w:tabs>
          <w:tab w:val="left" w:pos="1134"/>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25. Регистрация заявления осуществляется в </w:t>
      </w:r>
      <w:r w:rsidRPr="00E40286">
        <w:rPr>
          <w:rFonts w:eastAsia="Calibri" w:cs="Times New Roman"/>
          <w:sz w:val="26"/>
          <w:szCs w:val="26"/>
          <w:lang w:eastAsia="ru-RU"/>
        </w:rPr>
        <w:t>автоматизированной системе документационного обеспечения управления</w:t>
      </w:r>
      <w:r w:rsidRPr="00E40286">
        <w:rPr>
          <w:rFonts w:eastAsia="Calibri" w:cs="Times New Roman"/>
          <w:sz w:val="26"/>
          <w:szCs w:val="26"/>
          <w:lang w:eastAsia="en-US"/>
        </w:rPr>
        <w:t>. Время регистрации заявления при личном обращении составляет не более 15 минут.</w:t>
      </w:r>
    </w:p>
    <w:p w14:paraId="1372EED9"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en-US"/>
        </w:rPr>
        <w:t>26</w:t>
      </w:r>
      <w:r w:rsidRPr="00E40286">
        <w:rPr>
          <w:rFonts w:eastAsia="Calibri" w:cs="Times New Roman"/>
          <w:b/>
          <w:sz w:val="26"/>
          <w:szCs w:val="26"/>
          <w:lang w:eastAsia="en-US"/>
        </w:rPr>
        <w:t xml:space="preserve">. </w:t>
      </w:r>
      <w:r w:rsidRPr="00E40286">
        <w:rPr>
          <w:rFonts w:eastAsia="Calibri" w:cs="Times New Roman"/>
          <w:sz w:val="26"/>
          <w:szCs w:val="26"/>
          <w:lang w:eastAsia="ru-RU"/>
        </w:rPr>
        <w:t>Требования к помещениям, в которых предоставляется муниципальная услуга, в том числе к обеспечению доступности для инвалидов помещений в соответствии с законодательством Российской Федерации о социальной защите инвалидов; требования к залу ожидания, местам для заполнения заявлений о предоставлении муниципальной услуги, информационным стендам, на которых размещаются образцы заполнения заявлений и перечень документов, необходимых для предоставления муниципальной услуги; требования к оформлению и размещению визуальной, текстовой и мультимедийной информации о порядке предоставления муниципальной услуги устанавливаются законодательством Российской Федерации.</w:t>
      </w:r>
    </w:p>
    <w:p w14:paraId="3B41B427" w14:textId="77777777" w:rsidR="00E40286" w:rsidRPr="00E40286" w:rsidRDefault="00E40286" w:rsidP="00E40286">
      <w:pPr>
        <w:widowControl w:val="0"/>
        <w:tabs>
          <w:tab w:val="left" w:pos="1134"/>
        </w:tabs>
        <w:overflowPunct/>
        <w:autoSpaceDE/>
        <w:ind w:firstLine="709"/>
        <w:contextualSpacing/>
        <w:jc w:val="both"/>
        <w:textAlignment w:val="auto"/>
        <w:rPr>
          <w:rFonts w:eastAsia="Calibri" w:cs="Times New Roman"/>
          <w:sz w:val="26"/>
          <w:szCs w:val="26"/>
          <w:lang w:eastAsia="en-US"/>
        </w:rPr>
      </w:pPr>
      <w:r w:rsidRPr="00E40286">
        <w:rPr>
          <w:rFonts w:eastAsia="Calibri" w:cs="Times New Roman"/>
          <w:sz w:val="26"/>
          <w:szCs w:val="26"/>
          <w:lang w:eastAsia="en-US"/>
        </w:rPr>
        <w:t>27. Показателями доступности и качества предоставления муниципальной услуги являются:</w:t>
      </w:r>
    </w:p>
    <w:p w14:paraId="62A91448" w14:textId="77777777" w:rsidR="00E40286" w:rsidRPr="00E40286" w:rsidRDefault="00E40286" w:rsidP="00E40286">
      <w:pPr>
        <w:widowControl w:val="0"/>
        <w:overflowPunct/>
        <w:autoSpaceDN w:val="0"/>
        <w:adjustRightInd w:val="0"/>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соблюдение срока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B7BFF60" w14:textId="77777777" w:rsidR="00E40286" w:rsidRPr="00E40286" w:rsidRDefault="00E40286" w:rsidP="00E40286">
      <w:pPr>
        <w:widowControl w:val="0"/>
        <w:overflowPunct/>
        <w:autoSpaceDN w:val="0"/>
        <w:adjustRightInd w:val="0"/>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14:paraId="2F00CAF6" w14:textId="77777777" w:rsidR="00E40286" w:rsidRPr="00E40286" w:rsidRDefault="00E40286" w:rsidP="00E40286">
      <w:pPr>
        <w:widowControl w:val="0"/>
        <w:overflowPunct/>
        <w:autoSpaceDN w:val="0"/>
        <w:adjustRightInd w:val="0"/>
        <w:ind w:firstLine="709"/>
        <w:jc w:val="both"/>
        <w:textAlignment w:val="auto"/>
        <w:rPr>
          <w:rFonts w:eastAsia="Times New Roman" w:cs="Times New Roman"/>
          <w:sz w:val="26"/>
          <w:szCs w:val="26"/>
          <w:lang w:eastAsia="ru-RU"/>
        </w:rPr>
      </w:pPr>
      <w:r w:rsidRPr="00E40286">
        <w:rPr>
          <w:rFonts w:eastAsia="Times New Roman" w:cs="Times New Roman"/>
          <w:sz w:val="26"/>
          <w:szCs w:val="26"/>
          <w:lang w:eastAsia="ru-RU"/>
        </w:rPr>
        <w:t>возможность получения муниципальной услуги в организациях, работающих по принципу одного окна (в том числе в полном объеме);</w:t>
      </w:r>
    </w:p>
    <w:p w14:paraId="4C7704FA" w14:textId="77777777" w:rsidR="00E40286" w:rsidRPr="00E40286" w:rsidRDefault="00E40286" w:rsidP="00E40286">
      <w:pPr>
        <w:widowControl w:val="0"/>
        <w:tabs>
          <w:tab w:val="left" w:pos="1134"/>
        </w:tabs>
        <w:overflowPunct/>
        <w:autoSpaceDE/>
        <w:ind w:firstLine="709"/>
        <w:contextualSpacing/>
        <w:jc w:val="both"/>
        <w:textAlignment w:val="auto"/>
        <w:rPr>
          <w:rFonts w:eastAsia="Calibri" w:cs="Times New Roman"/>
          <w:sz w:val="26"/>
          <w:szCs w:val="26"/>
          <w:lang w:eastAsia="en-US"/>
        </w:rPr>
      </w:pPr>
      <w:r w:rsidRPr="00E40286">
        <w:rPr>
          <w:rFonts w:eastAsia="Calibri" w:cs="Times New Roman"/>
          <w:sz w:val="26"/>
          <w:szCs w:val="26"/>
          <w:lang w:eastAsia="en-US"/>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14:paraId="0D06BAD9" w14:textId="77777777" w:rsidR="00E40286" w:rsidRPr="00E40286" w:rsidRDefault="00E40286" w:rsidP="00E40286">
      <w:pPr>
        <w:widowControl w:val="0"/>
        <w:tabs>
          <w:tab w:val="left" w:pos="1134"/>
        </w:tabs>
        <w:overflowPunct/>
        <w:autoSpaceDE/>
        <w:ind w:firstLine="709"/>
        <w:contextualSpacing/>
        <w:jc w:val="both"/>
        <w:textAlignment w:val="auto"/>
        <w:rPr>
          <w:rFonts w:eastAsia="Calibri" w:cs="Times New Roman"/>
          <w:sz w:val="26"/>
          <w:szCs w:val="26"/>
          <w:lang w:eastAsia="en-US"/>
        </w:rPr>
      </w:pPr>
      <w:r w:rsidRPr="00E40286">
        <w:rPr>
          <w:rFonts w:eastAsia="Calibri" w:cs="Times New Roman"/>
          <w:sz w:val="26"/>
          <w:szCs w:val="26"/>
          <w:lang w:eastAsia="en-US"/>
        </w:rPr>
        <w:t>создание необходимых условий доступности муниципальных услуг для инвалидов в соответствии с требованиями, установленными законодательными и иными нормативными правовыми актами;</w:t>
      </w:r>
    </w:p>
    <w:p w14:paraId="563ACA02" w14:textId="77777777" w:rsidR="00E40286" w:rsidRPr="00E40286" w:rsidRDefault="00E40286" w:rsidP="00E40286">
      <w:pPr>
        <w:widowControl w:val="0"/>
        <w:tabs>
          <w:tab w:val="left" w:pos="1134"/>
        </w:tabs>
        <w:overflowPunct/>
        <w:autoSpaceDE/>
        <w:ind w:firstLine="709"/>
        <w:contextualSpacing/>
        <w:jc w:val="both"/>
        <w:textAlignment w:val="auto"/>
        <w:rPr>
          <w:rFonts w:eastAsia="Calibri" w:cs="Times New Roman"/>
          <w:sz w:val="26"/>
          <w:szCs w:val="26"/>
          <w:lang w:eastAsia="en-US"/>
        </w:rPr>
      </w:pPr>
      <w:r w:rsidRPr="00E40286">
        <w:rPr>
          <w:rFonts w:eastAsia="Calibri" w:cs="Times New Roman"/>
          <w:sz w:val="26"/>
          <w:szCs w:val="26"/>
          <w:lang w:eastAsia="en-US"/>
        </w:rPr>
        <w:t>возможность подачи документов для получения муниципальной услуги в электронной форме, в том числе без необходимости представления подлинников документов заявителем лично;</w:t>
      </w:r>
    </w:p>
    <w:p w14:paraId="28648AE4" w14:textId="77777777" w:rsidR="00E40286" w:rsidRPr="00E40286" w:rsidRDefault="00E40286" w:rsidP="00E40286">
      <w:pPr>
        <w:widowControl w:val="0"/>
        <w:tabs>
          <w:tab w:val="left" w:pos="1134"/>
        </w:tabs>
        <w:overflowPunct/>
        <w:autoSpaceDE/>
        <w:ind w:firstLine="709"/>
        <w:contextualSpacing/>
        <w:jc w:val="both"/>
        <w:textAlignment w:val="auto"/>
        <w:rPr>
          <w:rFonts w:eastAsia="Calibri" w:cs="Times New Roman"/>
          <w:sz w:val="26"/>
          <w:szCs w:val="26"/>
          <w:lang w:eastAsia="en-US"/>
        </w:rPr>
      </w:pPr>
      <w:r w:rsidRPr="00E40286">
        <w:rPr>
          <w:rFonts w:eastAsia="Calibri" w:cs="Times New Roman"/>
          <w:sz w:val="26"/>
          <w:szCs w:val="26"/>
          <w:lang w:eastAsia="en-US"/>
        </w:rPr>
        <w:t>возможность получения документа (сведений), в том числе юридически значимого (значимых), являющегося (являющихся) результатом предоставления муниципальной услуги, в электронной форме.</w:t>
      </w:r>
    </w:p>
    <w:p w14:paraId="34311057" w14:textId="77777777" w:rsidR="00E40286" w:rsidRPr="00E40286" w:rsidRDefault="00E40286" w:rsidP="00E40286">
      <w:pPr>
        <w:widowControl w:val="0"/>
        <w:overflowPunct/>
        <w:autoSpaceDE/>
        <w:ind w:firstLine="720"/>
        <w:jc w:val="both"/>
        <w:textAlignment w:val="auto"/>
        <w:rPr>
          <w:rFonts w:eastAsia="Calibri" w:cs="Times New Roman"/>
          <w:sz w:val="26"/>
          <w:szCs w:val="26"/>
          <w:lang w:eastAsia="en-US"/>
        </w:rPr>
      </w:pPr>
    </w:p>
    <w:p w14:paraId="594CA655" w14:textId="77777777" w:rsidR="00E40286" w:rsidRPr="00E40286" w:rsidRDefault="00E40286" w:rsidP="00E40286">
      <w:pPr>
        <w:widowControl w:val="0"/>
        <w:overflowPunct/>
        <w:autoSpaceDN w:val="0"/>
        <w:adjustRightInd w:val="0"/>
        <w:spacing w:line="276" w:lineRule="auto"/>
        <w:jc w:val="center"/>
        <w:textAlignment w:val="auto"/>
        <w:outlineLvl w:val="1"/>
        <w:rPr>
          <w:rFonts w:eastAsia="Calibri" w:cs="Times New Roman"/>
          <w:b/>
          <w:sz w:val="26"/>
          <w:szCs w:val="26"/>
          <w:lang w:eastAsia="en-US"/>
        </w:rPr>
      </w:pPr>
      <w:r w:rsidRPr="00E40286">
        <w:rPr>
          <w:rFonts w:eastAsia="Calibri" w:cs="Times New Roman"/>
          <w:b/>
          <w:sz w:val="26"/>
          <w:szCs w:val="26"/>
          <w:lang w:eastAsia="en-US"/>
        </w:rPr>
        <w:t>РАЗДЕЛ 3</w:t>
      </w:r>
    </w:p>
    <w:p w14:paraId="6C95E4B7" w14:textId="77777777" w:rsidR="00E40286" w:rsidRPr="00E40286" w:rsidRDefault="00E40286" w:rsidP="00E40286">
      <w:pPr>
        <w:widowControl w:val="0"/>
        <w:overflowPunct/>
        <w:autoSpaceDN w:val="0"/>
        <w:adjustRightInd w:val="0"/>
        <w:jc w:val="center"/>
        <w:textAlignment w:val="auto"/>
        <w:outlineLvl w:val="1"/>
        <w:rPr>
          <w:rFonts w:eastAsia="Calibri" w:cs="Times New Roman"/>
          <w:b/>
          <w:sz w:val="26"/>
          <w:szCs w:val="26"/>
          <w:lang w:eastAsia="en-US"/>
        </w:rPr>
      </w:pPr>
      <w:r w:rsidRPr="00E40286">
        <w:rPr>
          <w:rFonts w:eastAsia="Calibri" w:cs="Times New Roman"/>
          <w:b/>
          <w:sz w:val="26"/>
          <w:szCs w:val="26"/>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МБУ</w:t>
      </w:r>
    </w:p>
    <w:p w14:paraId="4D743884" w14:textId="77777777" w:rsidR="00E40286" w:rsidRPr="00E40286" w:rsidRDefault="00E40286" w:rsidP="00E40286">
      <w:pPr>
        <w:widowControl w:val="0"/>
        <w:overflowPunct/>
        <w:autoSpaceDE/>
        <w:jc w:val="center"/>
        <w:textAlignment w:val="auto"/>
        <w:outlineLvl w:val="0"/>
        <w:rPr>
          <w:rFonts w:eastAsia="Times New Roman" w:cs="Times New Roman"/>
          <w:b/>
          <w:sz w:val="26"/>
          <w:szCs w:val="26"/>
          <w:lang w:eastAsia="ru-RU"/>
        </w:rPr>
      </w:pPr>
    </w:p>
    <w:p w14:paraId="7EA8F97D" w14:textId="77777777" w:rsidR="00E40286" w:rsidRPr="00E40286" w:rsidRDefault="00E40286" w:rsidP="00E40286">
      <w:pPr>
        <w:widowControl w:val="0"/>
        <w:overflowPunct/>
        <w:autoSpaceDE/>
        <w:ind w:firstLine="708"/>
        <w:jc w:val="center"/>
        <w:textAlignment w:val="auto"/>
        <w:outlineLvl w:val="0"/>
        <w:rPr>
          <w:rFonts w:eastAsia="Times New Roman" w:cs="Times New Roman"/>
          <w:b/>
          <w:sz w:val="26"/>
          <w:szCs w:val="26"/>
          <w:lang w:eastAsia="ru-RU"/>
        </w:rPr>
      </w:pPr>
      <w:r w:rsidRPr="00E40286">
        <w:rPr>
          <w:rFonts w:eastAsia="Times New Roman" w:cs="Times New Roman"/>
          <w:b/>
          <w:sz w:val="26"/>
          <w:szCs w:val="26"/>
          <w:lang w:eastAsia="ru-RU"/>
        </w:rPr>
        <w:lastRenderedPageBreak/>
        <w:t>Глава 1. Состав и последовательность Административных процедур</w:t>
      </w:r>
    </w:p>
    <w:p w14:paraId="337832F0" w14:textId="77777777" w:rsidR="00E40286" w:rsidRPr="00E40286" w:rsidRDefault="00E40286" w:rsidP="00E40286">
      <w:pPr>
        <w:widowControl w:val="0"/>
        <w:overflowPunct/>
        <w:autoSpaceDE/>
        <w:textAlignment w:val="auto"/>
        <w:outlineLvl w:val="0"/>
        <w:rPr>
          <w:rFonts w:eastAsia="Times New Roman" w:cs="Times New Roman"/>
          <w:sz w:val="26"/>
          <w:szCs w:val="26"/>
          <w:lang w:eastAsia="ru-RU"/>
        </w:rPr>
      </w:pPr>
    </w:p>
    <w:p w14:paraId="2546E4DA"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28. Предоставление муниципальной услуги включает в себя следующие административные процедуры:</w:t>
      </w:r>
    </w:p>
    <w:p w14:paraId="2BC6337F"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прием документов и регистрация заявления;</w:t>
      </w:r>
    </w:p>
    <w:p w14:paraId="6DB260BB"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рассмотрение представленных документов, принятие решения о включении или об отказе во включении сведений об объекте (объектах) ремонта в проект сводного плана, направление заявителю уведомления об отказе в согласовании вывода источника тепловой энергии и тепловых сетей в ремонт и из эксплуатации;</w:t>
      </w:r>
    </w:p>
    <w:p w14:paraId="6F35DEB7"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утверждение сводного плана;</w:t>
      </w:r>
    </w:p>
    <w:p w14:paraId="00AE0B32"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выдача заявителю уведомления о согласовании вывода источника тепловой энергии и тепловых сетей в ремонт и из эксплуатации;</w:t>
      </w:r>
    </w:p>
    <w:p w14:paraId="2FF02241"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внесение изменений в сводный план и выдача заявителю уведомления о согласовании или об отказе в согласовании внесения изменений в сводный план.</w:t>
      </w:r>
    </w:p>
    <w:p w14:paraId="2A5EEE15" w14:textId="77777777" w:rsidR="00E40286" w:rsidRPr="00E40286" w:rsidRDefault="00E40286" w:rsidP="00E40286">
      <w:pPr>
        <w:widowControl w:val="0"/>
        <w:overflowPunct/>
        <w:autoSpaceDN w:val="0"/>
        <w:ind w:firstLine="709"/>
        <w:jc w:val="both"/>
        <w:textAlignment w:val="auto"/>
        <w:rPr>
          <w:rFonts w:eastAsia="Calibri" w:cs="Times New Roman"/>
          <w:sz w:val="26"/>
          <w:szCs w:val="26"/>
          <w:lang w:eastAsia="en-US"/>
        </w:rPr>
      </w:pPr>
    </w:p>
    <w:p w14:paraId="16E07223" w14:textId="77777777" w:rsidR="00E40286" w:rsidRPr="00E40286" w:rsidRDefault="00E40286" w:rsidP="00E40286">
      <w:pPr>
        <w:widowControl w:val="0"/>
        <w:overflowPunct/>
        <w:autoSpaceDN w:val="0"/>
        <w:ind w:firstLine="709"/>
        <w:jc w:val="center"/>
        <w:textAlignment w:val="auto"/>
        <w:rPr>
          <w:rFonts w:eastAsia="Calibri" w:cs="Times New Roman"/>
          <w:b/>
          <w:sz w:val="26"/>
          <w:szCs w:val="26"/>
          <w:lang w:eastAsia="en-US"/>
        </w:rPr>
      </w:pPr>
      <w:r w:rsidRPr="00E40286">
        <w:rPr>
          <w:rFonts w:eastAsia="Calibri" w:cs="Times New Roman"/>
          <w:b/>
          <w:sz w:val="26"/>
          <w:szCs w:val="26"/>
          <w:lang w:eastAsia="en-US"/>
        </w:rPr>
        <w:t>Глава 2. Прием документов и регистрация заявления</w:t>
      </w:r>
    </w:p>
    <w:p w14:paraId="3B876405" w14:textId="77777777" w:rsidR="00E40286" w:rsidRPr="00E40286" w:rsidRDefault="00E40286" w:rsidP="00E40286">
      <w:pPr>
        <w:widowControl w:val="0"/>
        <w:overflowPunct/>
        <w:autoSpaceDN w:val="0"/>
        <w:ind w:firstLine="709"/>
        <w:jc w:val="center"/>
        <w:textAlignment w:val="auto"/>
        <w:rPr>
          <w:rFonts w:eastAsia="Calibri" w:cs="Times New Roman"/>
          <w:sz w:val="26"/>
          <w:szCs w:val="26"/>
          <w:lang w:eastAsia="ru-RU"/>
        </w:rPr>
      </w:pPr>
    </w:p>
    <w:p w14:paraId="5414F7F5"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29. Основанием для начала выполнения административной процедуры является обращение заявителя в Отдел для получения муниципальной услуги.</w:t>
      </w:r>
    </w:p>
    <w:p w14:paraId="437955F5"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Прием заявителей осуществляется специалистом Отдела в порядке очереди без предварительной записи.</w:t>
      </w:r>
    </w:p>
    <w:p w14:paraId="20E37DAF"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30. Прием документов, необходимых для предоставления муниципальной услуги, осуществляется в день обращения заявителя специалистом Отдела, сотрудником многофункционального центра, который в рамках административной процедуры выполняет следующие действия:</w:t>
      </w:r>
    </w:p>
    <w:p w14:paraId="525968B5"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принимает документы, указанные в пункте 16 настоящего Административного регламента;</w:t>
      </w:r>
    </w:p>
    <w:p w14:paraId="4B12C231"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проверяет документы, удостоверяющие личность и полномочия заявителя, в том числе полномочия представителя действовать от имени заявителя (документы в установленных законодательством случаях должны быть нотариально удостоверены, скреплены печатями, иметь надлежащие подписи сторон или должностных лиц; тексты документов должны быть написаны разборчиво, наименования юридических лиц – без сокращений,  указаны места их нахождения; фамилии, имена и отчества физических лиц, адреса проживания написаны полностью; в документах не должно быть  подчисток, приписок, зачеркнутых слов;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14:paraId="29B0B4DC"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разъясняет порядок приема документов, подлежащих представлению заявителем, и выдачи заявителю решения о согласовании или об отказе в согласовании переустройства и (или) перепланировки помещения;</w:t>
      </w:r>
    </w:p>
    <w:p w14:paraId="7B171457"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проводит ознакомление заявителя по его требованию с настоящим Административным регламентом;</w:t>
      </w:r>
    </w:p>
    <w:p w14:paraId="3F744531"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подтверждает правильность заполнения заявления и комплектность прилагаемых документов путем проставления личной подписи на бланке заявления;</w:t>
      </w:r>
    </w:p>
    <w:p w14:paraId="005D1A36" w14:textId="38B7D560" w:rsidR="00C05168" w:rsidRPr="00E40286" w:rsidRDefault="00E40286" w:rsidP="00C05168">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осуществляет заверка копий представленных документов;</w:t>
      </w:r>
    </w:p>
    <w:p w14:paraId="1466E5FA"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регистрирует заявление, выдает заявителю расписку в получении документов с указанием их перечня и даты получения, а также перечня документов, которые будут получены в ходе межведомственного взаимодействия.</w:t>
      </w:r>
    </w:p>
    <w:p w14:paraId="4A917153"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lastRenderedPageBreak/>
        <w:t>Заявление может быть передано в Отдел в письменном виде по почте, лично заявителем или его представителем.</w:t>
      </w:r>
    </w:p>
    <w:p w14:paraId="48B55E42"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val="x-none"/>
        </w:rPr>
      </w:pPr>
      <w:r w:rsidRPr="00E40286">
        <w:rPr>
          <w:rFonts w:eastAsia="Times New Roman" w:cs="Times New Roman"/>
          <w:sz w:val="26"/>
          <w:szCs w:val="26"/>
          <w:lang w:eastAsia="ru-RU"/>
        </w:rPr>
        <w:t xml:space="preserve">31. При наличии оснований для отказа в приеме документов, перечисленных в </w:t>
      </w:r>
      <w:hyperlink w:anchor="Par212" w:history="1">
        <w:r w:rsidRPr="00E40286">
          <w:rPr>
            <w:rFonts w:eastAsia="Times New Roman" w:cs="Times New Roman"/>
            <w:color w:val="000000"/>
            <w:sz w:val="26"/>
            <w:szCs w:val="26"/>
            <w:lang w:eastAsia="ru-RU"/>
          </w:rPr>
          <w:t xml:space="preserve">пункте </w:t>
        </w:r>
      </w:hyperlink>
      <w:r w:rsidRPr="00E40286">
        <w:rPr>
          <w:rFonts w:eastAsia="Times New Roman" w:cs="Times New Roman"/>
          <w:color w:val="000000"/>
          <w:sz w:val="26"/>
          <w:szCs w:val="26"/>
          <w:lang w:eastAsia="ru-RU"/>
        </w:rPr>
        <w:t>20</w:t>
      </w:r>
      <w:r w:rsidRPr="00E40286">
        <w:rPr>
          <w:rFonts w:eastAsia="Times New Roman" w:cs="Times New Roman"/>
          <w:sz w:val="26"/>
          <w:szCs w:val="26"/>
          <w:lang w:eastAsia="ru-RU"/>
        </w:rPr>
        <w:t xml:space="preserve"> настоящего Административного регламента, специалист Отдела, сотрудник многофункционального центра информирует заявителя об отказе в приеме документов и заявления в устной форме, по желанию заявителя оформляет решение об отказе в приеме заявления и документов в виде письма. Срок подготовки письма и направление его заявителю составляет 5 рабочих дней.</w:t>
      </w:r>
    </w:p>
    <w:p w14:paraId="70EDF366" w14:textId="77777777" w:rsidR="00E40286" w:rsidRPr="00E40286" w:rsidRDefault="00E40286" w:rsidP="00E40286">
      <w:pPr>
        <w:widowControl w:val="0"/>
        <w:tabs>
          <w:tab w:val="left" w:pos="709"/>
        </w:tabs>
        <w:overflowPunct/>
        <w:autoSpaceDN w:val="0"/>
        <w:adjustRightInd w:val="0"/>
        <w:ind w:firstLine="709"/>
        <w:jc w:val="both"/>
        <w:textAlignment w:val="auto"/>
        <w:rPr>
          <w:rFonts w:eastAsia="Times New Roman" w:cs="Times New Roman"/>
          <w:sz w:val="26"/>
          <w:szCs w:val="26"/>
        </w:rPr>
      </w:pPr>
      <w:r w:rsidRPr="00E40286">
        <w:rPr>
          <w:rFonts w:eastAsia="Times New Roman" w:cs="Times New Roman"/>
          <w:sz w:val="26"/>
          <w:szCs w:val="26"/>
        </w:rPr>
        <w:t xml:space="preserve">32. Результатом выполнения административной процедуры являются прием документов и регистрация заявления </w:t>
      </w:r>
      <w:r w:rsidRPr="00E40286">
        <w:rPr>
          <w:rFonts w:eastAsia="Calibri" w:cs="Times New Roman"/>
          <w:sz w:val="26"/>
          <w:szCs w:val="26"/>
          <w:lang w:eastAsia="en-US"/>
        </w:rPr>
        <w:t>и наличие документов, подлежащих представлению заявителем</w:t>
      </w:r>
      <w:r w:rsidRPr="00E40286">
        <w:rPr>
          <w:rFonts w:eastAsia="Times New Roman" w:cs="Times New Roman"/>
          <w:sz w:val="26"/>
          <w:szCs w:val="26"/>
        </w:rPr>
        <w:t xml:space="preserve"> или отказ в приеме документов.</w:t>
      </w:r>
    </w:p>
    <w:p w14:paraId="739F7FB2" w14:textId="77777777" w:rsidR="00E40286" w:rsidRPr="00E40286" w:rsidRDefault="00E40286" w:rsidP="00E40286">
      <w:pPr>
        <w:widowControl w:val="0"/>
        <w:overflowPunct/>
        <w:autoSpaceDE/>
        <w:ind w:firstLine="708"/>
        <w:jc w:val="both"/>
        <w:textAlignment w:val="auto"/>
        <w:outlineLvl w:val="0"/>
        <w:rPr>
          <w:rFonts w:eastAsia="Times New Roman" w:cs="Times New Roman"/>
          <w:sz w:val="26"/>
          <w:szCs w:val="26"/>
        </w:rPr>
      </w:pPr>
    </w:p>
    <w:p w14:paraId="48F2C261" w14:textId="77777777" w:rsidR="00E40286" w:rsidRPr="00E40286" w:rsidRDefault="00E40286" w:rsidP="00E40286">
      <w:pPr>
        <w:widowControl w:val="0"/>
        <w:overflowPunct/>
        <w:autoSpaceDE/>
        <w:ind w:firstLine="708"/>
        <w:jc w:val="both"/>
        <w:textAlignment w:val="auto"/>
        <w:outlineLvl w:val="0"/>
        <w:rPr>
          <w:rFonts w:eastAsia="Times New Roman" w:cs="Times New Roman"/>
          <w:b/>
          <w:sz w:val="26"/>
          <w:szCs w:val="26"/>
          <w:lang w:eastAsia="ru-RU"/>
        </w:rPr>
      </w:pPr>
      <w:r w:rsidRPr="00E40286">
        <w:rPr>
          <w:rFonts w:eastAsia="Times New Roman" w:cs="Times New Roman"/>
          <w:b/>
          <w:sz w:val="26"/>
          <w:szCs w:val="26"/>
        </w:rPr>
        <w:t>Глава 3. Р</w:t>
      </w:r>
      <w:r w:rsidRPr="00E40286">
        <w:rPr>
          <w:rFonts w:eastAsia="Times New Roman" w:cs="Times New Roman"/>
          <w:b/>
          <w:sz w:val="26"/>
          <w:szCs w:val="26"/>
          <w:lang w:eastAsia="ru-RU"/>
        </w:rPr>
        <w:t>ассмотрение представленных документов, принятие решения о включении или об отказе во включении сведений об объекте (объектах) ремонта в проект сводного плана, направление заявителю уведомления об отказе в согласовании вывода источника тепловой энергии и тепловых сетей в ремонт</w:t>
      </w:r>
    </w:p>
    <w:p w14:paraId="2417E0AD" w14:textId="77777777" w:rsidR="00E40286" w:rsidRPr="00E40286" w:rsidRDefault="00E40286" w:rsidP="00E40286">
      <w:pPr>
        <w:widowControl w:val="0"/>
        <w:overflowPunct/>
        <w:autoSpaceDE/>
        <w:ind w:firstLine="708"/>
        <w:jc w:val="both"/>
        <w:textAlignment w:val="auto"/>
        <w:outlineLvl w:val="0"/>
        <w:rPr>
          <w:rFonts w:eastAsia="Times New Roman" w:cs="Times New Roman"/>
          <w:sz w:val="26"/>
          <w:szCs w:val="26"/>
          <w:lang w:eastAsia="ru-RU"/>
        </w:rPr>
      </w:pPr>
    </w:p>
    <w:p w14:paraId="431313BB" w14:textId="77777777" w:rsidR="00E40286" w:rsidRPr="00E40286" w:rsidRDefault="00E40286" w:rsidP="00E40286">
      <w:pPr>
        <w:widowControl w:val="0"/>
        <w:tabs>
          <w:tab w:val="left" w:pos="993"/>
          <w:tab w:val="left" w:pos="1134"/>
        </w:tabs>
        <w:overflowPunct/>
        <w:autoSpaceDN w:val="0"/>
        <w:adjustRightInd w:val="0"/>
        <w:ind w:firstLine="709"/>
        <w:jc w:val="both"/>
        <w:textAlignment w:val="auto"/>
        <w:rPr>
          <w:rFonts w:eastAsia="Calibri" w:cs="Times New Roman"/>
          <w:sz w:val="26"/>
          <w:szCs w:val="26"/>
          <w:lang w:eastAsia="en-US"/>
        </w:rPr>
      </w:pPr>
      <w:r w:rsidRPr="00E40286">
        <w:rPr>
          <w:rFonts w:eastAsia="Times New Roman" w:cs="Times New Roman"/>
          <w:sz w:val="26"/>
          <w:szCs w:val="26"/>
          <w:lang w:eastAsia="ru-RU"/>
        </w:rPr>
        <w:t xml:space="preserve">33. </w:t>
      </w:r>
      <w:r w:rsidRPr="00E40286">
        <w:rPr>
          <w:rFonts w:eastAsia="Calibri" w:cs="Times New Roman"/>
          <w:sz w:val="26"/>
          <w:szCs w:val="26"/>
          <w:lang w:eastAsia="ru-RU"/>
        </w:rPr>
        <w:t xml:space="preserve">Основанием начала выполнения административной процедуры является </w:t>
      </w:r>
      <w:r w:rsidRPr="00E40286">
        <w:rPr>
          <w:rFonts w:eastAsia="Calibri" w:cs="Times New Roman"/>
          <w:sz w:val="26"/>
          <w:szCs w:val="26"/>
          <w:lang w:eastAsia="en-US"/>
        </w:rPr>
        <w:t>зарегистрированное заявление о предоставлении муниципальной услуги и наличие документов, подлежащих представлению заявителем, а также документов, представленных заявителем по собственной инициативе.</w:t>
      </w:r>
    </w:p>
    <w:p w14:paraId="4DE8C054"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34. После получения заявления о согласовании вывода источника тепловой энергии и тепловых сетей в ремонт и из эксплуатации и документов, указанных в пункте 16 настоящего Административного регламента, специалист отдела инженерного обеспечения Отдела выполняет следующие административные действия:</w:t>
      </w:r>
    </w:p>
    <w:p w14:paraId="752736B8"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рассматривает заявление и документы, проверяет правильность оформления представленных документов;</w:t>
      </w:r>
    </w:p>
    <w:p w14:paraId="7C6B39BC"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en-US"/>
        </w:rPr>
      </w:pPr>
      <w:r w:rsidRPr="00E40286">
        <w:rPr>
          <w:rFonts w:eastAsia="Times New Roman" w:cs="Times New Roman"/>
          <w:sz w:val="26"/>
          <w:szCs w:val="26"/>
          <w:lang w:eastAsia="en-US"/>
        </w:rPr>
        <w:t>запрашивает (в случае необходимости) в порядке межведомственного информационного взаимодействия выписку из Единого государственного реестра прав на недвижимое имущество и сделок с ним о наличии (отсутствии) у заявителя зарегистрированного права собственности на источник тепловой энергии и (или) тепловые сети;</w:t>
      </w:r>
    </w:p>
    <w:p w14:paraId="3892DC1B"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выявляет случаи проведения плановых ремонтных работ в отопительный период, рассматривает перечень объектов потребителей, в отношении которых действует ограничение.</w:t>
      </w:r>
    </w:p>
    <w:p w14:paraId="7512C68E"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проверяет возможность синхронизации вывода в ремонт технологически связанных источников тепловой энергии и тепловых сетей;</w:t>
      </w:r>
    </w:p>
    <w:p w14:paraId="6C58321D"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выявляет случаи совпадения сроков одновременного вывода в ремонт источников тепловой энергии, входящих в централизованную систему теплоснабжения, которые могут привести к нарушению надежного теплоснабжения.</w:t>
      </w:r>
    </w:p>
    <w:p w14:paraId="0E877E8B"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Calibri" w:cs="Times New Roman"/>
          <w:sz w:val="26"/>
          <w:szCs w:val="26"/>
          <w:lang w:eastAsia="en-US"/>
        </w:rPr>
        <w:t xml:space="preserve">35. </w:t>
      </w:r>
      <w:r w:rsidRPr="00E40286">
        <w:rPr>
          <w:rFonts w:eastAsia="Times New Roman" w:cs="Times New Roman"/>
          <w:sz w:val="26"/>
          <w:szCs w:val="26"/>
          <w:lang w:eastAsia="ru-RU"/>
        </w:rPr>
        <w:t>После рассмотрения представленных документов:</w:t>
      </w:r>
    </w:p>
    <w:p w14:paraId="59937326" w14:textId="7F818F66" w:rsidR="00806706" w:rsidRPr="00E40286" w:rsidRDefault="00E40286" w:rsidP="00C05168">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 xml:space="preserve">в случае принятия положительного решения о включении сведений об объекте (объектах) ремонта в проект сводного плана вносит сведения о выводе объекта (объектов) ремонта в проект сводного плана. </w:t>
      </w:r>
    </w:p>
    <w:p w14:paraId="00D30948" w14:textId="30C2C382" w:rsidR="00E40286" w:rsidRPr="00E40286" w:rsidRDefault="00E40286" w:rsidP="0080670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в случае оснований для отказа в согласовании вывода объекта (объектов) в ремонт, указанных в пунктах 20 и 34 настоящего Административного регламента, готовит проекты уведомлений об отказе в согласовании вывода источника тепловой энергии и (или) тепловых сетей в ремонт и из эксплуатации.</w:t>
      </w:r>
    </w:p>
    <w:p w14:paraId="3B17D25E"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lastRenderedPageBreak/>
        <w:t>36. Подготовленные проекты уведомлений рассматриваются и согласовываются начальником Отдела и заместителем главы Администрации муниципального образования «Муниципальный округ Киясовский район Удмуртской Республики» строительству, ЖКХ и связи в течение 2 рабочих дней.</w:t>
      </w:r>
    </w:p>
    <w:p w14:paraId="1BEE375E"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37. Специалист Отдела направляет заявителю уведомление в соответствии с указанным в заявлении способом получения информации в течение 5 рабочих дней со дня подписания уведомления. Одновременно с уведомлением возвращается комплект документов, который был представлен заявителем для получения муниципальной услуги. </w:t>
      </w:r>
    </w:p>
    <w:p w14:paraId="1CCEE093"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38. Если заявителем в качестве способа получения документа выбрано его получение на личном приеме, то выдача подготовленного уведомления производится при предъявлении документа, удостоверяющего личность заявителя, и (при необходимости) документа, подтверждающего полномочия представителя заявителя.</w:t>
      </w:r>
    </w:p>
    <w:p w14:paraId="478A2F8F"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 случае неявки заявителя (представителя заявителя) на личный прием специалист Отдела отправляет уведомление и представленный заявителем комплект документов по почтовому адресу, указанному в заявлении, по истечении 15 дней со дня регистрации уведомления.</w:t>
      </w:r>
    </w:p>
    <w:p w14:paraId="1B4F57B8"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39. Результатом выполнения административной процедуры является включение сведений об объекте (объектах) ремонта в проект сводного плана либо направление заявителю уведомления об отказе в согласовании вывода источника тепловой энергии и (или) тепловых сетей в ремонт и их эксплуатации до 30 октября года, предшествующего году, в котором планируется проведение ремонта.</w:t>
      </w:r>
    </w:p>
    <w:p w14:paraId="4DE4EE5B" w14:textId="77777777" w:rsidR="00E40286" w:rsidRPr="00E40286" w:rsidRDefault="00E40286" w:rsidP="00E40286">
      <w:pPr>
        <w:widowControl w:val="0"/>
        <w:overflowPunct/>
        <w:autoSpaceDE/>
        <w:ind w:firstLine="708"/>
        <w:jc w:val="both"/>
        <w:textAlignment w:val="auto"/>
        <w:outlineLvl w:val="0"/>
        <w:rPr>
          <w:rFonts w:eastAsia="Times New Roman" w:cs="Times New Roman"/>
          <w:bCs/>
          <w:sz w:val="26"/>
          <w:szCs w:val="26"/>
          <w:lang w:eastAsia="ru-RU"/>
        </w:rPr>
      </w:pPr>
    </w:p>
    <w:p w14:paraId="629901F5" w14:textId="77777777" w:rsidR="00E40286" w:rsidRPr="00E40286" w:rsidRDefault="00E40286" w:rsidP="00E40286">
      <w:pPr>
        <w:widowControl w:val="0"/>
        <w:tabs>
          <w:tab w:val="left" w:pos="0"/>
        </w:tabs>
        <w:overflowPunct/>
        <w:autoSpaceDE/>
        <w:jc w:val="center"/>
        <w:textAlignment w:val="auto"/>
        <w:rPr>
          <w:rFonts w:eastAsia="Calibri" w:cs="Times New Roman"/>
          <w:b/>
          <w:sz w:val="26"/>
          <w:szCs w:val="26"/>
          <w:lang w:eastAsia="en-US"/>
        </w:rPr>
      </w:pPr>
      <w:r w:rsidRPr="00E40286">
        <w:rPr>
          <w:rFonts w:eastAsia="Calibri" w:cs="Times New Roman"/>
          <w:b/>
          <w:sz w:val="26"/>
          <w:szCs w:val="26"/>
          <w:lang w:eastAsia="en-US"/>
        </w:rPr>
        <w:t>Глава 4. Утверждение сводного плана ремонтов</w:t>
      </w:r>
    </w:p>
    <w:p w14:paraId="22ECF93C" w14:textId="77777777" w:rsidR="00E40286" w:rsidRPr="00E40286" w:rsidRDefault="00E40286" w:rsidP="00E40286">
      <w:pPr>
        <w:widowControl w:val="0"/>
        <w:overflowPunct/>
        <w:autoSpaceDE/>
        <w:ind w:firstLine="708"/>
        <w:jc w:val="both"/>
        <w:textAlignment w:val="auto"/>
        <w:outlineLvl w:val="0"/>
        <w:rPr>
          <w:rFonts w:eastAsia="Times New Roman" w:cs="Times New Roman"/>
          <w:sz w:val="16"/>
          <w:szCs w:val="16"/>
          <w:lang w:eastAsia="ru-RU"/>
        </w:rPr>
      </w:pPr>
    </w:p>
    <w:p w14:paraId="7822357B"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40. Основанием для начала выполнения административной процедуры является представление на утверждение проекта сводного плана.</w:t>
      </w:r>
    </w:p>
    <w:p w14:paraId="536AA2D9"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 xml:space="preserve">41. Проект сводного плана до 7 ноября года, предшествующего году, в котором планируется проведение ремонтов, направляется подавшим заявки владельцам источников тепловой энергии и тепловых сетей и единой теплоснабжающей организации для рассмотрения и представления предложений по проекту сводного плана. </w:t>
      </w:r>
    </w:p>
    <w:p w14:paraId="3CF63FB7"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Проект сводного плана направляется</w:t>
      </w:r>
      <w:r w:rsidRPr="00E40286">
        <w:rPr>
          <w:rFonts w:eastAsia="Times New Roman" w:cs="Times New Roman"/>
          <w:b/>
          <w:sz w:val="26"/>
          <w:szCs w:val="26"/>
          <w:lang w:eastAsia="ru-RU"/>
        </w:rPr>
        <w:t xml:space="preserve"> </w:t>
      </w:r>
      <w:r w:rsidRPr="00E40286">
        <w:rPr>
          <w:rFonts w:eastAsia="Times New Roman" w:cs="Times New Roman"/>
          <w:sz w:val="26"/>
          <w:szCs w:val="26"/>
          <w:lang w:eastAsia="ru-RU"/>
        </w:rPr>
        <w:t>заявителю по адресу электронной почты или выдается на руки в соответствии с указанным в заявлении способом получения информации.</w:t>
      </w:r>
    </w:p>
    <w:p w14:paraId="4DF72400"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42. Предложения по проекту сводного плана (при их наличии) принимаются Отделом в письменном виде по почте или при личном обращении заявителя (его представителя)</w:t>
      </w:r>
      <w:r w:rsidRPr="00E40286">
        <w:rPr>
          <w:rFonts w:eastAsia="Times New Roman" w:cs="Times New Roman"/>
          <w:sz w:val="26"/>
          <w:szCs w:val="26"/>
        </w:rPr>
        <w:t xml:space="preserve"> в срок до 20 ноября года, </w:t>
      </w:r>
      <w:r w:rsidRPr="00E40286">
        <w:rPr>
          <w:rFonts w:eastAsia="Times New Roman" w:cs="Times New Roman"/>
          <w:sz w:val="26"/>
          <w:szCs w:val="26"/>
          <w:lang w:eastAsia="ru-RU"/>
        </w:rPr>
        <w:t>предшествующего году, в котором планируется проведение ремонта. По итогам рассмотрения предложений вносятся изменения в проект сводного плана.</w:t>
      </w:r>
    </w:p>
    <w:p w14:paraId="7059B26D" w14:textId="28673FDB" w:rsidR="00C05168" w:rsidRPr="00E40286" w:rsidRDefault="00E40286" w:rsidP="00C05168">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Одновременно специалист отдела инженерного обеспечения готовит проекты уведомлений о согласовании вывода источника тепловой энергии и (или) тепловых сетей в ремонт и из эксплуатации.</w:t>
      </w:r>
    </w:p>
    <w:p w14:paraId="5F0C2A05"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43. Подготовленные проекты уведомлений рассматриваются и согласовываются начальником отдела жилищно-коммунального хозяйства.</w:t>
      </w:r>
    </w:p>
    <w:p w14:paraId="70B4DBCD"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44. Согласованные проекты уведомлений поступают на подпись заместителю главы Администрации муниципального образования «Муниципальный округ Киясовский район Удмуртской Республики» по строительству, ЖКХ и связи который, подписывает их в течение 3 рабочих дней.</w:t>
      </w:r>
    </w:p>
    <w:p w14:paraId="65614D71" w14:textId="77777777" w:rsidR="00E40286" w:rsidRPr="00E40286" w:rsidRDefault="00E40286" w:rsidP="00E40286">
      <w:pPr>
        <w:widowControl w:val="0"/>
        <w:overflowPunct/>
        <w:autoSpaceDE/>
        <w:ind w:firstLine="709"/>
        <w:jc w:val="both"/>
        <w:textAlignment w:val="auto"/>
        <w:outlineLvl w:val="0"/>
        <w:rPr>
          <w:rFonts w:eastAsia="Times New Roman" w:cs="Times New Roman"/>
          <w:b/>
          <w:sz w:val="26"/>
          <w:szCs w:val="26"/>
          <w:lang w:eastAsia="ru-RU"/>
        </w:rPr>
      </w:pPr>
      <w:r w:rsidRPr="00E40286">
        <w:rPr>
          <w:rFonts w:eastAsia="Times New Roman" w:cs="Times New Roman"/>
          <w:sz w:val="26"/>
          <w:szCs w:val="26"/>
          <w:lang w:eastAsia="ru-RU"/>
        </w:rPr>
        <w:lastRenderedPageBreak/>
        <w:t>45. Подготовленный проект сводного плана утверждается заместителем главы Администрации муниципального образования «Муниципальный округ Киясовский район Удмуртской Республики» по строительству, ЖКХ и связи до 30 ноября года, предшествующего году, в котором планируется проведение ремонтов.</w:t>
      </w:r>
    </w:p>
    <w:p w14:paraId="60E4DF8F"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46.</w:t>
      </w:r>
      <w:r w:rsidRPr="00E40286">
        <w:rPr>
          <w:rFonts w:eastAsia="Calibri" w:cs="Times New Roman"/>
          <w:b/>
          <w:sz w:val="26"/>
          <w:szCs w:val="26"/>
          <w:lang w:eastAsia="en-US"/>
        </w:rPr>
        <w:t xml:space="preserve"> </w:t>
      </w:r>
      <w:r w:rsidRPr="00E40286">
        <w:rPr>
          <w:rFonts w:eastAsia="Calibri" w:cs="Times New Roman"/>
          <w:sz w:val="26"/>
          <w:szCs w:val="26"/>
          <w:lang w:eastAsia="en-US"/>
        </w:rPr>
        <w:t>Результатом выполнения административной процедуры является утвержденный сводный план и подписанные начальником Отдела уведомления о согласовании вывода в ремонт источников тепловой энергии и тепловых сетей в ремонт и из эксплуатации.</w:t>
      </w:r>
    </w:p>
    <w:p w14:paraId="47616649"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47. Максимальная продолжительность выполнения административной процедуры составляет 31 день с момента представления проекта сводного плана на утверждение.</w:t>
      </w:r>
    </w:p>
    <w:p w14:paraId="7E9DE997" w14:textId="77777777" w:rsidR="00E40286" w:rsidRPr="00E40286" w:rsidRDefault="00E40286" w:rsidP="00E40286">
      <w:pPr>
        <w:widowControl w:val="0"/>
        <w:tabs>
          <w:tab w:val="left" w:pos="0"/>
        </w:tabs>
        <w:overflowPunct/>
        <w:autoSpaceDE/>
        <w:ind w:firstLine="709"/>
        <w:jc w:val="both"/>
        <w:textAlignment w:val="auto"/>
        <w:rPr>
          <w:rFonts w:eastAsia="Calibri" w:cs="Times New Roman"/>
          <w:b/>
          <w:sz w:val="26"/>
          <w:szCs w:val="26"/>
          <w:lang w:val="x-none" w:eastAsia="en-US"/>
        </w:rPr>
      </w:pPr>
    </w:p>
    <w:p w14:paraId="0B17355A" w14:textId="77777777" w:rsidR="00E40286" w:rsidRPr="00E40286" w:rsidRDefault="00E40286" w:rsidP="00D74171">
      <w:pPr>
        <w:widowControl w:val="0"/>
        <w:overflowPunct/>
        <w:autoSpaceDE/>
        <w:ind w:firstLine="709"/>
        <w:jc w:val="center"/>
        <w:textAlignment w:val="auto"/>
        <w:outlineLvl w:val="0"/>
        <w:rPr>
          <w:rFonts w:eastAsia="Times New Roman" w:cs="Times New Roman"/>
          <w:b/>
          <w:sz w:val="26"/>
          <w:szCs w:val="26"/>
          <w:lang w:eastAsia="ru-RU"/>
        </w:rPr>
      </w:pPr>
      <w:r w:rsidRPr="00E40286">
        <w:rPr>
          <w:rFonts w:eastAsia="Times New Roman" w:cs="Times New Roman"/>
          <w:b/>
          <w:sz w:val="26"/>
          <w:szCs w:val="26"/>
          <w:lang w:eastAsia="ru-RU"/>
        </w:rPr>
        <w:t>Глава 5. Выдача заявителю уведомления о согласовании вывода источника тепловой энергии и тепловых сетей в ремонт и из эксплуатации</w:t>
      </w:r>
    </w:p>
    <w:p w14:paraId="14667BF7"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p>
    <w:p w14:paraId="3AAE6409"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48.</w:t>
      </w:r>
      <w:r w:rsidRPr="00E40286">
        <w:rPr>
          <w:rFonts w:eastAsia="Calibri" w:cs="Times New Roman"/>
          <w:b/>
          <w:sz w:val="26"/>
          <w:szCs w:val="26"/>
          <w:lang w:eastAsia="en-US"/>
        </w:rPr>
        <w:t xml:space="preserve"> </w:t>
      </w:r>
      <w:r w:rsidRPr="00E40286">
        <w:rPr>
          <w:rFonts w:eastAsia="Calibri" w:cs="Times New Roman"/>
          <w:sz w:val="26"/>
          <w:szCs w:val="26"/>
          <w:lang w:eastAsia="en-US"/>
        </w:rPr>
        <w:t xml:space="preserve">Основанием для начала выполнения административной процедуры является поступление специалисту Отдела подписанного заместителем 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 xml:space="preserve">униципального образования «Муниципальный округ Киясовский район Удмуртской Республики» по строительству, ЖКХ и связи </w:t>
      </w:r>
      <w:r w:rsidRPr="00E40286">
        <w:rPr>
          <w:rFonts w:eastAsia="Calibri" w:cs="Times New Roman"/>
          <w:sz w:val="26"/>
          <w:szCs w:val="26"/>
          <w:lang w:eastAsia="en-US"/>
        </w:rPr>
        <w:t>уведомления о согласовании вывода источника тепловой энергии и тепловых сетей в ремонт и из эксплуатации.</w:t>
      </w:r>
    </w:p>
    <w:p w14:paraId="4F4074AD"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49. Специалист Отдела направляет заявителю уведомление по почтовому адресу, по адресу электронной почты или выдает уведомление лично в руки в соответствии с указанным в заявлении способом получения информации в течение трех рабочих дней со дня утверждения сводного плана.</w:t>
      </w:r>
    </w:p>
    <w:p w14:paraId="76C8EEA8"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Направление сводного плана заявителю осуществляется по электронной почте или на личном приеме.</w:t>
      </w:r>
    </w:p>
    <w:p w14:paraId="15788CC2"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50. Если заявителем в качестве способа получения документов выбрано их получение на личном приеме, то выдача подготовленного уведомления и утвержденного сводного производится при предъявлении документа, удостоверяющего личность заявителя, и (при необходимости) документа, подтверждающего полномочия представителя заявителя.</w:t>
      </w:r>
    </w:p>
    <w:p w14:paraId="4CBCAD57"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 случае неявки заявителя (представителя заявителя) на личный прием специалист Отдела отправляет уведомление по почтовому адресу, указанному в заявлении, по истечении 15 дней со дня регистрации уведомления.</w:t>
      </w:r>
    </w:p>
    <w:p w14:paraId="7D52CBA7"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51. Заявитель вправе отозвать свое заявление до момента регистрации подготовленного уведомления о принятом решении.</w:t>
      </w:r>
    </w:p>
    <w:p w14:paraId="6C5BB8D5" w14:textId="4119AC4D" w:rsid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Отзыв заявления о предоставлении муниципальной услуги оформляется в виде заявления, которое может быть представлено заявителем лично или направлено по почте. При этом заявление о согласовании вывода в ремонт источника тепловой энергии и тепловых сетей в ремонт и из эксплуатации остается в Отделе, а комплект документов возвращается заявителю.</w:t>
      </w:r>
    </w:p>
    <w:p w14:paraId="15CEA444"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52. Результатом выполнения административной процедуры является выдача уведомления о согласовании вывода источника тепловой энергии и тепловых сетей в ремонт и из эксплуатации.</w:t>
      </w:r>
    </w:p>
    <w:p w14:paraId="338072EF" w14:textId="77777777" w:rsidR="00E40286" w:rsidRPr="00E40286" w:rsidRDefault="00E40286" w:rsidP="00E40286">
      <w:pPr>
        <w:widowControl w:val="0"/>
        <w:tabs>
          <w:tab w:val="left" w:pos="0"/>
        </w:tabs>
        <w:overflowPunct/>
        <w:autoSpaceDE/>
        <w:ind w:firstLine="709"/>
        <w:jc w:val="both"/>
        <w:textAlignment w:val="auto"/>
        <w:rPr>
          <w:rFonts w:eastAsia="Calibri" w:cs="Times New Roman"/>
          <w:b/>
          <w:sz w:val="26"/>
          <w:szCs w:val="26"/>
          <w:lang w:eastAsia="en-US"/>
        </w:rPr>
      </w:pPr>
      <w:r w:rsidRPr="00E40286">
        <w:rPr>
          <w:rFonts w:eastAsia="Calibri" w:cs="Times New Roman"/>
          <w:sz w:val="26"/>
          <w:szCs w:val="26"/>
          <w:lang w:eastAsia="en-US"/>
        </w:rPr>
        <w:t>53. Максимальная продолжительность выполнения административной процедуры составляет три рабочих дня.</w:t>
      </w:r>
    </w:p>
    <w:p w14:paraId="077DEAA6" w14:textId="4705A949" w:rsidR="00E40286" w:rsidRDefault="00E40286" w:rsidP="00E40286">
      <w:pPr>
        <w:widowControl w:val="0"/>
        <w:overflowPunct/>
        <w:autoSpaceDE/>
        <w:ind w:firstLine="708"/>
        <w:jc w:val="both"/>
        <w:textAlignment w:val="auto"/>
        <w:outlineLvl w:val="0"/>
        <w:rPr>
          <w:rFonts w:eastAsia="Times New Roman" w:cs="Times New Roman"/>
          <w:b/>
          <w:sz w:val="26"/>
          <w:szCs w:val="26"/>
          <w:lang w:eastAsia="ru-RU"/>
        </w:rPr>
      </w:pPr>
    </w:p>
    <w:p w14:paraId="3F3C1D27" w14:textId="77777777" w:rsidR="00D74171" w:rsidRPr="00E40286" w:rsidRDefault="00D74171" w:rsidP="00E40286">
      <w:pPr>
        <w:widowControl w:val="0"/>
        <w:overflowPunct/>
        <w:autoSpaceDE/>
        <w:ind w:firstLine="708"/>
        <w:jc w:val="both"/>
        <w:textAlignment w:val="auto"/>
        <w:outlineLvl w:val="0"/>
        <w:rPr>
          <w:rFonts w:eastAsia="Times New Roman" w:cs="Times New Roman"/>
          <w:b/>
          <w:sz w:val="26"/>
          <w:szCs w:val="26"/>
          <w:lang w:eastAsia="ru-RU"/>
        </w:rPr>
      </w:pPr>
    </w:p>
    <w:p w14:paraId="049F964F" w14:textId="77777777" w:rsidR="00E40286" w:rsidRPr="00E40286" w:rsidRDefault="00E40286" w:rsidP="00E40286">
      <w:pPr>
        <w:widowControl w:val="0"/>
        <w:overflowPunct/>
        <w:autoSpaceDE/>
        <w:ind w:firstLine="708"/>
        <w:jc w:val="center"/>
        <w:textAlignment w:val="auto"/>
        <w:outlineLvl w:val="0"/>
        <w:rPr>
          <w:rFonts w:eastAsia="Times New Roman" w:cs="Times New Roman"/>
          <w:b/>
          <w:sz w:val="26"/>
          <w:szCs w:val="26"/>
          <w:lang w:eastAsia="ru-RU"/>
        </w:rPr>
      </w:pPr>
      <w:r w:rsidRPr="00E40286">
        <w:rPr>
          <w:rFonts w:eastAsia="Times New Roman" w:cs="Times New Roman"/>
          <w:b/>
          <w:sz w:val="26"/>
          <w:szCs w:val="26"/>
          <w:lang w:eastAsia="ru-RU"/>
        </w:rPr>
        <w:lastRenderedPageBreak/>
        <w:t xml:space="preserve">Глава 6. Внесение изменений в сводный план и выдача заявителю уведомления о согласовании или об отказе в согласовании </w:t>
      </w:r>
    </w:p>
    <w:p w14:paraId="79560A6B" w14:textId="77777777" w:rsidR="00E40286" w:rsidRPr="00E40286" w:rsidRDefault="00E40286" w:rsidP="00E40286">
      <w:pPr>
        <w:widowControl w:val="0"/>
        <w:overflowPunct/>
        <w:autoSpaceDE/>
        <w:ind w:firstLine="708"/>
        <w:jc w:val="center"/>
        <w:textAlignment w:val="auto"/>
        <w:outlineLvl w:val="0"/>
        <w:rPr>
          <w:rFonts w:eastAsia="Times New Roman" w:cs="Times New Roman"/>
          <w:b/>
          <w:sz w:val="26"/>
          <w:szCs w:val="26"/>
          <w:lang w:eastAsia="ru-RU"/>
        </w:rPr>
      </w:pPr>
      <w:r w:rsidRPr="00E40286">
        <w:rPr>
          <w:rFonts w:eastAsia="Times New Roman" w:cs="Times New Roman"/>
          <w:b/>
          <w:sz w:val="26"/>
          <w:szCs w:val="26"/>
          <w:lang w:eastAsia="ru-RU"/>
        </w:rPr>
        <w:t>внесения изменений в сводный план</w:t>
      </w:r>
    </w:p>
    <w:p w14:paraId="74DAB423" w14:textId="77777777" w:rsidR="00E40286" w:rsidRPr="00E40286" w:rsidRDefault="00E40286" w:rsidP="00E40286">
      <w:pPr>
        <w:widowControl w:val="0"/>
        <w:overflowPunct/>
        <w:autoSpaceDE/>
        <w:ind w:firstLine="708"/>
        <w:jc w:val="both"/>
        <w:textAlignment w:val="auto"/>
        <w:outlineLvl w:val="0"/>
        <w:rPr>
          <w:rFonts w:eastAsia="Times New Roman" w:cs="Times New Roman"/>
          <w:sz w:val="16"/>
          <w:szCs w:val="16"/>
          <w:lang w:eastAsia="ru-RU"/>
        </w:rPr>
      </w:pPr>
    </w:p>
    <w:p w14:paraId="053D99EE"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54. Основанием для начала выполнения административной процедуры является подача заявления о внесении изменений в сводный план (приложение № 2) с представлением документов, указанных в пункте 16 настоящего Административного регламента.</w:t>
      </w:r>
    </w:p>
    <w:p w14:paraId="2746F2A4"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55. Прием и регистрация заявления осуществляется в порядке, указанном в главе 2 настоящего Административного регламента.</w:t>
      </w:r>
    </w:p>
    <w:p w14:paraId="67D73360"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56. Рассмотрение представленных документов и процедура принятия решения о согласовании или об отказе в согласовании внесения изменений в сводный план осуществляются в соответствии с пунктом 35 настоящего Административного регламента.</w:t>
      </w:r>
    </w:p>
    <w:p w14:paraId="45DAD3C0"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57. Специалист Отдела по результатам проверки представленных документов выполняет следующие административные действия:</w:t>
      </w:r>
    </w:p>
    <w:p w14:paraId="76FA3979"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color w:val="000000"/>
          <w:sz w:val="26"/>
          <w:szCs w:val="26"/>
          <w:lang w:eastAsia="ru-RU"/>
        </w:rPr>
        <w:t>вносит изменения в сводный план</w:t>
      </w:r>
      <w:r w:rsidRPr="00E40286">
        <w:rPr>
          <w:rFonts w:eastAsia="Times New Roman" w:cs="Times New Roman"/>
          <w:sz w:val="26"/>
          <w:szCs w:val="26"/>
          <w:lang w:eastAsia="ru-RU"/>
        </w:rPr>
        <w:t>, готовит новый проект сводного плана, утверждение которого осуществляется в порядке, указанном в главе 4 Административного регламента;</w:t>
      </w:r>
    </w:p>
    <w:p w14:paraId="787BD728"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готовит уведомление о согласовании или об отказе в согласовании внесения изменений в сводный план, подписание которого осуществляется в соответствии с пунктами 37, 38, 39 Административного регламента;</w:t>
      </w:r>
    </w:p>
    <w:p w14:paraId="41FA11A4"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направляет заявителю уведомление в письменной форме по почтовому адресу и утвержденный сводный план ремонтов с внесенными изменениями по адресу электронной почты или выдает уведомление на руки в соответствии с указанным в заявлении способом получения информации.</w:t>
      </w:r>
    </w:p>
    <w:p w14:paraId="3183A103"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58</w:t>
      </w:r>
      <w:r w:rsidRPr="00E40286">
        <w:rPr>
          <w:rFonts w:eastAsia="Calibri" w:cs="Times New Roman"/>
          <w:b/>
          <w:sz w:val="26"/>
          <w:szCs w:val="26"/>
          <w:lang w:eastAsia="en-US"/>
        </w:rPr>
        <w:t xml:space="preserve">. </w:t>
      </w:r>
      <w:r w:rsidRPr="00E40286">
        <w:rPr>
          <w:rFonts w:eastAsia="Calibri" w:cs="Times New Roman"/>
          <w:sz w:val="26"/>
          <w:szCs w:val="26"/>
          <w:lang w:eastAsia="en-US"/>
        </w:rPr>
        <w:t>Если заявителем в качестве способа получения документа выбрано его получение на личном приеме, то выдача подготовленного уведомления и актуализированного сводного плана производится при предъявлении документа, удостоверяющего личность заявителя, и (при необходимости) документа, подтверждающего полномочия представителя заявителя.</w:t>
      </w:r>
    </w:p>
    <w:p w14:paraId="21C4C12A" w14:textId="77777777" w:rsidR="00E40286" w:rsidRPr="00E40286" w:rsidRDefault="00E40286" w:rsidP="00E40286">
      <w:pPr>
        <w:widowControl w:val="0"/>
        <w:tabs>
          <w:tab w:val="left" w:pos="0"/>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 случае неявки заявителя (представителя заявителя) на личный прием, специалист Отдела отправляет уведомление по почтовому адресу, указанному в заявлении, по истечении 15 дней со дня регистрации уведомления.</w:t>
      </w:r>
    </w:p>
    <w:p w14:paraId="14333044"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59. При выборе заявителем способа получения уведомления по почте ему направляется заказное письмо с уведомлением о вручении.</w:t>
      </w:r>
    </w:p>
    <w:p w14:paraId="0ACF6989"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Дополнительно специалист отдела инженерного обеспечения сообщает заявителю (представителю заявителя) по телефону информацию, указанную в уведомлении.</w:t>
      </w:r>
    </w:p>
    <w:p w14:paraId="52107586"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 xml:space="preserve">60. Актуализированный сводный план направляется заявителю, владельцам смежных тепловых сетей, источников тепловой энергии и единой теплоснабжающей организации в течение пяти рабочих дней со дня утверждения актуализированного сводного плана ремонтов </w:t>
      </w:r>
    </w:p>
    <w:p w14:paraId="5C797DD4"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61. Общий срок выполнения административной процедуры составляет 5 рабочих дней со дня поступления заявления.</w:t>
      </w:r>
    </w:p>
    <w:p w14:paraId="3BDD1A4A"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62. Результатом выполнения административной процедуры является внесение (или отказ во внесении) изменений в сводный план с уведомлением об этом заявителя.</w:t>
      </w:r>
    </w:p>
    <w:p w14:paraId="2C464E6B" w14:textId="77777777" w:rsidR="00E40286" w:rsidRPr="00E40286" w:rsidRDefault="00E40286" w:rsidP="00E40286">
      <w:pPr>
        <w:widowControl w:val="0"/>
        <w:overflowPunct/>
        <w:autoSpaceDE/>
        <w:ind w:firstLine="709"/>
        <w:jc w:val="both"/>
        <w:textAlignment w:val="auto"/>
        <w:outlineLvl w:val="0"/>
        <w:rPr>
          <w:rFonts w:eastAsia="Times New Roman" w:cs="Times New Roman"/>
          <w:sz w:val="26"/>
          <w:szCs w:val="26"/>
          <w:lang w:eastAsia="ru-RU"/>
        </w:rPr>
      </w:pPr>
      <w:r w:rsidRPr="00E40286">
        <w:rPr>
          <w:rFonts w:eastAsia="Times New Roman" w:cs="Times New Roman"/>
          <w:sz w:val="26"/>
          <w:szCs w:val="26"/>
          <w:lang w:eastAsia="ru-RU"/>
        </w:rPr>
        <w:t>63. Максимальная продолжительность выполнения административной процедуры составляет 5 рабочих дней.</w:t>
      </w:r>
    </w:p>
    <w:p w14:paraId="203B27EE" w14:textId="77777777" w:rsidR="00E40286" w:rsidRPr="00E40286" w:rsidRDefault="00E40286" w:rsidP="00E40286">
      <w:pPr>
        <w:widowControl w:val="0"/>
        <w:tabs>
          <w:tab w:val="left" w:pos="0"/>
        </w:tabs>
        <w:overflowPunct/>
        <w:autoSpaceDE/>
        <w:jc w:val="center"/>
        <w:textAlignment w:val="auto"/>
        <w:rPr>
          <w:rFonts w:eastAsia="Calibri" w:cs="Times New Roman"/>
          <w:b/>
          <w:sz w:val="26"/>
          <w:szCs w:val="26"/>
          <w:lang w:eastAsia="en-US"/>
        </w:rPr>
      </w:pPr>
      <w:r w:rsidRPr="00E40286">
        <w:rPr>
          <w:rFonts w:eastAsia="Calibri" w:cs="Times New Roman"/>
          <w:b/>
          <w:sz w:val="26"/>
          <w:szCs w:val="26"/>
          <w:lang w:eastAsia="en-US"/>
        </w:rPr>
        <w:lastRenderedPageBreak/>
        <w:t>РАЗДЕЛ 4</w:t>
      </w:r>
    </w:p>
    <w:p w14:paraId="18778CC3" w14:textId="77777777" w:rsidR="00E40286" w:rsidRPr="00E40286" w:rsidRDefault="00E40286" w:rsidP="00E40286">
      <w:pPr>
        <w:widowControl w:val="0"/>
        <w:tabs>
          <w:tab w:val="left" w:pos="540"/>
        </w:tabs>
        <w:overflowPunct/>
        <w:autoSpaceDN w:val="0"/>
        <w:adjustRightInd w:val="0"/>
        <w:jc w:val="center"/>
        <w:textAlignment w:val="auto"/>
        <w:outlineLvl w:val="1"/>
        <w:rPr>
          <w:rFonts w:eastAsia="Calibri" w:cs="Times New Roman"/>
          <w:b/>
          <w:sz w:val="26"/>
          <w:szCs w:val="26"/>
          <w:lang w:eastAsia="en-US"/>
        </w:rPr>
      </w:pPr>
      <w:r w:rsidRPr="00E40286">
        <w:rPr>
          <w:rFonts w:eastAsia="Calibri" w:cs="Times New Roman"/>
          <w:b/>
          <w:sz w:val="26"/>
          <w:szCs w:val="26"/>
          <w:lang w:eastAsia="en-US"/>
        </w:rPr>
        <w:t xml:space="preserve">ПОРЯДОК И ФОРМЫ КОНТРОЛЯ ПРЕДОСТАВЛЕНИЯ </w:t>
      </w:r>
    </w:p>
    <w:p w14:paraId="3D5FCA44" w14:textId="77777777" w:rsidR="00E40286" w:rsidRPr="00E40286" w:rsidRDefault="00E40286" w:rsidP="00E40286">
      <w:pPr>
        <w:widowControl w:val="0"/>
        <w:tabs>
          <w:tab w:val="left" w:pos="540"/>
        </w:tabs>
        <w:overflowPunct/>
        <w:autoSpaceDN w:val="0"/>
        <w:adjustRightInd w:val="0"/>
        <w:jc w:val="center"/>
        <w:textAlignment w:val="auto"/>
        <w:outlineLvl w:val="1"/>
        <w:rPr>
          <w:rFonts w:eastAsia="Calibri" w:cs="Times New Roman"/>
          <w:b/>
          <w:sz w:val="26"/>
          <w:szCs w:val="26"/>
          <w:lang w:eastAsia="en-US"/>
        </w:rPr>
      </w:pPr>
      <w:r w:rsidRPr="00E40286">
        <w:rPr>
          <w:rFonts w:eastAsia="Calibri" w:cs="Times New Roman"/>
          <w:b/>
          <w:sz w:val="26"/>
          <w:szCs w:val="26"/>
          <w:lang w:eastAsia="en-US"/>
        </w:rPr>
        <w:t>МУНИЦИПАЛЬНОЙ УСЛУГИ</w:t>
      </w:r>
    </w:p>
    <w:p w14:paraId="1EDF59BD" w14:textId="77777777" w:rsidR="00E40286" w:rsidRPr="00E40286" w:rsidRDefault="00E40286" w:rsidP="00E40286">
      <w:pPr>
        <w:widowControl w:val="0"/>
        <w:tabs>
          <w:tab w:val="left" w:pos="540"/>
        </w:tabs>
        <w:overflowPunct/>
        <w:autoSpaceDN w:val="0"/>
        <w:adjustRightInd w:val="0"/>
        <w:jc w:val="center"/>
        <w:textAlignment w:val="auto"/>
        <w:outlineLvl w:val="1"/>
        <w:rPr>
          <w:rFonts w:eastAsia="Calibri" w:cs="Times New Roman"/>
          <w:sz w:val="18"/>
          <w:szCs w:val="18"/>
          <w:lang w:eastAsia="en-US"/>
        </w:rPr>
      </w:pPr>
    </w:p>
    <w:p w14:paraId="798262A0"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en-US"/>
        </w:rPr>
        <w:t xml:space="preserve">64. </w:t>
      </w:r>
      <w:r w:rsidRPr="00E40286">
        <w:rPr>
          <w:rFonts w:eastAsia="Calibri" w:cs="Times New Roman"/>
          <w:sz w:val="26"/>
          <w:szCs w:val="26"/>
          <w:lang w:eastAsia="ru-RU"/>
        </w:rPr>
        <w:t>Контроль предоставления муниципальной услуги осуществляется в форме текущего контроля, проведения плановых и внеплановых проверок полноты и качества предоставления муниципальной услуги.</w:t>
      </w:r>
    </w:p>
    <w:p w14:paraId="1A0E9275"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 xml:space="preserve">65. Текущий контроль предоставления муниципальной услуги, за соблюдением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за принятием решений о согласовании источников тепловой энергии и тепловых сетей в ремонт и из эксплуатации осуществляет заместитель 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 по строительству, ЖКХ и связи</w:t>
      </w:r>
      <w:r w:rsidRPr="00E40286">
        <w:rPr>
          <w:rFonts w:eastAsia="Calibri" w:cs="Times New Roman"/>
          <w:sz w:val="26"/>
          <w:szCs w:val="26"/>
          <w:lang w:eastAsia="ru-RU"/>
        </w:rPr>
        <w:t>.</w:t>
      </w:r>
    </w:p>
    <w:p w14:paraId="3C154F92"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67. Контроль полноты и качества предоставления муниципальной услуги включает в себя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14:paraId="189A6F4E"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68. 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77ACBFF3" w14:textId="77777777" w:rsidR="00E40286" w:rsidRPr="00E40286" w:rsidRDefault="00E40286" w:rsidP="00E40286">
      <w:pPr>
        <w:widowControl w:val="0"/>
        <w:tabs>
          <w:tab w:val="left" w:pos="540"/>
        </w:tabs>
        <w:overflowPunct/>
        <w:autoSpaceDN w:val="0"/>
        <w:adjustRightInd w:val="0"/>
        <w:ind w:firstLine="709"/>
        <w:jc w:val="both"/>
        <w:textAlignment w:val="auto"/>
        <w:outlineLvl w:val="1"/>
        <w:rPr>
          <w:rFonts w:eastAsia="Calibri" w:cs="Times New Roman"/>
          <w:sz w:val="26"/>
          <w:szCs w:val="26"/>
          <w:lang w:eastAsia="en-US"/>
        </w:rPr>
      </w:pPr>
    </w:p>
    <w:p w14:paraId="394CCB75" w14:textId="77777777" w:rsidR="00E40286" w:rsidRPr="00E40286" w:rsidRDefault="00E40286" w:rsidP="00E40286">
      <w:pPr>
        <w:overflowPunct/>
        <w:autoSpaceDN w:val="0"/>
        <w:spacing w:before="40" w:after="40"/>
        <w:jc w:val="center"/>
        <w:textAlignment w:val="auto"/>
        <w:rPr>
          <w:rFonts w:eastAsia="Calibri" w:cs="Times New Roman"/>
          <w:b/>
          <w:sz w:val="26"/>
          <w:szCs w:val="26"/>
          <w:lang w:eastAsia="en-US"/>
        </w:rPr>
      </w:pPr>
      <w:r w:rsidRPr="00E40286">
        <w:rPr>
          <w:rFonts w:eastAsia="Calibri" w:cs="Times New Roman"/>
          <w:b/>
          <w:sz w:val="26"/>
          <w:szCs w:val="26"/>
          <w:lang w:eastAsia="en-US"/>
        </w:rPr>
        <w:t>РАЗДЕЛ 5</w:t>
      </w:r>
    </w:p>
    <w:p w14:paraId="52261CD9" w14:textId="77777777" w:rsidR="00E40286" w:rsidRPr="00E40286" w:rsidRDefault="00E40286" w:rsidP="00E40286">
      <w:pPr>
        <w:overflowPunct/>
        <w:autoSpaceDN w:val="0"/>
        <w:spacing w:before="40" w:after="40"/>
        <w:jc w:val="center"/>
        <w:textAlignment w:val="auto"/>
        <w:rPr>
          <w:rFonts w:eastAsia="Calibri" w:cs="Times New Roman"/>
          <w:b/>
          <w:bCs/>
          <w:sz w:val="26"/>
          <w:szCs w:val="26"/>
          <w:lang w:eastAsia="en-US"/>
        </w:rPr>
      </w:pPr>
      <w:r w:rsidRPr="00E40286">
        <w:rPr>
          <w:rFonts w:eastAsia="Calibri" w:cs="Times New Roman"/>
          <w:b/>
          <w:bCs/>
          <w:sz w:val="26"/>
          <w:szCs w:val="26"/>
          <w:lang w:eastAsia="en-US"/>
        </w:rPr>
        <w:t xml:space="preserve">ДОСУДЕБНЫЙ (ВНЕСУДЕБНЫЙ) ПОРЯДОК ОБЖАЛОВАНИЯ </w:t>
      </w:r>
    </w:p>
    <w:p w14:paraId="3C89E187" w14:textId="3C1F0554" w:rsidR="00E40286" w:rsidRPr="00E40286" w:rsidRDefault="00E40286" w:rsidP="00C05168">
      <w:pPr>
        <w:overflowPunct/>
        <w:autoSpaceDN w:val="0"/>
        <w:spacing w:before="40" w:after="40"/>
        <w:jc w:val="center"/>
        <w:textAlignment w:val="auto"/>
        <w:rPr>
          <w:rFonts w:eastAsia="Calibri" w:cs="Times New Roman"/>
          <w:b/>
          <w:bCs/>
          <w:sz w:val="26"/>
          <w:szCs w:val="26"/>
          <w:lang w:eastAsia="en-US"/>
        </w:rPr>
      </w:pPr>
      <w:r w:rsidRPr="00E40286">
        <w:rPr>
          <w:rFonts w:eastAsia="Calibri" w:cs="Times New Roman"/>
          <w:b/>
          <w:bCs/>
          <w:sz w:val="26"/>
          <w:szCs w:val="26"/>
          <w:lang w:eastAsia="en-US"/>
        </w:rPr>
        <w:t>ЗАЯВИТЕЛЕМ РЕШЕНИЙ И ДЕЙСТВИЙ (БЕЗДЕЙСТВИЯ) ОРГАНОВ, ПРЕДОСТАВЛЯЮЩИХ МУНИЦИПАЛЬНУЮ УСЛУГУ, ЕГО ДОЛЖНОСТНЫХ ЛИЦ, А ТАКЖЕ РЕШЕНИЙ И ДЕЙСТВИЙ (БЕЗДЕЙСТВИЯ) МНОГОФУНКЦИОНАЛЬНОГО ЦЕНТРА</w:t>
      </w:r>
    </w:p>
    <w:p w14:paraId="109DD628" w14:textId="77777777" w:rsidR="00E40286" w:rsidRPr="00E40286" w:rsidRDefault="00E40286" w:rsidP="00E40286">
      <w:pPr>
        <w:widowControl w:val="0"/>
        <w:overflowPunct/>
        <w:autoSpaceDE/>
        <w:jc w:val="center"/>
        <w:textAlignment w:val="auto"/>
        <w:rPr>
          <w:rFonts w:eastAsia="Calibri" w:cs="Times New Roman"/>
          <w:b/>
          <w:sz w:val="26"/>
          <w:szCs w:val="26"/>
          <w:lang w:eastAsia="en-US"/>
        </w:rPr>
      </w:pPr>
    </w:p>
    <w:p w14:paraId="122D7568"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en-US"/>
        </w:rPr>
      </w:pPr>
      <w:r w:rsidRPr="00E40286">
        <w:rPr>
          <w:rFonts w:eastAsia="Andale Sans UI" w:cs="Times New Roman"/>
          <w:kern w:val="2"/>
          <w:sz w:val="26"/>
          <w:szCs w:val="26"/>
        </w:rPr>
        <w:t xml:space="preserve">69. </w:t>
      </w:r>
      <w:r w:rsidRPr="00E40286">
        <w:rPr>
          <w:rFonts w:eastAsia="Calibri" w:cs="Times New Roman"/>
          <w:sz w:val="26"/>
          <w:szCs w:val="26"/>
          <w:lang w:eastAsia="ru-RU"/>
        </w:rPr>
        <w:t xml:space="preserve">Заявитель имеет право на обжалование действий (бездействия) Отдела, предоставляющего муниципальную услугу, его должностных лиц и решений, принятых в ходе предоставления муниципальной услуги, </w:t>
      </w:r>
      <w:r w:rsidRPr="00E40286">
        <w:rPr>
          <w:rFonts w:eastAsia="Calibri" w:cs="Times New Roman"/>
          <w:sz w:val="26"/>
          <w:szCs w:val="26"/>
          <w:lang w:eastAsia="en-US"/>
        </w:rPr>
        <w:t>а также решений и действий (бездействия) многофункционального центра и их работников в досудебном (внесудебном) порядке, предусмотренном статьей 11.1 Федерального закона от 27.07.2010 № 210-ФЗ «Об организации предоставления государственных и муниципальных услуг».</w:t>
      </w:r>
    </w:p>
    <w:p w14:paraId="74FDC516"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en-US"/>
        </w:rPr>
      </w:pPr>
      <w:r w:rsidRPr="00E40286">
        <w:rPr>
          <w:rFonts w:eastAsia="Calibri" w:cs="Times New Roman"/>
          <w:sz w:val="26"/>
          <w:szCs w:val="26"/>
          <w:lang w:eastAsia="ru-RU"/>
        </w:rPr>
        <w:t xml:space="preserve">70. </w:t>
      </w:r>
      <w:r w:rsidRPr="00E40286">
        <w:rPr>
          <w:rFonts w:eastAsia="Calibri" w:cs="Times New Roman"/>
          <w:sz w:val="26"/>
          <w:szCs w:val="26"/>
          <w:lang w:eastAsia="en-US"/>
        </w:rPr>
        <w:t>Для рассмотрения жалоба подается:</w:t>
      </w:r>
    </w:p>
    <w:p w14:paraId="467EC092"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в письменной форме – в Отдел, многофункциональный центр на личном приеме или по почте;</w:t>
      </w:r>
    </w:p>
    <w:p w14:paraId="07AE8A51"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в электронной форме – на официальный сайт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Calibri" w:cs="Times New Roman"/>
          <w:sz w:val="26"/>
          <w:szCs w:val="26"/>
          <w:lang w:eastAsia="en-US"/>
        </w:rPr>
        <w:t xml:space="preserve">. </w:t>
      </w:r>
    </w:p>
    <w:p w14:paraId="4DFD00C5"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en-US"/>
        </w:rPr>
        <w:t>71. Жалоба подается на имя:</w:t>
      </w:r>
    </w:p>
    <w:p w14:paraId="7E135A02" w14:textId="77777777" w:rsidR="00E40286" w:rsidRPr="00E40286" w:rsidRDefault="00E40286" w:rsidP="00E40286">
      <w:pPr>
        <w:overflowPunct/>
        <w:autoSpaceDN w:val="0"/>
        <w:adjustRightInd w:val="0"/>
        <w:ind w:firstLine="709"/>
        <w:jc w:val="both"/>
        <w:textAlignment w:val="auto"/>
        <w:rPr>
          <w:rFonts w:eastAsia="Calibri" w:cs="Times New Roman"/>
          <w:sz w:val="26"/>
          <w:szCs w:val="26"/>
          <w:lang w:eastAsia="ru-RU"/>
        </w:rPr>
      </w:pPr>
      <w:r w:rsidRPr="00E40286">
        <w:rPr>
          <w:rFonts w:eastAsia="Calibri" w:cs="Times New Roman"/>
          <w:sz w:val="26"/>
          <w:szCs w:val="26"/>
          <w:lang w:eastAsia="ru-RU"/>
        </w:rPr>
        <w:t xml:space="preserve">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 xml:space="preserve">униципального образования «Муниципальный округ Киясовский район Удмуртской Республики» </w:t>
      </w:r>
      <w:r w:rsidRPr="00E40286">
        <w:rPr>
          <w:rFonts w:eastAsia="Calibri" w:cs="Times New Roman"/>
          <w:sz w:val="26"/>
          <w:szCs w:val="26"/>
          <w:lang w:eastAsia="ru-RU"/>
        </w:rPr>
        <w:t xml:space="preserve">– при обжаловании действий (бездействия) заместителя 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 по строительству, ЖКХ и связи</w:t>
      </w:r>
      <w:r w:rsidRPr="00E40286">
        <w:rPr>
          <w:rFonts w:eastAsia="Calibri" w:cs="Times New Roman"/>
          <w:sz w:val="26"/>
          <w:szCs w:val="26"/>
          <w:lang w:eastAsia="ru-RU"/>
        </w:rPr>
        <w:t xml:space="preserve">; заместителя 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 xml:space="preserve">униципального образования «Муниципальный округ Киясовский район Удмуртской Республики» по </w:t>
      </w:r>
      <w:r w:rsidRPr="00E40286">
        <w:rPr>
          <w:rFonts w:eastAsia="Times New Roman" w:cs="Times New Roman"/>
          <w:sz w:val="26"/>
          <w:szCs w:val="26"/>
        </w:rPr>
        <w:lastRenderedPageBreak/>
        <w:t>строительству, ЖКХ и связи</w:t>
      </w:r>
      <w:r w:rsidRPr="00E40286">
        <w:rPr>
          <w:rFonts w:eastAsia="Calibri" w:cs="Times New Roman"/>
          <w:sz w:val="26"/>
          <w:szCs w:val="26"/>
          <w:lang w:eastAsia="ru-RU"/>
        </w:rPr>
        <w:t xml:space="preserve"> – при обжаловании действий (бездействия) начальника Отдела.</w:t>
      </w:r>
    </w:p>
    <w:p w14:paraId="4770F3C4" w14:textId="77777777" w:rsidR="00E40286" w:rsidRPr="00E40286" w:rsidRDefault="00E40286" w:rsidP="00E40286">
      <w:pPr>
        <w:widowControl w:val="0"/>
        <w:tabs>
          <w:tab w:val="left" w:pos="993"/>
        </w:tabs>
        <w:overflowPunct/>
        <w:autoSpaceDN w:val="0"/>
        <w:ind w:firstLine="709"/>
        <w:contextualSpacing/>
        <w:jc w:val="both"/>
        <w:textAlignment w:val="auto"/>
        <w:rPr>
          <w:rFonts w:eastAsia="Times New Roman" w:cs="Times New Roman"/>
          <w:sz w:val="26"/>
          <w:szCs w:val="26"/>
          <w:lang w:eastAsia="ru-RU"/>
        </w:rPr>
      </w:pPr>
      <w:r w:rsidRPr="00E40286">
        <w:rPr>
          <w:rFonts w:eastAsia="Times New Roman" w:cs="Times New Roman"/>
          <w:sz w:val="26"/>
          <w:szCs w:val="26"/>
          <w:lang w:eastAsia="ru-RU"/>
        </w:rPr>
        <w:t xml:space="preserve">72. Консультирование заявителей о порядке обжалования осуществляется на личном приеме, а также по телефону (справочная информация об адресах и графике приема заявителей и номерах телефонов, по которым осуществляется консультирование, размещается на официальном сайте </w:t>
      </w:r>
      <w:r w:rsidRPr="00E40286">
        <w:rPr>
          <w:rFonts w:eastAsia="Times New Roman"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Times New Roman" w:cs="Times New Roman"/>
          <w:sz w:val="26"/>
          <w:szCs w:val="26"/>
          <w:lang w:eastAsia="ru-RU"/>
        </w:rPr>
        <w:t>.</w:t>
      </w:r>
    </w:p>
    <w:p w14:paraId="5344758D" w14:textId="77777777" w:rsidR="00E40286" w:rsidRPr="00E40286" w:rsidRDefault="00E40286" w:rsidP="00E40286">
      <w:pPr>
        <w:widowControl w:val="0"/>
        <w:overflowPunct/>
        <w:autoSpaceDE/>
        <w:ind w:firstLine="709"/>
        <w:contextualSpacing/>
        <w:jc w:val="both"/>
        <w:textAlignment w:val="auto"/>
        <w:rPr>
          <w:rFonts w:eastAsia="Times New Roman" w:cs="Times New Roman"/>
          <w:sz w:val="26"/>
          <w:szCs w:val="26"/>
          <w:lang w:eastAsia="ru-RU"/>
        </w:rPr>
      </w:pPr>
      <w:r w:rsidRPr="00E40286">
        <w:rPr>
          <w:rFonts w:eastAsia="Times New Roman" w:cs="Times New Roman"/>
          <w:sz w:val="26"/>
          <w:szCs w:val="26"/>
          <w:lang w:eastAsia="ru-RU"/>
        </w:rPr>
        <w:t>73. Отношения, возникающие в связи с досудебным (внесудебным) обжалованием решений и действий (бездействия) Отдела, его должностных лиц и работников, а также решений и действий (бездействия) многофункционального центра и их работников регулируются следующими правовыми актами:</w:t>
      </w:r>
    </w:p>
    <w:p w14:paraId="045E89C7"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Федеральным законом от 27.07.2010 № 210-ФЗ «Об организации предоставления государственных и муниципальных услуг»;</w:t>
      </w:r>
    </w:p>
    <w:p w14:paraId="39D84BD2" w14:textId="77777777" w:rsidR="00E40286" w:rsidRPr="00E40286" w:rsidRDefault="00E40286" w:rsidP="00E40286">
      <w:pPr>
        <w:widowControl w:val="0"/>
        <w:tabs>
          <w:tab w:val="left" w:pos="851"/>
        </w:tabs>
        <w:overflowPunct/>
        <w:autoSpaceDE/>
        <w:ind w:firstLine="709"/>
        <w:contextualSpacing/>
        <w:jc w:val="both"/>
        <w:textAlignment w:val="auto"/>
        <w:rPr>
          <w:rFonts w:eastAsia="Calibri" w:cs="Times New Roman"/>
          <w:sz w:val="26"/>
          <w:szCs w:val="26"/>
          <w:lang w:eastAsia="ru-RU"/>
        </w:rPr>
      </w:pPr>
      <w:r w:rsidRPr="00E40286">
        <w:rPr>
          <w:rFonts w:eastAsia="Calibri" w:cs="Times New Roman"/>
          <w:sz w:val="26"/>
          <w:szCs w:val="26"/>
          <w:lang w:eastAsia="en-US"/>
        </w:rPr>
        <w:t xml:space="preserve">74. Информация, указанная в настоящем разделе, подлежит обязательному размещению на официальном сайте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w:t>
      </w:r>
      <w:r w:rsidRPr="00E40286">
        <w:rPr>
          <w:rFonts w:eastAsia="Calibri" w:cs="Times New Roman"/>
          <w:spacing w:val="2"/>
          <w:sz w:val="26"/>
          <w:szCs w:val="26"/>
          <w:lang w:eastAsia="en-US"/>
        </w:rPr>
        <w:t>.</w:t>
      </w:r>
    </w:p>
    <w:p w14:paraId="39E1776E"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9AF7D06"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7C5BFC48"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6FEA63B1"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0DFF8227"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E30C798"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5065D940"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6E4C4D94"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00492519"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120ED27"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3736A612"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468DCB86"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48C5AE91"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62C6D72D"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0139C5C6"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2064EA0A"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5A734272"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229B7664" w14:textId="77777777" w:rsidR="00806706" w:rsidRPr="00E40286" w:rsidRDefault="0080670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366B7F6C"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5504227B"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AABB721" w14:textId="77777777" w:rsidR="00E40286" w:rsidRP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5C89B254" w14:textId="0D1C2BA1" w:rsidR="00E40286" w:rsidRDefault="00E40286"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0CC2773D" w14:textId="1B651809" w:rsidR="00C05168" w:rsidRDefault="00C05168"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057BF94" w14:textId="742FFEE3" w:rsidR="00C05168" w:rsidRDefault="00C05168"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70524D36" w14:textId="20690F79"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79835C5C" w14:textId="3F7B3999"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755D65F1" w14:textId="1B1CB3B5"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3726E29F" w14:textId="69D0CC9E"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0A46C7F5" w14:textId="5871AD76"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1C186F32" w14:textId="706E9725" w:rsidR="00D74171"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p w14:paraId="5DA9594E" w14:textId="77777777" w:rsidR="00D74171" w:rsidRPr="00E40286" w:rsidRDefault="00D74171" w:rsidP="00E40286">
      <w:pPr>
        <w:widowControl w:val="0"/>
        <w:tabs>
          <w:tab w:val="left" w:pos="851"/>
        </w:tabs>
        <w:overflowPunct/>
        <w:autoSpaceDE/>
        <w:ind w:firstLine="709"/>
        <w:contextualSpacing/>
        <w:jc w:val="both"/>
        <w:textAlignment w:val="auto"/>
        <w:rPr>
          <w:rFonts w:eastAsia="Times New Roman" w:cs="Times New Roman"/>
          <w:sz w:val="26"/>
          <w:szCs w:val="26"/>
          <w:lang w:eastAsia="ru-RU"/>
        </w:rPr>
      </w:pPr>
    </w:p>
    <w:tbl>
      <w:tblPr>
        <w:tblW w:w="0" w:type="auto"/>
        <w:tblInd w:w="5495" w:type="dxa"/>
        <w:tblLook w:val="04A0" w:firstRow="1" w:lastRow="0" w:firstColumn="1" w:lastColumn="0" w:noHBand="0" w:noVBand="1"/>
      </w:tblPr>
      <w:tblGrid>
        <w:gridCol w:w="4142"/>
      </w:tblGrid>
      <w:tr w:rsidR="00E40286" w:rsidRPr="00E40286" w14:paraId="5C029E40" w14:textId="77777777" w:rsidTr="00E765EB">
        <w:tc>
          <w:tcPr>
            <w:tcW w:w="4359" w:type="dxa"/>
          </w:tcPr>
          <w:p w14:paraId="298B31CF" w14:textId="77777777" w:rsidR="00E40286" w:rsidRPr="00E40286" w:rsidRDefault="00E40286" w:rsidP="00E40286">
            <w:pPr>
              <w:widowControl w:val="0"/>
              <w:overflowPunct/>
              <w:autoSpaceDE/>
              <w:textAlignment w:val="auto"/>
              <w:rPr>
                <w:rFonts w:eastAsia="Calibri" w:cs="Times New Roman"/>
                <w:sz w:val="26"/>
                <w:szCs w:val="26"/>
                <w:lang w:eastAsia="en-US"/>
              </w:rPr>
            </w:pPr>
            <w:r w:rsidRPr="00E40286">
              <w:rPr>
                <w:rFonts w:eastAsia="Calibri" w:cs="Times New Roman"/>
                <w:sz w:val="26"/>
                <w:szCs w:val="26"/>
                <w:lang w:eastAsia="en-US"/>
              </w:rPr>
              <w:lastRenderedPageBreak/>
              <w:br w:type="page"/>
            </w:r>
            <w:bookmarkEnd w:id="11"/>
            <w:r w:rsidRPr="00E40286">
              <w:rPr>
                <w:rFonts w:eastAsia="Calibri" w:cs="Times New Roman"/>
                <w:sz w:val="26"/>
                <w:szCs w:val="26"/>
                <w:lang w:eastAsia="en-US"/>
              </w:rPr>
              <w:t>Приложение № 1</w:t>
            </w:r>
          </w:p>
        </w:tc>
      </w:tr>
      <w:tr w:rsidR="00E40286" w:rsidRPr="00E40286" w14:paraId="57CAE6D8" w14:textId="77777777" w:rsidTr="00E765EB">
        <w:tc>
          <w:tcPr>
            <w:tcW w:w="4359" w:type="dxa"/>
          </w:tcPr>
          <w:p w14:paraId="6B7DE519" w14:textId="77777777" w:rsidR="00E40286" w:rsidRPr="00E40286" w:rsidRDefault="00E40286" w:rsidP="00E40286">
            <w:pPr>
              <w:widowControl w:val="0"/>
              <w:overflowPunct/>
              <w:autoSpaceDE/>
              <w:textAlignment w:val="auto"/>
              <w:rPr>
                <w:rFonts w:eastAsia="Calibri" w:cs="Times New Roman"/>
                <w:sz w:val="26"/>
                <w:szCs w:val="26"/>
                <w:lang w:eastAsia="en-US"/>
              </w:rPr>
            </w:pPr>
            <w:r w:rsidRPr="00E40286">
              <w:rPr>
                <w:rFonts w:eastAsia="Calibri" w:cs="Times New Roman"/>
                <w:sz w:val="26"/>
                <w:szCs w:val="26"/>
                <w:lang w:eastAsia="en-US"/>
              </w:rPr>
              <w:t>к Административному регламенту</w:t>
            </w:r>
          </w:p>
        </w:tc>
      </w:tr>
    </w:tbl>
    <w:p w14:paraId="1E06C290" w14:textId="77777777" w:rsidR="00E40286" w:rsidRPr="00E40286" w:rsidRDefault="00E40286" w:rsidP="00E40286">
      <w:pPr>
        <w:widowControl w:val="0"/>
        <w:tabs>
          <w:tab w:val="left" w:pos="8931"/>
        </w:tabs>
        <w:overflowPunct/>
        <w:autoSpaceDE/>
        <w:ind w:left="4678"/>
        <w:textAlignment w:val="auto"/>
        <w:rPr>
          <w:rFonts w:eastAsia="Calibri" w:cs="Times New Roman"/>
          <w:sz w:val="26"/>
          <w:szCs w:val="26"/>
          <w:lang w:eastAsia="en-US"/>
        </w:rPr>
      </w:pPr>
    </w:p>
    <w:p w14:paraId="0462DCD7"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Форма заявления о согласовании вывода</w:t>
      </w:r>
    </w:p>
    <w:p w14:paraId="5FBEE55E"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источника тепловой энергии и тепловых сетей в ремонт</w:t>
      </w:r>
    </w:p>
    <w:p w14:paraId="6B9BEDBE" w14:textId="533D79EE" w:rsidR="00E40286" w:rsidRDefault="00E40286" w:rsidP="00E40286">
      <w:pPr>
        <w:widowControl w:val="0"/>
        <w:tabs>
          <w:tab w:val="left" w:pos="8931"/>
        </w:tabs>
        <w:overflowPunct/>
        <w:autoSpaceDE/>
        <w:ind w:left="4678"/>
        <w:jc w:val="center"/>
        <w:textAlignment w:val="auto"/>
        <w:rPr>
          <w:rFonts w:eastAsia="Calibri" w:cs="Times New Roman"/>
          <w:sz w:val="26"/>
          <w:szCs w:val="26"/>
          <w:lang w:eastAsia="en-US"/>
        </w:rPr>
      </w:pPr>
    </w:p>
    <w:p w14:paraId="787B8583" w14:textId="77777777" w:rsidR="00E14683" w:rsidRPr="00E40286" w:rsidRDefault="00E14683" w:rsidP="00E40286">
      <w:pPr>
        <w:widowControl w:val="0"/>
        <w:tabs>
          <w:tab w:val="left" w:pos="8931"/>
        </w:tabs>
        <w:overflowPunct/>
        <w:autoSpaceDE/>
        <w:ind w:left="4678"/>
        <w:jc w:val="center"/>
        <w:textAlignment w:val="auto"/>
        <w:rPr>
          <w:rFonts w:eastAsia="Calibri" w:cs="Times New Roman"/>
          <w:sz w:val="26"/>
          <w:szCs w:val="26"/>
          <w:lang w:eastAsia="en-US"/>
        </w:rPr>
      </w:pPr>
    </w:p>
    <w:p w14:paraId="57FC7ED1" w14:textId="77777777" w:rsidR="00E40286" w:rsidRPr="00E40286" w:rsidRDefault="00E40286" w:rsidP="00E40286">
      <w:pPr>
        <w:widowControl w:val="0"/>
        <w:tabs>
          <w:tab w:val="left" w:pos="8931"/>
        </w:tabs>
        <w:overflowPunct/>
        <w:autoSpaceDE/>
        <w:ind w:left="4536"/>
        <w:textAlignment w:val="auto"/>
        <w:rPr>
          <w:rFonts w:eastAsia="Calibri" w:cs="Times New Roman"/>
          <w:sz w:val="26"/>
          <w:szCs w:val="26"/>
          <w:lang w:eastAsia="en-US"/>
        </w:rPr>
      </w:pPr>
      <w:r w:rsidRPr="00E40286">
        <w:rPr>
          <w:rFonts w:eastAsia="Calibri" w:cs="Times New Roman"/>
          <w:sz w:val="26"/>
          <w:szCs w:val="26"/>
          <w:lang w:eastAsia="en-US"/>
        </w:rPr>
        <w:t xml:space="preserve">Заместителю главы </w:t>
      </w:r>
      <w:r w:rsidRPr="00E40286">
        <w:rPr>
          <w:rFonts w:eastAsia="Calibri" w:cs="Times New Roman"/>
          <w:spacing w:val="2"/>
          <w:sz w:val="26"/>
          <w:szCs w:val="26"/>
          <w:lang w:eastAsia="ru-RU"/>
        </w:rPr>
        <w:t>Администрации м</w:t>
      </w:r>
      <w:r w:rsidRPr="00E40286">
        <w:rPr>
          <w:rFonts w:eastAsia="Times New Roman" w:cs="Times New Roman"/>
          <w:sz w:val="26"/>
          <w:szCs w:val="26"/>
        </w:rPr>
        <w:t>униципального образования «Муниципальный округ Киясовский район Удмуртской Республики» по строительству, ЖКХ и связи</w:t>
      </w:r>
    </w:p>
    <w:p w14:paraId="0C9A0E3E" w14:textId="77777777" w:rsidR="00E40286" w:rsidRPr="00E40286" w:rsidRDefault="00E40286" w:rsidP="00E40286">
      <w:pPr>
        <w:widowControl w:val="0"/>
        <w:tabs>
          <w:tab w:val="left" w:pos="8931"/>
        </w:tabs>
        <w:overflowPunct/>
        <w:autoSpaceDE/>
        <w:ind w:left="4678" w:hanging="425"/>
        <w:textAlignment w:val="auto"/>
        <w:rPr>
          <w:rFonts w:eastAsia="Calibri" w:cs="Times New Roman"/>
          <w:sz w:val="26"/>
          <w:szCs w:val="26"/>
          <w:lang w:eastAsia="en-US"/>
        </w:rPr>
      </w:pPr>
    </w:p>
    <w:tbl>
      <w:tblPr>
        <w:tblW w:w="5160" w:type="dxa"/>
        <w:tblInd w:w="4503" w:type="dxa"/>
        <w:tblLayout w:type="fixed"/>
        <w:tblCellMar>
          <w:left w:w="0" w:type="dxa"/>
          <w:right w:w="0" w:type="dxa"/>
        </w:tblCellMar>
        <w:tblLook w:val="04A0" w:firstRow="1" w:lastRow="0" w:firstColumn="1" w:lastColumn="0" w:noHBand="0" w:noVBand="1"/>
      </w:tblPr>
      <w:tblGrid>
        <w:gridCol w:w="1117"/>
        <w:gridCol w:w="977"/>
        <w:gridCol w:w="416"/>
        <w:gridCol w:w="81"/>
        <w:gridCol w:w="1000"/>
        <w:gridCol w:w="1569"/>
      </w:tblGrid>
      <w:tr w:rsidR="00E40286" w:rsidRPr="00E40286" w14:paraId="33E3217B" w14:textId="77777777" w:rsidTr="00E765EB">
        <w:tc>
          <w:tcPr>
            <w:tcW w:w="3649" w:type="dxa"/>
            <w:gridSpan w:val="5"/>
            <w:tcBorders>
              <w:top w:val="nil"/>
              <w:left w:val="nil"/>
              <w:bottom w:val="single" w:sz="4" w:space="0" w:color="auto"/>
              <w:right w:val="nil"/>
            </w:tcBorders>
          </w:tcPr>
          <w:p w14:paraId="0D210CBC"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c>
          <w:tcPr>
            <w:tcW w:w="1595" w:type="dxa"/>
            <w:tcBorders>
              <w:top w:val="nil"/>
              <w:left w:val="nil"/>
              <w:bottom w:val="single" w:sz="4" w:space="0" w:color="auto"/>
              <w:right w:val="nil"/>
            </w:tcBorders>
          </w:tcPr>
          <w:p w14:paraId="47F24237"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78EC1F14" w14:textId="77777777" w:rsidTr="00E765EB">
        <w:tc>
          <w:tcPr>
            <w:tcW w:w="5244" w:type="dxa"/>
            <w:gridSpan w:val="6"/>
            <w:tcBorders>
              <w:top w:val="single" w:sz="4" w:space="0" w:color="auto"/>
              <w:left w:val="nil"/>
              <w:bottom w:val="single" w:sz="4" w:space="0" w:color="auto"/>
              <w:right w:val="nil"/>
            </w:tcBorders>
          </w:tcPr>
          <w:p w14:paraId="2B883BEF"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w:t>
            </w:r>
          </w:p>
          <w:p w14:paraId="247007E8"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51854609" w14:textId="77777777" w:rsidTr="00E765EB">
        <w:tc>
          <w:tcPr>
            <w:tcW w:w="5244" w:type="dxa"/>
            <w:gridSpan w:val="6"/>
            <w:tcBorders>
              <w:top w:val="single" w:sz="4" w:space="0" w:color="auto"/>
              <w:left w:val="nil"/>
              <w:bottom w:val="single" w:sz="4" w:space="0" w:color="auto"/>
              <w:right w:val="nil"/>
            </w:tcBorders>
          </w:tcPr>
          <w:p w14:paraId="15712D44"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или фамилия, имя, отчество собственника</w:t>
            </w:r>
          </w:p>
          <w:p w14:paraId="31E24BDE"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008AA795" w14:textId="77777777" w:rsidTr="00E765EB">
        <w:tc>
          <w:tcPr>
            <w:tcW w:w="5244" w:type="dxa"/>
            <w:gridSpan w:val="6"/>
            <w:tcBorders>
              <w:top w:val="single" w:sz="4" w:space="0" w:color="auto"/>
              <w:left w:val="nil"/>
              <w:bottom w:val="single" w:sz="4" w:space="0" w:color="auto"/>
              <w:right w:val="nil"/>
            </w:tcBorders>
          </w:tcPr>
          <w:p w14:paraId="00DC9E91"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или иного законного владельца объекта)</w:t>
            </w:r>
          </w:p>
          <w:p w14:paraId="2ABBC53E"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4E9952D3" w14:textId="77777777" w:rsidTr="00E765EB">
        <w:tc>
          <w:tcPr>
            <w:tcW w:w="2633" w:type="dxa"/>
            <w:gridSpan w:val="4"/>
            <w:tcBorders>
              <w:top w:val="single" w:sz="4" w:space="0" w:color="auto"/>
              <w:left w:val="nil"/>
              <w:bottom w:val="nil"/>
            </w:tcBorders>
            <w:hideMark/>
          </w:tcPr>
          <w:p w14:paraId="624BA5C1" w14:textId="77777777" w:rsidR="00E40286" w:rsidRPr="00E40286" w:rsidRDefault="00E40286" w:rsidP="00E40286">
            <w:pPr>
              <w:widowControl w:val="0"/>
              <w:tabs>
                <w:tab w:val="left" w:pos="8931"/>
              </w:tabs>
              <w:overflowPunct/>
              <w:autoSpaceDE/>
              <w:ind w:right="-108"/>
              <w:textAlignment w:val="auto"/>
              <w:rPr>
                <w:rFonts w:eastAsia="Calibri" w:cs="Times New Roman"/>
                <w:sz w:val="26"/>
                <w:szCs w:val="26"/>
                <w:lang w:eastAsia="en-US"/>
              </w:rPr>
            </w:pPr>
            <w:r w:rsidRPr="00E40286">
              <w:rPr>
                <w:rFonts w:eastAsia="Calibri" w:cs="Times New Roman"/>
                <w:sz w:val="26"/>
                <w:szCs w:val="26"/>
                <w:lang w:eastAsia="en-US"/>
              </w:rPr>
              <w:t>Юридический адрес:</w:t>
            </w:r>
          </w:p>
        </w:tc>
        <w:tc>
          <w:tcPr>
            <w:tcW w:w="2611" w:type="dxa"/>
            <w:gridSpan w:val="2"/>
            <w:tcBorders>
              <w:bottom w:val="single" w:sz="4" w:space="0" w:color="auto"/>
            </w:tcBorders>
            <w:hideMark/>
          </w:tcPr>
          <w:p w14:paraId="0B22BC2A" w14:textId="77777777" w:rsidR="00E40286" w:rsidRPr="00E40286" w:rsidRDefault="00E40286" w:rsidP="00E40286">
            <w:pPr>
              <w:widowControl w:val="0"/>
              <w:tabs>
                <w:tab w:val="left" w:pos="8931"/>
              </w:tabs>
              <w:overflowPunct/>
              <w:autoSpaceDE/>
              <w:ind w:left="-250" w:right="-195"/>
              <w:jc w:val="right"/>
              <w:textAlignment w:val="auto"/>
              <w:rPr>
                <w:rFonts w:eastAsia="Calibri" w:cs="Times New Roman"/>
                <w:sz w:val="26"/>
                <w:szCs w:val="26"/>
                <w:lang w:eastAsia="en-US"/>
              </w:rPr>
            </w:pPr>
          </w:p>
        </w:tc>
      </w:tr>
      <w:tr w:rsidR="00E40286" w:rsidRPr="00E40286" w14:paraId="2C55B2AD" w14:textId="77777777" w:rsidTr="00E765EB">
        <w:tc>
          <w:tcPr>
            <w:tcW w:w="5244" w:type="dxa"/>
            <w:gridSpan w:val="6"/>
            <w:tcBorders>
              <w:top w:val="nil"/>
              <w:left w:val="nil"/>
              <w:bottom w:val="single" w:sz="4" w:space="0" w:color="auto"/>
              <w:right w:val="nil"/>
            </w:tcBorders>
          </w:tcPr>
          <w:p w14:paraId="6B0B5200"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355AD8D7" w14:textId="77777777" w:rsidTr="00E765EB">
        <w:tc>
          <w:tcPr>
            <w:tcW w:w="2128" w:type="dxa"/>
            <w:gridSpan w:val="2"/>
            <w:hideMark/>
          </w:tcPr>
          <w:p w14:paraId="6EB4673E" w14:textId="77777777" w:rsidR="00E40286" w:rsidRPr="00E40286" w:rsidRDefault="00E40286" w:rsidP="00E40286">
            <w:pPr>
              <w:widowControl w:val="0"/>
              <w:tabs>
                <w:tab w:val="left" w:pos="8931"/>
              </w:tabs>
              <w:overflowPunct/>
              <w:autoSpaceDE/>
              <w:ind w:right="-108"/>
              <w:textAlignment w:val="auto"/>
              <w:rPr>
                <w:rFonts w:eastAsia="Calibri" w:cs="Times New Roman"/>
                <w:sz w:val="26"/>
                <w:szCs w:val="26"/>
                <w:lang w:eastAsia="en-US"/>
              </w:rPr>
            </w:pPr>
            <w:r w:rsidRPr="00E40286">
              <w:rPr>
                <w:rFonts w:eastAsia="Calibri" w:cs="Times New Roman"/>
                <w:sz w:val="26"/>
                <w:szCs w:val="26"/>
                <w:lang w:eastAsia="en-US"/>
              </w:rPr>
              <w:t>Почтовый адрес:</w:t>
            </w:r>
          </w:p>
        </w:tc>
        <w:tc>
          <w:tcPr>
            <w:tcW w:w="3116" w:type="dxa"/>
            <w:gridSpan w:val="4"/>
            <w:tcBorders>
              <w:top w:val="single" w:sz="4" w:space="0" w:color="auto"/>
              <w:left w:val="nil"/>
              <w:bottom w:val="single" w:sz="4" w:space="0" w:color="auto"/>
              <w:right w:val="nil"/>
            </w:tcBorders>
          </w:tcPr>
          <w:p w14:paraId="19E9B1E8" w14:textId="77777777" w:rsidR="00E40286" w:rsidRPr="00E40286" w:rsidRDefault="00E40286" w:rsidP="00E40286">
            <w:pPr>
              <w:widowControl w:val="0"/>
              <w:tabs>
                <w:tab w:val="left" w:pos="8931"/>
              </w:tabs>
              <w:overflowPunct/>
              <w:autoSpaceDE/>
              <w:ind w:left="-250" w:right="-108"/>
              <w:jc w:val="right"/>
              <w:textAlignment w:val="auto"/>
              <w:rPr>
                <w:rFonts w:eastAsia="Calibri" w:cs="Times New Roman"/>
                <w:sz w:val="26"/>
                <w:szCs w:val="26"/>
                <w:lang w:eastAsia="en-US"/>
              </w:rPr>
            </w:pPr>
          </w:p>
        </w:tc>
      </w:tr>
      <w:tr w:rsidR="00E40286" w:rsidRPr="00E40286" w14:paraId="45D11DE4" w14:textId="77777777" w:rsidTr="00E765EB">
        <w:tc>
          <w:tcPr>
            <w:tcW w:w="5244" w:type="dxa"/>
            <w:gridSpan w:val="6"/>
            <w:tcBorders>
              <w:top w:val="nil"/>
              <w:left w:val="nil"/>
              <w:bottom w:val="single" w:sz="4" w:space="0" w:color="auto"/>
              <w:right w:val="nil"/>
            </w:tcBorders>
          </w:tcPr>
          <w:p w14:paraId="793D757C" w14:textId="77777777" w:rsidR="00E40286" w:rsidRPr="00E40286" w:rsidRDefault="00E40286" w:rsidP="00E40286">
            <w:pPr>
              <w:widowControl w:val="0"/>
              <w:tabs>
                <w:tab w:val="left" w:pos="8931"/>
              </w:tabs>
              <w:overflowPunct/>
              <w:autoSpaceDE/>
              <w:jc w:val="right"/>
              <w:textAlignment w:val="auto"/>
              <w:rPr>
                <w:rFonts w:eastAsia="Calibri" w:cs="Times New Roman"/>
                <w:sz w:val="26"/>
                <w:szCs w:val="26"/>
                <w:lang w:eastAsia="en-US"/>
              </w:rPr>
            </w:pPr>
          </w:p>
        </w:tc>
      </w:tr>
      <w:tr w:rsidR="00E40286" w:rsidRPr="00E40286" w14:paraId="2213096D" w14:textId="77777777" w:rsidTr="00E765EB">
        <w:tc>
          <w:tcPr>
            <w:tcW w:w="1135" w:type="dxa"/>
            <w:hideMark/>
          </w:tcPr>
          <w:p w14:paraId="027499CF" w14:textId="77777777" w:rsidR="00E40286" w:rsidRPr="00E40286" w:rsidRDefault="00E40286" w:rsidP="00E40286">
            <w:pPr>
              <w:widowControl w:val="0"/>
              <w:tabs>
                <w:tab w:val="left" w:pos="8931"/>
              </w:tabs>
              <w:overflowPunct/>
              <w:autoSpaceDE/>
              <w:ind w:right="-108"/>
              <w:textAlignment w:val="auto"/>
              <w:rPr>
                <w:rFonts w:eastAsia="Calibri" w:cs="Times New Roman"/>
                <w:sz w:val="26"/>
                <w:szCs w:val="26"/>
                <w:lang w:eastAsia="en-US"/>
              </w:rPr>
            </w:pPr>
            <w:r w:rsidRPr="00E40286">
              <w:rPr>
                <w:rFonts w:eastAsia="Calibri" w:cs="Times New Roman"/>
                <w:sz w:val="26"/>
                <w:szCs w:val="26"/>
                <w:lang w:eastAsia="en-US"/>
              </w:rPr>
              <w:t>Телефон:</w:t>
            </w:r>
          </w:p>
        </w:tc>
        <w:tc>
          <w:tcPr>
            <w:tcW w:w="4109" w:type="dxa"/>
            <w:gridSpan w:val="5"/>
            <w:tcBorders>
              <w:left w:val="nil"/>
              <w:bottom w:val="single" w:sz="4" w:space="0" w:color="auto"/>
              <w:right w:val="nil"/>
            </w:tcBorders>
          </w:tcPr>
          <w:p w14:paraId="4E3D55D7"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r>
      <w:tr w:rsidR="00E40286" w:rsidRPr="00E40286" w14:paraId="7FAE0396" w14:textId="77777777" w:rsidTr="00E765EB">
        <w:tc>
          <w:tcPr>
            <w:tcW w:w="2551" w:type="dxa"/>
            <w:gridSpan w:val="3"/>
          </w:tcPr>
          <w:p w14:paraId="4F5D6FCA"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Электронный адрес:</w:t>
            </w:r>
          </w:p>
        </w:tc>
        <w:tc>
          <w:tcPr>
            <w:tcW w:w="2693" w:type="dxa"/>
            <w:gridSpan w:val="3"/>
            <w:tcBorders>
              <w:bottom w:val="single" w:sz="4" w:space="0" w:color="auto"/>
            </w:tcBorders>
          </w:tcPr>
          <w:p w14:paraId="4E968661" w14:textId="77777777" w:rsidR="00E40286" w:rsidRPr="00E40286" w:rsidRDefault="00E40286" w:rsidP="00E40286">
            <w:pPr>
              <w:widowControl w:val="0"/>
              <w:tabs>
                <w:tab w:val="left" w:pos="8931"/>
              </w:tabs>
              <w:overflowPunct/>
              <w:autoSpaceDE/>
              <w:ind w:left="-108"/>
              <w:textAlignment w:val="auto"/>
              <w:rPr>
                <w:rFonts w:eastAsia="Calibri" w:cs="Times New Roman"/>
                <w:sz w:val="26"/>
                <w:szCs w:val="26"/>
                <w:lang w:eastAsia="en-US"/>
              </w:rPr>
            </w:pPr>
          </w:p>
        </w:tc>
      </w:tr>
    </w:tbl>
    <w:p w14:paraId="51CC9537" w14:textId="77777777" w:rsidR="00E40286" w:rsidRPr="00E40286" w:rsidRDefault="00E40286" w:rsidP="00E40286">
      <w:pPr>
        <w:widowControl w:val="0"/>
        <w:tabs>
          <w:tab w:val="left" w:pos="8931"/>
        </w:tabs>
        <w:overflowPunct/>
        <w:autoSpaceDE/>
        <w:ind w:left="5103"/>
        <w:textAlignment w:val="auto"/>
        <w:rPr>
          <w:rFonts w:eastAsia="Calibri" w:cs="Times New Roman"/>
          <w:sz w:val="26"/>
          <w:szCs w:val="26"/>
          <w:lang w:eastAsia="en-US"/>
        </w:rPr>
      </w:pPr>
    </w:p>
    <w:p w14:paraId="30854569" w14:textId="77777777" w:rsidR="00E40286" w:rsidRPr="00E40286" w:rsidRDefault="00E40286" w:rsidP="00E40286">
      <w:pPr>
        <w:widowControl w:val="0"/>
        <w:tabs>
          <w:tab w:val="left" w:pos="8931"/>
        </w:tabs>
        <w:overflowPunct/>
        <w:autoSpaceDE/>
        <w:jc w:val="center"/>
        <w:textAlignment w:val="auto"/>
        <w:rPr>
          <w:rFonts w:eastAsia="Calibri" w:cs="Times New Roman"/>
          <w:b/>
          <w:sz w:val="26"/>
          <w:szCs w:val="26"/>
          <w:lang w:eastAsia="en-US"/>
        </w:rPr>
      </w:pPr>
      <w:r w:rsidRPr="00E40286">
        <w:rPr>
          <w:rFonts w:eastAsia="Calibri" w:cs="Times New Roman"/>
          <w:b/>
          <w:sz w:val="26"/>
          <w:szCs w:val="26"/>
          <w:lang w:eastAsia="en-US"/>
        </w:rPr>
        <w:t xml:space="preserve">ЗАЯВЛЕНИЕ </w:t>
      </w:r>
    </w:p>
    <w:p w14:paraId="03C48C3D"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p>
    <w:tbl>
      <w:tblPr>
        <w:tblpPr w:leftFromText="180" w:rightFromText="180" w:vertAnchor="text" w:tblpXSpec="center" w:tblpY="1"/>
        <w:tblOverlap w:val="never"/>
        <w:tblW w:w="9639" w:type="dxa"/>
        <w:jc w:val="center"/>
        <w:tblCellMar>
          <w:left w:w="0" w:type="dxa"/>
          <w:right w:w="0" w:type="dxa"/>
        </w:tblCellMar>
        <w:tblLook w:val="04A0" w:firstRow="1" w:lastRow="0" w:firstColumn="1" w:lastColumn="0" w:noHBand="0" w:noVBand="1"/>
      </w:tblPr>
      <w:tblGrid>
        <w:gridCol w:w="1569"/>
        <w:gridCol w:w="2479"/>
        <w:gridCol w:w="1311"/>
        <w:gridCol w:w="4280"/>
      </w:tblGrid>
      <w:tr w:rsidR="00E40286" w:rsidRPr="00E40286" w14:paraId="63C18622" w14:textId="77777777" w:rsidTr="00E765EB">
        <w:trPr>
          <w:trHeight w:val="227"/>
          <w:jc w:val="center"/>
        </w:trPr>
        <w:tc>
          <w:tcPr>
            <w:tcW w:w="2780" w:type="pct"/>
            <w:gridSpan w:val="3"/>
            <w:shd w:val="clear" w:color="auto" w:fill="auto"/>
          </w:tcPr>
          <w:p w14:paraId="2644B164" w14:textId="77777777" w:rsidR="00E40286" w:rsidRPr="00E40286" w:rsidRDefault="00E40286" w:rsidP="00E40286">
            <w:pPr>
              <w:widowControl w:val="0"/>
              <w:tabs>
                <w:tab w:val="left" w:pos="8931"/>
              </w:tabs>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Прошу согласовать вывод в ремонт</w:t>
            </w:r>
          </w:p>
        </w:tc>
        <w:tc>
          <w:tcPr>
            <w:tcW w:w="2220" w:type="pct"/>
            <w:tcBorders>
              <w:bottom w:val="single" w:sz="4" w:space="0" w:color="auto"/>
            </w:tcBorders>
            <w:shd w:val="clear" w:color="auto" w:fill="auto"/>
          </w:tcPr>
          <w:p w14:paraId="345609C4"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49B84EB4" w14:textId="77777777" w:rsidTr="00E765EB">
        <w:trPr>
          <w:trHeight w:val="227"/>
          <w:jc w:val="center"/>
        </w:trPr>
        <w:tc>
          <w:tcPr>
            <w:tcW w:w="5000" w:type="pct"/>
            <w:gridSpan w:val="4"/>
            <w:tcBorders>
              <w:bottom w:val="single" w:sz="4" w:space="0" w:color="auto"/>
            </w:tcBorders>
            <w:shd w:val="clear" w:color="auto" w:fill="auto"/>
          </w:tcPr>
          <w:p w14:paraId="1243AFB4"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05BD7E89" w14:textId="77777777" w:rsidTr="00E765EB">
        <w:trPr>
          <w:trHeight w:val="227"/>
          <w:jc w:val="center"/>
        </w:trPr>
        <w:tc>
          <w:tcPr>
            <w:tcW w:w="5000" w:type="pct"/>
            <w:gridSpan w:val="4"/>
            <w:tcBorders>
              <w:top w:val="single" w:sz="4" w:space="0" w:color="auto"/>
            </w:tcBorders>
            <w:shd w:val="clear" w:color="auto" w:fill="auto"/>
          </w:tcPr>
          <w:p w14:paraId="3EB01FB7"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 объекта, функциональное назначение)</w:t>
            </w:r>
          </w:p>
        </w:tc>
      </w:tr>
      <w:tr w:rsidR="00E40286" w:rsidRPr="00E40286" w14:paraId="4C995800" w14:textId="77777777" w:rsidTr="00E765EB">
        <w:trPr>
          <w:trHeight w:val="80"/>
          <w:jc w:val="center"/>
        </w:trPr>
        <w:tc>
          <w:tcPr>
            <w:tcW w:w="5000" w:type="pct"/>
            <w:gridSpan w:val="4"/>
            <w:tcBorders>
              <w:bottom w:val="single" w:sz="4" w:space="0" w:color="auto"/>
            </w:tcBorders>
            <w:shd w:val="clear" w:color="auto" w:fill="auto"/>
          </w:tcPr>
          <w:p w14:paraId="51ABF315"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5B184382" w14:textId="77777777" w:rsidTr="00E765EB">
        <w:trPr>
          <w:trHeight w:val="227"/>
          <w:jc w:val="center"/>
        </w:trPr>
        <w:tc>
          <w:tcPr>
            <w:tcW w:w="5000" w:type="pct"/>
            <w:gridSpan w:val="4"/>
            <w:tcBorders>
              <w:top w:val="single" w:sz="4" w:space="0" w:color="auto"/>
              <w:bottom w:val="single" w:sz="4" w:space="0" w:color="auto"/>
            </w:tcBorders>
            <w:shd w:val="clear" w:color="auto" w:fill="auto"/>
          </w:tcPr>
          <w:p w14:paraId="31D1DD01"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2ED5FB03" w14:textId="77777777" w:rsidTr="00E765EB">
        <w:trPr>
          <w:trHeight w:val="227"/>
          <w:jc w:val="center"/>
        </w:trPr>
        <w:tc>
          <w:tcPr>
            <w:tcW w:w="5000" w:type="pct"/>
            <w:gridSpan w:val="4"/>
            <w:tcBorders>
              <w:top w:val="single" w:sz="4" w:space="0" w:color="auto"/>
              <w:bottom w:val="single" w:sz="4" w:space="0" w:color="auto"/>
            </w:tcBorders>
            <w:shd w:val="clear" w:color="auto" w:fill="auto"/>
          </w:tcPr>
          <w:p w14:paraId="4CE2AB64"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6D5C0E1B" w14:textId="77777777" w:rsidTr="00E765EB">
        <w:trPr>
          <w:trHeight w:val="227"/>
          <w:jc w:val="center"/>
        </w:trPr>
        <w:tc>
          <w:tcPr>
            <w:tcW w:w="5000" w:type="pct"/>
            <w:gridSpan w:val="4"/>
            <w:tcBorders>
              <w:top w:val="single" w:sz="4" w:space="0" w:color="auto"/>
              <w:bottom w:val="single" w:sz="4" w:space="0" w:color="auto"/>
            </w:tcBorders>
            <w:shd w:val="clear" w:color="auto" w:fill="auto"/>
          </w:tcPr>
          <w:p w14:paraId="620B7A34"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3A8762BC" w14:textId="77777777" w:rsidTr="00E765EB">
        <w:trPr>
          <w:trHeight w:val="227"/>
          <w:jc w:val="center"/>
        </w:trPr>
        <w:tc>
          <w:tcPr>
            <w:tcW w:w="5000" w:type="pct"/>
            <w:gridSpan w:val="4"/>
            <w:tcBorders>
              <w:top w:val="single" w:sz="4" w:space="0" w:color="auto"/>
              <w:bottom w:val="single" w:sz="4" w:space="0" w:color="auto"/>
            </w:tcBorders>
            <w:shd w:val="clear" w:color="auto" w:fill="auto"/>
          </w:tcPr>
          <w:p w14:paraId="7F960D41" w14:textId="77777777" w:rsidR="00E40286" w:rsidRPr="00E40286" w:rsidRDefault="00E40286" w:rsidP="00E40286">
            <w:pPr>
              <w:widowControl w:val="0"/>
              <w:tabs>
                <w:tab w:val="left" w:pos="8931"/>
              </w:tabs>
              <w:overflowPunct/>
              <w:autoSpaceDE/>
              <w:jc w:val="right"/>
              <w:textAlignment w:val="auto"/>
              <w:rPr>
                <w:rFonts w:eastAsia="Calibri" w:cs="Times New Roman"/>
                <w:sz w:val="26"/>
                <w:szCs w:val="26"/>
                <w:lang w:eastAsia="en-US"/>
              </w:rPr>
            </w:pPr>
            <w:r w:rsidRPr="00E40286">
              <w:rPr>
                <w:rFonts w:eastAsia="Calibri" w:cs="Times New Roman"/>
                <w:sz w:val="26"/>
                <w:szCs w:val="26"/>
                <w:lang w:eastAsia="en-US"/>
              </w:rPr>
              <w:t>,</w:t>
            </w:r>
          </w:p>
        </w:tc>
      </w:tr>
      <w:tr w:rsidR="00E40286" w:rsidRPr="00E40286" w14:paraId="044B4963" w14:textId="77777777" w:rsidTr="00E765EB">
        <w:trPr>
          <w:trHeight w:val="227"/>
          <w:jc w:val="center"/>
        </w:trPr>
        <w:tc>
          <w:tcPr>
            <w:tcW w:w="2100" w:type="pct"/>
            <w:gridSpan w:val="2"/>
            <w:tcBorders>
              <w:top w:val="single" w:sz="4" w:space="0" w:color="auto"/>
            </w:tcBorders>
            <w:shd w:val="clear" w:color="auto" w:fill="auto"/>
          </w:tcPr>
          <w:p w14:paraId="76E3A454"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r w:rsidRPr="00E40286">
              <w:rPr>
                <w:rFonts w:eastAsia="Calibri" w:cs="Times New Roman"/>
                <w:sz w:val="26"/>
                <w:szCs w:val="26"/>
                <w:lang w:eastAsia="en-US"/>
              </w:rPr>
              <w:t>расположенного по адресу:</w:t>
            </w:r>
          </w:p>
        </w:tc>
        <w:tc>
          <w:tcPr>
            <w:tcW w:w="2900" w:type="pct"/>
            <w:gridSpan w:val="2"/>
            <w:tcBorders>
              <w:top w:val="single" w:sz="4" w:space="0" w:color="auto"/>
              <w:left w:val="nil"/>
              <w:bottom w:val="single" w:sz="4" w:space="0" w:color="auto"/>
            </w:tcBorders>
            <w:shd w:val="clear" w:color="auto" w:fill="auto"/>
          </w:tcPr>
          <w:p w14:paraId="16242926" w14:textId="77777777" w:rsidR="00E40286" w:rsidRPr="00E40286" w:rsidRDefault="00E40286" w:rsidP="00E40286">
            <w:pPr>
              <w:widowControl w:val="0"/>
              <w:tabs>
                <w:tab w:val="left" w:pos="8931"/>
              </w:tabs>
              <w:overflowPunct/>
              <w:autoSpaceDE/>
              <w:jc w:val="right"/>
              <w:textAlignment w:val="auto"/>
              <w:rPr>
                <w:rFonts w:eastAsia="Calibri" w:cs="Times New Roman"/>
                <w:sz w:val="26"/>
                <w:szCs w:val="26"/>
                <w:lang w:eastAsia="en-US"/>
              </w:rPr>
            </w:pPr>
          </w:p>
        </w:tc>
      </w:tr>
      <w:tr w:rsidR="00E40286" w:rsidRPr="00E40286" w14:paraId="733410B7" w14:textId="77777777" w:rsidTr="00E765EB">
        <w:trPr>
          <w:trHeight w:val="227"/>
          <w:jc w:val="center"/>
        </w:trPr>
        <w:tc>
          <w:tcPr>
            <w:tcW w:w="5000" w:type="pct"/>
            <w:gridSpan w:val="4"/>
            <w:tcBorders>
              <w:bottom w:val="single" w:sz="4" w:space="0" w:color="auto"/>
            </w:tcBorders>
            <w:shd w:val="clear" w:color="auto" w:fill="auto"/>
          </w:tcPr>
          <w:p w14:paraId="574AFF61" w14:textId="77777777" w:rsidR="00E40286" w:rsidRPr="00E40286" w:rsidRDefault="00E40286" w:rsidP="00E40286">
            <w:pPr>
              <w:widowControl w:val="0"/>
              <w:tabs>
                <w:tab w:val="left" w:pos="8931"/>
              </w:tabs>
              <w:overflowPunct/>
              <w:autoSpaceDE/>
              <w:jc w:val="right"/>
              <w:textAlignment w:val="auto"/>
              <w:rPr>
                <w:rFonts w:eastAsia="Calibri" w:cs="Times New Roman"/>
                <w:sz w:val="26"/>
                <w:szCs w:val="26"/>
                <w:lang w:eastAsia="en-US"/>
              </w:rPr>
            </w:pPr>
            <w:r w:rsidRPr="00E40286">
              <w:rPr>
                <w:rFonts w:eastAsia="Calibri" w:cs="Times New Roman"/>
                <w:sz w:val="26"/>
                <w:szCs w:val="26"/>
                <w:lang w:eastAsia="en-US"/>
              </w:rPr>
              <w:t>,</w:t>
            </w:r>
          </w:p>
        </w:tc>
      </w:tr>
      <w:tr w:rsidR="00E40286" w:rsidRPr="00E40286" w14:paraId="4A24D30D" w14:textId="77777777" w:rsidTr="00E765EB">
        <w:trPr>
          <w:trHeight w:val="227"/>
          <w:jc w:val="center"/>
        </w:trPr>
        <w:tc>
          <w:tcPr>
            <w:tcW w:w="5000" w:type="pct"/>
            <w:gridSpan w:val="4"/>
            <w:tcBorders>
              <w:bottom w:val="single" w:sz="4" w:space="0" w:color="auto"/>
            </w:tcBorders>
            <w:shd w:val="clear" w:color="auto" w:fill="auto"/>
          </w:tcPr>
          <w:p w14:paraId="2F722C93"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75F6C76C" w14:textId="77777777" w:rsidTr="00E765EB">
        <w:trPr>
          <w:trHeight w:val="227"/>
          <w:jc w:val="center"/>
        </w:trPr>
        <w:tc>
          <w:tcPr>
            <w:tcW w:w="5000" w:type="pct"/>
            <w:gridSpan w:val="4"/>
            <w:tcBorders>
              <w:top w:val="single" w:sz="4" w:space="0" w:color="auto"/>
            </w:tcBorders>
            <w:shd w:val="clear" w:color="auto" w:fill="auto"/>
          </w:tcPr>
          <w:p w14:paraId="01C176CA" w14:textId="77777777" w:rsidR="00E40286" w:rsidRPr="00E40286" w:rsidRDefault="00E40286" w:rsidP="00E40286">
            <w:pPr>
              <w:widowControl w:val="0"/>
              <w:tabs>
                <w:tab w:val="left" w:pos="8931"/>
              </w:tabs>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(число, месяц, год вывода в ремонт)</w:t>
            </w:r>
          </w:p>
        </w:tc>
      </w:tr>
      <w:tr w:rsidR="00E40286" w:rsidRPr="00E40286" w14:paraId="3F3C1C4C" w14:textId="77777777" w:rsidTr="00E765EB">
        <w:trPr>
          <w:trHeight w:val="80"/>
          <w:jc w:val="center"/>
        </w:trPr>
        <w:tc>
          <w:tcPr>
            <w:tcW w:w="814" w:type="pct"/>
            <w:shd w:val="clear" w:color="auto" w:fill="auto"/>
          </w:tcPr>
          <w:p w14:paraId="174D623D"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p>
        </w:tc>
        <w:tc>
          <w:tcPr>
            <w:tcW w:w="4186" w:type="pct"/>
            <w:gridSpan w:val="3"/>
            <w:tcBorders>
              <w:left w:val="nil"/>
            </w:tcBorders>
            <w:shd w:val="clear" w:color="auto" w:fill="auto"/>
          </w:tcPr>
          <w:p w14:paraId="0EBE8D36"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1E9D4191" w14:textId="77777777" w:rsidTr="00E765EB">
        <w:trPr>
          <w:trHeight w:val="227"/>
          <w:jc w:val="center"/>
        </w:trPr>
        <w:tc>
          <w:tcPr>
            <w:tcW w:w="814" w:type="pct"/>
            <w:shd w:val="clear" w:color="auto" w:fill="auto"/>
          </w:tcPr>
          <w:p w14:paraId="0016549F" w14:textId="77777777" w:rsidR="00E40286" w:rsidRPr="00E40286" w:rsidRDefault="00E40286" w:rsidP="00E40286">
            <w:pPr>
              <w:widowControl w:val="0"/>
              <w:tabs>
                <w:tab w:val="left" w:pos="8931"/>
              </w:tabs>
              <w:overflowPunct/>
              <w:autoSpaceDE/>
              <w:textAlignment w:val="auto"/>
              <w:rPr>
                <w:rFonts w:eastAsia="Calibri" w:cs="Times New Roman"/>
                <w:sz w:val="26"/>
                <w:szCs w:val="26"/>
                <w:lang w:eastAsia="en-US"/>
              </w:rPr>
            </w:pPr>
            <w:r w:rsidRPr="00E40286">
              <w:rPr>
                <w:rFonts w:eastAsia="Calibri" w:cs="Times New Roman"/>
                <w:sz w:val="26"/>
                <w:szCs w:val="26"/>
                <w:lang w:eastAsia="en-US"/>
              </w:rPr>
              <w:t>вид ремонта:</w:t>
            </w:r>
          </w:p>
        </w:tc>
        <w:tc>
          <w:tcPr>
            <w:tcW w:w="4186" w:type="pct"/>
            <w:gridSpan w:val="3"/>
            <w:tcBorders>
              <w:left w:val="nil"/>
              <w:bottom w:val="single" w:sz="4" w:space="0" w:color="auto"/>
            </w:tcBorders>
            <w:shd w:val="clear" w:color="auto" w:fill="auto"/>
          </w:tcPr>
          <w:p w14:paraId="73B91666"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r w:rsidR="00E40286" w:rsidRPr="00E40286" w14:paraId="3651D257" w14:textId="77777777" w:rsidTr="00E765EB">
        <w:trPr>
          <w:trHeight w:val="227"/>
          <w:jc w:val="center"/>
        </w:trPr>
        <w:tc>
          <w:tcPr>
            <w:tcW w:w="5000" w:type="pct"/>
            <w:gridSpan w:val="4"/>
            <w:tcBorders>
              <w:top w:val="single" w:sz="4" w:space="0" w:color="auto"/>
              <w:bottom w:val="single" w:sz="4" w:space="0" w:color="auto"/>
            </w:tcBorders>
            <w:shd w:val="clear" w:color="auto" w:fill="auto"/>
          </w:tcPr>
          <w:p w14:paraId="11E91831" w14:textId="77777777" w:rsidR="00E40286" w:rsidRPr="00E40286" w:rsidRDefault="00E40286" w:rsidP="00E40286">
            <w:pPr>
              <w:widowControl w:val="0"/>
              <w:tabs>
                <w:tab w:val="left" w:pos="8931"/>
              </w:tabs>
              <w:overflowPunct/>
              <w:autoSpaceDE/>
              <w:jc w:val="both"/>
              <w:textAlignment w:val="auto"/>
              <w:rPr>
                <w:rFonts w:eastAsia="Calibri" w:cs="Times New Roman"/>
                <w:sz w:val="26"/>
                <w:szCs w:val="26"/>
                <w:lang w:eastAsia="en-US"/>
              </w:rPr>
            </w:pPr>
          </w:p>
        </w:tc>
      </w:tr>
    </w:tbl>
    <w:p w14:paraId="7BFF1278" w14:textId="77777777" w:rsidR="00E40286" w:rsidRPr="00E40286" w:rsidRDefault="00E40286" w:rsidP="00E40286">
      <w:pPr>
        <w:widowControl w:val="0"/>
        <w:overflowPunct/>
        <w:autoSpaceDE/>
        <w:ind w:left="709"/>
        <w:textAlignment w:val="auto"/>
        <w:rPr>
          <w:rFonts w:eastAsia="Calibri" w:cs="Times New Roman"/>
          <w:sz w:val="26"/>
          <w:szCs w:val="26"/>
          <w:lang w:eastAsia="en-US"/>
        </w:rPr>
      </w:pPr>
      <w:r w:rsidRPr="00E40286">
        <w:rPr>
          <w:rFonts w:eastAsia="Calibri" w:cs="Times New Roman"/>
          <w:sz w:val="26"/>
          <w:szCs w:val="26"/>
          <w:lang w:eastAsia="en-US"/>
        </w:rPr>
        <w:t xml:space="preserve">Документы готов получить (отметить нужное </w:t>
      </w:r>
      <w:r w:rsidRPr="00E40286">
        <w:rPr>
          <w:rFonts w:eastAsia="Calibri" w:cs="Times New Roman"/>
          <w:sz w:val="26"/>
          <w:szCs w:val="26"/>
          <w:lang w:eastAsia="en-US"/>
        </w:rPr>
        <w:sym w:font="Wingdings 2" w:char="F052"/>
      </w:r>
      <w:r w:rsidRPr="00E40286">
        <w:rPr>
          <w:rFonts w:eastAsia="Calibri" w:cs="Times New Roman"/>
          <w:sz w:val="26"/>
          <w:szCs w:val="26"/>
          <w:lang w:eastAsia="en-US"/>
        </w:rPr>
        <w:t>):</w:t>
      </w:r>
    </w:p>
    <w:p w14:paraId="03746EA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24C57CE5" w14:textId="77777777" w:rsidR="00E40286" w:rsidRPr="00E40286" w:rsidRDefault="00E40286" w:rsidP="00E40286">
      <w:pPr>
        <w:widowControl w:val="0"/>
        <w:overflowPunct/>
        <w:autoSpaceDE/>
        <w:ind w:left="567" w:hanging="567"/>
        <w:jc w:val="both"/>
        <w:textAlignment w:val="auto"/>
        <w:rPr>
          <w:rFonts w:eastAsia="Calibri" w:cs="Times New Roman"/>
          <w:sz w:val="26"/>
          <w:szCs w:val="26"/>
          <w:lang w:eastAsia="en-US"/>
        </w:rPr>
      </w:pPr>
      <w:r w:rsidRPr="00E40286">
        <w:rPr>
          <w:rFonts w:eastAsia="Calibri" w:cs="Times New Roman"/>
          <w:sz w:val="26"/>
          <w:szCs w:val="26"/>
          <w:lang w:eastAsia="en-US"/>
        </w:rPr>
        <w:sym w:font="Wingdings 2" w:char="F0A3"/>
      </w:r>
      <w:r w:rsidRPr="00E40286">
        <w:rPr>
          <w:rFonts w:eastAsia="Calibri" w:cs="Times New Roman"/>
          <w:sz w:val="26"/>
          <w:szCs w:val="26"/>
          <w:lang w:eastAsia="en-US"/>
        </w:rPr>
        <w:tab/>
        <w:t>лично в руки;</w:t>
      </w:r>
    </w:p>
    <w:p w14:paraId="47552592" w14:textId="77777777" w:rsidR="00E40286" w:rsidRPr="00E40286" w:rsidRDefault="00E40286" w:rsidP="00E40286">
      <w:pPr>
        <w:widowControl w:val="0"/>
        <w:overflowPunct/>
        <w:autoSpaceDE/>
        <w:ind w:left="567" w:hanging="567"/>
        <w:jc w:val="both"/>
        <w:textAlignment w:val="auto"/>
        <w:rPr>
          <w:rFonts w:eastAsia="Calibri" w:cs="Times New Roman"/>
          <w:sz w:val="26"/>
          <w:szCs w:val="26"/>
          <w:lang w:eastAsia="en-US"/>
        </w:rPr>
      </w:pPr>
      <w:r w:rsidRPr="00E40286">
        <w:rPr>
          <w:rFonts w:eastAsia="Calibri" w:cs="Times New Roman"/>
          <w:sz w:val="26"/>
          <w:szCs w:val="26"/>
          <w:lang w:eastAsia="en-US"/>
        </w:rPr>
        <w:lastRenderedPageBreak/>
        <w:sym w:font="Wingdings 2" w:char="F0A3"/>
      </w:r>
      <w:r w:rsidRPr="00E40286">
        <w:rPr>
          <w:rFonts w:eastAsia="Calibri" w:cs="Times New Roman"/>
          <w:sz w:val="26"/>
          <w:szCs w:val="26"/>
          <w:lang w:eastAsia="en-US"/>
        </w:rPr>
        <w:tab/>
        <w:t>по электронной почте;</w:t>
      </w:r>
    </w:p>
    <w:p w14:paraId="288F3DB6" w14:textId="77777777" w:rsidR="00E40286" w:rsidRPr="00E40286" w:rsidRDefault="00E40286" w:rsidP="00E40286">
      <w:pPr>
        <w:widowControl w:val="0"/>
        <w:tabs>
          <w:tab w:val="left" w:pos="567"/>
        </w:tabs>
        <w:overflowPunct/>
        <w:autoSpaceDE/>
        <w:ind w:left="-142" w:firstLine="142"/>
        <w:jc w:val="both"/>
        <w:textAlignment w:val="auto"/>
        <w:rPr>
          <w:rFonts w:eastAsia="Calibri" w:cs="Times New Roman"/>
          <w:sz w:val="26"/>
          <w:szCs w:val="26"/>
          <w:lang w:eastAsia="en-US"/>
        </w:rPr>
      </w:pPr>
      <w:r w:rsidRPr="00E40286">
        <w:rPr>
          <w:rFonts w:eastAsia="Calibri" w:cs="Times New Roman"/>
          <w:sz w:val="26"/>
          <w:szCs w:val="26"/>
          <w:lang w:eastAsia="en-US"/>
        </w:rPr>
        <w:sym w:font="Wingdings 2" w:char="F0A3"/>
      </w:r>
      <w:r w:rsidRPr="00E40286">
        <w:rPr>
          <w:rFonts w:eastAsia="Calibri" w:cs="Times New Roman"/>
          <w:sz w:val="26"/>
          <w:szCs w:val="26"/>
          <w:lang w:eastAsia="en-US"/>
        </w:rPr>
        <w:tab/>
        <w:t>почтой по адресу:________________________________________________.</w:t>
      </w:r>
    </w:p>
    <w:p w14:paraId="1A3F49A2" w14:textId="77777777" w:rsidR="00E40286" w:rsidRPr="00E40286" w:rsidRDefault="00E40286" w:rsidP="00E40286">
      <w:pPr>
        <w:widowControl w:val="0"/>
        <w:tabs>
          <w:tab w:val="left" w:pos="567"/>
        </w:tabs>
        <w:overflowPunct/>
        <w:autoSpaceDE/>
        <w:jc w:val="both"/>
        <w:textAlignment w:val="auto"/>
        <w:rPr>
          <w:rFonts w:eastAsia="Calibri" w:cs="Times New Roman"/>
          <w:sz w:val="26"/>
          <w:szCs w:val="26"/>
          <w:lang w:eastAsia="en-US"/>
        </w:rPr>
      </w:pPr>
    </w:p>
    <w:p w14:paraId="08F88F84"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bl>
      <w:tblPr>
        <w:tblW w:w="4891" w:type="pct"/>
        <w:tblInd w:w="108" w:type="dxa"/>
        <w:tblLook w:val="04A0" w:firstRow="1" w:lastRow="0" w:firstColumn="1" w:lastColumn="0" w:noHBand="0" w:noVBand="1"/>
      </w:tblPr>
      <w:tblGrid>
        <w:gridCol w:w="1701"/>
        <w:gridCol w:w="7726"/>
      </w:tblGrid>
      <w:tr w:rsidR="00E40286" w:rsidRPr="00E40286" w14:paraId="5121040A" w14:textId="77777777" w:rsidTr="00E765EB">
        <w:tc>
          <w:tcPr>
            <w:tcW w:w="902" w:type="pct"/>
          </w:tcPr>
          <w:p w14:paraId="42A66F41" w14:textId="77777777" w:rsidR="00E40286" w:rsidRPr="00E40286" w:rsidRDefault="00E40286" w:rsidP="00E40286">
            <w:pPr>
              <w:widowControl w:val="0"/>
              <w:overflowPunct/>
              <w:autoSpaceDE/>
              <w:ind w:left="-108"/>
              <w:textAlignment w:val="auto"/>
              <w:rPr>
                <w:rFonts w:eastAsia="Calibri" w:cs="Times New Roman"/>
                <w:sz w:val="26"/>
                <w:szCs w:val="26"/>
                <w:lang w:eastAsia="en-US"/>
              </w:rPr>
            </w:pPr>
            <w:r w:rsidRPr="00E40286">
              <w:rPr>
                <w:rFonts w:eastAsia="Calibri" w:cs="Times New Roman"/>
                <w:sz w:val="26"/>
                <w:szCs w:val="26"/>
                <w:lang w:eastAsia="en-US"/>
              </w:rPr>
              <w:t xml:space="preserve">Приложение: </w:t>
            </w:r>
          </w:p>
        </w:tc>
        <w:tc>
          <w:tcPr>
            <w:tcW w:w="4098" w:type="pct"/>
            <w:hideMark/>
          </w:tcPr>
          <w:p w14:paraId="0606E237" w14:textId="77777777" w:rsidR="00E40286" w:rsidRPr="00E40286" w:rsidRDefault="00E40286" w:rsidP="00E40286">
            <w:pPr>
              <w:widowControl w:val="0"/>
              <w:overflowPunct/>
              <w:autoSpaceDE/>
              <w:ind w:right="-1"/>
              <w:jc w:val="both"/>
              <w:textAlignment w:val="auto"/>
              <w:rPr>
                <w:rFonts w:eastAsia="Calibri" w:cs="Times New Roman"/>
                <w:sz w:val="26"/>
                <w:szCs w:val="26"/>
                <w:lang w:eastAsia="en-US"/>
              </w:rPr>
            </w:pPr>
            <w:r w:rsidRPr="00E40286">
              <w:rPr>
                <w:rFonts w:eastAsia="Calibri" w:cs="Times New Roman"/>
                <w:sz w:val="26"/>
                <w:szCs w:val="26"/>
                <w:lang w:eastAsia="en-US"/>
              </w:rPr>
              <w:t>1. Правоустанавливающий документ на объект недвижимого</w:t>
            </w:r>
          </w:p>
        </w:tc>
      </w:tr>
      <w:tr w:rsidR="00E40286" w:rsidRPr="00E40286" w14:paraId="38DD326E" w14:textId="77777777" w:rsidTr="00E765EB">
        <w:tc>
          <w:tcPr>
            <w:tcW w:w="902" w:type="pct"/>
          </w:tcPr>
          <w:p w14:paraId="7AA4C5FA" w14:textId="77777777" w:rsidR="00E40286" w:rsidRPr="00E40286" w:rsidRDefault="00E40286" w:rsidP="00E40286">
            <w:pPr>
              <w:widowControl w:val="0"/>
              <w:overflowPunct/>
              <w:autoSpaceDE/>
              <w:ind w:left="-108"/>
              <w:jc w:val="both"/>
              <w:textAlignment w:val="auto"/>
              <w:rPr>
                <w:rFonts w:eastAsia="Calibri" w:cs="Times New Roman"/>
                <w:sz w:val="26"/>
                <w:szCs w:val="26"/>
                <w:lang w:eastAsia="en-US"/>
              </w:rPr>
            </w:pPr>
          </w:p>
        </w:tc>
        <w:tc>
          <w:tcPr>
            <w:tcW w:w="4098" w:type="pct"/>
          </w:tcPr>
          <w:p w14:paraId="1E4BF990" w14:textId="77777777" w:rsidR="00E40286" w:rsidRPr="00E40286" w:rsidRDefault="00E40286" w:rsidP="00E40286">
            <w:pPr>
              <w:widowControl w:val="0"/>
              <w:tabs>
                <w:tab w:val="left" w:pos="7830"/>
              </w:tabs>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имущества* ___________________________на ___ л. в ___ экз.</w:t>
            </w:r>
          </w:p>
          <w:p w14:paraId="63B1D8F6"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w:t>
            </w:r>
          </w:p>
        </w:tc>
      </w:tr>
      <w:tr w:rsidR="00E40286" w:rsidRPr="00E40286" w14:paraId="31E1085B" w14:textId="77777777" w:rsidTr="00E765EB">
        <w:tc>
          <w:tcPr>
            <w:tcW w:w="902" w:type="pct"/>
            <w:hideMark/>
          </w:tcPr>
          <w:p w14:paraId="18E4705E"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c>
          <w:tcPr>
            <w:tcW w:w="4098" w:type="pct"/>
          </w:tcPr>
          <w:p w14:paraId="0EB787CA"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2. График вывода источника тепловой энергии и тепловой сети в ремонт с указанием планируемых мероприятий и перечня оборудования, выводимого в ремонт, даты начала и окончания ремонтных работ на ___ л. в ___ экз.</w:t>
            </w:r>
          </w:p>
        </w:tc>
      </w:tr>
      <w:tr w:rsidR="00E40286" w:rsidRPr="00E40286" w14:paraId="5ECCFB10" w14:textId="77777777" w:rsidTr="00E765EB">
        <w:tc>
          <w:tcPr>
            <w:tcW w:w="902" w:type="pct"/>
          </w:tcPr>
          <w:p w14:paraId="210A58D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4098" w:type="pct"/>
            <w:hideMark/>
          </w:tcPr>
          <w:p w14:paraId="24FED20D"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3. Перечень объектов потребителей тепловой энергии, теплоснабжение которых может быть прекращено или ограничено в связи с выводом источников тепловой энергии и тепловых сетей в ремонт, на ___ л. в ___ экз.</w:t>
            </w:r>
          </w:p>
        </w:tc>
      </w:tr>
      <w:tr w:rsidR="00E40286" w:rsidRPr="00E40286" w14:paraId="08183227" w14:textId="77777777" w:rsidTr="00E765EB">
        <w:tc>
          <w:tcPr>
            <w:tcW w:w="902" w:type="pct"/>
          </w:tcPr>
          <w:p w14:paraId="78C8737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4098" w:type="pct"/>
            <w:hideMark/>
          </w:tcPr>
          <w:p w14:paraId="3D01C61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r>
    </w:tbl>
    <w:p w14:paraId="2348A99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359E817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bl>
      <w:tblPr>
        <w:tblW w:w="4945" w:type="pct"/>
        <w:tblInd w:w="108" w:type="dxa"/>
        <w:tblLook w:val="04A0" w:firstRow="1" w:lastRow="0" w:firstColumn="1" w:lastColumn="0" w:noHBand="0" w:noVBand="1"/>
      </w:tblPr>
      <w:tblGrid>
        <w:gridCol w:w="3466"/>
        <w:gridCol w:w="620"/>
        <w:gridCol w:w="1956"/>
        <w:gridCol w:w="559"/>
        <w:gridCol w:w="2930"/>
      </w:tblGrid>
      <w:tr w:rsidR="00E40286" w:rsidRPr="00E40286" w14:paraId="39993E52" w14:textId="77777777" w:rsidTr="00E765EB">
        <w:tc>
          <w:tcPr>
            <w:tcW w:w="1819" w:type="pct"/>
            <w:tcBorders>
              <w:top w:val="nil"/>
              <w:left w:val="nil"/>
              <w:bottom w:val="single" w:sz="4" w:space="0" w:color="auto"/>
              <w:right w:val="nil"/>
            </w:tcBorders>
          </w:tcPr>
          <w:p w14:paraId="1CD8640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325" w:type="pct"/>
          </w:tcPr>
          <w:p w14:paraId="34823F2E"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26" w:type="pct"/>
            <w:tcBorders>
              <w:top w:val="nil"/>
              <w:left w:val="nil"/>
              <w:bottom w:val="single" w:sz="4" w:space="0" w:color="auto"/>
              <w:right w:val="nil"/>
            </w:tcBorders>
          </w:tcPr>
          <w:p w14:paraId="03BE8B0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293" w:type="pct"/>
          </w:tcPr>
          <w:p w14:paraId="3FE736D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37" w:type="pct"/>
            <w:tcBorders>
              <w:top w:val="nil"/>
              <w:left w:val="nil"/>
              <w:bottom w:val="single" w:sz="4" w:space="0" w:color="auto"/>
              <w:right w:val="nil"/>
            </w:tcBorders>
          </w:tcPr>
          <w:p w14:paraId="242EFC7E" w14:textId="77777777" w:rsidR="00E40286" w:rsidRPr="00E40286" w:rsidRDefault="00E40286" w:rsidP="00E40286">
            <w:pPr>
              <w:widowControl w:val="0"/>
              <w:overflowPunct/>
              <w:autoSpaceDE/>
              <w:ind w:right="-284"/>
              <w:jc w:val="both"/>
              <w:textAlignment w:val="auto"/>
              <w:rPr>
                <w:rFonts w:eastAsia="Calibri" w:cs="Times New Roman"/>
                <w:sz w:val="26"/>
                <w:szCs w:val="26"/>
                <w:lang w:eastAsia="en-US"/>
              </w:rPr>
            </w:pPr>
          </w:p>
        </w:tc>
      </w:tr>
      <w:tr w:rsidR="00E40286" w:rsidRPr="00E40286" w14:paraId="0881634D" w14:textId="77777777" w:rsidTr="00E765EB">
        <w:tc>
          <w:tcPr>
            <w:tcW w:w="1819" w:type="pct"/>
            <w:tcBorders>
              <w:top w:val="single" w:sz="4" w:space="0" w:color="auto"/>
              <w:left w:val="nil"/>
              <w:bottom w:val="nil"/>
              <w:right w:val="nil"/>
            </w:tcBorders>
            <w:hideMark/>
          </w:tcPr>
          <w:p w14:paraId="46F8B3BE"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 должности)</w:t>
            </w:r>
          </w:p>
        </w:tc>
        <w:tc>
          <w:tcPr>
            <w:tcW w:w="325" w:type="pct"/>
          </w:tcPr>
          <w:p w14:paraId="4E1465B3"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26" w:type="pct"/>
            <w:tcBorders>
              <w:top w:val="single" w:sz="4" w:space="0" w:color="auto"/>
              <w:left w:val="nil"/>
              <w:bottom w:val="nil"/>
              <w:right w:val="nil"/>
            </w:tcBorders>
            <w:hideMark/>
          </w:tcPr>
          <w:p w14:paraId="7F8E7085"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(подпись)</w:t>
            </w:r>
          </w:p>
        </w:tc>
        <w:tc>
          <w:tcPr>
            <w:tcW w:w="293" w:type="pct"/>
          </w:tcPr>
          <w:p w14:paraId="167F9F1F"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37" w:type="pct"/>
            <w:tcBorders>
              <w:top w:val="single" w:sz="4" w:space="0" w:color="auto"/>
              <w:left w:val="nil"/>
              <w:bottom w:val="nil"/>
              <w:right w:val="nil"/>
            </w:tcBorders>
            <w:hideMark/>
          </w:tcPr>
          <w:p w14:paraId="39082508"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(расшифровка подписи)</w:t>
            </w:r>
          </w:p>
        </w:tc>
      </w:tr>
      <w:tr w:rsidR="00E40286" w:rsidRPr="00E40286" w14:paraId="03622F46" w14:textId="77777777" w:rsidTr="00E765EB">
        <w:trPr>
          <w:trHeight w:val="685"/>
        </w:trPr>
        <w:tc>
          <w:tcPr>
            <w:tcW w:w="1819" w:type="pct"/>
            <w:vAlign w:val="bottom"/>
            <w:hideMark/>
          </w:tcPr>
          <w:p w14:paraId="66CB27B5"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c>
          <w:tcPr>
            <w:tcW w:w="325" w:type="pct"/>
          </w:tcPr>
          <w:p w14:paraId="1ABF477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372450C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26" w:type="pct"/>
            <w:vAlign w:val="bottom"/>
          </w:tcPr>
          <w:p w14:paraId="073AD761"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293" w:type="pct"/>
          </w:tcPr>
          <w:p w14:paraId="776560DA"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0741896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783FFD3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37" w:type="pct"/>
            <w:tcBorders>
              <w:top w:val="nil"/>
              <w:left w:val="nil"/>
              <w:bottom w:val="single" w:sz="4" w:space="0" w:color="auto"/>
              <w:right w:val="nil"/>
            </w:tcBorders>
          </w:tcPr>
          <w:p w14:paraId="49E222E9"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r>
      <w:tr w:rsidR="00E40286" w:rsidRPr="00E40286" w14:paraId="11C0E4F5" w14:textId="77777777" w:rsidTr="00E765EB">
        <w:tc>
          <w:tcPr>
            <w:tcW w:w="1819" w:type="pct"/>
          </w:tcPr>
          <w:p w14:paraId="68BC2FBF"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325" w:type="pct"/>
          </w:tcPr>
          <w:p w14:paraId="1680AFBF"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26" w:type="pct"/>
          </w:tcPr>
          <w:p w14:paraId="61E2E171"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293" w:type="pct"/>
          </w:tcPr>
          <w:p w14:paraId="57EF889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37" w:type="pct"/>
            <w:tcBorders>
              <w:top w:val="single" w:sz="4" w:space="0" w:color="auto"/>
              <w:left w:val="nil"/>
              <w:bottom w:val="nil"/>
              <w:right w:val="nil"/>
            </w:tcBorders>
            <w:hideMark/>
          </w:tcPr>
          <w:p w14:paraId="1B57C8D9"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(дата подачи заявления)</w:t>
            </w:r>
          </w:p>
        </w:tc>
      </w:tr>
    </w:tbl>
    <w:p w14:paraId="301C405B"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6DDA31F"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3FC7C1B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6D5F611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7F1BD65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69FAA989"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046D63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894057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71A1B29D"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634E26D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83434CF"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_______________________</w:t>
      </w:r>
    </w:p>
    <w:p w14:paraId="15DABFF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04034D9C"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0DC51C36" w14:textId="77777777" w:rsidR="00E40286" w:rsidRPr="00E40286" w:rsidRDefault="00E40286" w:rsidP="00E40286">
      <w:pPr>
        <w:overflowPunct/>
        <w:autoSpaceDE/>
        <w:autoSpaceDN w:val="0"/>
        <w:ind w:firstLine="709"/>
        <w:jc w:val="both"/>
        <w:textAlignment w:val="auto"/>
        <w:rPr>
          <w:rFonts w:eastAsia="Arial" w:cs="Times New Roman"/>
          <w:sz w:val="26"/>
          <w:szCs w:val="26"/>
          <w:lang w:eastAsia="ru-RU"/>
        </w:rPr>
      </w:pPr>
      <w:r w:rsidRPr="00E40286">
        <w:rPr>
          <w:rFonts w:eastAsia="Arial" w:cs="Times New Roman"/>
          <w:sz w:val="26"/>
          <w:szCs w:val="26"/>
          <w:lang w:eastAsia="ru-RU"/>
        </w:rPr>
        <w:t>* Документ представляется, если право собственности на объект теплоснабжения не зарегистрировано в Едином государственном реестре прав на недвижимое имущество и сделок с ним.</w:t>
      </w:r>
    </w:p>
    <w:p w14:paraId="5DD8027B" w14:textId="77777777" w:rsidR="00E40286" w:rsidRPr="00E40286" w:rsidRDefault="00E40286" w:rsidP="00E40286">
      <w:pPr>
        <w:overflowPunct/>
        <w:autoSpaceDE/>
        <w:autoSpaceDN w:val="0"/>
        <w:ind w:firstLine="709"/>
        <w:jc w:val="both"/>
        <w:textAlignment w:val="auto"/>
        <w:rPr>
          <w:rFonts w:eastAsia="Arial" w:cs="Times New Roman"/>
          <w:sz w:val="26"/>
          <w:szCs w:val="26"/>
          <w:lang w:eastAsia="ru-RU"/>
        </w:rPr>
      </w:pPr>
      <w:r w:rsidRPr="00E40286">
        <w:rPr>
          <w:rFonts w:eastAsia="Arial" w:cs="Times New Roman"/>
          <w:sz w:val="26"/>
          <w:szCs w:val="26"/>
          <w:lang w:eastAsia="ru-RU"/>
        </w:rPr>
        <w:br w:type="page"/>
      </w:r>
    </w:p>
    <w:tbl>
      <w:tblPr>
        <w:tblW w:w="0" w:type="auto"/>
        <w:tblInd w:w="5495" w:type="dxa"/>
        <w:tblLook w:val="04A0" w:firstRow="1" w:lastRow="0" w:firstColumn="1" w:lastColumn="0" w:noHBand="0" w:noVBand="1"/>
      </w:tblPr>
      <w:tblGrid>
        <w:gridCol w:w="4142"/>
      </w:tblGrid>
      <w:tr w:rsidR="00E40286" w:rsidRPr="00E40286" w14:paraId="42892619" w14:textId="77777777" w:rsidTr="00E765EB">
        <w:tc>
          <w:tcPr>
            <w:tcW w:w="4359" w:type="dxa"/>
          </w:tcPr>
          <w:p w14:paraId="42E411BC" w14:textId="77777777" w:rsidR="00E40286" w:rsidRPr="00E40286" w:rsidRDefault="00E40286" w:rsidP="00E40286">
            <w:pPr>
              <w:widowControl w:val="0"/>
              <w:overflowPunct/>
              <w:autoSpaceDE/>
              <w:textAlignment w:val="auto"/>
              <w:rPr>
                <w:rFonts w:eastAsia="Calibri" w:cs="Times New Roman"/>
                <w:sz w:val="26"/>
                <w:szCs w:val="26"/>
                <w:lang w:eastAsia="en-US"/>
              </w:rPr>
            </w:pPr>
            <w:r w:rsidRPr="00E40286">
              <w:rPr>
                <w:rFonts w:eastAsia="Calibri" w:cs="Times New Roman"/>
                <w:sz w:val="26"/>
                <w:szCs w:val="26"/>
                <w:lang w:eastAsia="en-US"/>
              </w:rPr>
              <w:lastRenderedPageBreak/>
              <w:t>Приложение № 2</w:t>
            </w:r>
          </w:p>
        </w:tc>
      </w:tr>
      <w:tr w:rsidR="00E40286" w:rsidRPr="00E40286" w14:paraId="408F9161" w14:textId="77777777" w:rsidTr="00E765EB">
        <w:tc>
          <w:tcPr>
            <w:tcW w:w="4359" w:type="dxa"/>
          </w:tcPr>
          <w:p w14:paraId="22876DE4" w14:textId="77777777" w:rsidR="00E40286" w:rsidRPr="00E40286" w:rsidRDefault="00E40286" w:rsidP="00E40286">
            <w:pPr>
              <w:widowControl w:val="0"/>
              <w:overflowPunct/>
              <w:autoSpaceDE/>
              <w:textAlignment w:val="auto"/>
              <w:rPr>
                <w:rFonts w:eastAsia="Calibri" w:cs="Times New Roman"/>
                <w:sz w:val="26"/>
                <w:szCs w:val="26"/>
                <w:lang w:eastAsia="en-US"/>
              </w:rPr>
            </w:pPr>
            <w:r w:rsidRPr="00E40286">
              <w:rPr>
                <w:rFonts w:eastAsia="Calibri" w:cs="Times New Roman"/>
                <w:sz w:val="26"/>
                <w:szCs w:val="26"/>
                <w:lang w:eastAsia="en-US"/>
              </w:rPr>
              <w:t>к Административному регламенту</w:t>
            </w:r>
          </w:p>
        </w:tc>
      </w:tr>
    </w:tbl>
    <w:p w14:paraId="5EC91000" w14:textId="77777777" w:rsidR="00E40286" w:rsidRPr="00E40286" w:rsidRDefault="00E40286" w:rsidP="00E40286">
      <w:pPr>
        <w:widowControl w:val="0"/>
        <w:overflowPunct/>
        <w:autoSpaceDE/>
        <w:ind w:left="4678"/>
        <w:textAlignment w:val="auto"/>
        <w:rPr>
          <w:rFonts w:eastAsia="Calibri" w:cs="Times New Roman"/>
          <w:sz w:val="26"/>
          <w:szCs w:val="26"/>
          <w:lang w:eastAsia="en-US"/>
        </w:rPr>
      </w:pPr>
    </w:p>
    <w:p w14:paraId="6277C111" w14:textId="77777777" w:rsidR="00E40286" w:rsidRPr="00E40286" w:rsidRDefault="00E40286" w:rsidP="00E40286">
      <w:pPr>
        <w:widowControl w:val="0"/>
        <w:overflowPunct/>
        <w:autoSpaceDE/>
        <w:ind w:left="4678"/>
        <w:textAlignment w:val="auto"/>
        <w:rPr>
          <w:rFonts w:eastAsia="Calibri" w:cs="Times New Roman"/>
          <w:sz w:val="26"/>
          <w:szCs w:val="26"/>
          <w:lang w:eastAsia="en-US"/>
        </w:rPr>
      </w:pPr>
    </w:p>
    <w:p w14:paraId="273686B0"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Форма заявления о внесении изменений в сводный план ремонтов</w:t>
      </w:r>
    </w:p>
    <w:p w14:paraId="71D9DBC9"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источников тепловой энергии и тепловых сетей</w:t>
      </w:r>
    </w:p>
    <w:p w14:paraId="4DD1A3A8" w14:textId="77777777" w:rsidR="00E40286" w:rsidRPr="00E40286" w:rsidRDefault="00E40286" w:rsidP="00E40286">
      <w:pPr>
        <w:widowControl w:val="0"/>
        <w:overflowPunct/>
        <w:autoSpaceDE/>
        <w:ind w:left="4678"/>
        <w:jc w:val="center"/>
        <w:textAlignment w:val="auto"/>
        <w:rPr>
          <w:rFonts w:eastAsia="Calibri" w:cs="Times New Roman"/>
          <w:sz w:val="26"/>
          <w:szCs w:val="26"/>
          <w:lang w:eastAsia="en-US"/>
        </w:rPr>
      </w:pPr>
    </w:p>
    <w:p w14:paraId="7E8044C3" w14:textId="77777777" w:rsidR="00E40286" w:rsidRPr="00E40286" w:rsidRDefault="00E40286" w:rsidP="00E40286">
      <w:pPr>
        <w:widowControl w:val="0"/>
        <w:overflowPunct/>
        <w:autoSpaceDE/>
        <w:ind w:left="4678"/>
        <w:jc w:val="center"/>
        <w:textAlignment w:val="auto"/>
        <w:rPr>
          <w:rFonts w:eastAsia="Calibri" w:cs="Times New Roman"/>
          <w:sz w:val="26"/>
          <w:szCs w:val="26"/>
          <w:lang w:eastAsia="en-US"/>
        </w:rPr>
      </w:pPr>
    </w:p>
    <w:p w14:paraId="19DAD9CA" w14:textId="77777777" w:rsidR="00E40286" w:rsidRPr="00E40286" w:rsidRDefault="00E40286" w:rsidP="00E40286">
      <w:pPr>
        <w:widowControl w:val="0"/>
        <w:overflowPunct/>
        <w:autoSpaceDE/>
        <w:ind w:left="4678" w:hanging="425"/>
        <w:textAlignment w:val="auto"/>
        <w:rPr>
          <w:rFonts w:eastAsia="Calibri" w:cs="Times New Roman"/>
          <w:spacing w:val="2"/>
          <w:sz w:val="26"/>
          <w:szCs w:val="26"/>
          <w:lang w:eastAsia="ru-RU"/>
        </w:rPr>
      </w:pPr>
      <w:r w:rsidRPr="00E40286">
        <w:rPr>
          <w:rFonts w:eastAsia="Calibri" w:cs="Times New Roman"/>
          <w:sz w:val="26"/>
          <w:szCs w:val="26"/>
          <w:lang w:eastAsia="en-US"/>
        </w:rPr>
        <w:t xml:space="preserve">Заместителю главы </w:t>
      </w:r>
      <w:r w:rsidRPr="00E40286">
        <w:rPr>
          <w:rFonts w:eastAsia="Calibri" w:cs="Times New Roman"/>
          <w:spacing w:val="2"/>
          <w:sz w:val="26"/>
          <w:szCs w:val="26"/>
          <w:lang w:eastAsia="ru-RU"/>
        </w:rPr>
        <w:t>Администрации</w:t>
      </w:r>
    </w:p>
    <w:p w14:paraId="7BE1D20D" w14:textId="77777777" w:rsidR="00E40286" w:rsidRPr="00E40286" w:rsidRDefault="00E40286" w:rsidP="00E40286">
      <w:pPr>
        <w:widowControl w:val="0"/>
        <w:overflowPunct/>
        <w:autoSpaceDE/>
        <w:ind w:left="4678" w:hanging="425"/>
        <w:textAlignment w:val="auto"/>
        <w:rPr>
          <w:rFonts w:eastAsia="Times New Roman" w:cs="Times New Roman"/>
          <w:sz w:val="26"/>
          <w:szCs w:val="26"/>
        </w:rPr>
      </w:pPr>
      <w:r w:rsidRPr="00E40286">
        <w:rPr>
          <w:rFonts w:eastAsia="Calibri" w:cs="Times New Roman"/>
          <w:spacing w:val="2"/>
          <w:sz w:val="26"/>
          <w:szCs w:val="26"/>
          <w:lang w:eastAsia="ru-RU"/>
        </w:rPr>
        <w:t>м</w:t>
      </w:r>
      <w:r w:rsidRPr="00E40286">
        <w:rPr>
          <w:rFonts w:eastAsia="Times New Roman" w:cs="Times New Roman"/>
          <w:sz w:val="26"/>
          <w:szCs w:val="26"/>
        </w:rPr>
        <w:t xml:space="preserve">униципального образования </w:t>
      </w:r>
    </w:p>
    <w:p w14:paraId="21443B5B" w14:textId="77777777" w:rsidR="00E40286" w:rsidRPr="00E40286" w:rsidRDefault="00E40286" w:rsidP="00E40286">
      <w:pPr>
        <w:widowControl w:val="0"/>
        <w:overflowPunct/>
        <w:autoSpaceDE/>
        <w:ind w:left="4678" w:hanging="425"/>
        <w:textAlignment w:val="auto"/>
        <w:rPr>
          <w:rFonts w:eastAsia="Times New Roman" w:cs="Times New Roman"/>
          <w:sz w:val="26"/>
          <w:szCs w:val="26"/>
        </w:rPr>
      </w:pPr>
      <w:r w:rsidRPr="00E40286">
        <w:rPr>
          <w:rFonts w:eastAsia="Times New Roman" w:cs="Times New Roman"/>
          <w:sz w:val="26"/>
          <w:szCs w:val="26"/>
        </w:rPr>
        <w:t xml:space="preserve">Муниципальный округ Киясовский район </w:t>
      </w:r>
    </w:p>
    <w:p w14:paraId="51A5C4A2" w14:textId="77777777" w:rsidR="00E40286" w:rsidRPr="00E40286" w:rsidRDefault="00E40286" w:rsidP="00E40286">
      <w:pPr>
        <w:widowControl w:val="0"/>
        <w:overflowPunct/>
        <w:autoSpaceDE/>
        <w:ind w:left="4253"/>
        <w:textAlignment w:val="auto"/>
        <w:rPr>
          <w:rFonts w:eastAsia="Calibri" w:cs="Times New Roman"/>
          <w:sz w:val="26"/>
          <w:szCs w:val="26"/>
          <w:lang w:eastAsia="en-US"/>
        </w:rPr>
      </w:pPr>
      <w:r w:rsidRPr="00E40286">
        <w:rPr>
          <w:rFonts w:eastAsia="Times New Roman" w:cs="Times New Roman"/>
          <w:sz w:val="26"/>
          <w:szCs w:val="26"/>
        </w:rPr>
        <w:t>Удмуртской Республики» по строительству, ЖКХ и связи</w:t>
      </w:r>
    </w:p>
    <w:tbl>
      <w:tblPr>
        <w:tblW w:w="5358" w:type="dxa"/>
        <w:tblInd w:w="4361" w:type="dxa"/>
        <w:tblLayout w:type="fixed"/>
        <w:tblLook w:val="04A0" w:firstRow="1" w:lastRow="0" w:firstColumn="1" w:lastColumn="0" w:noHBand="0" w:noVBand="1"/>
      </w:tblPr>
      <w:tblGrid>
        <w:gridCol w:w="1129"/>
        <w:gridCol w:w="988"/>
        <w:gridCol w:w="421"/>
        <w:gridCol w:w="82"/>
        <w:gridCol w:w="1011"/>
        <w:gridCol w:w="1727"/>
      </w:tblGrid>
      <w:tr w:rsidR="00E40286" w:rsidRPr="00E40286" w14:paraId="05145CD9" w14:textId="77777777" w:rsidTr="00E765EB">
        <w:tc>
          <w:tcPr>
            <w:tcW w:w="3649" w:type="dxa"/>
            <w:gridSpan w:val="5"/>
            <w:tcBorders>
              <w:bottom w:val="single" w:sz="4" w:space="0" w:color="auto"/>
            </w:tcBorders>
          </w:tcPr>
          <w:p w14:paraId="5F756BFE" w14:textId="77777777" w:rsidR="00E40286" w:rsidRPr="00E40286" w:rsidRDefault="00E40286" w:rsidP="00E40286">
            <w:pPr>
              <w:widowControl w:val="0"/>
              <w:overflowPunct/>
              <w:autoSpaceDE/>
              <w:textAlignment w:val="auto"/>
              <w:rPr>
                <w:rFonts w:eastAsia="Calibri" w:cs="Times New Roman"/>
                <w:sz w:val="26"/>
                <w:szCs w:val="26"/>
                <w:lang w:eastAsia="en-US"/>
              </w:rPr>
            </w:pPr>
          </w:p>
        </w:tc>
        <w:tc>
          <w:tcPr>
            <w:tcW w:w="1735" w:type="dxa"/>
            <w:tcBorders>
              <w:bottom w:val="single" w:sz="4" w:space="0" w:color="auto"/>
            </w:tcBorders>
          </w:tcPr>
          <w:p w14:paraId="36BCD3C1"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5CB6A0EB" w14:textId="77777777" w:rsidTr="00E765EB">
        <w:tc>
          <w:tcPr>
            <w:tcW w:w="5384" w:type="dxa"/>
            <w:gridSpan w:val="6"/>
            <w:tcBorders>
              <w:bottom w:val="single" w:sz="4" w:space="0" w:color="auto"/>
            </w:tcBorders>
          </w:tcPr>
          <w:p w14:paraId="793A9A1D"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w:t>
            </w:r>
          </w:p>
          <w:p w14:paraId="58374DF5"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76472B45" w14:textId="77777777" w:rsidTr="00E765EB">
        <w:tc>
          <w:tcPr>
            <w:tcW w:w="5384" w:type="dxa"/>
            <w:gridSpan w:val="6"/>
            <w:tcBorders>
              <w:top w:val="single" w:sz="4" w:space="0" w:color="auto"/>
              <w:bottom w:val="single" w:sz="4" w:space="0" w:color="auto"/>
            </w:tcBorders>
          </w:tcPr>
          <w:p w14:paraId="65484D4E"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или фамилия, имя, отчество собственника</w:t>
            </w:r>
          </w:p>
          <w:p w14:paraId="21CAA5CB"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5BD80DC8" w14:textId="77777777" w:rsidTr="00E765EB">
        <w:tc>
          <w:tcPr>
            <w:tcW w:w="5384" w:type="dxa"/>
            <w:gridSpan w:val="6"/>
            <w:tcBorders>
              <w:top w:val="single" w:sz="4" w:space="0" w:color="auto"/>
              <w:bottom w:val="single" w:sz="4" w:space="0" w:color="auto"/>
            </w:tcBorders>
          </w:tcPr>
          <w:p w14:paraId="2353DDB2"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или иного законного владельца объекта)</w:t>
            </w:r>
          </w:p>
          <w:p w14:paraId="636CB13B"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6672BCF0" w14:textId="77777777" w:rsidTr="00E765EB">
        <w:tc>
          <w:tcPr>
            <w:tcW w:w="2633" w:type="dxa"/>
            <w:gridSpan w:val="4"/>
            <w:tcBorders>
              <w:top w:val="single" w:sz="4" w:space="0" w:color="auto"/>
            </w:tcBorders>
            <w:hideMark/>
          </w:tcPr>
          <w:p w14:paraId="0A959A56" w14:textId="77777777" w:rsidR="00E40286" w:rsidRPr="00E40286" w:rsidRDefault="00E40286" w:rsidP="00E40286">
            <w:pPr>
              <w:widowControl w:val="0"/>
              <w:overflowPunct/>
              <w:autoSpaceDE/>
              <w:ind w:left="-108" w:right="-108"/>
              <w:textAlignment w:val="auto"/>
              <w:rPr>
                <w:rFonts w:eastAsia="Calibri" w:cs="Times New Roman"/>
                <w:sz w:val="26"/>
                <w:szCs w:val="26"/>
                <w:lang w:eastAsia="en-US"/>
              </w:rPr>
            </w:pPr>
            <w:r w:rsidRPr="00E40286">
              <w:rPr>
                <w:rFonts w:eastAsia="Calibri" w:cs="Times New Roman"/>
                <w:sz w:val="26"/>
                <w:szCs w:val="26"/>
                <w:lang w:eastAsia="en-US"/>
              </w:rPr>
              <w:t>Юридический адрес:</w:t>
            </w:r>
          </w:p>
        </w:tc>
        <w:tc>
          <w:tcPr>
            <w:tcW w:w="2751" w:type="dxa"/>
            <w:gridSpan w:val="2"/>
            <w:tcBorders>
              <w:top w:val="single" w:sz="4" w:space="0" w:color="auto"/>
              <w:bottom w:val="single" w:sz="4" w:space="0" w:color="auto"/>
            </w:tcBorders>
            <w:hideMark/>
          </w:tcPr>
          <w:p w14:paraId="284E7F34" w14:textId="77777777" w:rsidR="00E40286" w:rsidRPr="00E40286" w:rsidRDefault="00E40286" w:rsidP="00E40286">
            <w:pPr>
              <w:widowControl w:val="0"/>
              <w:overflowPunct/>
              <w:autoSpaceDE/>
              <w:ind w:left="-250" w:right="-195"/>
              <w:jc w:val="center"/>
              <w:textAlignment w:val="auto"/>
              <w:rPr>
                <w:rFonts w:eastAsia="Calibri" w:cs="Times New Roman"/>
                <w:sz w:val="26"/>
                <w:szCs w:val="26"/>
                <w:lang w:eastAsia="en-US"/>
              </w:rPr>
            </w:pPr>
          </w:p>
        </w:tc>
      </w:tr>
      <w:tr w:rsidR="00E40286" w:rsidRPr="00E40286" w14:paraId="2751DD72" w14:textId="77777777" w:rsidTr="00E765EB">
        <w:tc>
          <w:tcPr>
            <w:tcW w:w="5384" w:type="dxa"/>
            <w:gridSpan w:val="6"/>
            <w:tcBorders>
              <w:bottom w:val="single" w:sz="4" w:space="0" w:color="auto"/>
            </w:tcBorders>
          </w:tcPr>
          <w:p w14:paraId="5AC7353A"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02E08E9A" w14:textId="77777777" w:rsidTr="00E765EB">
        <w:tc>
          <w:tcPr>
            <w:tcW w:w="2128" w:type="dxa"/>
            <w:gridSpan w:val="2"/>
            <w:tcBorders>
              <w:top w:val="single" w:sz="4" w:space="0" w:color="auto"/>
            </w:tcBorders>
            <w:hideMark/>
          </w:tcPr>
          <w:p w14:paraId="0AA91D0F" w14:textId="77777777" w:rsidR="00E40286" w:rsidRPr="00E40286" w:rsidRDefault="00E40286" w:rsidP="00E40286">
            <w:pPr>
              <w:widowControl w:val="0"/>
              <w:overflowPunct/>
              <w:autoSpaceDE/>
              <w:ind w:left="-108" w:right="-108"/>
              <w:textAlignment w:val="auto"/>
              <w:rPr>
                <w:rFonts w:eastAsia="Calibri" w:cs="Times New Roman"/>
                <w:sz w:val="26"/>
                <w:szCs w:val="26"/>
                <w:lang w:eastAsia="en-US"/>
              </w:rPr>
            </w:pPr>
            <w:r w:rsidRPr="00E40286">
              <w:rPr>
                <w:rFonts w:eastAsia="Calibri" w:cs="Times New Roman"/>
                <w:sz w:val="26"/>
                <w:szCs w:val="26"/>
                <w:lang w:eastAsia="en-US"/>
              </w:rPr>
              <w:t>Почтовый адрес:</w:t>
            </w:r>
          </w:p>
        </w:tc>
        <w:tc>
          <w:tcPr>
            <w:tcW w:w="3256" w:type="dxa"/>
            <w:gridSpan w:val="4"/>
            <w:tcBorders>
              <w:top w:val="single" w:sz="4" w:space="0" w:color="auto"/>
              <w:bottom w:val="single" w:sz="4" w:space="0" w:color="auto"/>
            </w:tcBorders>
          </w:tcPr>
          <w:p w14:paraId="14CC763C" w14:textId="77777777" w:rsidR="00E40286" w:rsidRPr="00E40286" w:rsidRDefault="00E40286" w:rsidP="00E40286">
            <w:pPr>
              <w:widowControl w:val="0"/>
              <w:overflowPunct/>
              <w:autoSpaceDE/>
              <w:ind w:left="-250" w:right="-108"/>
              <w:jc w:val="right"/>
              <w:textAlignment w:val="auto"/>
              <w:rPr>
                <w:rFonts w:eastAsia="Calibri" w:cs="Times New Roman"/>
                <w:sz w:val="26"/>
                <w:szCs w:val="26"/>
                <w:lang w:eastAsia="en-US"/>
              </w:rPr>
            </w:pPr>
          </w:p>
        </w:tc>
      </w:tr>
      <w:tr w:rsidR="00E40286" w:rsidRPr="00E40286" w14:paraId="44ABFFD2" w14:textId="77777777" w:rsidTr="00E765EB">
        <w:tc>
          <w:tcPr>
            <w:tcW w:w="5384" w:type="dxa"/>
            <w:gridSpan w:val="6"/>
            <w:tcBorders>
              <w:bottom w:val="single" w:sz="4" w:space="0" w:color="auto"/>
            </w:tcBorders>
          </w:tcPr>
          <w:p w14:paraId="7BCB6343" w14:textId="77777777" w:rsidR="00E40286" w:rsidRPr="00E40286" w:rsidRDefault="00E40286" w:rsidP="00E40286">
            <w:pPr>
              <w:widowControl w:val="0"/>
              <w:overflowPunct/>
              <w:autoSpaceDE/>
              <w:ind w:left="-108"/>
              <w:textAlignment w:val="auto"/>
              <w:rPr>
                <w:rFonts w:eastAsia="Calibri" w:cs="Times New Roman"/>
                <w:sz w:val="26"/>
                <w:szCs w:val="26"/>
                <w:lang w:eastAsia="en-US"/>
              </w:rPr>
            </w:pPr>
          </w:p>
        </w:tc>
      </w:tr>
      <w:tr w:rsidR="00E40286" w:rsidRPr="00E40286" w14:paraId="392B0CFA" w14:textId="77777777" w:rsidTr="00E765EB">
        <w:tc>
          <w:tcPr>
            <w:tcW w:w="1135" w:type="dxa"/>
            <w:tcBorders>
              <w:top w:val="single" w:sz="4" w:space="0" w:color="auto"/>
            </w:tcBorders>
            <w:hideMark/>
          </w:tcPr>
          <w:p w14:paraId="1581FD39" w14:textId="77777777" w:rsidR="00E40286" w:rsidRPr="00E40286" w:rsidRDefault="00E40286" w:rsidP="00E40286">
            <w:pPr>
              <w:widowControl w:val="0"/>
              <w:overflowPunct/>
              <w:autoSpaceDE/>
              <w:ind w:left="-108" w:right="-108"/>
              <w:textAlignment w:val="auto"/>
              <w:rPr>
                <w:rFonts w:eastAsia="Calibri" w:cs="Times New Roman"/>
                <w:sz w:val="26"/>
                <w:szCs w:val="26"/>
                <w:lang w:eastAsia="en-US"/>
              </w:rPr>
            </w:pPr>
            <w:r w:rsidRPr="00E40286">
              <w:rPr>
                <w:rFonts w:eastAsia="Calibri" w:cs="Times New Roman"/>
                <w:sz w:val="26"/>
                <w:szCs w:val="26"/>
                <w:lang w:eastAsia="en-US"/>
              </w:rPr>
              <w:t>Телефон:</w:t>
            </w:r>
          </w:p>
        </w:tc>
        <w:tc>
          <w:tcPr>
            <w:tcW w:w="4249" w:type="dxa"/>
            <w:gridSpan w:val="5"/>
            <w:tcBorders>
              <w:top w:val="single" w:sz="4" w:space="0" w:color="auto"/>
              <w:bottom w:val="single" w:sz="4" w:space="0" w:color="auto"/>
            </w:tcBorders>
          </w:tcPr>
          <w:p w14:paraId="36DC36B2"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3F425A74" w14:textId="77777777" w:rsidTr="00E765EB">
        <w:tc>
          <w:tcPr>
            <w:tcW w:w="2551" w:type="dxa"/>
            <w:gridSpan w:val="3"/>
          </w:tcPr>
          <w:p w14:paraId="439DA325" w14:textId="77777777" w:rsidR="00E40286" w:rsidRPr="00E40286" w:rsidRDefault="00E40286" w:rsidP="00E40286">
            <w:pPr>
              <w:widowControl w:val="0"/>
              <w:overflowPunct/>
              <w:autoSpaceDE/>
              <w:ind w:left="-108" w:right="-108"/>
              <w:textAlignment w:val="auto"/>
              <w:rPr>
                <w:rFonts w:eastAsia="Calibri" w:cs="Times New Roman"/>
                <w:sz w:val="26"/>
                <w:szCs w:val="26"/>
                <w:lang w:eastAsia="en-US"/>
              </w:rPr>
            </w:pPr>
            <w:r w:rsidRPr="00E40286">
              <w:rPr>
                <w:rFonts w:eastAsia="Calibri" w:cs="Times New Roman"/>
                <w:sz w:val="26"/>
                <w:szCs w:val="26"/>
                <w:lang w:eastAsia="en-US"/>
              </w:rPr>
              <w:t>Электронный адрес:</w:t>
            </w:r>
          </w:p>
        </w:tc>
        <w:tc>
          <w:tcPr>
            <w:tcW w:w="2833" w:type="dxa"/>
            <w:gridSpan w:val="3"/>
            <w:tcBorders>
              <w:bottom w:val="single" w:sz="4" w:space="0" w:color="auto"/>
            </w:tcBorders>
          </w:tcPr>
          <w:p w14:paraId="1188917E" w14:textId="77777777" w:rsidR="00E40286" w:rsidRPr="00E40286" w:rsidRDefault="00E40286" w:rsidP="00E40286">
            <w:pPr>
              <w:widowControl w:val="0"/>
              <w:tabs>
                <w:tab w:val="left" w:pos="2434"/>
              </w:tabs>
              <w:overflowPunct/>
              <w:autoSpaceDE/>
              <w:ind w:right="2725"/>
              <w:jc w:val="both"/>
              <w:textAlignment w:val="auto"/>
              <w:rPr>
                <w:rFonts w:eastAsia="Calibri" w:cs="Times New Roman"/>
                <w:sz w:val="26"/>
                <w:szCs w:val="26"/>
                <w:lang w:eastAsia="en-US"/>
              </w:rPr>
            </w:pPr>
          </w:p>
        </w:tc>
      </w:tr>
    </w:tbl>
    <w:p w14:paraId="6F94D92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3C5B6BCF" w14:textId="77777777" w:rsidR="00E40286" w:rsidRPr="00E40286" w:rsidRDefault="00E40286" w:rsidP="00E40286">
      <w:pPr>
        <w:widowControl w:val="0"/>
        <w:overflowPunct/>
        <w:autoSpaceDE/>
        <w:jc w:val="center"/>
        <w:textAlignment w:val="auto"/>
        <w:rPr>
          <w:rFonts w:eastAsia="Calibri" w:cs="Times New Roman"/>
          <w:b/>
          <w:sz w:val="26"/>
          <w:szCs w:val="26"/>
          <w:lang w:eastAsia="en-US"/>
        </w:rPr>
      </w:pPr>
      <w:r w:rsidRPr="00E40286">
        <w:rPr>
          <w:rFonts w:eastAsia="Calibri" w:cs="Times New Roman"/>
          <w:b/>
          <w:sz w:val="26"/>
          <w:szCs w:val="26"/>
          <w:lang w:eastAsia="en-US"/>
        </w:rPr>
        <w:t>ЗАЯВЛЕНИЕ</w:t>
      </w:r>
    </w:p>
    <w:p w14:paraId="1A43B859"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bl>
      <w:tblPr>
        <w:tblW w:w="9640" w:type="dxa"/>
        <w:tblLayout w:type="fixed"/>
        <w:tblCellMar>
          <w:left w:w="0" w:type="dxa"/>
          <w:right w:w="0" w:type="dxa"/>
        </w:tblCellMar>
        <w:tblLook w:val="04A0" w:firstRow="1" w:lastRow="0" w:firstColumn="1" w:lastColumn="0" w:noHBand="0" w:noVBand="1"/>
      </w:tblPr>
      <w:tblGrid>
        <w:gridCol w:w="14"/>
        <w:gridCol w:w="2254"/>
        <w:gridCol w:w="2559"/>
        <w:gridCol w:w="4813"/>
      </w:tblGrid>
      <w:tr w:rsidR="00E40286" w:rsidRPr="00E40286" w14:paraId="36E0B509" w14:textId="77777777" w:rsidTr="00E765EB">
        <w:trPr>
          <w:gridBefore w:val="1"/>
          <w:wBefore w:w="14" w:type="dxa"/>
          <w:trHeight w:val="227"/>
        </w:trPr>
        <w:tc>
          <w:tcPr>
            <w:tcW w:w="9626" w:type="dxa"/>
            <w:gridSpan w:val="3"/>
            <w:shd w:val="clear" w:color="auto" w:fill="auto"/>
            <w:vAlign w:val="center"/>
          </w:tcPr>
          <w:p w14:paraId="3303E122" w14:textId="77777777" w:rsidR="00E40286" w:rsidRPr="00E40286" w:rsidRDefault="00E40286" w:rsidP="00E40286">
            <w:pPr>
              <w:widowControl w:val="0"/>
              <w:overflowPunct/>
              <w:autoSpaceDE/>
              <w:ind w:firstLine="709"/>
              <w:jc w:val="right"/>
              <w:textAlignment w:val="auto"/>
              <w:rPr>
                <w:rFonts w:eastAsia="Calibri" w:cs="Times New Roman"/>
                <w:sz w:val="26"/>
                <w:szCs w:val="26"/>
                <w:lang w:eastAsia="en-US"/>
              </w:rPr>
            </w:pPr>
            <w:r w:rsidRPr="00E40286">
              <w:rPr>
                <w:rFonts w:eastAsia="Calibri" w:cs="Times New Roman"/>
                <w:sz w:val="26"/>
                <w:szCs w:val="26"/>
                <w:lang w:eastAsia="en-US"/>
              </w:rPr>
              <w:t>Прошу внести в сводный план ремонтов источников тепловой энергии и</w:t>
            </w:r>
          </w:p>
        </w:tc>
      </w:tr>
      <w:tr w:rsidR="00E40286" w:rsidRPr="00E40286" w14:paraId="24125F60" w14:textId="77777777" w:rsidTr="00E765EB">
        <w:trPr>
          <w:gridBefore w:val="1"/>
          <w:wBefore w:w="14" w:type="dxa"/>
          <w:trHeight w:val="227"/>
        </w:trPr>
        <w:tc>
          <w:tcPr>
            <w:tcW w:w="4813" w:type="dxa"/>
            <w:gridSpan w:val="2"/>
            <w:shd w:val="clear" w:color="auto" w:fill="auto"/>
            <w:vAlign w:val="center"/>
          </w:tcPr>
          <w:p w14:paraId="658DF26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тепловых сетей следующие изменения:</w:t>
            </w:r>
          </w:p>
        </w:tc>
        <w:tc>
          <w:tcPr>
            <w:tcW w:w="4813" w:type="dxa"/>
            <w:tcBorders>
              <w:left w:val="nil"/>
              <w:bottom w:val="single" w:sz="4" w:space="0" w:color="auto"/>
            </w:tcBorders>
            <w:shd w:val="clear" w:color="auto" w:fill="auto"/>
            <w:vAlign w:val="center"/>
          </w:tcPr>
          <w:p w14:paraId="11988AD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3F7C8412" w14:textId="77777777" w:rsidTr="00E765EB">
        <w:trPr>
          <w:gridBefore w:val="1"/>
          <w:wBefore w:w="14" w:type="dxa"/>
          <w:trHeight w:val="227"/>
        </w:trPr>
        <w:tc>
          <w:tcPr>
            <w:tcW w:w="9626" w:type="dxa"/>
            <w:gridSpan w:val="3"/>
            <w:tcBorders>
              <w:bottom w:val="single" w:sz="4" w:space="0" w:color="auto"/>
            </w:tcBorders>
            <w:shd w:val="clear" w:color="auto" w:fill="auto"/>
            <w:vAlign w:val="center"/>
          </w:tcPr>
          <w:p w14:paraId="6FE1AB7B"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r>
      <w:tr w:rsidR="00E40286" w:rsidRPr="00E40286" w14:paraId="00B55B6E"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26E3801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23AC44B0"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48814E79"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p>
        </w:tc>
      </w:tr>
      <w:tr w:rsidR="00E40286" w:rsidRPr="00E40286" w14:paraId="334DCB65"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22D3D2E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4514DFB2" w14:textId="77777777" w:rsidTr="00E765EB">
        <w:tblPrEx>
          <w:jc w:val="center"/>
          <w:tblCellMar>
            <w:left w:w="108" w:type="dxa"/>
            <w:right w:w="108" w:type="dxa"/>
          </w:tblCellMar>
          <w:tblLook w:val="01E0" w:firstRow="1" w:lastRow="1" w:firstColumn="1" w:lastColumn="1" w:noHBand="0" w:noVBand="0"/>
        </w:tblPrEx>
        <w:trPr>
          <w:trHeight w:val="227"/>
          <w:jc w:val="center"/>
        </w:trPr>
        <w:tc>
          <w:tcPr>
            <w:tcW w:w="9640" w:type="dxa"/>
            <w:gridSpan w:val="4"/>
            <w:tcBorders>
              <w:top w:val="single" w:sz="4" w:space="0" w:color="auto"/>
              <w:bottom w:val="single" w:sz="4" w:space="0" w:color="auto"/>
            </w:tcBorders>
            <w:vAlign w:val="center"/>
          </w:tcPr>
          <w:p w14:paraId="4A80AA5F" w14:textId="77777777" w:rsidR="00E40286" w:rsidRPr="00E40286" w:rsidRDefault="00E40286" w:rsidP="00E40286">
            <w:pPr>
              <w:overflowPunct/>
              <w:autoSpaceDE/>
              <w:ind w:right="-113"/>
              <w:jc w:val="right"/>
              <w:textAlignment w:val="auto"/>
              <w:rPr>
                <w:rFonts w:eastAsia="Calibri" w:cs="Times New Roman"/>
                <w:sz w:val="26"/>
                <w:szCs w:val="26"/>
                <w:lang w:eastAsia="en-US"/>
              </w:rPr>
            </w:pPr>
            <w:r w:rsidRPr="00E40286">
              <w:rPr>
                <w:rFonts w:eastAsia="Calibri" w:cs="Times New Roman"/>
                <w:sz w:val="26"/>
                <w:szCs w:val="26"/>
                <w:lang w:eastAsia="en-US"/>
              </w:rPr>
              <w:t>,</w:t>
            </w:r>
          </w:p>
        </w:tc>
      </w:tr>
      <w:tr w:rsidR="00E40286" w:rsidRPr="00E40286" w14:paraId="5B0766D2" w14:textId="77777777" w:rsidTr="00E765EB">
        <w:trPr>
          <w:gridBefore w:val="1"/>
          <w:wBefore w:w="14" w:type="dxa"/>
          <w:trHeight w:val="227"/>
        </w:trPr>
        <w:tc>
          <w:tcPr>
            <w:tcW w:w="9626" w:type="dxa"/>
            <w:gridSpan w:val="3"/>
            <w:tcBorders>
              <w:bottom w:val="single" w:sz="4" w:space="0" w:color="auto"/>
            </w:tcBorders>
            <w:shd w:val="clear" w:color="auto" w:fill="auto"/>
            <w:vAlign w:val="center"/>
          </w:tcPr>
          <w:p w14:paraId="4CD679B1" w14:textId="77777777" w:rsidR="00E40286" w:rsidRPr="00E40286" w:rsidRDefault="00E40286" w:rsidP="00E40286">
            <w:pPr>
              <w:widowControl w:val="0"/>
              <w:overflowPunct/>
              <w:autoSpaceDE/>
              <w:textAlignment w:val="auto"/>
              <w:rPr>
                <w:rFonts w:eastAsia="Calibri" w:cs="Times New Roman"/>
                <w:sz w:val="26"/>
                <w:szCs w:val="26"/>
                <w:lang w:eastAsia="en-US"/>
              </w:rPr>
            </w:pPr>
          </w:p>
        </w:tc>
      </w:tr>
      <w:tr w:rsidR="00E40286" w:rsidRPr="00E40286" w14:paraId="1B379857"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4600793B"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r>
      <w:tr w:rsidR="00E40286" w:rsidRPr="00E40286" w14:paraId="1758D82D" w14:textId="77777777" w:rsidTr="00E765EB">
        <w:tblPrEx>
          <w:jc w:val="center"/>
          <w:tblCellMar>
            <w:left w:w="108" w:type="dxa"/>
            <w:right w:w="108" w:type="dxa"/>
          </w:tblCellMar>
          <w:tblLook w:val="01E0" w:firstRow="1" w:lastRow="1" w:firstColumn="1" w:lastColumn="1" w:noHBand="0" w:noVBand="0"/>
        </w:tblPrEx>
        <w:trPr>
          <w:trHeight w:val="227"/>
          <w:jc w:val="center"/>
        </w:trPr>
        <w:tc>
          <w:tcPr>
            <w:tcW w:w="9640" w:type="dxa"/>
            <w:gridSpan w:val="4"/>
            <w:tcBorders>
              <w:top w:val="single" w:sz="4" w:space="0" w:color="auto"/>
              <w:bottom w:val="single" w:sz="4" w:space="0" w:color="auto"/>
            </w:tcBorders>
            <w:vAlign w:val="center"/>
          </w:tcPr>
          <w:p w14:paraId="3EDBF528" w14:textId="77777777" w:rsidR="00E40286" w:rsidRPr="00E40286" w:rsidRDefault="00E40286" w:rsidP="00E40286">
            <w:pPr>
              <w:overflowPunct/>
              <w:autoSpaceDE/>
              <w:ind w:right="-113"/>
              <w:jc w:val="right"/>
              <w:textAlignment w:val="auto"/>
              <w:rPr>
                <w:rFonts w:eastAsia="Calibri" w:cs="Times New Roman"/>
                <w:sz w:val="26"/>
                <w:szCs w:val="26"/>
                <w:lang w:eastAsia="en-US"/>
              </w:rPr>
            </w:pPr>
            <w:r w:rsidRPr="00E40286">
              <w:rPr>
                <w:rFonts w:eastAsia="Calibri" w:cs="Times New Roman"/>
                <w:sz w:val="26"/>
                <w:szCs w:val="26"/>
                <w:lang w:eastAsia="en-US"/>
              </w:rPr>
              <w:t>,</w:t>
            </w:r>
          </w:p>
        </w:tc>
      </w:tr>
      <w:tr w:rsidR="00E40286" w:rsidRPr="00E40286" w14:paraId="1D43AF37" w14:textId="77777777" w:rsidTr="00E765EB">
        <w:trPr>
          <w:gridBefore w:val="1"/>
          <w:wBefore w:w="14" w:type="dxa"/>
          <w:trHeight w:val="227"/>
        </w:trPr>
        <w:tc>
          <w:tcPr>
            <w:tcW w:w="2254" w:type="dxa"/>
            <w:tcBorders>
              <w:top w:val="single" w:sz="4" w:space="0" w:color="auto"/>
            </w:tcBorders>
            <w:shd w:val="clear" w:color="auto" w:fill="auto"/>
            <w:vAlign w:val="center"/>
          </w:tcPr>
          <w:p w14:paraId="4669E54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в связи с тем, что</w:t>
            </w:r>
          </w:p>
        </w:tc>
        <w:tc>
          <w:tcPr>
            <w:tcW w:w="7372" w:type="dxa"/>
            <w:gridSpan w:val="2"/>
            <w:tcBorders>
              <w:top w:val="single" w:sz="4" w:space="0" w:color="auto"/>
              <w:left w:val="nil"/>
              <w:bottom w:val="single" w:sz="4" w:space="0" w:color="auto"/>
            </w:tcBorders>
            <w:shd w:val="clear" w:color="auto" w:fill="auto"/>
            <w:vAlign w:val="center"/>
          </w:tcPr>
          <w:p w14:paraId="678CBD3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116CC774" w14:textId="77777777" w:rsidTr="00E765EB">
        <w:trPr>
          <w:gridBefore w:val="1"/>
          <w:wBefore w:w="14" w:type="dxa"/>
          <w:trHeight w:val="227"/>
        </w:trPr>
        <w:tc>
          <w:tcPr>
            <w:tcW w:w="9626" w:type="dxa"/>
            <w:gridSpan w:val="3"/>
            <w:shd w:val="clear" w:color="auto" w:fill="auto"/>
            <w:vAlign w:val="center"/>
          </w:tcPr>
          <w:p w14:paraId="48A5885A" w14:textId="77777777" w:rsidR="00E40286" w:rsidRPr="00E40286" w:rsidRDefault="00E40286" w:rsidP="00E40286">
            <w:pPr>
              <w:widowControl w:val="0"/>
              <w:overflowPunct/>
              <w:autoSpaceDE/>
              <w:textAlignment w:val="auto"/>
              <w:rPr>
                <w:rFonts w:eastAsia="Calibri" w:cs="Times New Roman"/>
                <w:sz w:val="26"/>
                <w:szCs w:val="26"/>
                <w:lang w:eastAsia="en-US"/>
              </w:rPr>
            </w:pPr>
            <w:r w:rsidRPr="00E40286">
              <w:rPr>
                <w:rFonts w:eastAsia="Calibri" w:cs="Times New Roman"/>
                <w:sz w:val="26"/>
                <w:szCs w:val="26"/>
                <w:lang w:eastAsia="en-US"/>
              </w:rPr>
              <w:t xml:space="preserve">                                                                 (указать причину внесения изменений)</w:t>
            </w:r>
          </w:p>
        </w:tc>
      </w:tr>
      <w:tr w:rsidR="00E40286" w:rsidRPr="00E40286" w14:paraId="64D3846D" w14:textId="77777777" w:rsidTr="00E765EB">
        <w:trPr>
          <w:gridBefore w:val="1"/>
          <w:wBefore w:w="14" w:type="dxa"/>
          <w:trHeight w:val="227"/>
        </w:trPr>
        <w:tc>
          <w:tcPr>
            <w:tcW w:w="9626" w:type="dxa"/>
            <w:gridSpan w:val="3"/>
            <w:tcBorders>
              <w:bottom w:val="single" w:sz="4" w:space="0" w:color="auto"/>
            </w:tcBorders>
            <w:shd w:val="clear" w:color="auto" w:fill="auto"/>
            <w:vAlign w:val="center"/>
          </w:tcPr>
          <w:p w14:paraId="152C700E"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1D291875"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218C446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r>
      <w:tr w:rsidR="00E40286" w:rsidRPr="00E40286" w14:paraId="1A134602" w14:textId="77777777" w:rsidTr="00E765EB">
        <w:trPr>
          <w:gridBefore w:val="1"/>
          <w:wBefore w:w="14" w:type="dxa"/>
          <w:trHeight w:val="227"/>
        </w:trPr>
        <w:tc>
          <w:tcPr>
            <w:tcW w:w="9626" w:type="dxa"/>
            <w:gridSpan w:val="3"/>
            <w:tcBorders>
              <w:top w:val="single" w:sz="4" w:space="0" w:color="auto"/>
              <w:bottom w:val="single" w:sz="4" w:space="0" w:color="auto"/>
            </w:tcBorders>
            <w:shd w:val="clear" w:color="auto" w:fill="auto"/>
            <w:vAlign w:val="center"/>
          </w:tcPr>
          <w:p w14:paraId="4C9C0FB4"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r>
    </w:tbl>
    <w:p w14:paraId="7071777E" w14:textId="77777777" w:rsidR="00E40286" w:rsidRPr="00E40286" w:rsidRDefault="00E40286" w:rsidP="00E40286">
      <w:pPr>
        <w:widowControl w:val="0"/>
        <w:overflowPunct/>
        <w:autoSpaceDE/>
        <w:ind w:firstLine="709"/>
        <w:jc w:val="both"/>
        <w:textAlignment w:val="auto"/>
        <w:rPr>
          <w:rFonts w:eastAsia="Calibri" w:cs="Times New Roman"/>
          <w:sz w:val="26"/>
          <w:szCs w:val="26"/>
          <w:lang w:eastAsia="en-US"/>
        </w:rPr>
      </w:pPr>
      <w:r w:rsidRPr="00E40286">
        <w:rPr>
          <w:rFonts w:eastAsia="Calibri" w:cs="Times New Roman"/>
          <w:sz w:val="26"/>
          <w:szCs w:val="26"/>
          <w:lang w:eastAsia="en-US"/>
        </w:rPr>
        <w:t xml:space="preserve">Документы готов получить (отметить нужное </w:t>
      </w:r>
      <w:r w:rsidRPr="00E40286">
        <w:rPr>
          <w:rFonts w:eastAsia="Calibri" w:cs="Times New Roman"/>
          <w:sz w:val="26"/>
          <w:szCs w:val="26"/>
          <w:lang w:eastAsia="en-US"/>
        </w:rPr>
        <w:sym w:font="Wingdings 2" w:char="F052"/>
      </w:r>
      <w:r w:rsidRPr="00E40286">
        <w:rPr>
          <w:rFonts w:eastAsia="Calibri" w:cs="Times New Roman"/>
          <w:sz w:val="26"/>
          <w:szCs w:val="26"/>
          <w:lang w:eastAsia="en-US"/>
        </w:rPr>
        <w:t>):</w:t>
      </w:r>
    </w:p>
    <w:p w14:paraId="4C02028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0427C24C" w14:textId="77777777" w:rsidR="00E40286" w:rsidRPr="00E40286" w:rsidRDefault="00E40286" w:rsidP="00E40286">
      <w:pPr>
        <w:widowControl w:val="0"/>
        <w:overflowPunct/>
        <w:autoSpaceDE/>
        <w:ind w:left="567" w:hanging="567"/>
        <w:jc w:val="both"/>
        <w:textAlignment w:val="auto"/>
        <w:rPr>
          <w:rFonts w:eastAsia="Calibri" w:cs="Times New Roman"/>
          <w:sz w:val="26"/>
          <w:szCs w:val="26"/>
          <w:lang w:eastAsia="en-US"/>
        </w:rPr>
      </w:pPr>
      <w:r w:rsidRPr="00E40286">
        <w:rPr>
          <w:rFonts w:eastAsia="Calibri" w:cs="Times New Roman"/>
          <w:sz w:val="26"/>
          <w:szCs w:val="26"/>
          <w:lang w:eastAsia="en-US"/>
        </w:rPr>
        <w:sym w:font="Wingdings 2" w:char="F0A3"/>
      </w:r>
      <w:r w:rsidRPr="00E40286">
        <w:rPr>
          <w:rFonts w:eastAsia="Calibri" w:cs="Times New Roman"/>
          <w:sz w:val="26"/>
          <w:szCs w:val="26"/>
          <w:lang w:eastAsia="en-US"/>
        </w:rPr>
        <w:tab/>
        <w:t>лично в руки;</w:t>
      </w:r>
    </w:p>
    <w:p w14:paraId="04559B81" w14:textId="77777777" w:rsidR="00E40286" w:rsidRPr="00E40286" w:rsidRDefault="00E40286" w:rsidP="00E40286">
      <w:pPr>
        <w:widowControl w:val="0"/>
        <w:overflowPunct/>
        <w:autoSpaceDE/>
        <w:ind w:left="567" w:hanging="567"/>
        <w:jc w:val="both"/>
        <w:textAlignment w:val="auto"/>
        <w:rPr>
          <w:rFonts w:eastAsia="Calibri" w:cs="Times New Roman"/>
          <w:sz w:val="26"/>
          <w:szCs w:val="26"/>
          <w:lang w:eastAsia="en-US"/>
        </w:rPr>
      </w:pPr>
      <w:r w:rsidRPr="00E40286">
        <w:rPr>
          <w:rFonts w:eastAsia="Calibri" w:cs="Times New Roman"/>
          <w:sz w:val="26"/>
          <w:szCs w:val="26"/>
          <w:lang w:eastAsia="en-US"/>
        </w:rPr>
        <w:lastRenderedPageBreak/>
        <w:sym w:font="Wingdings 2" w:char="F0A3"/>
      </w:r>
      <w:r w:rsidRPr="00E40286">
        <w:rPr>
          <w:rFonts w:eastAsia="Calibri" w:cs="Times New Roman"/>
          <w:sz w:val="26"/>
          <w:szCs w:val="26"/>
          <w:lang w:eastAsia="en-US"/>
        </w:rPr>
        <w:tab/>
        <w:t>по электронной почте_____________________________________________;</w:t>
      </w:r>
    </w:p>
    <w:p w14:paraId="633B58B0" w14:textId="77777777" w:rsidR="00E40286" w:rsidRPr="00E40286" w:rsidRDefault="00E40286" w:rsidP="00E40286">
      <w:pPr>
        <w:widowControl w:val="0"/>
        <w:tabs>
          <w:tab w:val="left" w:pos="567"/>
        </w:tabs>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sym w:font="Wingdings 2" w:char="F0A3"/>
      </w:r>
      <w:r w:rsidRPr="00E40286">
        <w:rPr>
          <w:rFonts w:eastAsia="Calibri" w:cs="Times New Roman"/>
          <w:sz w:val="26"/>
          <w:szCs w:val="26"/>
          <w:lang w:eastAsia="en-US"/>
        </w:rPr>
        <w:tab/>
        <w:t>почтой по адресу:________________________________________________.</w:t>
      </w:r>
    </w:p>
    <w:p w14:paraId="76C633F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2CC3CD3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bl>
      <w:tblPr>
        <w:tblW w:w="4891" w:type="pct"/>
        <w:tblInd w:w="108" w:type="dxa"/>
        <w:tblLook w:val="04A0" w:firstRow="1" w:lastRow="0" w:firstColumn="1" w:lastColumn="0" w:noHBand="0" w:noVBand="1"/>
      </w:tblPr>
      <w:tblGrid>
        <w:gridCol w:w="1769"/>
        <w:gridCol w:w="7658"/>
      </w:tblGrid>
      <w:tr w:rsidR="00E40286" w:rsidRPr="00E40286" w14:paraId="4908D2E7" w14:textId="77777777" w:rsidTr="00E765EB">
        <w:tc>
          <w:tcPr>
            <w:tcW w:w="938" w:type="pct"/>
            <w:hideMark/>
          </w:tcPr>
          <w:p w14:paraId="6EA48C0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Приложение: </w:t>
            </w:r>
          </w:p>
        </w:tc>
        <w:tc>
          <w:tcPr>
            <w:tcW w:w="4062" w:type="pct"/>
            <w:hideMark/>
          </w:tcPr>
          <w:p w14:paraId="399CA23D" w14:textId="77777777" w:rsidR="00E40286" w:rsidRPr="00E40286" w:rsidRDefault="00E40286" w:rsidP="00E40286">
            <w:pPr>
              <w:widowControl w:val="0"/>
              <w:overflowPunct/>
              <w:autoSpaceDE/>
              <w:ind w:right="-1"/>
              <w:jc w:val="both"/>
              <w:textAlignment w:val="auto"/>
              <w:rPr>
                <w:rFonts w:eastAsia="Calibri" w:cs="Times New Roman"/>
                <w:sz w:val="26"/>
                <w:szCs w:val="26"/>
                <w:lang w:eastAsia="en-US"/>
              </w:rPr>
            </w:pPr>
            <w:r w:rsidRPr="00E40286">
              <w:rPr>
                <w:rFonts w:eastAsia="Calibri" w:cs="Times New Roman"/>
                <w:sz w:val="26"/>
                <w:szCs w:val="26"/>
                <w:lang w:eastAsia="en-US"/>
              </w:rPr>
              <w:t>1. Правоустанавливающий документ на объект недвижимого</w:t>
            </w:r>
          </w:p>
        </w:tc>
      </w:tr>
      <w:tr w:rsidR="00E40286" w:rsidRPr="00E40286" w14:paraId="0CBE517B" w14:textId="77777777" w:rsidTr="00E765EB">
        <w:tc>
          <w:tcPr>
            <w:tcW w:w="938" w:type="pct"/>
          </w:tcPr>
          <w:p w14:paraId="728FD27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4062" w:type="pct"/>
          </w:tcPr>
          <w:p w14:paraId="128A045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имущества* ___________________________ на ___ л. в ___ экз.</w:t>
            </w:r>
          </w:p>
          <w:p w14:paraId="53D425E3"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w:t>
            </w:r>
          </w:p>
        </w:tc>
      </w:tr>
      <w:tr w:rsidR="00E40286" w:rsidRPr="00E40286" w14:paraId="28C8CE28" w14:textId="77777777" w:rsidTr="00E765EB">
        <w:tc>
          <w:tcPr>
            <w:tcW w:w="938" w:type="pct"/>
            <w:hideMark/>
          </w:tcPr>
          <w:p w14:paraId="7C489141"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c>
          <w:tcPr>
            <w:tcW w:w="4062" w:type="pct"/>
          </w:tcPr>
          <w:p w14:paraId="06F965F3"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2. График вывода источника тепловой энергии и тепловой </w:t>
            </w:r>
            <w:r w:rsidRPr="00E40286">
              <w:rPr>
                <w:rFonts w:eastAsia="Calibri" w:cs="Times New Roman"/>
                <w:sz w:val="26"/>
                <w:szCs w:val="26"/>
                <w:lang w:eastAsia="en-US"/>
              </w:rPr>
              <w:br/>
              <w:t>сети в ремонт, с указанием планируемых мероприятий и перечня оборудования, выводимого в ремонт, даты начала и окончания ремонтных работ на ___ л. в ___ экз.</w:t>
            </w:r>
          </w:p>
        </w:tc>
      </w:tr>
      <w:tr w:rsidR="00E40286" w:rsidRPr="00E40286" w14:paraId="5E508BBF" w14:textId="77777777" w:rsidTr="00E765EB">
        <w:tc>
          <w:tcPr>
            <w:tcW w:w="938" w:type="pct"/>
          </w:tcPr>
          <w:p w14:paraId="3A9994D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4062" w:type="pct"/>
            <w:hideMark/>
          </w:tcPr>
          <w:p w14:paraId="30EF1049"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3. Перечень объектов потребителей тепловой энергии, теплоснабжение которых может быть прекращено или ограничено в связи с выводом источников тепловой энергии и тепловых сетей в ремонт, на ___ л. в ___ экз.</w:t>
            </w:r>
          </w:p>
        </w:tc>
      </w:tr>
      <w:tr w:rsidR="00E40286" w:rsidRPr="00E40286" w14:paraId="2D0B07DC" w14:textId="77777777" w:rsidTr="00E765EB">
        <w:tc>
          <w:tcPr>
            <w:tcW w:w="938" w:type="pct"/>
          </w:tcPr>
          <w:p w14:paraId="530E0650"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4062" w:type="pct"/>
            <w:hideMark/>
          </w:tcPr>
          <w:p w14:paraId="5C15026D"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r>
    </w:tbl>
    <w:p w14:paraId="1B394ADB"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7FF9756B"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201A7D1D"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bl>
      <w:tblPr>
        <w:tblW w:w="4891" w:type="pct"/>
        <w:tblInd w:w="108" w:type="dxa"/>
        <w:tblLook w:val="04A0" w:firstRow="1" w:lastRow="0" w:firstColumn="1" w:lastColumn="0" w:noHBand="0" w:noVBand="1"/>
      </w:tblPr>
      <w:tblGrid>
        <w:gridCol w:w="3378"/>
        <w:gridCol w:w="629"/>
        <w:gridCol w:w="1983"/>
        <w:gridCol w:w="566"/>
        <w:gridCol w:w="2871"/>
      </w:tblGrid>
      <w:tr w:rsidR="00E40286" w:rsidRPr="00E40286" w14:paraId="2466FC62" w14:textId="77777777" w:rsidTr="00E765EB">
        <w:tc>
          <w:tcPr>
            <w:tcW w:w="1791" w:type="pct"/>
            <w:tcBorders>
              <w:top w:val="nil"/>
              <w:left w:val="nil"/>
              <w:bottom w:val="single" w:sz="4" w:space="0" w:color="auto"/>
              <w:right w:val="nil"/>
            </w:tcBorders>
          </w:tcPr>
          <w:p w14:paraId="333E8319"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333" w:type="pct"/>
          </w:tcPr>
          <w:p w14:paraId="00382D74"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52" w:type="pct"/>
            <w:tcBorders>
              <w:top w:val="nil"/>
              <w:left w:val="nil"/>
              <w:bottom w:val="single" w:sz="4" w:space="0" w:color="auto"/>
              <w:right w:val="nil"/>
            </w:tcBorders>
          </w:tcPr>
          <w:p w14:paraId="063466AE"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300" w:type="pct"/>
          </w:tcPr>
          <w:p w14:paraId="2353C2C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23" w:type="pct"/>
            <w:tcBorders>
              <w:top w:val="nil"/>
              <w:left w:val="nil"/>
              <w:bottom w:val="single" w:sz="4" w:space="0" w:color="auto"/>
              <w:right w:val="nil"/>
            </w:tcBorders>
          </w:tcPr>
          <w:p w14:paraId="5F6442E4" w14:textId="77777777" w:rsidR="00E40286" w:rsidRPr="00E40286" w:rsidRDefault="00E40286" w:rsidP="00E40286">
            <w:pPr>
              <w:widowControl w:val="0"/>
              <w:overflowPunct/>
              <w:autoSpaceDE/>
              <w:ind w:right="-284"/>
              <w:jc w:val="both"/>
              <w:textAlignment w:val="auto"/>
              <w:rPr>
                <w:rFonts w:eastAsia="Calibri" w:cs="Times New Roman"/>
                <w:sz w:val="26"/>
                <w:szCs w:val="26"/>
                <w:lang w:eastAsia="en-US"/>
              </w:rPr>
            </w:pPr>
          </w:p>
        </w:tc>
      </w:tr>
      <w:tr w:rsidR="00E40286" w:rsidRPr="00E40286" w14:paraId="75DE1F39" w14:textId="77777777" w:rsidTr="00E765EB">
        <w:tc>
          <w:tcPr>
            <w:tcW w:w="1791" w:type="pct"/>
            <w:tcBorders>
              <w:top w:val="single" w:sz="4" w:space="0" w:color="auto"/>
              <w:left w:val="nil"/>
              <w:bottom w:val="nil"/>
              <w:right w:val="nil"/>
            </w:tcBorders>
            <w:hideMark/>
          </w:tcPr>
          <w:p w14:paraId="1DED0BC7"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(наименование должности)</w:t>
            </w:r>
          </w:p>
        </w:tc>
        <w:tc>
          <w:tcPr>
            <w:tcW w:w="333" w:type="pct"/>
          </w:tcPr>
          <w:p w14:paraId="29E9926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52" w:type="pct"/>
            <w:tcBorders>
              <w:top w:val="single" w:sz="4" w:space="0" w:color="auto"/>
              <w:left w:val="nil"/>
              <w:bottom w:val="nil"/>
              <w:right w:val="nil"/>
            </w:tcBorders>
            <w:hideMark/>
          </w:tcPr>
          <w:p w14:paraId="00A273B5"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(подпись)</w:t>
            </w:r>
          </w:p>
        </w:tc>
        <w:tc>
          <w:tcPr>
            <w:tcW w:w="300" w:type="pct"/>
          </w:tcPr>
          <w:p w14:paraId="733D84A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23" w:type="pct"/>
            <w:tcBorders>
              <w:top w:val="single" w:sz="4" w:space="0" w:color="auto"/>
              <w:left w:val="nil"/>
              <w:bottom w:val="nil"/>
              <w:right w:val="nil"/>
            </w:tcBorders>
            <w:hideMark/>
          </w:tcPr>
          <w:p w14:paraId="1A16C05B"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(расшифровка подписи)</w:t>
            </w:r>
          </w:p>
        </w:tc>
      </w:tr>
      <w:tr w:rsidR="00E40286" w:rsidRPr="00E40286" w14:paraId="66A0AC1F" w14:textId="77777777" w:rsidTr="00E765EB">
        <w:trPr>
          <w:trHeight w:val="685"/>
        </w:trPr>
        <w:tc>
          <w:tcPr>
            <w:tcW w:w="1791" w:type="pct"/>
            <w:vAlign w:val="bottom"/>
            <w:hideMark/>
          </w:tcPr>
          <w:p w14:paraId="6560C870" w14:textId="77777777" w:rsidR="00E40286" w:rsidRPr="00E40286" w:rsidRDefault="00E40286" w:rsidP="00E40286">
            <w:pPr>
              <w:widowControl w:val="0"/>
              <w:overflowPunct/>
              <w:autoSpaceDE/>
              <w:jc w:val="right"/>
              <w:textAlignment w:val="auto"/>
              <w:rPr>
                <w:rFonts w:eastAsia="Calibri" w:cs="Times New Roman"/>
                <w:sz w:val="26"/>
                <w:szCs w:val="26"/>
                <w:lang w:eastAsia="en-US"/>
              </w:rPr>
            </w:pPr>
            <w:r w:rsidRPr="00E40286">
              <w:rPr>
                <w:rFonts w:eastAsia="Calibri" w:cs="Times New Roman"/>
                <w:sz w:val="26"/>
                <w:szCs w:val="26"/>
                <w:lang w:eastAsia="en-US"/>
              </w:rPr>
              <w:t xml:space="preserve"> </w:t>
            </w:r>
          </w:p>
        </w:tc>
        <w:tc>
          <w:tcPr>
            <w:tcW w:w="333" w:type="pct"/>
          </w:tcPr>
          <w:p w14:paraId="4CF65EE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22A3CB8A"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52" w:type="pct"/>
            <w:vAlign w:val="bottom"/>
          </w:tcPr>
          <w:p w14:paraId="00C43E22"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300" w:type="pct"/>
          </w:tcPr>
          <w:p w14:paraId="03905F6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4A84C4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7833A08"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23" w:type="pct"/>
            <w:tcBorders>
              <w:top w:val="nil"/>
              <w:left w:val="nil"/>
              <w:bottom w:val="single" w:sz="4" w:space="0" w:color="auto"/>
              <w:right w:val="nil"/>
            </w:tcBorders>
          </w:tcPr>
          <w:p w14:paraId="6056379F"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r>
      <w:tr w:rsidR="00E40286" w:rsidRPr="00E40286" w14:paraId="2351E68C" w14:textId="77777777" w:rsidTr="00E765EB">
        <w:tc>
          <w:tcPr>
            <w:tcW w:w="1791" w:type="pct"/>
          </w:tcPr>
          <w:p w14:paraId="3CF8078A"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333" w:type="pct"/>
          </w:tcPr>
          <w:p w14:paraId="124610A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052" w:type="pct"/>
          </w:tcPr>
          <w:p w14:paraId="24F99024"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p>
        </w:tc>
        <w:tc>
          <w:tcPr>
            <w:tcW w:w="300" w:type="pct"/>
          </w:tcPr>
          <w:p w14:paraId="151B74C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tc>
        <w:tc>
          <w:tcPr>
            <w:tcW w:w="1523" w:type="pct"/>
            <w:tcBorders>
              <w:top w:val="single" w:sz="4" w:space="0" w:color="auto"/>
              <w:left w:val="nil"/>
              <w:bottom w:val="nil"/>
              <w:right w:val="nil"/>
            </w:tcBorders>
            <w:hideMark/>
          </w:tcPr>
          <w:p w14:paraId="595B6C2D" w14:textId="77777777" w:rsidR="00E40286" w:rsidRPr="00E40286" w:rsidRDefault="00E40286" w:rsidP="00E40286">
            <w:pPr>
              <w:widowControl w:val="0"/>
              <w:overflowPunct/>
              <w:autoSpaceDE/>
              <w:jc w:val="center"/>
              <w:textAlignment w:val="auto"/>
              <w:rPr>
                <w:rFonts w:eastAsia="Calibri" w:cs="Times New Roman"/>
                <w:sz w:val="26"/>
                <w:szCs w:val="26"/>
                <w:lang w:eastAsia="en-US"/>
              </w:rPr>
            </w:pPr>
            <w:r w:rsidRPr="00E40286">
              <w:rPr>
                <w:rFonts w:eastAsia="Calibri" w:cs="Times New Roman"/>
                <w:sz w:val="26"/>
                <w:szCs w:val="26"/>
                <w:lang w:eastAsia="en-US"/>
              </w:rPr>
              <w:t>(дата подачи заявления)</w:t>
            </w:r>
          </w:p>
        </w:tc>
      </w:tr>
    </w:tbl>
    <w:p w14:paraId="1806476D"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3EEEDC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024A23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86FF74A"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A6EAD8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6303A6C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1E21E382"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1521A315"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67A209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56411107"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19372106"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72FA90BC"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r w:rsidRPr="00E40286">
        <w:rPr>
          <w:rFonts w:eastAsia="Calibri" w:cs="Times New Roman"/>
          <w:sz w:val="26"/>
          <w:szCs w:val="26"/>
          <w:lang w:eastAsia="en-US"/>
        </w:rPr>
        <w:t>______________________</w:t>
      </w:r>
    </w:p>
    <w:p w14:paraId="118F66EC" w14:textId="77777777" w:rsidR="00E40286" w:rsidRPr="00E40286" w:rsidRDefault="00E40286" w:rsidP="00E40286">
      <w:pPr>
        <w:widowControl w:val="0"/>
        <w:overflowPunct/>
        <w:autoSpaceDE/>
        <w:jc w:val="both"/>
        <w:textAlignment w:val="auto"/>
        <w:rPr>
          <w:rFonts w:eastAsia="Calibri" w:cs="Times New Roman"/>
          <w:sz w:val="26"/>
          <w:szCs w:val="26"/>
          <w:lang w:eastAsia="en-US"/>
        </w:rPr>
      </w:pPr>
    </w:p>
    <w:p w14:paraId="456C317E" w14:textId="77777777" w:rsidR="00E40286" w:rsidRPr="00E40286" w:rsidRDefault="00E40286" w:rsidP="00E40286">
      <w:pPr>
        <w:overflowPunct/>
        <w:autoSpaceDE/>
        <w:autoSpaceDN w:val="0"/>
        <w:ind w:firstLine="709"/>
        <w:jc w:val="both"/>
        <w:textAlignment w:val="auto"/>
        <w:rPr>
          <w:rFonts w:eastAsia="Arial" w:cs="Times New Roman"/>
          <w:sz w:val="26"/>
          <w:szCs w:val="26"/>
          <w:lang w:eastAsia="ru-RU"/>
        </w:rPr>
      </w:pPr>
      <w:r w:rsidRPr="00E40286">
        <w:rPr>
          <w:rFonts w:eastAsia="Arial" w:cs="Times New Roman"/>
          <w:sz w:val="26"/>
          <w:szCs w:val="26"/>
          <w:lang w:eastAsia="ru-RU"/>
        </w:rPr>
        <w:t>* Документ представляется, если право собственности на объект теплоснабжения не зарегистрировано в Едином государственном реестре прав на недвижимое имущество и сделок с ним.</w:t>
      </w:r>
    </w:p>
    <w:p w14:paraId="62B38CBB" w14:textId="77777777" w:rsidR="00E40286" w:rsidRPr="00E40286" w:rsidRDefault="00E40286" w:rsidP="00E40286">
      <w:pPr>
        <w:overflowPunct/>
        <w:autoSpaceDE/>
        <w:textAlignment w:val="auto"/>
        <w:rPr>
          <w:rFonts w:eastAsia="Times New Roman" w:cs="Times New Roman"/>
          <w:sz w:val="26"/>
          <w:szCs w:val="26"/>
          <w:lang w:eastAsia="ru-RU"/>
        </w:rPr>
      </w:pPr>
    </w:p>
    <w:p w14:paraId="1D2AD999" w14:textId="77777777" w:rsidR="00E40286" w:rsidRPr="00E40286" w:rsidRDefault="00E40286" w:rsidP="00E40286">
      <w:pPr>
        <w:overflowPunct/>
        <w:autoSpaceDE/>
        <w:textAlignment w:val="auto"/>
        <w:rPr>
          <w:rFonts w:eastAsia="Times New Roman" w:cs="Times New Roman"/>
          <w:sz w:val="26"/>
          <w:szCs w:val="26"/>
          <w:lang w:eastAsia="ru-RU"/>
        </w:rPr>
      </w:pPr>
    </w:p>
    <w:p w14:paraId="0FEA7922" w14:textId="77777777" w:rsidR="00E40286" w:rsidRPr="00E40286" w:rsidRDefault="00E40286" w:rsidP="00E40286">
      <w:pPr>
        <w:overflowPunct/>
        <w:autoSpaceDE/>
        <w:textAlignment w:val="auto"/>
        <w:rPr>
          <w:rFonts w:eastAsia="Times New Roman" w:cs="Times New Roman"/>
          <w:sz w:val="26"/>
          <w:szCs w:val="26"/>
          <w:lang w:eastAsia="ru-RU"/>
        </w:rPr>
      </w:pPr>
    </w:p>
    <w:p w14:paraId="792273A5" w14:textId="39BB6EDD" w:rsidR="00D7601F" w:rsidRDefault="00D7601F"/>
    <w:p w14:paraId="6698D9BE" w14:textId="10E6367A" w:rsidR="00D7601F" w:rsidRDefault="00D7601F"/>
    <w:p w14:paraId="6AC4A1BC" w14:textId="147DAB13" w:rsidR="00D7601F" w:rsidRDefault="00D7601F"/>
    <w:p w14:paraId="7133B356" w14:textId="07D5E36F" w:rsidR="00BE7269" w:rsidRPr="00BE7269" w:rsidRDefault="00BE7269" w:rsidP="00BE7269">
      <w:pPr>
        <w:overflowPunct/>
        <w:autoSpaceDE/>
        <w:jc w:val="right"/>
        <w:textAlignment w:val="auto"/>
        <w:rPr>
          <w:rFonts w:eastAsia="Times New Roman" w:cs="Times New Roman"/>
          <w:sz w:val="24"/>
          <w:szCs w:val="24"/>
          <w:lang w:eastAsia="ru-RU"/>
        </w:rPr>
      </w:pPr>
      <w:r w:rsidRPr="00BE7269">
        <w:rPr>
          <w:rFonts w:eastAsia="Times New Roman" w:cs="Times New Roman"/>
          <w:noProof/>
          <w:sz w:val="24"/>
          <w:szCs w:val="24"/>
          <w:lang w:eastAsia="ru-RU"/>
        </w:rPr>
        <w:lastRenderedPageBreak/>
        <mc:AlternateContent>
          <mc:Choice Requires="wps">
            <w:drawing>
              <wp:anchor distT="0" distB="0" distL="114300" distR="114300" simplePos="0" relativeHeight="251697152" behindDoc="0" locked="0" layoutInCell="1" allowOverlap="1" wp14:anchorId="11AAF481" wp14:editId="42FD3B39">
                <wp:simplePos x="0" y="0"/>
                <wp:positionH relativeFrom="column">
                  <wp:posOffset>3501390</wp:posOffset>
                </wp:positionH>
                <wp:positionV relativeFrom="paragraph">
                  <wp:posOffset>43815</wp:posOffset>
                </wp:positionV>
                <wp:extent cx="2465705" cy="1137285"/>
                <wp:effectExtent l="0" t="0" r="10795" b="247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1EF94459" w14:textId="77777777" w:rsidR="00BE7269" w:rsidRDefault="00BE7269" w:rsidP="00BE7269">
                            <w:pPr>
                              <w:jc w:val="center"/>
                              <w:rPr>
                                <w:b/>
                                <w:sz w:val="26"/>
                                <w:szCs w:val="26"/>
                              </w:rPr>
                            </w:pPr>
                            <w:r>
                              <w:rPr>
                                <w:b/>
                                <w:sz w:val="26"/>
                                <w:szCs w:val="26"/>
                              </w:rPr>
                              <w:t xml:space="preserve">«Удмурт Элькунысь </w:t>
                            </w:r>
                          </w:p>
                          <w:p w14:paraId="5BBFDD80" w14:textId="77777777" w:rsidR="00BE7269" w:rsidRDefault="00BE7269" w:rsidP="00BE7269">
                            <w:pPr>
                              <w:jc w:val="center"/>
                              <w:rPr>
                                <w:b/>
                                <w:sz w:val="26"/>
                                <w:szCs w:val="26"/>
                              </w:rPr>
                            </w:pPr>
                            <w:r>
                              <w:rPr>
                                <w:b/>
                                <w:sz w:val="26"/>
                                <w:szCs w:val="26"/>
                              </w:rPr>
                              <w:t xml:space="preserve">Кияса ёрос муниципал округ» муниципал кылдытэтлэн </w:t>
                            </w:r>
                          </w:p>
                          <w:p w14:paraId="6AA1692A" w14:textId="77777777" w:rsidR="00BE7269" w:rsidRPr="003A3243" w:rsidRDefault="00BE7269" w:rsidP="00BE7269">
                            <w:pPr>
                              <w:jc w:val="center"/>
                              <w:rPr>
                                <w:b/>
                                <w:sz w:val="26"/>
                                <w:szCs w:val="26"/>
                              </w:rPr>
                            </w:pPr>
                            <w:r>
                              <w:rPr>
                                <w:b/>
                                <w:sz w:val="26"/>
                                <w:szCs w:val="26"/>
                              </w:rPr>
                              <w:t>АДМИНИСТРАЦИЕЗ</w:t>
                            </w:r>
                          </w:p>
                          <w:p w14:paraId="4D4C5F27" w14:textId="77777777" w:rsidR="00BE7269" w:rsidRPr="00FE2501" w:rsidRDefault="00BE7269" w:rsidP="00BE7269">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F481" id="Прямоугольник 38" o:spid="_x0000_s1047" style="position:absolute;left:0;text-align:left;margin-left:275.7pt;margin-top:3.45pt;width:194.15pt;height:8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BZoDpCUQIAAGMEAAAOAAAAAAAAAAAAAAAAAC4CAABkcnMvZTJvRG9jLnhtbFBLAQItABQA&#10;BgAIAAAAIQDODz4Z3wAAAAkBAAAPAAAAAAAAAAAAAAAAAKsEAABkcnMvZG93bnJldi54bWxQSwUG&#10;AAAAAAQABADzAAAAtwUAAAAA&#10;" strokecolor="white">
                <v:textbox>
                  <w:txbxContent>
                    <w:p w14:paraId="1EF94459" w14:textId="77777777" w:rsidR="00BE7269" w:rsidRDefault="00BE7269" w:rsidP="00BE7269">
                      <w:pPr>
                        <w:jc w:val="center"/>
                        <w:rPr>
                          <w:b/>
                          <w:sz w:val="26"/>
                          <w:szCs w:val="26"/>
                        </w:rPr>
                      </w:pPr>
                      <w:r>
                        <w:rPr>
                          <w:b/>
                          <w:sz w:val="26"/>
                          <w:szCs w:val="26"/>
                        </w:rPr>
                        <w:t xml:space="preserve">«Удмурт Элькунысь </w:t>
                      </w:r>
                    </w:p>
                    <w:p w14:paraId="5BBFDD80" w14:textId="77777777" w:rsidR="00BE7269" w:rsidRDefault="00BE7269" w:rsidP="00BE7269">
                      <w:pPr>
                        <w:jc w:val="center"/>
                        <w:rPr>
                          <w:b/>
                          <w:sz w:val="26"/>
                          <w:szCs w:val="26"/>
                        </w:rPr>
                      </w:pPr>
                      <w:r>
                        <w:rPr>
                          <w:b/>
                          <w:sz w:val="26"/>
                          <w:szCs w:val="26"/>
                        </w:rPr>
                        <w:t xml:space="preserve">Кияса ёрос муниципал округ» муниципал кылдытэтлэн </w:t>
                      </w:r>
                    </w:p>
                    <w:p w14:paraId="6AA1692A" w14:textId="77777777" w:rsidR="00BE7269" w:rsidRPr="003A3243" w:rsidRDefault="00BE7269" w:rsidP="00BE7269">
                      <w:pPr>
                        <w:jc w:val="center"/>
                        <w:rPr>
                          <w:b/>
                          <w:sz w:val="26"/>
                          <w:szCs w:val="26"/>
                        </w:rPr>
                      </w:pPr>
                      <w:r>
                        <w:rPr>
                          <w:b/>
                          <w:sz w:val="26"/>
                          <w:szCs w:val="26"/>
                        </w:rPr>
                        <w:t>АДМИНИСТРАЦИЕЗ</w:t>
                      </w:r>
                    </w:p>
                    <w:p w14:paraId="4D4C5F27" w14:textId="77777777" w:rsidR="00BE7269" w:rsidRPr="00FE2501" w:rsidRDefault="00BE7269" w:rsidP="00BE7269">
                      <w:pPr>
                        <w:jc w:val="center"/>
                        <w:rPr>
                          <w:sz w:val="26"/>
                          <w:szCs w:val="26"/>
                        </w:rPr>
                      </w:pPr>
                    </w:p>
                  </w:txbxContent>
                </v:textbox>
              </v:rect>
            </w:pict>
          </mc:Fallback>
        </mc:AlternateContent>
      </w:r>
      <w:r w:rsidRPr="00BE7269">
        <w:rPr>
          <w:rFonts w:eastAsia="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6672BCAC" wp14:editId="3877124C">
                <wp:simplePos x="0" y="0"/>
                <wp:positionH relativeFrom="column">
                  <wp:posOffset>-109855</wp:posOffset>
                </wp:positionH>
                <wp:positionV relativeFrom="paragraph">
                  <wp:posOffset>43815</wp:posOffset>
                </wp:positionV>
                <wp:extent cx="2447925" cy="1137285"/>
                <wp:effectExtent l="0" t="0" r="28575" b="247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2A606AC8" w14:textId="77777777" w:rsidR="00BE7269" w:rsidRPr="00FE2501" w:rsidRDefault="00BE7269" w:rsidP="00BE7269">
                            <w:pPr>
                              <w:jc w:val="center"/>
                              <w:rPr>
                                <w:b/>
                                <w:sz w:val="26"/>
                                <w:szCs w:val="26"/>
                              </w:rPr>
                            </w:pPr>
                            <w:r w:rsidRPr="00FE2501">
                              <w:rPr>
                                <w:b/>
                                <w:sz w:val="26"/>
                                <w:szCs w:val="26"/>
                              </w:rPr>
                              <w:t>АДМИНИСТРАЦИЯ</w:t>
                            </w:r>
                          </w:p>
                          <w:p w14:paraId="4FED3F11" w14:textId="77777777" w:rsidR="00BE7269" w:rsidRDefault="00BE7269" w:rsidP="00BE726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B9942CB" w14:textId="77777777" w:rsidR="00BE7269" w:rsidRDefault="00BE7269" w:rsidP="00BE7269">
                            <w:pPr>
                              <w:jc w:val="center"/>
                              <w:rPr>
                                <w:b/>
                                <w:sz w:val="26"/>
                                <w:szCs w:val="26"/>
                              </w:rPr>
                            </w:pPr>
                            <w:r w:rsidRPr="00FE2501">
                              <w:rPr>
                                <w:b/>
                                <w:sz w:val="26"/>
                                <w:szCs w:val="26"/>
                              </w:rPr>
                              <w:t>Киясовский район</w:t>
                            </w:r>
                          </w:p>
                          <w:p w14:paraId="21A45ADC" w14:textId="77777777" w:rsidR="00BE7269" w:rsidRPr="00FE2501" w:rsidRDefault="00BE7269" w:rsidP="00BE7269">
                            <w:pPr>
                              <w:jc w:val="center"/>
                              <w:rPr>
                                <w:sz w:val="26"/>
                                <w:szCs w:val="26"/>
                              </w:rPr>
                            </w:pPr>
                            <w:r>
                              <w:rPr>
                                <w:b/>
                                <w:sz w:val="26"/>
                                <w:szCs w:val="26"/>
                              </w:rPr>
                              <w:t>Удмуртской Республики</w:t>
                            </w:r>
                            <w:r w:rsidRPr="00FE2501">
                              <w:rPr>
                                <w:b/>
                                <w:sz w:val="26"/>
                                <w:szCs w:val="26"/>
                              </w:rPr>
                              <w:t>»</w:t>
                            </w:r>
                          </w:p>
                          <w:p w14:paraId="393E8017" w14:textId="77777777" w:rsidR="00BE7269" w:rsidRPr="00FE2501" w:rsidRDefault="00BE7269" w:rsidP="00BE7269">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BCAC" id="Прямоугольник 37" o:spid="_x0000_s1048" style="position:absolute;left:0;text-align:left;margin-left:-8.65pt;margin-top:3.45pt;width:192.75pt;height:8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Bp&#10;6jMSTAIAAGMEAAAOAAAAAAAAAAAAAAAAAC4CAABkcnMvZTJvRG9jLnhtbFBLAQItABQABgAIAAAA&#10;IQA35V6L3gAAAAkBAAAPAAAAAAAAAAAAAAAAAKYEAABkcnMvZG93bnJldi54bWxQSwUGAAAAAAQA&#10;BADzAAAAsQUAAAAA&#10;" strokecolor="white">
                <v:textbox>
                  <w:txbxContent>
                    <w:p w14:paraId="2A606AC8" w14:textId="77777777" w:rsidR="00BE7269" w:rsidRPr="00FE2501" w:rsidRDefault="00BE7269" w:rsidP="00BE7269">
                      <w:pPr>
                        <w:jc w:val="center"/>
                        <w:rPr>
                          <w:b/>
                          <w:sz w:val="26"/>
                          <w:szCs w:val="26"/>
                        </w:rPr>
                      </w:pPr>
                      <w:r w:rsidRPr="00FE2501">
                        <w:rPr>
                          <w:b/>
                          <w:sz w:val="26"/>
                          <w:szCs w:val="26"/>
                        </w:rPr>
                        <w:t>АДМИНИСТРАЦИЯ</w:t>
                      </w:r>
                    </w:p>
                    <w:p w14:paraId="4FED3F11" w14:textId="77777777" w:rsidR="00BE7269" w:rsidRDefault="00BE7269" w:rsidP="00BE7269">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5B9942CB" w14:textId="77777777" w:rsidR="00BE7269" w:rsidRDefault="00BE7269" w:rsidP="00BE7269">
                      <w:pPr>
                        <w:jc w:val="center"/>
                        <w:rPr>
                          <w:b/>
                          <w:sz w:val="26"/>
                          <w:szCs w:val="26"/>
                        </w:rPr>
                      </w:pPr>
                      <w:r w:rsidRPr="00FE2501">
                        <w:rPr>
                          <w:b/>
                          <w:sz w:val="26"/>
                          <w:szCs w:val="26"/>
                        </w:rPr>
                        <w:t>Киясовский район</w:t>
                      </w:r>
                    </w:p>
                    <w:p w14:paraId="21A45ADC" w14:textId="77777777" w:rsidR="00BE7269" w:rsidRPr="00FE2501" w:rsidRDefault="00BE7269" w:rsidP="00BE7269">
                      <w:pPr>
                        <w:jc w:val="center"/>
                        <w:rPr>
                          <w:sz w:val="26"/>
                          <w:szCs w:val="26"/>
                        </w:rPr>
                      </w:pPr>
                      <w:r>
                        <w:rPr>
                          <w:b/>
                          <w:sz w:val="26"/>
                          <w:szCs w:val="26"/>
                        </w:rPr>
                        <w:t>Удмуртской Республики</w:t>
                      </w:r>
                      <w:r w:rsidRPr="00FE2501">
                        <w:rPr>
                          <w:b/>
                          <w:sz w:val="26"/>
                          <w:szCs w:val="26"/>
                        </w:rPr>
                        <w:t>»</w:t>
                      </w:r>
                    </w:p>
                    <w:p w14:paraId="393E8017" w14:textId="77777777" w:rsidR="00BE7269" w:rsidRPr="00FE2501" w:rsidRDefault="00BE7269" w:rsidP="00BE7269">
                      <w:pPr>
                        <w:jc w:val="center"/>
                        <w:rPr>
                          <w:sz w:val="26"/>
                          <w:szCs w:val="26"/>
                        </w:rPr>
                      </w:pPr>
                    </w:p>
                  </w:txbxContent>
                </v:textbox>
              </v:rect>
            </w:pict>
          </mc:Fallback>
        </mc:AlternateContent>
      </w:r>
    </w:p>
    <w:p w14:paraId="6773CC79" w14:textId="4A5DF3D2" w:rsidR="00BE7269" w:rsidRPr="00BE7269" w:rsidRDefault="00BE7269" w:rsidP="00BE7269">
      <w:pPr>
        <w:overflowPunct/>
        <w:autoSpaceDE/>
        <w:jc w:val="right"/>
        <w:textAlignment w:val="auto"/>
        <w:rPr>
          <w:rFonts w:eastAsia="Times New Roman" w:cs="Times New Roman"/>
          <w:sz w:val="24"/>
          <w:szCs w:val="24"/>
          <w:lang w:eastAsia="ru-RU"/>
        </w:rPr>
      </w:pPr>
      <w:r w:rsidRPr="00BE7269">
        <w:rPr>
          <w:rFonts w:eastAsia="Times New Roman" w:cs="Times New Roman"/>
          <w:noProof/>
          <w:sz w:val="24"/>
          <w:szCs w:val="24"/>
          <w:lang w:eastAsia="ru-RU"/>
        </w:rPr>
        <w:drawing>
          <wp:anchor distT="0" distB="0" distL="114300" distR="114300" simplePos="0" relativeHeight="251695104" behindDoc="0" locked="0" layoutInCell="1" allowOverlap="1" wp14:anchorId="5ABCFB15" wp14:editId="5F368A21">
            <wp:simplePos x="0" y="0"/>
            <wp:positionH relativeFrom="column">
              <wp:posOffset>2628265</wp:posOffset>
            </wp:positionH>
            <wp:positionV relativeFrom="paragraph">
              <wp:posOffset>-102235</wp:posOffset>
            </wp:positionV>
            <wp:extent cx="610235" cy="805815"/>
            <wp:effectExtent l="0" t="0" r="0" b="0"/>
            <wp:wrapNone/>
            <wp:docPr id="36" name="Рисунок 36"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81CE4" w14:textId="77777777" w:rsidR="00BE7269" w:rsidRPr="00BE7269" w:rsidRDefault="00BE7269" w:rsidP="00BE7269">
      <w:pPr>
        <w:overflowPunct/>
        <w:autoSpaceDE/>
        <w:jc w:val="center"/>
        <w:textAlignment w:val="auto"/>
        <w:rPr>
          <w:rFonts w:eastAsia="Times New Roman" w:cs="Times New Roman"/>
          <w:sz w:val="24"/>
          <w:szCs w:val="24"/>
          <w:lang w:eastAsia="ru-RU"/>
        </w:rPr>
      </w:pPr>
    </w:p>
    <w:p w14:paraId="7AF935FC" w14:textId="77777777" w:rsidR="00BE7269" w:rsidRPr="00BE7269" w:rsidRDefault="00BE7269" w:rsidP="00BE7269">
      <w:pPr>
        <w:overflowPunct/>
        <w:autoSpaceDE/>
        <w:jc w:val="center"/>
        <w:textAlignment w:val="auto"/>
        <w:rPr>
          <w:rFonts w:eastAsia="Times New Roman" w:cs="Times New Roman"/>
          <w:sz w:val="24"/>
          <w:szCs w:val="24"/>
          <w:lang w:eastAsia="ru-RU"/>
        </w:rPr>
      </w:pPr>
    </w:p>
    <w:p w14:paraId="4598F89C" w14:textId="77777777" w:rsidR="00BE7269" w:rsidRPr="00BE7269" w:rsidRDefault="00BE7269" w:rsidP="00BE7269">
      <w:pPr>
        <w:overflowPunct/>
        <w:autoSpaceDE/>
        <w:jc w:val="center"/>
        <w:textAlignment w:val="auto"/>
        <w:rPr>
          <w:rFonts w:eastAsia="Times New Roman" w:cs="Times New Roman"/>
          <w:sz w:val="26"/>
          <w:szCs w:val="26"/>
          <w:lang w:eastAsia="ru-RU"/>
        </w:rPr>
      </w:pPr>
    </w:p>
    <w:p w14:paraId="18866073" w14:textId="77777777" w:rsidR="00BE7269" w:rsidRPr="00BE7269" w:rsidRDefault="00BE7269" w:rsidP="00BE7269">
      <w:pPr>
        <w:keepNext/>
        <w:overflowPunct/>
        <w:autoSpaceDE/>
        <w:textAlignment w:val="auto"/>
        <w:outlineLvl w:val="0"/>
        <w:rPr>
          <w:rFonts w:eastAsia="Times New Roman" w:cs="Times New Roman"/>
          <w:b/>
          <w:bCs/>
          <w:sz w:val="10"/>
          <w:szCs w:val="10"/>
          <w:lang w:eastAsia="ru-RU"/>
        </w:rPr>
      </w:pPr>
    </w:p>
    <w:p w14:paraId="762EE534" w14:textId="77777777" w:rsidR="00BE7269" w:rsidRPr="00BE7269" w:rsidRDefault="00BE7269" w:rsidP="00BE7269">
      <w:pPr>
        <w:keepNext/>
        <w:overflowPunct/>
        <w:autoSpaceDE/>
        <w:jc w:val="center"/>
        <w:textAlignment w:val="auto"/>
        <w:outlineLvl w:val="0"/>
        <w:rPr>
          <w:rFonts w:eastAsia="Times New Roman" w:cs="Times New Roman"/>
          <w:b/>
          <w:bCs/>
          <w:sz w:val="26"/>
          <w:szCs w:val="26"/>
          <w:lang w:eastAsia="ru-RU"/>
        </w:rPr>
      </w:pPr>
    </w:p>
    <w:p w14:paraId="001BFC66" w14:textId="77777777" w:rsidR="00BE7269" w:rsidRPr="00BE7269" w:rsidRDefault="00BE7269" w:rsidP="00BE7269">
      <w:pPr>
        <w:keepNext/>
        <w:overflowPunct/>
        <w:autoSpaceDE/>
        <w:jc w:val="center"/>
        <w:textAlignment w:val="auto"/>
        <w:outlineLvl w:val="0"/>
        <w:rPr>
          <w:rFonts w:eastAsia="Times New Roman" w:cs="Times New Roman"/>
          <w:b/>
          <w:bCs/>
          <w:sz w:val="26"/>
          <w:szCs w:val="26"/>
          <w:lang w:eastAsia="ru-RU"/>
        </w:rPr>
      </w:pPr>
    </w:p>
    <w:p w14:paraId="4CAE75F3" w14:textId="77777777" w:rsidR="00BE7269" w:rsidRPr="00BE7269" w:rsidRDefault="00BE7269" w:rsidP="00BE7269">
      <w:pPr>
        <w:keepNext/>
        <w:overflowPunct/>
        <w:autoSpaceDE/>
        <w:jc w:val="center"/>
        <w:textAlignment w:val="auto"/>
        <w:outlineLvl w:val="0"/>
        <w:rPr>
          <w:rFonts w:eastAsia="Times New Roman" w:cs="Times New Roman"/>
          <w:b/>
          <w:bCs/>
          <w:sz w:val="26"/>
          <w:szCs w:val="26"/>
          <w:lang w:eastAsia="ru-RU"/>
        </w:rPr>
      </w:pPr>
      <w:r w:rsidRPr="00BE7269">
        <w:rPr>
          <w:rFonts w:eastAsia="Times New Roman" w:cs="Times New Roman"/>
          <w:b/>
          <w:bCs/>
          <w:sz w:val="26"/>
          <w:szCs w:val="26"/>
          <w:lang w:eastAsia="ru-RU"/>
        </w:rPr>
        <w:t>П О С Т А Н О В Л Е Н И Е</w:t>
      </w:r>
    </w:p>
    <w:p w14:paraId="5BEFBB27" w14:textId="77777777" w:rsidR="00BE7269" w:rsidRPr="00BE7269" w:rsidRDefault="00BE7269" w:rsidP="00BE7269">
      <w:pPr>
        <w:overflowPunct/>
        <w:autoSpaceDE/>
        <w:textAlignment w:val="auto"/>
        <w:rPr>
          <w:rFonts w:eastAsia="Times New Roman" w:cs="Times New Roman"/>
          <w:sz w:val="26"/>
          <w:szCs w:val="26"/>
          <w:lang w:eastAsia="ru-RU"/>
        </w:rPr>
      </w:pPr>
    </w:p>
    <w:p w14:paraId="16EBA129" w14:textId="59BFDC99"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11 ноября 2024 года                                                                                                       № 500</w:t>
      </w:r>
    </w:p>
    <w:p w14:paraId="68925B23" w14:textId="77777777" w:rsidR="00BE7269" w:rsidRPr="00BE7269" w:rsidRDefault="00BE7269" w:rsidP="00BE7269">
      <w:pPr>
        <w:overflowPunct/>
        <w:autoSpaceDE/>
        <w:jc w:val="center"/>
        <w:textAlignment w:val="auto"/>
        <w:rPr>
          <w:rFonts w:eastAsia="Times New Roman" w:cs="Times New Roman"/>
          <w:sz w:val="26"/>
          <w:szCs w:val="26"/>
          <w:lang w:val="x-none" w:eastAsia="x-none"/>
        </w:rPr>
      </w:pPr>
      <w:r w:rsidRPr="00BE7269">
        <w:rPr>
          <w:rFonts w:eastAsia="Times New Roman" w:cs="Times New Roman"/>
          <w:sz w:val="26"/>
          <w:szCs w:val="26"/>
          <w:lang w:val="x-none" w:eastAsia="x-none"/>
        </w:rPr>
        <w:t>с. Киясово</w:t>
      </w:r>
    </w:p>
    <w:p w14:paraId="51BF453A" w14:textId="77777777" w:rsidR="00BE7269" w:rsidRPr="00BE7269" w:rsidRDefault="00BE7269" w:rsidP="00BE7269">
      <w:pPr>
        <w:overflowPunct/>
        <w:autoSpaceDE/>
        <w:jc w:val="center"/>
        <w:textAlignment w:val="auto"/>
        <w:rPr>
          <w:rFonts w:eastAsia="Times New Roman" w:cs="Times New Roman"/>
          <w:b/>
          <w:bCs/>
          <w:sz w:val="26"/>
          <w:szCs w:val="26"/>
          <w:lang w:val="x-none" w:eastAsia="x-none"/>
        </w:rPr>
      </w:pPr>
    </w:p>
    <w:p w14:paraId="31CF910C" w14:textId="77777777" w:rsidR="00BE7269" w:rsidRPr="00BE7269" w:rsidRDefault="00BE7269" w:rsidP="00BE7269">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 xml:space="preserve">О внесении изменений в постановление Администрации </w:t>
      </w:r>
    </w:p>
    <w:p w14:paraId="02FC3E13" w14:textId="77777777" w:rsidR="00BE7269" w:rsidRPr="00BE7269" w:rsidRDefault="00BE7269" w:rsidP="00BE7269">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 xml:space="preserve">муниципального образования «Муниципальный округ Киясовский район Удмуртской Республики» от 25 ноября 2022 года № 806 «Об утверждении положения об оплате труда работников муниципального казённого </w:t>
      </w:r>
    </w:p>
    <w:p w14:paraId="65614118" w14:textId="77777777" w:rsidR="00E14683" w:rsidRDefault="00BE7269" w:rsidP="00E14683">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 xml:space="preserve">учреждения «Централизованная бухгалтерия муниципального образования «Муниципальный округ Киясовский район </w:t>
      </w:r>
    </w:p>
    <w:p w14:paraId="0FDAE1C1" w14:textId="0848A150" w:rsidR="00BE7269" w:rsidRPr="00BE7269" w:rsidRDefault="00BE7269" w:rsidP="00E14683">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Удмуртской Республики»</w:t>
      </w:r>
    </w:p>
    <w:p w14:paraId="5B13716B"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p>
    <w:p w14:paraId="13F2FA94"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В соответствии с постановлением Правительства Удмуртской Республики от 02 ноября 2024 года № 567 «О внесении изменений в постановление Правительства Удмуртской Республики от 15 февраля 2010 года № 36 «Об утверждении Положения об оплате труда работников бюджетных, казенных учреждений Удмуртской Республики - централизованных бухгалтерий»</w:t>
      </w:r>
    </w:p>
    <w:p w14:paraId="6B83B809"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p>
    <w:p w14:paraId="37381AEB" w14:textId="77777777" w:rsidR="00BE7269" w:rsidRPr="00BE7269" w:rsidRDefault="00BE7269" w:rsidP="00BE7269">
      <w:pPr>
        <w:overflowPunct/>
        <w:autoSpaceDE/>
        <w:spacing w:line="276" w:lineRule="auto"/>
        <w:jc w:val="both"/>
        <w:textAlignment w:val="auto"/>
        <w:rPr>
          <w:rFonts w:eastAsia="Times New Roman" w:cs="Times New Roman"/>
          <w:sz w:val="26"/>
          <w:szCs w:val="26"/>
          <w:lang w:eastAsia="ru-RU"/>
        </w:rPr>
      </w:pPr>
      <w:r w:rsidRPr="00BE7269">
        <w:rPr>
          <w:rFonts w:eastAsia="Times New Roman" w:cs="Times New Roman"/>
          <w:sz w:val="26"/>
          <w:szCs w:val="26"/>
          <w:lang w:eastAsia="ru-RU"/>
        </w:rPr>
        <w:t>ПОСТАНОВЛЯЮ:</w:t>
      </w:r>
    </w:p>
    <w:p w14:paraId="7E6D87B4"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Внести изменения в Положение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утвержденное постановлением Администрации муниципального образования «Муниципальный округ Киясовский район Удмуртской Республики» от 25 ноября 2022 года № 806 «Об утверждении Положения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а именно:</w:t>
      </w:r>
    </w:p>
    <w:p w14:paraId="4AFBF887"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2. Положение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изложить в редакции согласно приложению к настоящему постановлению.</w:t>
      </w:r>
    </w:p>
    <w:p w14:paraId="3F7A41DD"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3. Установить, что реализация настоящего постановления осуществляется в пределах средств, предусмотренных решением Совета депутатов «О бюджете муниципального образования «Муниципальный округ Киясовский район Удмуртской Республики» на соответствующий финансовый год и на плановый период на указанные цели.</w:t>
      </w:r>
    </w:p>
    <w:p w14:paraId="503D8790"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4. Настоящее постановление вступает в силу 15 ноября 2024 года и распространяется на правоотношения, возникшие с 1 октября 2024 года.</w:t>
      </w:r>
    </w:p>
    <w:p w14:paraId="638675B4" w14:textId="77777777" w:rsidR="00BE7269" w:rsidRPr="00BE7269" w:rsidRDefault="00BE7269" w:rsidP="00BE7269">
      <w:pPr>
        <w:overflowPunct/>
        <w:autoSpaceDE/>
        <w:spacing w:line="276" w:lineRule="auto"/>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5. Опубликовать настоящее постановление в Вестнике правовых актов органа местного самоуправления муниципального образования «Муниципальный округ Киясовский район Удмуртской Республики» и на официальном сайте органа местного самоуправления Киясовского района.</w:t>
      </w:r>
    </w:p>
    <w:p w14:paraId="385E64CA"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184D7087"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6DE2A808"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2B553591"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 xml:space="preserve">Глава муниципального образования </w:t>
      </w:r>
    </w:p>
    <w:p w14:paraId="7EF4BC7C"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 xml:space="preserve">«Муниципальный округ Киясовский район </w:t>
      </w:r>
    </w:p>
    <w:p w14:paraId="0DEFE5D3" w14:textId="25F40A3C"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 xml:space="preserve">Удмуртской Республики»                                                                     </w:t>
      </w:r>
      <w:r w:rsidR="00E14683">
        <w:rPr>
          <w:rFonts w:eastAsia="Times New Roman" w:cs="Times New Roman"/>
          <w:sz w:val="26"/>
          <w:szCs w:val="26"/>
          <w:lang w:eastAsia="ru-RU"/>
        </w:rPr>
        <w:t xml:space="preserve"> </w:t>
      </w:r>
      <w:r w:rsidRPr="00BE7269">
        <w:rPr>
          <w:rFonts w:eastAsia="Times New Roman" w:cs="Times New Roman"/>
          <w:sz w:val="26"/>
          <w:szCs w:val="26"/>
          <w:lang w:eastAsia="ru-RU"/>
        </w:rPr>
        <w:t xml:space="preserve">  С.А. Кирющенков</w:t>
      </w:r>
    </w:p>
    <w:p w14:paraId="47507E08" w14:textId="77777777" w:rsidR="00BE7269" w:rsidRPr="00BE7269" w:rsidRDefault="00BE7269" w:rsidP="00BE7269">
      <w:pPr>
        <w:overflowPunct/>
        <w:autoSpaceDE/>
        <w:textAlignment w:val="auto"/>
        <w:rPr>
          <w:rFonts w:eastAsia="Times New Roman" w:cs="Times New Roman"/>
          <w:sz w:val="26"/>
          <w:szCs w:val="26"/>
          <w:lang w:eastAsia="ru-RU"/>
        </w:rPr>
      </w:pPr>
    </w:p>
    <w:p w14:paraId="75FFE374" w14:textId="77777777" w:rsidR="00BE7269" w:rsidRPr="00BE7269" w:rsidRDefault="00BE7269" w:rsidP="00BE7269">
      <w:pPr>
        <w:overflowPunct/>
        <w:autoSpaceDE/>
        <w:textAlignment w:val="auto"/>
        <w:rPr>
          <w:rFonts w:eastAsia="Times New Roman" w:cs="Times New Roman"/>
          <w:sz w:val="26"/>
          <w:szCs w:val="26"/>
          <w:lang w:eastAsia="ru-RU"/>
        </w:rPr>
      </w:pPr>
    </w:p>
    <w:p w14:paraId="74C5BE37" w14:textId="77777777" w:rsidR="00BE7269" w:rsidRPr="00BE7269" w:rsidRDefault="00BE7269" w:rsidP="00BE7269">
      <w:pPr>
        <w:overflowPunct/>
        <w:autoSpaceDE/>
        <w:textAlignment w:val="auto"/>
        <w:rPr>
          <w:rFonts w:eastAsia="Times New Roman" w:cs="Times New Roman"/>
          <w:sz w:val="26"/>
          <w:szCs w:val="26"/>
          <w:lang w:eastAsia="ru-RU"/>
        </w:rPr>
      </w:pPr>
    </w:p>
    <w:p w14:paraId="611F4588" w14:textId="77777777" w:rsidR="00BE7269" w:rsidRPr="00BE7269" w:rsidRDefault="00BE7269" w:rsidP="00BE7269">
      <w:pPr>
        <w:overflowPunct/>
        <w:autoSpaceDE/>
        <w:textAlignment w:val="auto"/>
        <w:rPr>
          <w:rFonts w:eastAsia="Times New Roman" w:cs="Times New Roman"/>
          <w:sz w:val="26"/>
          <w:szCs w:val="26"/>
          <w:lang w:eastAsia="ru-RU"/>
        </w:rPr>
      </w:pPr>
    </w:p>
    <w:p w14:paraId="07BB4E7F" w14:textId="77777777" w:rsidR="00BE7269" w:rsidRPr="00BE7269" w:rsidRDefault="00BE7269" w:rsidP="00BE7269">
      <w:pPr>
        <w:overflowPunct/>
        <w:autoSpaceDE/>
        <w:textAlignment w:val="auto"/>
        <w:rPr>
          <w:rFonts w:eastAsia="Times New Roman" w:cs="Times New Roman"/>
          <w:sz w:val="26"/>
          <w:szCs w:val="26"/>
          <w:lang w:eastAsia="ru-RU"/>
        </w:rPr>
      </w:pPr>
    </w:p>
    <w:p w14:paraId="37BF1AAE" w14:textId="77777777" w:rsidR="00BE7269" w:rsidRPr="00BE7269" w:rsidRDefault="00BE7269" w:rsidP="00BE7269">
      <w:pPr>
        <w:overflowPunct/>
        <w:autoSpaceDE/>
        <w:textAlignment w:val="auto"/>
        <w:rPr>
          <w:rFonts w:eastAsia="Times New Roman" w:cs="Times New Roman"/>
          <w:sz w:val="26"/>
          <w:szCs w:val="26"/>
          <w:lang w:eastAsia="ru-RU"/>
        </w:rPr>
      </w:pPr>
    </w:p>
    <w:p w14:paraId="396F560F" w14:textId="77777777" w:rsidR="00BE7269" w:rsidRPr="00BE7269" w:rsidRDefault="00BE7269" w:rsidP="00BE7269">
      <w:pPr>
        <w:overflowPunct/>
        <w:autoSpaceDE/>
        <w:textAlignment w:val="auto"/>
        <w:rPr>
          <w:rFonts w:eastAsia="Times New Roman" w:cs="Times New Roman"/>
          <w:sz w:val="26"/>
          <w:szCs w:val="26"/>
          <w:lang w:eastAsia="ru-RU"/>
        </w:rPr>
      </w:pPr>
    </w:p>
    <w:p w14:paraId="7F4556E9" w14:textId="77777777" w:rsidR="00BE7269" w:rsidRPr="00BE7269" w:rsidRDefault="00BE7269" w:rsidP="00BE7269">
      <w:pPr>
        <w:overflowPunct/>
        <w:autoSpaceDE/>
        <w:textAlignment w:val="auto"/>
        <w:rPr>
          <w:rFonts w:eastAsia="Times New Roman" w:cs="Times New Roman"/>
          <w:sz w:val="26"/>
          <w:szCs w:val="26"/>
          <w:lang w:eastAsia="ru-RU"/>
        </w:rPr>
      </w:pPr>
    </w:p>
    <w:p w14:paraId="22242434" w14:textId="77777777" w:rsidR="00BE7269" w:rsidRPr="00BE7269" w:rsidRDefault="00BE7269" w:rsidP="00BE7269">
      <w:pPr>
        <w:overflowPunct/>
        <w:autoSpaceDE/>
        <w:textAlignment w:val="auto"/>
        <w:rPr>
          <w:rFonts w:eastAsia="Times New Roman" w:cs="Times New Roman"/>
          <w:sz w:val="26"/>
          <w:szCs w:val="26"/>
          <w:lang w:eastAsia="ru-RU"/>
        </w:rPr>
      </w:pPr>
    </w:p>
    <w:p w14:paraId="5F8DA698" w14:textId="77777777" w:rsidR="00BE7269" w:rsidRPr="00BE7269" w:rsidRDefault="00BE7269" w:rsidP="00BE7269">
      <w:pPr>
        <w:overflowPunct/>
        <w:autoSpaceDE/>
        <w:textAlignment w:val="auto"/>
        <w:rPr>
          <w:rFonts w:eastAsia="Times New Roman" w:cs="Times New Roman"/>
          <w:sz w:val="26"/>
          <w:szCs w:val="26"/>
          <w:lang w:eastAsia="ru-RU"/>
        </w:rPr>
      </w:pPr>
    </w:p>
    <w:p w14:paraId="583D0EE7" w14:textId="77777777" w:rsidR="00BE7269" w:rsidRPr="00BE7269" w:rsidRDefault="00BE7269" w:rsidP="00BE7269">
      <w:pPr>
        <w:overflowPunct/>
        <w:autoSpaceDE/>
        <w:textAlignment w:val="auto"/>
        <w:rPr>
          <w:rFonts w:eastAsia="Times New Roman" w:cs="Times New Roman"/>
          <w:sz w:val="26"/>
          <w:szCs w:val="26"/>
          <w:lang w:eastAsia="ru-RU"/>
        </w:rPr>
      </w:pPr>
    </w:p>
    <w:p w14:paraId="39718D29" w14:textId="77777777" w:rsidR="00BE7269" w:rsidRPr="00BE7269" w:rsidRDefault="00BE7269" w:rsidP="00BE7269">
      <w:pPr>
        <w:overflowPunct/>
        <w:autoSpaceDE/>
        <w:textAlignment w:val="auto"/>
        <w:rPr>
          <w:rFonts w:eastAsia="Times New Roman" w:cs="Times New Roman"/>
          <w:sz w:val="26"/>
          <w:szCs w:val="26"/>
          <w:lang w:eastAsia="ru-RU"/>
        </w:rPr>
      </w:pPr>
    </w:p>
    <w:p w14:paraId="54411E2F" w14:textId="77777777" w:rsidR="00BE7269" w:rsidRPr="00BE7269" w:rsidRDefault="00BE7269" w:rsidP="00BE7269">
      <w:pPr>
        <w:overflowPunct/>
        <w:autoSpaceDE/>
        <w:textAlignment w:val="auto"/>
        <w:rPr>
          <w:rFonts w:eastAsia="Times New Roman" w:cs="Times New Roman"/>
          <w:sz w:val="26"/>
          <w:szCs w:val="26"/>
          <w:lang w:eastAsia="ru-RU"/>
        </w:rPr>
      </w:pPr>
    </w:p>
    <w:p w14:paraId="612FC511" w14:textId="77777777" w:rsidR="00BE7269" w:rsidRPr="00BE7269" w:rsidRDefault="00BE7269" w:rsidP="00BE7269">
      <w:pPr>
        <w:overflowPunct/>
        <w:autoSpaceDE/>
        <w:textAlignment w:val="auto"/>
        <w:rPr>
          <w:rFonts w:eastAsia="Times New Roman" w:cs="Times New Roman"/>
          <w:sz w:val="26"/>
          <w:szCs w:val="26"/>
          <w:lang w:eastAsia="ru-RU"/>
        </w:rPr>
      </w:pPr>
    </w:p>
    <w:p w14:paraId="00A80EC5" w14:textId="77777777" w:rsidR="00BE7269" w:rsidRPr="00BE7269" w:rsidRDefault="00BE7269" w:rsidP="00BE7269">
      <w:pPr>
        <w:overflowPunct/>
        <w:autoSpaceDE/>
        <w:textAlignment w:val="auto"/>
        <w:rPr>
          <w:rFonts w:eastAsia="Times New Roman" w:cs="Times New Roman"/>
          <w:sz w:val="26"/>
          <w:szCs w:val="26"/>
          <w:lang w:eastAsia="ru-RU"/>
        </w:rPr>
      </w:pPr>
    </w:p>
    <w:p w14:paraId="4A4B5D21" w14:textId="77777777" w:rsidR="00BE7269" w:rsidRPr="00BE7269" w:rsidRDefault="00BE7269" w:rsidP="00BE7269">
      <w:pPr>
        <w:overflowPunct/>
        <w:autoSpaceDE/>
        <w:textAlignment w:val="auto"/>
        <w:rPr>
          <w:rFonts w:eastAsia="Times New Roman" w:cs="Times New Roman"/>
          <w:sz w:val="26"/>
          <w:szCs w:val="26"/>
          <w:lang w:eastAsia="ru-RU"/>
        </w:rPr>
      </w:pPr>
    </w:p>
    <w:p w14:paraId="4840925B" w14:textId="77777777" w:rsidR="00BE7269" w:rsidRPr="00BE7269" w:rsidRDefault="00BE7269" w:rsidP="00BE7269">
      <w:pPr>
        <w:overflowPunct/>
        <w:autoSpaceDE/>
        <w:textAlignment w:val="auto"/>
        <w:rPr>
          <w:rFonts w:eastAsia="Times New Roman" w:cs="Times New Roman"/>
          <w:sz w:val="26"/>
          <w:szCs w:val="26"/>
          <w:lang w:eastAsia="ru-RU"/>
        </w:rPr>
      </w:pPr>
    </w:p>
    <w:p w14:paraId="703B8A6B" w14:textId="77777777" w:rsidR="00BE7269" w:rsidRPr="00BE7269" w:rsidRDefault="00BE7269" w:rsidP="00BE7269">
      <w:pPr>
        <w:overflowPunct/>
        <w:autoSpaceDE/>
        <w:textAlignment w:val="auto"/>
        <w:rPr>
          <w:rFonts w:eastAsia="Times New Roman" w:cs="Times New Roman"/>
          <w:sz w:val="26"/>
          <w:szCs w:val="26"/>
          <w:lang w:eastAsia="ru-RU"/>
        </w:rPr>
      </w:pPr>
    </w:p>
    <w:p w14:paraId="373A1126" w14:textId="77777777" w:rsidR="00BE7269" w:rsidRPr="00BE7269" w:rsidRDefault="00BE7269" w:rsidP="00BE7269">
      <w:pPr>
        <w:overflowPunct/>
        <w:autoSpaceDE/>
        <w:textAlignment w:val="auto"/>
        <w:rPr>
          <w:rFonts w:eastAsia="Times New Roman" w:cs="Times New Roman"/>
          <w:sz w:val="26"/>
          <w:szCs w:val="26"/>
          <w:lang w:eastAsia="ru-RU"/>
        </w:rPr>
      </w:pPr>
    </w:p>
    <w:p w14:paraId="49B0B665" w14:textId="77777777" w:rsidR="00BE7269" w:rsidRPr="00BE7269" w:rsidRDefault="00BE7269" w:rsidP="00BE7269">
      <w:pPr>
        <w:overflowPunct/>
        <w:autoSpaceDE/>
        <w:textAlignment w:val="auto"/>
        <w:rPr>
          <w:rFonts w:eastAsia="Times New Roman" w:cs="Times New Roman"/>
          <w:sz w:val="26"/>
          <w:szCs w:val="26"/>
          <w:lang w:eastAsia="ru-RU"/>
        </w:rPr>
      </w:pPr>
    </w:p>
    <w:p w14:paraId="1B52277F" w14:textId="77777777" w:rsidR="00BE7269" w:rsidRPr="00BE7269" w:rsidRDefault="00BE7269" w:rsidP="00BE7269">
      <w:pPr>
        <w:overflowPunct/>
        <w:autoSpaceDE/>
        <w:textAlignment w:val="auto"/>
        <w:rPr>
          <w:rFonts w:eastAsia="Times New Roman" w:cs="Times New Roman"/>
          <w:sz w:val="26"/>
          <w:szCs w:val="26"/>
          <w:lang w:eastAsia="ru-RU"/>
        </w:rPr>
      </w:pPr>
    </w:p>
    <w:p w14:paraId="39C1EEB5" w14:textId="77777777" w:rsidR="00BE7269" w:rsidRPr="00BE7269" w:rsidRDefault="00BE7269" w:rsidP="00BE7269">
      <w:pPr>
        <w:overflowPunct/>
        <w:autoSpaceDE/>
        <w:textAlignment w:val="auto"/>
        <w:rPr>
          <w:rFonts w:eastAsia="Times New Roman" w:cs="Times New Roman"/>
          <w:sz w:val="26"/>
          <w:szCs w:val="26"/>
          <w:lang w:eastAsia="ru-RU"/>
        </w:rPr>
      </w:pPr>
    </w:p>
    <w:p w14:paraId="5FEF58BD" w14:textId="77777777" w:rsidR="00BE7269" w:rsidRPr="00BE7269" w:rsidRDefault="00BE7269" w:rsidP="00BE7269">
      <w:pPr>
        <w:overflowPunct/>
        <w:autoSpaceDE/>
        <w:textAlignment w:val="auto"/>
        <w:rPr>
          <w:rFonts w:eastAsia="Times New Roman" w:cs="Times New Roman"/>
          <w:sz w:val="26"/>
          <w:szCs w:val="26"/>
          <w:lang w:eastAsia="ru-RU"/>
        </w:rPr>
      </w:pPr>
    </w:p>
    <w:p w14:paraId="7C2C3355" w14:textId="77777777" w:rsidR="00BE7269" w:rsidRPr="00BE7269" w:rsidRDefault="00BE7269" w:rsidP="00BE7269">
      <w:pPr>
        <w:overflowPunct/>
        <w:autoSpaceDE/>
        <w:textAlignment w:val="auto"/>
        <w:rPr>
          <w:rFonts w:eastAsia="Times New Roman" w:cs="Times New Roman"/>
          <w:sz w:val="26"/>
          <w:szCs w:val="26"/>
          <w:lang w:eastAsia="ru-RU"/>
        </w:rPr>
      </w:pPr>
    </w:p>
    <w:p w14:paraId="46BA3A91" w14:textId="77777777" w:rsidR="00BE7269" w:rsidRPr="00BE7269" w:rsidRDefault="00BE7269" w:rsidP="00BE7269">
      <w:pPr>
        <w:overflowPunct/>
        <w:autoSpaceDE/>
        <w:textAlignment w:val="auto"/>
        <w:rPr>
          <w:rFonts w:eastAsia="Times New Roman" w:cs="Times New Roman"/>
          <w:sz w:val="26"/>
          <w:szCs w:val="26"/>
          <w:lang w:eastAsia="ru-RU"/>
        </w:rPr>
      </w:pPr>
    </w:p>
    <w:p w14:paraId="71659BB9" w14:textId="77777777" w:rsidR="00BE7269" w:rsidRPr="00BE7269" w:rsidRDefault="00BE7269" w:rsidP="00BE7269">
      <w:pPr>
        <w:overflowPunct/>
        <w:autoSpaceDE/>
        <w:textAlignment w:val="auto"/>
        <w:rPr>
          <w:rFonts w:eastAsia="Times New Roman" w:cs="Times New Roman"/>
          <w:sz w:val="26"/>
          <w:szCs w:val="26"/>
          <w:lang w:eastAsia="ru-RU"/>
        </w:rPr>
      </w:pPr>
    </w:p>
    <w:p w14:paraId="6213FA3F" w14:textId="77777777" w:rsidR="00BE7269" w:rsidRPr="00BE7269" w:rsidRDefault="00BE7269" w:rsidP="00BE7269">
      <w:pPr>
        <w:overflowPunct/>
        <w:autoSpaceDE/>
        <w:textAlignment w:val="auto"/>
        <w:rPr>
          <w:rFonts w:eastAsia="Times New Roman" w:cs="Times New Roman"/>
          <w:sz w:val="26"/>
          <w:szCs w:val="26"/>
          <w:lang w:eastAsia="ru-RU"/>
        </w:rPr>
      </w:pPr>
    </w:p>
    <w:p w14:paraId="33742E69" w14:textId="77777777" w:rsidR="00BE7269" w:rsidRPr="00BE7269" w:rsidRDefault="00BE7269" w:rsidP="00BE7269">
      <w:pPr>
        <w:overflowPunct/>
        <w:autoSpaceDE/>
        <w:textAlignment w:val="auto"/>
        <w:rPr>
          <w:rFonts w:eastAsia="Times New Roman" w:cs="Times New Roman"/>
          <w:sz w:val="26"/>
          <w:szCs w:val="26"/>
          <w:lang w:eastAsia="ru-RU"/>
        </w:rPr>
      </w:pPr>
    </w:p>
    <w:p w14:paraId="0B253EBA" w14:textId="77777777" w:rsidR="00BE7269" w:rsidRPr="00BE7269" w:rsidRDefault="00BE7269" w:rsidP="00BE7269">
      <w:pPr>
        <w:overflowPunct/>
        <w:autoSpaceDE/>
        <w:textAlignment w:val="auto"/>
        <w:rPr>
          <w:rFonts w:eastAsia="Times New Roman" w:cs="Times New Roman"/>
          <w:sz w:val="26"/>
          <w:szCs w:val="26"/>
          <w:lang w:eastAsia="ru-RU"/>
        </w:rPr>
      </w:pPr>
    </w:p>
    <w:p w14:paraId="2EE40B1C" w14:textId="77777777" w:rsidR="00BE7269" w:rsidRPr="00BE7269" w:rsidRDefault="00BE7269" w:rsidP="00BE7269">
      <w:pPr>
        <w:overflowPunct/>
        <w:autoSpaceDE/>
        <w:textAlignment w:val="auto"/>
        <w:rPr>
          <w:rFonts w:eastAsia="Times New Roman" w:cs="Times New Roman"/>
          <w:sz w:val="26"/>
          <w:szCs w:val="26"/>
          <w:lang w:eastAsia="ru-RU"/>
        </w:rPr>
      </w:pPr>
    </w:p>
    <w:p w14:paraId="7D8B0B15" w14:textId="77777777" w:rsidR="00BE7269" w:rsidRPr="00BE7269" w:rsidRDefault="00BE7269" w:rsidP="00BE7269">
      <w:pPr>
        <w:overflowPunct/>
        <w:autoSpaceDE/>
        <w:textAlignment w:val="auto"/>
        <w:rPr>
          <w:rFonts w:eastAsia="Times New Roman" w:cs="Times New Roman"/>
          <w:sz w:val="26"/>
          <w:szCs w:val="26"/>
          <w:lang w:eastAsia="ru-RU"/>
        </w:rPr>
      </w:pPr>
    </w:p>
    <w:p w14:paraId="5A3523A2" w14:textId="77777777" w:rsidR="00BE7269" w:rsidRPr="00BE7269" w:rsidRDefault="00BE7269" w:rsidP="00BE7269">
      <w:pPr>
        <w:overflowPunct/>
        <w:autoSpaceDE/>
        <w:textAlignment w:val="auto"/>
        <w:rPr>
          <w:rFonts w:eastAsia="Times New Roman" w:cs="Times New Roman"/>
          <w:sz w:val="26"/>
          <w:szCs w:val="26"/>
          <w:lang w:eastAsia="ru-RU"/>
        </w:rPr>
      </w:pPr>
    </w:p>
    <w:p w14:paraId="43A4D332" w14:textId="77777777" w:rsidR="00BE7269" w:rsidRPr="00BE7269" w:rsidRDefault="00BE7269" w:rsidP="00BE7269">
      <w:pPr>
        <w:overflowPunct/>
        <w:autoSpaceDE/>
        <w:textAlignment w:val="auto"/>
        <w:rPr>
          <w:rFonts w:eastAsia="Times New Roman" w:cs="Times New Roman"/>
          <w:sz w:val="26"/>
          <w:szCs w:val="26"/>
          <w:lang w:eastAsia="ru-RU"/>
        </w:rPr>
      </w:pPr>
    </w:p>
    <w:p w14:paraId="2546FABC" w14:textId="77777777" w:rsidR="00BE7269" w:rsidRPr="00BE7269" w:rsidRDefault="00BE7269" w:rsidP="00BE7269">
      <w:pPr>
        <w:overflowPunct/>
        <w:autoSpaceDE/>
        <w:textAlignment w:val="auto"/>
        <w:rPr>
          <w:rFonts w:eastAsia="Times New Roman" w:cs="Times New Roman"/>
          <w:sz w:val="26"/>
          <w:szCs w:val="26"/>
          <w:lang w:eastAsia="ru-RU"/>
        </w:rPr>
      </w:pPr>
    </w:p>
    <w:p w14:paraId="2F0DC268" w14:textId="77777777" w:rsidR="00BE7269" w:rsidRPr="00BE7269" w:rsidRDefault="00BE7269" w:rsidP="00BE7269">
      <w:pPr>
        <w:overflowPunct/>
        <w:autoSpaceDE/>
        <w:textAlignment w:val="auto"/>
        <w:rPr>
          <w:rFonts w:eastAsia="Times New Roman" w:cs="Times New Roman"/>
          <w:sz w:val="26"/>
          <w:szCs w:val="26"/>
          <w:lang w:eastAsia="ru-RU"/>
        </w:rPr>
      </w:pPr>
    </w:p>
    <w:tbl>
      <w:tblPr>
        <w:tblW w:w="0" w:type="auto"/>
        <w:tblInd w:w="4928" w:type="dxa"/>
        <w:tblLook w:val="04A0" w:firstRow="1" w:lastRow="0" w:firstColumn="1" w:lastColumn="0" w:noHBand="0" w:noVBand="1"/>
      </w:tblPr>
      <w:tblGrid>
        <w:gridCol w:w="4709"/>
      </w:tblGrid>
      <w:tr w:rsidR="00BE7269" w:rsidRPr="00BE7269" w14:paraId="5ED8F68A" w14:textId="77777777" w:rsidTr="00E765EB">
        <w:tc>
          <w:tcPr>
            <w:tcW w:w="5209" w:type="dxa"/>
            <w:shd w:val="clear" w:color="auto" w:fill="auto"/>
          </w:tcPr>
          <w:p w14:paraId="3DE7EDE4"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Приложение</w:t>
            </w:r>
          </w:p>
          <w:p w14:paraId="059E2311"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к постановлению Администрации муниципального образования «Муниципальный округ Киясовский район Удмуртской Республики»</w:t>
            </w:r>
          </w:p>
          <w:p w14:paraId="1EB3F17C"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от 11.11.2024 г. № 500</w:t>
            </w:r>
          </w:p>
          <w:p w14:paraId="7843DF43" w14:textId="77777777" w:rsidR="00BE7269" w:rsidRPr="00BE7269" w:rsidRDefault="00BE7269" w:rsidP="00BE7269">
            <w:pPr>
              <w:overflowPunct/>
              <w:autoSpaceDE/>
              <w:textAlignment w:val="auto"/>
              <w:rPr>
                <w:rFonts w:eastAsia="Times New Roman" w:cs="Times New Roman"/>
                <w:sz w:val="26"/>
                <w:szCs w:val="26"/>
                <w:lang w:eastAsia="ru-RU"/>
              </w:rPr>
            </w:pPr>
          </w:p>
        </w:tc>
      </w:tr>
    </w:tbl>
    <w:p w14:paraId="4476E6DF" w14:textId="77777777" w:rsidR="00BE7269" w:rsidRPr="00BE7269" w:rsidRDefault="00BE7269" w:rsidP="00BE7269">
      <w:pPr>
        <w:overflowPunct/>
        <w:autoSpaceDE/>
        <w:textAlignment w:val="auto"/>
        <w:rPr>
          <w:rFonts w:eastAsia="Times New Roman" w:cs="Times New Roman"/>
          <w:sz w:val="26"/>
          <w:szCs w:val="26"/>
          <w:lang w:eastAsia="ru-RU"/>
        </w:rPr>
      </w:pPr>
    </w:p>
    <w:p w14:paraId="2083D194" w14:textId="77777777" w:rsidR="00BE7269" w:rsidRPr="00BE7269" w:rsidRDefault="00BE7269" w:rsidP="00BE7269">
      <w:pPr>
        <w:overflowPunct/>
        <w:autoSpaceDE/>
        <w:textAlignment w:val="auto"/>
        <w:rPr>
          <w:rFonts w:eastAsia="Times New Roman" w:cs="Times New Roman"/>
          <w:sz w:val="26"/>
          <w:szCs w:val="26"/>
          <w:lang w:eastAsia="ru-RU"/>
        </w:rPr>
      </w:pPr>
    </w:p>
    <w:p w14:paraId="6FF903E5" w14:textId="77777777" w:rsidR="00BE7269" w:rsidRPr="00BE7269" w:rsidRDefault="00BE7269" w:rsidP="00BE7269">
      <w:pPr>
        <w:overflowPunct/>
        <w:autoSpaceDE/>
        <w:textAlignment w:val="auto"/>
        <w:rPr>
          <w:rFonts w:eastAsia="Times New Roman" w:cs="Times New Roman"/>
          <w:sz w:val="26"/>
          <w:szCs w:val="26"/>
          <w:lang w:eastAsia="ru-RU"/>
        </w:rPr>
      </w:pPr>
    </w:p>
    <w:p w14:paraId="3F175669" w14:textId="77777777" w:rsidR="00BE7269" w:rsidRPr="00BE7269" w:rsidRDefault="00BE7269" w:rsidP="00BE7269">
      <w:pPr>
        <w:overflowPunct/>
        <w:autoSpaceDE/>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ПОЛОЖЕНИЕ</w:t>
      </w:r>
    </w:p>
    <w:p w14:paraId="7D5ADB79" w14:textId="77777777" w:rsidR="00BE7269" w:rsidRPr="00BE7269" w:rsidRDefault="00BE7269" w:rsidP="00BE7269">
      <w:pPr>
        <w:overflowPunct/>
        <w:autoSpaceDE/>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w:t>
      </w:r>
    </w:p>
    <w:p w14:paraId="21A2AF4A" w14:textId="77777777" w:rsidR="00BE7269" w:rsidRPr="00BE7269" w:rsidRDefault="00BE7269" w:rsidP="00BE7269">
      <w:pPr>
        <w:overflowPunct/>
        <w:autoSpaceDE/>
        <w:jc w:val="center"/>
        <w:textAlignment w:val="auto"/>
        <w:rPr>
          <w:rFonts w:eastAsia="Times New Roman" w:cs="Times New Roman"/>
          <w:b/>
          <w:bCs/>
          <w:sz w:val="26"/>
          <w:szCs w:val="26"/>
          <w:lang w:eastAsia="ru-RU"/>
        </w:rPr>
      </w:pPr>
    </w:p>
    <w:p w14:paraId="792B66F2" w14:textId="77777777" w:rsidR="00BE7269" w:rsidRPr="00BE7269" w:rsidRDefault="00BE7269" w:rsidP="00BE7269">
      <w:pPr>
        <w:overflowPunct/>
        <w:autoSpaceDE/>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I. Оплата труда работников, занимающих должности служащих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w:t>
      </w:r>
    </w:p>
    <w:p w14:paraId="1119538B" w14:textId="77777777" w:rsidR="00BE7269" w:rsidRPr="00BE7269" w:rsidRDefault="00BE7269" w:rsidP="00BE7269">
      <w:pPr>
        <w:overflowPunct/>
        <w:autoSpaceDE/>
        <w:jc w:val="center"/>
        <w:textAlignment w:val="auto"/>
        <w:rPr>
          <w:rFonts w:eastAsia="Times New Roman" w:cs="Times New Roman"/>
          <w:sz w:val="26"/>
          <w:szCs w:val="26"/>
          <w:lang w:eastAsia="ru-RU"/>
        </w:rPr>
      </w:pPr>
    </w:p>
    <w:p w14:paraId="13A6B844"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Заработная плата работников, занимающих должности служащих (за исключением руководителя учреждения, заместителей руководителя учреждения, главного бухгалтера учреждения)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(далее соответственно - служащие, учреждения), состоит из должностного оклада, выплат компенсационного и стимулирующего характера.</w:t>
      </w:r>
    </w:p>
    <w:p w14:paraId="7DF7C817"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2. Размеры должностных окладов служащих учреждения устанавливаются на основе отнесения занимаемых ими должностей служащих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14:paraId="25C40DD2" w14:textId="77777777" w:rsidR="00BE7269" w:rsidRPr="00BE7269" w:rsidRDefault="00BE7269" w:rsidP="00BE7269">
      <w:pPr>
        <w:overflowPunct/>
        <w:autoSpaceDE/>
        <w:textAlignment w:val="auto"/>
        <w:rPr>
          <w:rFonts w:eastAsia="Times New Roman" w:cs="Times New Roman"/>
          <w:sz w:val="26"/>
          <w:szCs w:val="26"/>
          <w:lang w:eastAsia="ru-RU"/>
        </w:rPr>
      </w:pPr>
    </w:p>
    <w:tbl>
      <w:tblPr>
        <w:tblW w:w="9923" w:type="dxa"/>
        <w:tblInd w:w="58" w:type="dxa"/>
        <w:tblCellMar>
          <w:top w:w="72" w:type="dxa"/>
          <w:left w:w="58" w:type="dxa"/>
          <w:right w:w="262" w:type="dxa"/>
        </w:tblCellMar>
        <w:tblLook w:val="04A0" w:firstRow="1" w:lastRow="0" w:firstColumn="1" w:lastColumn="0" w:noHBand="0" w:noVBand="1"/>
      </w:tblPr>
      <w:tblGrid>
        <w:gridCol w:w="2958"/>
        <w:gridCol w:w="4132"/>
        <w:gridCol w:w="2833"/>
      </w:tblGrid>
      <w:tr w:rsidR="00BE7269" w:rsidRPr="00BE7269" w14:paraId="79FAD1EA" w14:textId="77777777" w:rsidTr="00E765EB">
        <w:trPr>
          <w:trHeight w:val="989"/>
        </w:trPr>
        <w:tc>
          <w:tcPr>
            <w:tcW w:w="2958" w:type="dxa"/>
            <w:tcBorders>
              <w:top w:val="single" w:sz="2" w:space="0" w:color="000000"/>
              <w:left w:val="single" w:sz="2" w:space="0" w:color="000000"/>
              <w:bottom w:val="single" w:sz="2" w:space="0" w:color="000000"/>
              <w:right w:val="single" w:sz="2" w:space="0" w:color="000000"/>
            </w:tcBorders>
            <w:shd w:val="clear" w:color="auto" w:fill="auto"/>
          </w:tcPr>
          <w:p w14:paraId="6D5307A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Профессиональная квалификационная группа</w:t>
            </w:r>
          </w:p>
        </w:tc>
        <w:tc>
          <w:tcPr>
            <w:tcW w:w="41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5A889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Квалификационные уровни</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1D379FD1" w14:textId="77777777" w:rsidR="00BE7269" w:rsidRPr="00BE7269" w:rsidRDefault="00BE7269" w:rsidP="00BE7269">
            <w:pPr>
              <w:overflowPunct/>
              <w:autoSpaceDE/>
              <w:spacing w:after="5" w:line="234"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Должностные оклады (рублей в месяц)</w:t>
            </w:r>
          </w:p>
        </w:tc>
      </w:tr>
      <w:tr w:rsidR="00BE7269" w:rsidRPr="00BE7269" w14:paraId="3D249D8B" w14:textId="77777777" w:rsidTr="00E765EB">
        <w:trPr>
          <w:trHeight w:val="989"/>
        </w:trPr>
        <w:tc>
          <w:tcPr>
            <w:tcW w:w="2958" w:type="dxa"/>
            <w:tcBorders>
              <w:top w:val="single" w:sz="2" w:space="0" w:color="000000"/>
              <w:left w:val="single" w:sz="2" w:space="0" w:color="000000"/>
              <w:bottom w:val="single" w:sz="2" w:space="0" w:color="000000"/>
              <w:right w:val="single" w:sz="2" w:space="0" w:color="000000"/>
            </w:tcBorders>
            <w:shd w:val="clear" w:color="auto" w:fill="auto"/>
          </w:tcPr>
          <w:p w14:paraId="2653F8AB" w14:textId="77777777" w:rsidR="00BE7269" w:rsidRPr="00BE7269" w:rsidRDefault="00BE7269" w:rsidP="00BE7269">
            <w:pPr>
              <w:overflowPunct/>
              <w:autoSpaceDE/>
              <w:spacing w:line="259" w:lineRule="auto"/>
              <w:ind w:right="117"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Общеотраслевые должности служащих первого уровня</w:t>
            </w:r>
          </w:p>
        </w:tc>
        <w:tc>
          <w:tcPr>
            <w:tcW w:w="41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7778E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67473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9197</w:t>
            </w:r>
          </w:p>
        </w:tc>
      </w:tr>
      <w:tr w:rsidR="00BE7269" w:rsidRPr="00BE7269" w14:paraId="73D375AD" w14:textId="77777777" w:rsidTr="00E765EB">
        <w:trPr>
          <w:trHeight w:val="346"/>
        </w:trPr>
        <w:tc>
          <w:tcPr>
            <w:tcW w:w="295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0BCA1AE" w14:textId="77777777" w:rsidR="00BE7269" w:rsidRPr="00BE7269" w:rsidRDefault="00BE7269" w:rsidP="00BE7269">
            <w:pPr>
              <w:overflowPunct/>
              <w:autoSpaceDE/>
              <w:spacing w:line="259" w:lineRule="auto"/>
              <w:ind w:right="112"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Общеотраслевые должности служащих третьего уровня</w:t>
            </w:r>
          </w:p>
        </w:tc>
        <w:tc>
          <w:tcPr>
            <w:tcW w:w="4132" w:type="dxa"/>
            <w:tcBorders>
              <w:top w:val="single" w:sz="2" w:space="0" w:color="000000"/>
              <w:left w:val="single" w:sz="2" w:space="0" w:color="000000"/>
              <w:bottom w:val="single" w:sz="2" w:space="0" w:color="000000"/>
              <w:right w:val="single" w:sz="2" w:space="0" w:color="000000"/>
            </w:tcBorders>
            <w:shd w:val="clear" w:color="auto" w:fill="auto"/>
          </w:tcPr>
          <w:p w14:paraId="1F93754B"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770772F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9214</w:t>
            </w:r>
          </w:p>
        </w:tc>
      </w:tr>
      <w:tr w:rsidR="00BE7269" w:rsidRPr="00BE7269" w14:paraId="0BDF44C8" w14:textId="77777777" w:rsidTr="00E765EB">
        <w:trPr>
          <w:trHeight w:val="351"/>
        </w:trPr>
        <w:tc>
          <w:tcPr>
            <w:tcW w:w="2958" w:type="dxa"/>
            <w:vMerge/>
            <w:tcBorders>
              <w:top w:val="nil"/>
              <w:left w:val="single" w:sz="2" w:space="0" w:color="000000"/>
              <w:bottom w:val="nil"/>
              <w:right w:val="single" w:sz="2" w:space="0" w:color="000000"/>
            </w:tcBorders>
            <w:shd w:val="clear" w:color="auto" w:fill="auto"/>
          </w:tcPr>
          <w:p w14:paraId="12567459"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val="en-US" w:eastAsia="en-US"/>
              </w:rPr>
            </w:pPr>
          </w:p>
        </w:tc>
        <w:tc>
          <w:tcPr>
            <w:tcW w:w="4132" w:type="dxa"/>
            <w:tcBorders>
              <w:top w:val="single" w:sz="2" w:space="0" w:color="000000"/>
              <w:left w:val="single" w:sz="2" w:space="0" w:color="000000"/>
              <w:bottom w:val="single" w:sz="2" w:space="0" w:color="000000"/>
              <w:right w:val="single" w:sz="2" w:space="0" w:color="000000"/>
            </w:tcBorders>
            <w:shd w:val="clear" w:color="auto" w:fill="auto"/>
          </w:tcPr>
          <w:p w14:paraId="19BA2F9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16C12CC5"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10704</w:t>
            </w:r>
          </w:p>
        </w:tc>
      </w:tr>
      <w:tr w:rsidR="00BE7269" w:rsidRPr="00BE7269" w14:paraId="3EB6B52B" w14:textId="77777777" w:rsidTr="00E765EB">
        <w:trPr>
          <w:trHeight w:val="351"/>
        </w:trPr>
        <w:tc>
          <w:tcPr>
            <w:tcW w:w="2958" w:type="dxa"/>
            <w:vMerge/>
            <w:tcBorders>
              <w:top w:val="nil"/>
              <w:left w:val="single" w:sz="2" w:space="0" w:color="000000"/>
              <w:bottom w:val="nil"/>
              <w:right w:val="single" w:sz="2" w:space="0" w:color="000000"/>
            </w:tcBorders>
            <w:shd w:val="clear" w:color="auto" w:fill="auto"/>
          </w:tcPr>
          <w:p w14:paraId="0F5E5D83"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val="en-US" w:eastAsia="en-US"/>
              </w:rPr>
            </w:pPr>
          </w:p>
        </w:tc>
        <w:tc>
          <w:tcPr>
            <w:tcW w:w="4132" w:type="dxa"/>
            <w:tcBorders>
              <w:top w:val="single" w:sz="2" w:space="0" w:color="000000"/>
              <w:left w:val="single" w:sz="2" w:space="0" w:color="000000"/>
              <w:bottom w:val="single" w:sz="2" w:space="0" w:color="000000"/>
              <w:right w:val="single" w:sz="2" w:space="0" w:color="000000"/>
            </w:tcBorders>
            <w:shd w:val="clear" w:color="auto" w:fill="auto"/>
          </w:tcPr>
          <w:p w14:paraId="32362E8D"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3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63A4A765"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13600</w:t>
            </w:r>
          </w:p>
        </w:tc>
      </w:tr>
      <w:tr w:rsidR="00BE7269" w:rsidRPr="00BE7269" w14:paraId="7C3400F6" w14:textId="77777777" w:rsidTr="00E765EB">
        <w:trPr>
          <w:trHeight w:val="349"/>
        </w:trPr>
        <w:tc>
          <w:tcPr>
            <w:tcW w:w="2958" w:type="dxa"/>
            <w:vMerge/>
            <w:tcBorders>
              <w:top w:val="nil"/>
              <w:left w:val="single" w:sz="2" w:space="0" w:color="000000"/>
              <w:bottom w:val="nil"/>
              <w:right w:val="single" w:sz="2" w:space="0" w:color="000000"/>
            </w:tcBorders>
            <w:shd w:val="clear" w:color="auto" w:fill="auto"/>
          </w:tcPr>
          <w:p w14:paraId="0251068B"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val="en-US" w:eastAsia="en-US"/>
              </w:rPr>
            </w:pPr>
          </w:p>
        </w:tc>
        <w:tc>
          <w:tcPr>
            <w:tcW w:w="4132" w:type="dxa"/>
            <w:tcBorders>
              <w:top w:val="single" w:sz="2" w:space="0" w:color="000000"/>
              <w:left w:val="single" w:sz="2" w:space="0" w:color="000000"/>
              <w:bottom w:val="single" w:sz="2" w:space="0" w:color="000000"/>
              <w:right w:val="single" w:sz="2" w:space="0" w:color="000000"/>
            </w:tcBorders>
            <w:shd w:val="clear" w:color="auto" w:fill="auto"/>
          </w:tcPr>
          <w:p w14:paraId="7974C6C1"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4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0FF9C62A"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eastAsia="en-US"/>
              </w:rPr>
              <w:t>16512</w:t>
            </w:r>
          </w:p>
        </w:tc>
      </w:tr>
      <w:tr w:rsidR="00BE7269" w:rsidRPr="00BE7269" w14:paraId="7E1E3DAE" w14:textId="77777777" w:rsidTr="00E765EB">
        <w:trPr>
          <w:trHeight w:val="355"/>
        </w:trPr>
        <w:tc>
          <w:tcPr>
            <w:tcW w:w="2958" w:type="dxa"/>
            <w:vMerge/>
            <w:tcBorders>
              <w:top w:val="nil"/>
              <w:left w:val="single" w:sz="2" w:space="0" w:color="000000"/>
              <w:bottom w:val="single" w:sz="2" w:space="0" w:color="000000"/>
              <w:right w:val="single" w:sz="2" w:space="0" w:color="000000"/>
            </w:tcBorders>
            <w:shd w:val="clear" w:color="auto" w:fill="auto"/>
          </w:tcPr>
          <w:p w14:paraId="7215D70C"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val="en-US" w:eastAsia="en-US"/>
              </w:rPr>
            </w:pPr>
          </w:p>
        </w:tc>
        <w:tc>
          <w:tcPr>
            <w:tcW w:w="4132" w:type="dxa"/>
            <w:tcBorders>
              <w:top w:val="single" w:sz="2" w:space="0" w:color="000000"/>
              <w:left w:val="single" w:sz="2" w:space="0" w:color="000000"/>
              <w:bottom w:val="single" w:sz="2" w:space="0" w:color="000000"/>
              <w:right w:val="single" w:sz="2" w:space="0" w:color="000000"/>
            </w:tcBorders>
            <w:shd w:val="clear" w:color="auto" w:fill="auto"/>
          </w:tcPr>
          <w:p w14:paraId="4AE7E6F6"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5 квалификационный уровень</w:t>
            </w:r>
          </w:p>
        </w:tc>
        <w:tc>
          <w:tcPr>
            <w:tcW w:w="2833" w:type="dxa"/>
            <w:tcBorders>
              <w:top w:val="single" w:sz="2" w:space="0" w:color="000000"/>
              <w:left w:val="single" w:sz="2" w:space="0" w:color="000000"/>
              <w:bottom w:val="single" w:sz="2" w:space="0" w:color="000000"/>
              <w:right w:val="single" w:sz="2" w:space="0" w:color="000000"/>
            </w:tcBorders>
            <w:shd w:val="clear" w:color="auto" w:fill="auto"/>
          </w:tcPr>
          <w:p w14:paraId="3D945218"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19425</w:t>
            </w:r>
          </w:p>
        </w:tc>
      </w:tr>
    </w:tbl>
    <w:p w14:paraId="693129AE"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3. Должностные оклады служащих учреждения, не включенных в профессиональные квалификационные группы, утвержденные приказами Министерства здравоохранения и социального развития Российской Федерации, устанавливаются руководителем учреждения в следующих размерах:</w:t>
      </w:r>
    </w:p>
    <w:p w14:paraId="1E18E097" w14:textId="77777777" w:rsidR="00BE7269" w:rsidRPr="00BE7269" w:rsidRDefault="00BE7269" w:rsidP="00BE7269">
      <w:pPr>
        <w:overflowPunct/>
        <w:autoSpaceDE/>
        <w:ind w:firstLine="709"/>
        <w:jc w:val="both"/>
        <w:textAlignment w:val="auto"/>
        <w:rPr>
          <w:rFonts w:eastAsia="Times New Roman" w:cs="Times New Roman"/>
          <w:lang w:eastAsia="ru-RU"/>
        </w:rPr>
      </w:pPr>
    </w:p>
    <w:tbl>
      <w:tblPr>
        <w:tblW w:w="9923" w:type="dxa"/>
        <w:tblInd w:w="74" w:type="dxa"/>
        <w:tblCellMar>
          <w:top w:w="39" w:type="dxa"/>
          <w:left w:w="74" w:type="dxa"/>
          <w:right w:w="187" w:type="dxa"/>
        </w:tblCellMar>
        <w:tblLook w:val="04A0" w:firstRow="1" w:lastRow="0" w:firstColumn="1" w:lastColumn="0" w:noHBand="0" w:noVBand="1"/>
      </w:tblPr>
      <w:tblGrid>
        <w:gridCol w:w="5068"/>
        <w:gridCol w:w="28"/>
        <w:gridCol w:w="1708"/>
        <w:gridCol w:w="1418"/>
        <w:gridCol w:w="1701"/>
      </w:tblGrid>
      <w:tr w:rsidR="00BE7269" w:rsidRPr="00BE7269" w14:paraId="0D4F4532" w14:textId="77777777" w:rsidTr="00E765EB">
        <w:trPr>
          <w:trHeight w:val="667"/>
        </w:trPr>
        <w:tc>
          <w:tcPr>
            <w:tcW w:w="5096"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B6CB54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Наименование должности</w:t>
            </w:r>
          </w:p>
        </w:tc>
        <w:tc>
          <w:tcPr>
            <w:tcW w:w="4827" w:type="dxa"/>
            <w:gridSpan w:val="3"/>
            <w:tcBorders>
              <w:top w:val="single" w:sz="2" w:space="0" w:color="000000"/>
              <w:left w:val="single" w:sz="2" w:space="0" w:color="000000"/>
              <w:bottom w:val="single" w:sz="2" w:space="0" w:color="000000"/>
              <w:right w:val="single" w:sz="2" w:space="0" w:color="000000"/>
            </w:tcBorders>
            <w:shd w:val="clear" w:color="auto" w:fill="auto"/>
          </w:tcPr>
          <w:p w14:paraId="547450DE"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Должностные оклады (рублей в месяц)</w:t>
            </w:r>
          </w:p>
        </w:tc>
      </w:tr>
      <w:tr w:rsidR="00BE7269" w:rsidRPr="00BE7269" w14:paraId="0964B97C" w14:textId="77777777" w:rsidTr="00E765EB">
        <w:trPr>
          <w:trHeight w:val="677"/>
        </w:trPr>
        <w:tc>
          <w:tcPr>
            <w:tcW w:w="5096" w:type="dxa"/>
            <w:gridSpan w:val="2"/>
            <w:vMerge/>
            <w:tcBorders>
              <w:top w:val="nil"/>
              <w:left w:val="single" w:sz="2" w:space="0" w:color="000000"/>
              <w:bottom w:val="nil"/>
              <w:right w:val="single" w:sz="2" w:space="0" w:color="000000"/>
            </w:tcBorders>
            <w:shd w:val="clear" w:color="auto" w:fill="auto"/>
          </w:tcPr>
          <w:p w14:paraId="351E3BE6"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p>
        </w:tc>
        <w:tc>
          <w:tcPr>
            <w:tcW w:w="4827" w:type="dxa"/>
            <w:gridSpan w:val="3"/>
            <w:tcBorders>
              <w:top w:val="single" w:sz="2" w:space="0" w:color="000000"/>
              <w:left w:val="single" w:sz="2" w:space="0" w:color="000000"/>
              <w:bottom w:val="single" w:sz="2" w:space="0" w:color="000000"/>
              <w:right w:val="single" w:sz="2" w:space="0" w:color="000000"/>
            </w:tcBorders>
            <w:shd w:val="clear" w:color="auto" w:fill="auto"/>
          </w:tcPr>
          <w:p w14:paraId="63ECAAE3"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группа по оплате труда руководителей</w:t>
            </w:r>
          </w:p>
        </w:tc>
      </w:tr>
      <w:tr w:rsidR="00BE7269" w:rsidRPr="00BE7269" w14:paraId="2CBFDFAC" w14:textId="77777777" w:rsidTr="00E765EB">
        <w:trPr>
          <w:trHeight w:val="362"/>
        </w:trPr>
        <w:tc>
          <w:tcPr>
            <w:tcW w:w="5096" w:type="dxa"/>
            <w:gridSpan w:val="2"/>
            <w:vMerge/>
            <w:tcBorders>
              <w:top w:val="nil"/>
              <w:left w:val="single" w:sz="2" w:space="0" w:color="000000"/>
              <w:bottom w:val="single" w:sz="2" w:space="0" w:color="000000"/>
              <w:right w:val="single" w:sz="2" w:space="0" w:color="000000"/>
            </w:tcBorders>
            <w:shd w:val="clear" w:color="auto" w:fill="auto"/>
          </w:tcPr>
          <w:p w14:paraId="782C768D"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p>
        </w:tc>
        <w:tc>
          <w:tcPr>
            <w:tcW w:w="1708" w:type="dxa"/>
            <w:tcBorders>
              <w:top w:val="single" w:sz="2" w:space="0" w:color="000000"/>
              <w:left w:val="single" w:sz="2" w:space="0" w:color="000000"/>
              <w:bottom w:val="single" w:sz="2" w:space="0" w:color="000000"/>
              <w:right w:val="single" w:sz="2" w:space="0" w:color="000000"/>
            </w:tcBorders>
            <w:shd w:val="clear" w:color="auto" w:fill="auto"/>
          </w:tcPr>
          <w:p w14:paraId="5CCCFB61" w14:textId="77777777" w:rsidR="00BE7269" w:rsidRPr="00BE7269" w:rsidRDefault="00BE7269" w:rsidP="00BE7269">
            <w:pPr>
              <w:overflowPunct/>
              <w:autoSpaceDE/>
              <w:spacing w:after="160"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I</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ED49154"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II</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BD81C3A" w14:textId="77777777" w:rsidR="00BE7269" w:rsidRPr="00BE7269" w:rsidRDefault="00BE7269" w:rsidP="00BE7269">
            <w:pPr>
              <w:overflowPunct/>
              <w:autoSpaceDE/>
              <w:spacing w:after="160"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III</w:t>
            </w:r>
          </w:p>
        </w:tc>
      </w:tr>
      <w:tr w:rsidR="00BE7269" w:rsidRPr="00BE7269" w14:paraId="70786B2F" w14:textId="77777777" w:rsidTr="00E765EB">
        <w:trPr>
          <w:trHeight w:val="355"/>
        </w:trPr>
        <w:tc>
          <w:tcPr>
            <w:tcW w:w="5096" w:type="dxa"/>
            <w:gridSpan w:val="2"/>
            <w:tcBorders>
              <w:top w:val="single" w:sz="2" w:space="0" w:color="000000"/>
              <w:left w:val="single" w:sz="2" w:space="0" w:color="000000"/>
              <w:bottom w:val="single" w:sz="2" w:space="0" w:color="000000"/>
              <w:right w:val="single" w:sz="2" w:space="0" w:color="000000"/>
            </w:tcBorders>
            <w:shd w:val="clear" w:color="auto" w:fill="auto"/>
          </w:tcPr>
          <w:p w14:paraId="57F49409"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Руководитель группы</w:t>
            </w:r>
          </w:p>
        </w:tc>
        <w:tc>
          <w:tcPr>
            <w:tcW w:w="1708" w:type="dxa"/>
            <w:tcBorders>
              <w:top w:val="single" w:sz="2" w:space="0" w:color="000000"/>
              <w:left w:val="single" w:sz="2" w:space="0" w:color="000000"/>
              <w:bottom w:val="single" w:sz="2" w:space="0" w:color="000000"/>
              <w:right w:val="single" w:sz="2" w:space="0" w:color="000000"/>
            </w:tcBorders>
            <w:shd w:val="clear" w:color="auto" w:fill="auto"/>
          </w:tcPr>
          <w:p w14:paraId="5CE01335" w14:textId="77777777" w:rsidR="00BE7269" w:rsidRPr="00BE7269" w:rsidRDefault="00BE7269" w:rsidP="00BE7269">
            <w:pPr>
              <w:overflowPunct/>
              <w:autoSpaceDE/>
              <w:spacing w:line="259" w:lineRule="auto"/>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19425</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4DAE59" w14:textId="77777777" w:rsidR="00BE7269" w:rsidRPr="00BE7269" w:rsidRDefault="00BE7269" w:rsidP="00BE7269">
            <w:pPr>
              <w:overflowPunct/>
              <w:autoSpaceDE/>
              <w:spacing w:line="259" w:lineRule="auto"/>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18304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0E265ADC" w14:textId="77777777" w:rsidR="00BE7269" w:rsidRPr="00BE7269" w:rsidRDefault="00BE7269" w:rsidP="00BE7269">
            <w:pPr>
              <w:overflowPunct/>
              <w:autoSpaceDE/>
              <w:spacing w:line="259" w:lineRule="auto"/>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17598</w:t>
            </w:r>
          </w:p>
        </w:tc>
      </w:tr>
      <w:tr w:rsidR="00BE7269" w:rsidRPr="00BE7269" w14:paraId="337023A5" w14:textId="77777777" w:rsidTr="00E765EB">
        <w:tblPrEx>
          <w:tblCellMar>
            <w:top w:w="83" w:type="dxa"/>
            <w:left w:w="65" w:type="dxa"/>
            <w:right w:w="106" w:type="dxa"/>
          </w:tblCellMar>
        </w:tblPrEx>
        <w:trPr>
          <w:trHeight w:val="690"/>
        </w:trPr>
        <w:tc>
          <w:tcPr>
            <w:tcW w:w="5068" w:type="dxa"/>
            <w:tcBorders>
              <w:top w:val="single" w:sz="2" w:space="0" w:color="000000"/>
              <w:left w:val="single" w:sz="2" w:space="0" w:color="000000"/>
              <w:bottom w:val="single" w:sz="2" w:space="0" w:color="000000"/>
              <w:right w:val="single" w:sz="2" w:space="0" w:color="000000"/>
            </w:tcBorders>
            <w:shd w:val="clear" w:color="auto" w:fill="auto"/>
          </w:tcPr>
          <w:p w14:paraId="56B4CBE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Специалист по охране труда, специалист по закупкам</w:t>
            </w:r>
          </w:p>
        </w:tc>
        <w:tc>
          <w:tcPr>
            <w:tcW w:w="4855" w:type="dxa"/>
            <w:gridSpan w:val="4"/>
            <w:tcBorders>
              <w:top w:val="single" w:sz="2" w:space="0" w:color="000000"/>
              <w:left w:val="single" w:sz="2" w:space="0" w:color="000000"/>
              <w:bottom w:val="single" w:sz="2" w:space="0" w:color="000000"/>
              <w:right w:val="single" w:sz="2" w:space="0" w:color="000000"/>
            </w:tcBorders>
            <w:shd w:val="clear" w:color="auto" w:fill="auto"/>
          </w:tcPr>
          <w:p w14:paraId="71004BFD"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                       9214</w:t>
            </w:r>
          </w:p>
        </w:tc>
      </w:tr>
      <w:tr w:rsidR="00BE7269" w:rsidRPr="00BE7269" w14:paraId="222DA64C" w14:textId="77777777" w:rsidTr="00E765EB">
        <w:tblPrEx>
          <w:tblCellMar>
            <w:top w:w="83" w:type="dxa"/>
            <w:left w:w="65" w:type="dxa"/>
            <w:right w:w="106" w:type="dxa"/>
          </w:tblCellMar>
        </w:tblPrEx>
        <w:trPr>
          <w:trHeight w:val="687"/>
        </w:trPr>
        <w:tc>
          <w:tcPr>
            <w:tcW w:w="5068" w:type="dxa"/>
            <w:tcBorders>
              <w:top w:val="single" w:sz="2" w:space="0" w:color="000000"/>
              <w:left w:val="single" w:sz="2" w:space="0" w:color="000000"/>
              <w:bottom w:val="single" w:sz="2" w:space="0" w:color="000000"/>
              <w:right w:val="single" w:sz="2" w:space="0" w:color="000000"/>
            </w:tcBorders>
            <w:shd w:val="clear" w:color="auto" w:fill="auto"/>
          </w:tcPr>
          <w:p w14:paraId="701438C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Специалист по охране труда </w:t>
            </w:r>
            <w:r w:rsidRPr="00BE7269">
              <w:rPr>
                <w:rFonts w:eastAsia="Times New Roman" w:cs="Times New Roman"/>
                <w:color w:val="000000"/>
                <w:sz w:val="24"/>
                <w:szCs w:val="24"/>
                <w:lang w:val="en-US" w:eastAsia="en-US"/>
              </w:rPr>
              <w:t>II</w:t>
            </w:r>
            <w:r w:rsidRPr="00BE7269">
              <w:rPr>
                <w:rFonts w:eastAsia="Times New Roman" w:cs="Times New Roman"/>
                <w:color w:val="000000"/>
                <w:sz w:val="24"/>
                <w:szCs w:val="24"/>
                <w:lang w:eastAsia="en-US"/>
              </w:rPr>
              <w:t xml:space="preserve"> категории, старший специалист по закупкам</w:t>
            </w:r>
          </w:p>
        </w:tc>
        <w:tc>
          <w:tcPr>
            <w:tcW w:w="4855" w:type="dxa"/>
            <w:gridSpan w:val="4"/>
            <w:tcBorders>
              <w:top w:val="single" w:sz="2" w:space="0" w:color="000000"/>
              <w:left w:val="single" w:sz="2" w:space="0" w:color="000000"/>
              <w:bottom w:val="single" w:sz="2" w:space="0" w:color="000000"/>
              <w:right w:val="single" w:sz="2" w:space="0" w:color="000000"/>
            </w:tcBorders>
            <w:shd w:val="clear" w:color="auto" w:fill="auto"/>
          </w:tcPr>
          <w:p w14:paraId="52D3CB5E"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                        10704</w:t>
            </w:r>
          </w:p>
        </w:tc>
      </w:tr>
      <w:tr w:rsidR="00BE7269" w:rsidRPr="00BE7269" w14:paraId="49B9F705" w14:textId="77777777" w:rsidTr="00E765EB">
        <w:tblPrEx>
          <w:tblCellMar>
            <w:top w:w="83" w:type="dxa"/>
            <w:left w:w="65" w:type="dxa"/>
            <w:right w:w="106" w:type="dxa"/>
          </w:tblCellMar>
        </w:tblPrEx>
        <w:trPr>
          <w:trHeight w:val="352"/>
        </w:trPr>
        <w:tc>
          <w:tcPr>
            <w:tcW w:w="5068" w:type="dxa"/>
            <w:tcBorders>
              <w:top w:val="single" w:sz="2" w:space="0" w:color="000000"/>
              <w:left w:val="single" w:sz="2" w:space="0" w:color="000000"/>
              <w:bottom w:val="single" w:sz="2" w:space="0" w:color="000000"/>
              <w:right w:val="single" w:sz="2" w:space="0" w:color="000000"/>
            </w:tcBorders>
            <w:shd w:val="clear" w:color="auto" w:fill="auto"/>
          </w:tcPr>
          <w:p w14:paraId="4C518095"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Специалист по охране труда </w:t>
            </w:r>
            <w:r w:rsidRPr="00BE7269">
              <w:rPr>
                <w:rFonts w:eastAsia="Times New Roman" w:cs="Times New Roman"/>
                <w:color w:val="000000"/>
                <w:sz w:val="24"/>
                <w:szCs w:val="24"/>
                <w:lang w:val="en-US" w:eastAsia="en-US"/>
              </w:rPr>
              <w:t>I</w:t>
            </w:r>
            <w:r w:rsidRPr="00BE7269">
              <w:rPr>
                <w:rFonts w:eastAsia="Times New Roman" w:cs="Times New Roman"/>
                <w:color w:val="000000"/>
                <w:sz w:val="24"/>
                <w:szCs w:val="24"/>
                <w:lang w:eastAsia="en-US"/>
              </w:rPr>
              <w:t xml:space="preserve"> категории</w:t>
            </w:r>
          </w:p>
        </w:tc>
        <w:tc>
          <w:tcPr>
            <w:tcW w:w="4855" w:type="dxa"/>
            <w:gridSpan w:val="4"/>
            <w:tcBorders>
              <w:top w:val="single" w:sz="2" w:space="0" w:color="000000"/>
              <w:left w:val="single" w:sz="2" w:space="0" w:color="000000"/>
              <w:bottom w:val="single" w:sz="2" w:space="0" w:color="000000"/>
              <w:right w:val="single" w:sz="2" w:space="0" w:color="000000"/>
            </w:tcBorders>
            <w:shd w:val="clear" w:color="auto" w:fill="auto"/>
          </w:tcPr>
          <w:p w14:paraId="6DBEBF33"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                        13600</w:t>
            </w:r>
          </w:p>
        </w:tc>
      </w:tr>
      <w:tr w:rsidR="00BE7269" w:rsidRPr="00BE7269" w14:paraId="60809D2F" w14:textId="77777777" w:rsidTr="00E765EB">
        <w:tblPrEx>
          <w:tblCellMar>
            <w:top w:w="83" w:type="dxa"/>
            <w:left w:w="65" w:type="dxa"/>
            <w:right w:w="106" w:type="dxa"/>
          </w:tblCellMar>
        </w:tblPrEx>
        <w:trPr>
          <w:trHeight w:val="352"/>
        </w:trPr>
        <w:tc>
          <w:tcPr>
            <w:tcW w:w="5068" w:type="dxa"/>
            <w:tcBorders>
              <w:top w:val="single" w:sz="2" w:space="0" w:color="000000"/>
              <w:left w:val="single" w:sz="2" w:space="0" w:color="000000"/>
              <w:bottom w:val="single" w:sz="2" w:space="0" w:color="000000"/>
              <w:right w:val="single" w:sz="2" w:space="0" w:color="000000"/>
            </w:tcBorders>
            <w:shd w:val="clear" w:color="auto" w:fill="auto"/>
          </w:tcPr>
          <w:p w14:paraId="7E465F71"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Ведущий специалист по закупкам</w:t>
            </w:r>
          </w:p>
        </w:tc>
        <w:tc>
          <w:tcPr>
            <w:tcW w:w="4855" w:type="dxa"/>
            <w:gridSpan w:val="4"/>
            <w:tcBorders>
              <w:top w:val="single" w:sz="2" w:space="0" w:color="000000"/>
              <w:left w:val="single" w:sz="2" w:space="0" w:color="000000"/>
              <w:bottom w:val="single" w:sz="2" w:space="0" w:color="000000"/>
              <w:right w:val="single" w:sz="2" w:space="0" w:color="000000"/>
            </w:tcBorders>
            <w:shd w:val="clear" w:color="auto" w:fill="auto"/>
          </w:tcPr>
          <w:p w14:paraId="6CC87014"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 xml:space="preserve">                        16512</w:t>
            </w:r>
          </w:p>
        </w:tc>
      </w:tr>
    </w:tbl>
    <w:p w14:paraId="411AFFE5" w14:textId="77777777" w:rsidR="00BE7269" w:rsidRPr="00BE7269" w:rsidRDefault="00BE7269" w:rsidP="00BE7269">
      <w:pPr>
        <w:overflowPunct/>
        <w:autoSpaceDE/>
        <w:textAlignment w:val="auto"/>
        <w:rPr>
          <w:rFonts w:eastAsia="Times New Roman" w:cs="Times New Roman"/>
          <w:lang w:eastAsia="ru-RU"/>
        </w:rPr>
      </w:pPr>
    </w:p>
    <w:p w14:paraId="43D7DCA4"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4. Служащим учреждения производятся следующие выплаты компенсационного характера:</w:t>
      </w:r>
    </w:p>
    <w:p w14:paraId="4B38615C"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выплаты служащим, занятым на работах с вредными и (или) опасными условиями труда.</w:t>
      </w:r>
    </w:p>
    <w:p w14:paraId="4CFBE1D5"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Работникам учреждения, занятым на работах с вредными и (или) опасными условиями труда, подтвержденными результатами специальной оценки условий труда устанавливается доплата. Минимальный размер доплаты работникам, занятым на работах с вредными и (или) опасными условиями труда, составляет 4 процента должностного оклада. При обеспечении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14:paraId="7613994B"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14:paraId="68ECC82E"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3) выплаты по районному коэффициенту в размере и порядке, определенном законодательством Российской Федерации.</w:t>
      </w:r>
    </w:p>
    <w:p w14:paraId="5EC88951"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Конкретные размеры выплат компенсационного характера (за исключением доплат за совмещение профессий (должностей), выплат по районному коэффициенту) устанавливаются коллективным договором, локальным нормативным актом учреждения, принимаемым в соответствии с законодательством, в пределах фонда оплаты труда учреждений.</w:t>
      </w:r>
    </w:p>
    <w:p w14:paraId="4E48C4E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5. Служащим производятся следующие выплаты стимулирующего характера:</w:t>
      </w:r>
    </w:p>
    <w:p w14:paraId="58B617D9"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ежемесячная надбавка за выслугу лет в следующих размерах:</w:t>
      </w:r>
    </w:p>
    <w:p w14:paraId="5CBDC270"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служащим, занимающим должности категории «руководители», «специалисты»:</w:t>
      </w:r>
    </w:p>
    <w:p w14:paraId="76D91E06" w14:textId="77777777" w:rsidR="00BE7269" w:rsidRPr="00BE7269" w:rsidRDefault="00BE7269" w:rsidP="00BE7269">
      <w:pPr>
        <w:overflowPunct/>
        <w:autoSpaceDE/>
        <w:textAlignment w:val="auto"/>
        <w:rPr>
          <w:rFonts w:eastAsia="Times New Roman" w:cs="Times New Roman"/>
          <w:sz w:val="26"/>
          <w:szCs w:val="26"/>
          <w:lang w:eastAsia="ru-RU"/>
        </w:rPr>
      </w:pPr>
    </w:p>
    <w:tbl>
      <w:tblPr>
        <w:tblW w:w="9923" w:type="dxa"/>
        <w:tblInd w:w="115" w:type="dxa"/>
        <w:tblCellMar>
          <w:top w:w="98" w:type="dxa"/>
          <w:left w:w="115" w:type="dxa"/>
          <w:right w:w="115" w:type="dxa"/>
        </w:tblCellMar>
        <w:tblLook w:val="04A0" w:firstRow="1" w:lastRow="0" w:firstColumn="1" w:lastColumn="0" w:noHBand="0" w:noVBand="1"/>
      </w:tblPr>
      <w:tblGrid>
        <w:gridCol w:w="4313"/>
        <w:gridCol w:w="5610"/>
      </w:tblGrid>
      <w:tr w:rsidR="00BE7269" w:rsidRPr="00BE7269" w14:paraId="5F8CA826" w14:textId="77777777" w:rsidTr="00E765EB">
        <w:trPr>
          <w:trHeight w:val="715"/>
        </w:trPr>
        <w:tc>
          <w:tcPr>
            <w:tcW w:w="43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1B622" w14:textId="77777777" w:rsidR="00BE7269" w:rsidRPr="00BE7269" w:rsidRDefault="00BE7269" w:rsidP="00BE7269">
            <w:pPr>
              <w:overflowPunct/>
              <w:autoSpaceDE/>
              <w:spacing w:line="259" w:lineRule="auto"/>
              <w:ind w:right="20"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При стаже работы</w:t>
            </w:r>
          </w:p>
        </w:tc>
        <w:tc>
          <w:tcPr>
            <w:tcW w:w="5610" w:type="dxa"/>
            <w:tcBorders>
              <w:top w:val="single" w:sz="2" w:space="0" w:color="000000"/>
              <w:left w:val="single" w:sz="2" w:space="0" w:color="000000"/>
              <w:bottom w:val="single" w:sz="2" w:space="0" w:color="000000"/>
              <w:right w:val="single" w:sz="2" w:space="0" w:color="000000"/>
            </w:tcBorders>
            <w:shd w:val="clear" w:color="auto" w:fill="auto"/>
          </w:tcPr>
          <w:p w14:paraId="7994E3D4"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Размер надбавки</w:t>
            </w:r>
          </w:p>
          <w:p w14:paraId="5FF54609"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(в процентах к должностному окладу)</w:t>
            </w:r>
          </w:p>
        </w:tc>
      </w:tr>
      <w:tr w:rsidR="00BE7269" w:rsidRPr="00BE7269" w14:paraId="61E3B435" w14:textId="77777777" w:rsidTr="00E765EB">
        <w:trPr>
          <w:trHeight w:val="391"/>
        </w:trPr>
        <w:tc>
          <w:tcPr>
            <w:tcW w:w="4313" w:type="dxa"/>
            <w:tcBorders>
              <w:top w:val="single" w:sz="2" w:space="0" w:color="000000"/>
              <w:left w:val="single" w:sz="2" w:space="0" w:color="000000"/>
              <w:bottom w:val="single" w:sz="2" w:space="0" w:color="000000"/>
              <w:right w:val="single" w:sz="2" w:space="0" w:color="000000"/>
            </w:tcBorders>
            <w:shd w:val="clear" w:color="auto" w:fill="auto"/>
          </w:tcPr>
          <w:p w14:paraId="321BB4B0"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 до 5 лет</w:t>
            </w:r>
          </w:p>
        </w:tc>
        <w:tc>
          <w:tcPr>
            <w:tcW w:w="5610" w:type="dxa"/>
            <w:tcBorders>
              <w:top w:val="single" w:sz="2" w:space="0" w:color="000000"/>
              <w:left w:val="single" w:sz="2" w:space="0" w:color="000000"/>
              <w:bottom w:val="single" w:sz="2" w:space="0" w:color="000000"/>
              <w:right w:val="single" w:sz="2" w:space="0" w:color="000000"/>
            </w:tcBorders>
            <w:shd w:val="clear" w:color="auto" w:fill="auto"/>
          </w:tcPr>
          <w:p w14:paraId="6BEF9994"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10</w:t>
            </w:r>
          </w:p>
        </w:tc>
      </w:tr>
      <w:tr w:rsidR="00BE7269" w:rsidRPr="00BE7269" w14:paraId="552CE66E" w14:textId="77777777" w:rsidTr="00E765EB">
        <w:trPr>
          <w:trHeight w:val="394"/>
        </w:trPr>
        <w:tc>
          <w:tcPr>
            <w:tcW w:w="4313" w:type="dxa"/>
            <w:tcBorders>
              <w:top w:val="single" w:sz="2" w:space="0" w:color="000000"/>
              <w:left w:val="single" w:sz="2" w:space="0" w:color="000000"/>
              <w:bottom w:val="single" w:sz="2" w:space="0" w:color="000000"/>
              <w:right w:val="single" w:sz="2" w:space="0" w:color="000000"/>
            </w:tcBorders>
            <w:shd w:val="clear" w:color="auto" w:fill="auto"/>
          </w:tcPr>
          <w:p w14:paraId="77852F64"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5 до 10 лет</w:t>
            </w:r>
          </w:p>
        </w:tc>
        <w:tc>
          <w:tcPr>
            <w:tcW w:w="5610" w:type="dxa"/>
            <w:tcBorders>
              <w:top w:val="single" w:sz="2" w:space="0" w:color="000000"/>
              <w:left w:val="single" w:sz="2" w:space="0" w:color="000000"/>
              <w:bottom w:val="single" w:sz="2" w:space="0" w:color="000000"/>
              <w:right w:val="single" w:sz="2" w:space="0" w:color="000000"/>
            </w:tcBorders>
            <w:shd w:val="clear" w:color="auto" w:fill="auto"/>
          </w:tcPr>
          <w:p w14:paraId="4B77FCDF"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15</w:t>
            </w:r>
          </w:p>
        </w:tc>
      </w:tr>
      <w:tr w:rsidR="00BE7269" w:rsidRPr="00BE7269" w14:paraId="14BFDA42" w14:textId="77777777" w:rsidTr="00E765EB">
        <w:trPr>
          <w:trHeight w:val="392"/>
        </w:trPr>
        <w:tc>
          <w:tcPr>
            <w:tcW w:w="4313" w:type="dxa"/>
            <w:tcBorders>
              <w:top w:val="single" w:sz="2" w:space="0" w:color="000000"/>
              <w:left w:val="single" w:sz="2" w:space="0" w:color="000000"/>
              <w:bottom w:val="single" w:sz="2" w:space="0" w:color="000000"/>
              <w:right w:val="single" w:sz="2" w:space="0" w:color="000000"/>
            </w:tcBorders>
            <w:shd w:val="clear" w:color="auto" w:fill="auto"/>
          </w:tcPr>
          <w:p w14:paraId="3690E79F"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10 до 15 лет</w:t>
            </w:r>
          </w:p>
        </w:tc>
        <w:tc>
          <w:tcPr>
            <w:tcW w:w="5610" w:type="dxa"/>
            <w:tcBorders>
              <w:top w:val="single" w:sz="2" w:space="0" w:color="000000"/>
              <w:left w:val="single" w:sz="2" w:space="0" w:color="000000"/>
              <w:bottom w:val="single" w:sz="2" w:space="0" w:color="000000"/>
              <w:right w:val="single" w:sz="2" w:space="0" w:color="000000"/>
            </w:tcBorders>
            <w:shd w:val="clear" w:color="auto" w:fill="auto"/>
          </w:tcPr>
          <w:p w14:paraId="70129A8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20</w:t>
            </w:r>
          </w:p>
        </w:tc>
      </w:tr>
      <w:tr w:rsidR="00BE7269" w:rsidRPr="00BE7269" w14:paraId="177EBA05" w14:textId="77777777" w:rsidTr="00E765EB">
        <w:trPr>
          <w:trHeight w:val="394"/>
        </w:trPr>
        <w:tc>
          <w:tcPr>
            <w:tcW w:w="4313" w:type="dxa"/>
            <w:tcBorders>
              <w:top w:val="single" w:sz="2" w:space="0" w:color="000000"/>
              <w:left w:val="single" w:sz="2" w:space="0" w:color="000000"/>
              <w:bottom w:val="single" w:sz="2" w:space="0" w:color="000000"/>
              <w:right w:val="single" w:sz="2" w:space="0" w:color="000000"/>
            </w:tcBorders>
            <w:shd w:val="clear" w:color="auto" w:fill="auto"/>
          </w:tcPr>
          <w:p w14:paraId="1F24D0F3"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свыше 15 лет</w:t>
            </w:r>
          </w:p>
        </w:tc>
        <w:tc>
          <w:tcPr>
            <w:tcW w:w="5610" w:type="dxa"/>
            <w:tcBorders>
              <w:top w:val="single" w:sz="2" w:space="0" w:color="000000"/>
              <w:left w:val="single" w:sz="2" w:space="0" w:color="000000"/>
              <w:bottom w:val="single" w:sz="2" w:space="0" w:color="000000"/>
              <w:right w:val="single" w:sz="2" w:space="0" w:color="000000"/>
            </w:tcBorders>
            <w:shd w:val="clear" w:color="auto" w:fill="auto"/>
          </w:tcPr>
          <w:p w14:paraId="6270ABE1"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30</w:t>
            </w:r>
          </w:p>
        </w:tc>
      </w:tr>
    </w:tbl>
    <w:p w14:paraId="73B31F24" w14:textId="77777777" w:rsidR="00BE7269" w:rsidRPr="00BE7269" w:rsidRDefault="00BE7269" w:rsidP="00BE7269">
      <w:pPr>
        <w:overflowPunct/>
        <w:autoSpaceDE/>
        <w:textAlignment w:val="auto"/>
        <w:rPr>
          <w:rFonts w:eastAsia="Times New Roman" w:cs="Times New Roman"/>
          <w:sz w:val="26"/>
          <w:szCs w:val="26"/>
          <w:lang w:eastAsia="ru-RU"/>
        </w:rPr>
      </w:pPr>
    </w:p>
    <w:p w14:paraId="39BE934D" w14:textId="77777777" w:rsidR="00BE7269" w:rsidRPr="00BE7269" w:rsidRDefault="00BE7269" w:rsidP="00BE7269">
      <w:pPr>
        <w:overflowPunct/>
        <w:autoSpaceDE/>
        <w:ind w:firstLine="709"/>
        <w:textAlignment w:val="auto"/>
        <w:rPr>
          <w:rFonts w:eastAsia="Times New Roman" w:cs="Times New Roman"/>
          <w:sz w:val="26"/>
          <w:szCs w:val="26"/>
          <w:lang w:eastAsia="ru-RU"/>
        </w:rPr>
      </w:pPr>
      <w:r w:rsidRPr="00BE7269">
        <w:rPr>
          <w:rFonts w:eastAsia="Times New Roman" w:cs="Times New Roman"/>
          <w:sz w:val="26"/>
          <w:szCs w:val="26"/>
          <w:lang w:eastAsia="ru-RU"/>
        </w:rPr>
        <w:t>служащим, занимающим должности категории «другие служащие»:</w:t>
      </w:r>
    </w:p>
    <w:p w14:paraId="5F25C81D" w14:textId="77777777" w:rsidR="00BE7269" w:rsidRPr="00BE7269" w:rsidRDefault="00BE7269" w:rsidP="00BE7269">
      <w:pPr>
        <w:overflowPunct/>
        <w:autoSpaceDE/>
        <w:ind w:firstLine="709"/>
        <w:textAlignment w:val="auto"/>
        <w:rPr>
          <w:rFonts w:eastAsia="Times New Roman" w:cs="Times New Roman"/>
          <w:sz w:val="26"/>
          <w:szCs w:val="26"/>
          <w:lang w:eastAsia="ru-RU"/>
        </w:rPr>
      </w:pPr>
    </w:p>
    <w:tbl>
      <w:tblPr>
        <w:tblW w:w="9923" w:type="dxa"/>
        <w:tblInd w:w="115" w:type="dxa"/>
        <w:tblCellMar>
          <w:top w:w="96" w:type="dxa"/>
          <w:left w:w="115" w:type="dxa"/>
          <w:right w:w="115" w:type="dxa"/>
        </w:tblCellMar>
        <w:tblLook w:val="04A0" w:firstRow="1" w:lastRow="0" w:firstColumn="1" w:lastColumn="0" w:noHBand="0" w:noVBand="1"/>
      </w:tblPr>
      <w:tblGrid>
        <w:gridCol w:w="4318"/>
        <w:gridCol w:w="5605"/>
      </w:tblGrid>
      <w:tr w:rsidR="00BE7269" w:rsidRPr="00BE7269" w14:paraId="562A493A" w14:textId="77777777" w:rsidTr="00E765EB">
        <w:trPr>
          <w:trHeight w:val="719"/>
        </w:trPr>
        <w:tc>
          <w:tcPr>
            <w:tcW w:w="43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7AE3E4" w14:textId="77777777" w:rsidR="00BE7269" w:rsidRPr="00BE7269" w:rsidRDefault="00BE7269" w:rsidP="00BE7269">
            <w:pPr>
              <w:overflowPunct/>
              <w:autoSpaceDE/>
              <w:spacing w:line="259" w:lineRule="auto"/>
              <w:ind w:right="25"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При стаже работы</w:t>
            </w:r>
          </w:p>
        </w:tc>
        <w:tc>
          <w:tcPr>
            <w:tcW w:w="5605" w:type="dxa"/>
            <w:tcBorders>
              <w:top w:val="single" w:sz="2" w:space="0" w:color="000000"/>
              <w:left w:val="single" w:sz="2" w:space="0" w:color="000000"/>
              <w:bottom w:val="single" w:sz="2" w:space="0" w:color="000000"/>
              <w:right w:val="single" w:sz="2" w:space="0" w:color="000000"/>
            </w:tcBorders>
            <w:shd w:val="clear" w:color="auto" w:fill="auto"/>
          </w:tcPr>
          <w:p w14:paraId="5085761F"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Размер надбавки</w:t>
            </w:r>
          </w:p>
          <w:p w14:paraId="2B116A5D" w14:textId="77777777" w:rsidR="00BE7269" w:rsidRPr="00BE7269" w:rsidRDefault="00BE7269" w:rsidP="00BE7269">
            <w:pPr>
              <w:overflowPunct/>
              <w:autoSpaceDE/>
              <w:spacing w:line="259" w:lineRule="auto"/>
              <w:ind w:right="4"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(в процентах к должностному окладу)</w:t>
            </w:r>
          </w:p>
        </w:tc>
      </w:tr>
      <w:tr w:rsidR="00BE7269" w:rsidRPr="00BE7269" w14:paraId="7B6BAF3C" w14:textId="77777777" w:rsidTr="00E765EB">
        <w:trPr>
          <w:trHeight w:val="395"/>
        </w:trPr>
        <w:tc>
          <w:tcPr>
            <w:tcW w:w="4318" w:type="dxa"/>
            <w:tcBorders>
              <w:top w:val="single" w:sz="2" w:space="0" w:color="000000"/>
              <w:left w:val="single" w:sz="2" w:space="0" w:color="000000"/>
              <w:bottom w:val="single" w:sz="2" w:space="0" w:color="000000"/>
              <w:right w:val="single" w:sz="2" w:space="0" w:color="000000"/>
            </w:tcBorders>
            <w:shd w:val="clear" w:color="auto" w:fill="auto"/>
          </w:tcPr>
          <w:p w14:paraId="2F480EF0" w14:textId="77777777" w:rsidR="00BE7269" w:rsidRPr="00BE7269" w:rsidRDefault="00BE7269" w:rsidP="00BE7269">
            <w:pPr>
              <w:overflowPunct/>
              <w:autoSpaceDE/>
              <w:spacing w:line="259" w:lineRule="auto"/>
              <w:ind w:right="11"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 xml:space="preserve">от </w:t>
            </w:r>
            <w:r w:rsidRPr="00BE7269">
              <w:rPr>
                <w:rFonts w:eastAsia="Times New Roman" w:cs="Times New Roman"/>
                <w:color w:val="000000"/>
                <w:sz w:val="24"/>
                <w:szCs w:val="24"/>
                <w:lang w:eastAsia="en-US"/>
              </w:rPr>
              <w:t>3</w:t>
            </w:r>
            <w:r w:rsidRPr="00BE7269">
              <w:rPr>
                <w:rFonts w:eastAsia="Times New Roman" w:cs="Times New Roman"/>
                <w:color w:val="000000"/>
                <w:sz w:val="24"/>
                <w:szCs w:val="24"/>
                <w:lang w:val="en-US" w:eastAsia="en-US"/>
              </w:rPr>
              <w:t xml:space="preserve"> до 8 лет</w:t>
            </w:r>
          </w:p>
        </w:tc>
        <w:tc>
          <w:tcPr>
            <w:tcW w:w="5605" w:type="dxa"/>
            <w:tcBorders>
              <w:top w:val="single" w:sz="2" w:space="0" w:color="000000"/>
              <w:left w:val="single" w:sz="2" w:space="0" w:color="000000"/>
              <w:bottom w:val="single" w:sz="2" w:space="0" w:color="000000"/>
              <w:right w:val="single" w:sz="2" w:space="0" w:color="000000"/>
            </w:tcBorders>
            <w:shd w:val="clear" w:color="auto" w:fill="auto"/>
          </w:tcPr>
          <w:p w14:paraId="7A71D0FF"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10</w:t>
            </w:r>
          </w:p>
        </w:tc>
      </w:tr>
      <w:tr w:rsidR="00BE7269" w:rsidRPr="00BE7269" w14:paraId="5AF145DF" w14:textId="77777777" w:rsidTr="00E765EB">
        <w:trPr>
          <w:trHeight w:val="394"/>
        </w:trPr>
        <w:tc>
          <w:tcPr>
            <w:tcW w:w="4318" w:type="dxa"/>
            <w:tcBorders>
              <w:top w:val="single" w:sz="2" w:space="0" w:color="000000"/>
              <w:left w:val="single" w:sz="2" w:space="0" w:color="000000"/>
              <w:bottom w:val="single" w:sz="2" w:space="0" w:color="000000"/>
              <w:right w:val="single" w:sz="2" w:space="0" w:color="000000"/>
            </w:tcBorders>
            <w:shd w:val="clear" w:color="auto" w:fill="auto"/>
          </w:tcPr>
          <w:p w14:paraId="6D2E8083" w14:textId="77777777" w:rsidR="00BE7269" w:rsidRPr="00BE7269" w:rsidRDefault="00BE7269" w:rsidP="00BE7269">
            <w:pPr>
              <w:overflowPunct/>
              <w:autoSpaceDE/>
              <w:spacing w:line="259" w:lineRule="auto"/>
              <w:ind w:right="1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8 до 13 лет</w:t>
            </w:r>
          </w:p>
        </w:tc>
        <w:tc>
          <w:tcPr>
            <w:tcW w:w="5605" w:type="dxa"/>
            <w:tcBorders>
              <w:top w:val="single" w:sz="2" w:space="0" w:color="000000"/>
              <w:left w:val="single" w:sz="2" w:space="0" w:color="000000"/>
              <w:bottom w:val="single" w:sz="2" w:space="0" w:color="000000"/>
              <w:right w:val="single" w:sz="2" w:space="0" w:color="000000"/>
            </w:tcBorders>
            <w:shd w:val="clear" w:color="auto" w:fill="auto"/>
          </w:tcPr>
          <w:p w14:paraId="2C051B33"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15</w:t>
            </w:r>
          </w:p>
        </w:tc>
      </w:tr>
      <w:tr w:rsidR="00BE7269" w:rsidRPr="00BE7269" w14:paraId="03FFDA3D" w14:textId="77777777" w:rsidTr="00E765EB">
        <w:trPr>
          <w:trHeight w:val="394"/>
        </w:trPr>
        <w:tc>
          <w:tcPr>
            <w:tcW w:w="4318" w:type="dxa"/>
            <w:tcBorders>
              <w:top w:val="single" w:sz="2" w:space="0" w:color="000000"/>
              <w:left w:val="single" w:sz="2" w:space="0" w:color="000000"/>
              <w:bottom w:val="single" w:sz="2" w:space="0" w:color="000000"/>
              <w:right w:val="single" w:sz="2" w:space="0" w:color="000000"/>
            </w:tcBorders>
            <w:shd w:val="clear" w:color="auto" w:fill="auto"/>
          </w:tcPr>
          <w:p w14:paraId="75126DC0" w14:textId="77777777" w:rsidR="00BE7269" w:rsidRPr="00BE7269" w:rsidRDefault="00BE7269" w:rsidP="00BE7269">
            <w:pPr>
              <w:overflowPunct/>
              <w:autoSpaceDE/>
              <w:spacing w:line="259" w:lineRule="auto"/>
              <w:ind w:right="11"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13 до 18 лет</w:t>
            </w:r>
          </w:p>
        </w:tc>
        <w:tc>
          <w:tcPr>
            <w:tcW w:w="5605" w:type="dxa"/>
            <w:tcBorders>
              <w:top w:val="single" w:sz="2" w:space="0" w:color="000000"/>
              <w:left w:val="single" w:sz="2" w:space="0" w:color="000000"/>
              <w:bottom w:val="single" w:sz="2" w:space="0" w:color="000000"/>
              <w:right w:val="single" w:sz="2" w:space="0" w:color="000000"/>
            </w:tcBorders>
            <w:shd w:val="clear" w:color="auto" w:fill="auto"/>
          </w:tcPr>
          <w:p w14:paraId="5F09549C"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20</w:t>
            </w:r>
          </w:p>
        </w:tc>
      </w:tr>
      <w:tr w:rsidR="00BE7269" w:rsidRPr="00BE7269" w14:paraId="2547372F" w14:textId="77777777" w:rsidTr="00E765EB">
        <w:trPr>
          <w:trHeight w:val="394"/>
        </w:trPr>
        <w:tc>
          <w:tcPr>
            <w:tcW w:w="4318" w:type="dxa"/>
            <w:tcBorders>
              <w:top w:val="single" w:sz="2" w:space="0" w:color="000000"/>
              <w:left w:val="single" w:sz="2" w:space="0" w:color="000000"/>
              <w:bottom w:val="single" w:sz="2" w:space="0" w:color="000000"/>
              <w:right w:val="single" w:sz="2" w:space="0" w:color="000000"/>
            </w:tcBorders>
            <w:shd w:val="clear" w:color="auto" w:fill="auto"/>
          </w:tcPr>
          <w:p w14:paraId="0964096A"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18 до 23 лет</w:t>
            </w:r>
          </w:p>
        </w:tc>
        <w:tc>
          <w:tcPr>
            <w:tcW w:w="5605" w:type="dxa"/>
            <w:tcBorders>
              <w:top w:val="single" w:sz="2" w:space="0" w:color="000000"/>
              <w:left w:val="single" w:sz="2" w:space="0" w:color="000000"/>
              <w:bottom w:val="single" w:sz="2" w:space="0" w:color="000000"/>
              <w:right w:val="single" w:sz="2" w:space="0" w:color="000000"/>
            </w:tcBorders>
            <w:shd w:val="clear" w:color="auto" w:fill="auto"/>
          </w:tcPr>
          <w:p w14:paraId="5DC9E446"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25</w:t>
            </w:r>
          </w:p>
        </w:tc>
      </w:tr>
      <w:tr w:rsidR="00BE7269" w:rsidRPr="00BE7269" w14:paraId="1CA3CC31" w14:textId="77777777" w:rsidTr="00E765EB">
        <w:trPr>
          <w:trHeight w:val="394"/>
        </w:trPr>
        <w:tc>
          <w:tcPr>
            <w:tcW w:w="4318" w:type="dxa"/>
            <w:tcBorders>
              <w:top w:val="single" w:sz="2" w:space="0" w:color="000000"/>
              <w:left w:val="single" w:sz="2" w:space="0" w:color="000000"/>
              <w:bottom w:val="single" w:sz="2" w:space="0" w:color="000000"/>
              <w:right w:val="single" w:sz="2" w:space="0" w:color="000000"/>
            </w:tcBorders>
            <w:shd w:val="clear" w:color="auto" w:fill="auto"/>
          </w:tcPr>
          <w:p w14:paraId="381CD32D" w14:textId="77777777" w:rsidR="00BE7269" w:rsidRPr="00BE7269" w:rsidRDefault="00BE7269" w:rsidP="00BE7269">
            <w:pPr>
              <w:overflowPunct/>
              <w:autoSpaceDE/>
              <w:spacing w:line="259" w:lineRule="auto"/>
              <w:ind w:right="6"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свыше 23 лет</w:t>
            </w:r>
          </w:p>
        </w:tc>
        <w:tc>
          <w:tcPr>
            <w:tcW w:w="56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E3BAA"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30</w:t>
            </w:r>
          </w:p>
        </w:tc>
      </w:tr>
    </w:tbl>
    <w:p w14:paraId="52DD28B3" w14:textId="77777777" w:rsidR="00BE7269" w:rsidRPr="00BE7269" w:rsidRDefault="00BE7269" w:rsidP="00BE7269">
      <w:pPr>
        <w:overflowPunct/>
        <w:autoSpaceDE/>
        <w:textAlignment w:val="auto"/>
        <w:rPr>
          <w:rFonts w:eastAsia="Times New Roman" w:cs="Times New Roman"/>
          <w:sz w:val="26"/>
          <w:szCs w:val="26"/>
          <w:lang w:eastAsia="ru-RU"/>
        </w:rPr>
      </w:pPr>
    </w:p>
    <w:p w14:paraId="096F3E0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Отнесение должностей к категориям производится согласно Общероссийскому классификатору профессий рабочих, должностей служащих и тарифных разрядов ОК-016-94.</w:t>
      </w:r>
    </w:p>
    <w:p w14:paraId="0BAAAA8C"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Стаж работы, дающий право на установление ежемесячной надбавки за выслугу лет, определяется в соответствии с приложением 1 к настоящему Положению;</w:t>
      </w:r>
    </w:p>
    <w:p w14:paraId="2D5D6BD7"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2) премии по итогам работы (за месяц, квартал, год);</w:t>
      </w:r>
    </w:p>
    <w:p w14:paraId="73FEECAC"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3) надбавка за интенсивность и высокие результаты работы;</w:t>
      </w:r>
    </w:p>
    <w:p w14:paraId="15CA6CF6"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4) надбавка за качество выполняемых работ.</w:t>
      </w:r>
    </w:p>
    <w:p w14:paraId="11C2D131"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Размеры, периодичность, порядок и условия выплаты премий по итогам работы, надбавки за интенсивность и высокие результаты работы, надбавки за качество выполняемых работ устанавливаются локальным нормативным актом учреждения, принимаемым в соответствии с законодательством, с учетом показателей (критериев), позволяющих оценить результативность и качество работы служащего.</w:t>
      </w:r>
    </w:p>
    <w:p w14:paraId="79E004A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 xml:space="preserve"> Выплаты стимулирующего характера служащим осуществляются в пределах фонда оплаты труда учреждения, сформированного в порядке, установленном настоящим Положением.</w:t>
      </w:r>
    </w:p>
    <w:p w14:paraId="221ED821"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Конкретные размеры выплат стимулирующего характера работникам учреждения устанавливаются руководителем учреждения в соответствии с локальными нормативными актами учреждения, принимаемыми в соответствии с законодательством в пределах фонда оплаты труда работников учреждения.</w:t>
      </w:r>
    </w:p>
    <w:p w14:paraId="145627A8"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483C1E50" w14:textId="77777777" w:rsidR="00BE7269" w:rsidRPr="00BE7269" w:rsidRDefault="00BE7269" w:rsidP="00BE7269">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lastRenderedPageBreak/>
        <w:t>II. Условия оплаты труда руководителя учреждения, заместителей руководителя учреждения, главного бухгалтера учреждения</w:t>
      </w:r>
    </w:p>
    <w:p w14:paraId="4563CB70"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6. Заработная плата руководителя учреждения, заместителей руководителя учреждения, главного бухгалтера учреждения состоит из должностного оклада, выплат компенсационного и стимулирующего характера.</w:t>
      </w:r>
    </w:p>
    <w:p w14:paraId="20806281"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7. Должностной оклад, выплаты компенсационного и стимулирующего характера руководителю учреждения устанавливаются трудовым договором, заключаемым с учредителем, в соответствии с локальным актом учредителя. Размер должностного оклада руководителя учреждения устанавливается с учетом группы по оплате труда руководителей, определенной в соответствии с показателями и порядком отнесения бюджетных, казенных учреждений – централизованных бухгалтерий к группам по оплате труда руководителей согласно приложению 2 к настоящему Положению:</w:t>
      </w:r>
    </w:p>
    <w:p w14:paraId="784FA808" w14:textId="77777777" w:rsidR="00BE7269" w:rsidRPr="00BE7269" w:rsidRDefault="00BE7269" w:rsidP="00BE7269">
      <w:pPr>
        <w:overflowPunct/>
        <w:autoSpaceDE/>
        <w:textAlignment w:val="auto"/>
        <w:rPr>
          <w:rFonts w:eastAsia="Times New Roman" w:cs="Times New Roman"/>
          <w:sz w:val="26"/>
          <w:szCs w:val="26"/>
          <w:lang w:eastAsia="ru-RU"/>
        </w:rPr>
      </w:pPr>
    </w:p>
    <w:tbl>
      <w:tblPr>
        <w:tblW w:w="9923" w:type="dxa"/>
        <w:tblInd w:w="67" w:type="dxa"/>
        <w:tblCellMar>
          <w:top w:w="83" w:type="dxa"/>
          <w:left w:w="67" w:type="dxa"/>
          <w:bottom w:w="14" w:type="dxa"/>
          <w:right w:w="115" w:type="dxa"/>
        </w:tblCellMar>
        <w:tblLook w:val="04A0" w:firstRow="1" w:lastRow="0" w:firstColumn="1" w:lastColumn="0" w:noHBand="0" w:noVBand="1"/>
      </w:tblPr>
      <w:tblGrid>
        <w:gridCol w:w="5070"/>
        <w:gridCol w:w="1734"/>
        <w:gridCol w:w="1418"/>
        <w:gridCol w:w="1701"/>
      </w:tblGrid>
      <w:tr w:rsidR="00BE7269" w:rsidRPr="00BE7269" w14:paraId="42F1EE73" w14:textId="77777777" w:rsidTr="00E765EB">
        <w:trPr>
          <w:trHeight w:val="684"/>
        </w:trPr>
        <w:tc>
          <w:tcPr>
            <w:tcW w:w="5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2EE2B73"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Наименование должности</w:t>
            </w:r>
          </w:p>
        </w:tc>
        <w:tc>
          <w:tcPr>
            <w:tcW w:w="4853" w:type="dxa"/>
            <w:gridSpan w:val="3"/>
            <w:tcBorders>
              <w:top w:val="single" w:sz="2" w:space="0" w:color="000000"/>
              <w:left w:val="single" w:sz="2" w:space="0" w:color="000000"/>
              <w:bottom w:val="single" w:sz="2" w:space="0" w:color="000000"/>
              <w:right w:val="single" w:sz="2" w:space="0" w:color="000000"/>
            </w:tcBorders>
            <w:shd w:val="clear" w:color="auto" w:fill="auto"/>
          </w:tcPr>
          <w:p w14:paraId="2605AE06" w14:textId="77777777" w:rsidR="00BE7269" w:rsidRPr="00BE7269" w:rsidRDefault="00BE7269" w:rsidP="00BE7269">
            <w:pPr>
              <w:overflowPunct/>
              <w:autoSpaceDE/>
              <w:spacing w:line="259" w:lineRule="auto"/>
              <w:ind w:right="394"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Должностные оклады (рублей в месяц)</w:t>
            </w:r>
          </w:p>
        </w:tc>
      </w:tr>
      <w:tr w:rsidR="00BE7269" w:rsidRPr="00BE7269" w14:paraId="621E4D37" w14:textId="77777777" w:rsidTr="00E765EB">
        <w:trPr>
          <w:trHeight w:val="681"/>
        </w:trPr>
        <w:tc>
          <w:tcPr>
            <w:tcW w:w="5070" w:type="dxa"/>
            <w:vMerge/>
            <w:tcBorders>
              <w:top w:val="nil"/>
              <w:left w:val="single" w:sz="2" w:space="0" w:color="000000"/>
              <w:bottom w:val="nil"/>
              <w:right w:val="single" w:sz="2" w:space="0" w:color="000000"/>
            </w:tcBorders>
            <w:shd w:val="clear" w:color="auto" w:fill="auto"/>
          </w:tcPr>
          <w:p w14:paraId="56559C8D"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p>
        </w:tc>
        <w:tc>
          <w:tcPr>
            <w:tcW w:w="4853"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D63A0D8"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группа по оплате труда руководителей</w:t>
            </w:r>
          </w:p>
        </w:tc>
      </w:tr>
      <w:tr w:rsidR="00BE7269" w:rsidRPr="00BE7269" w14:paraId="35E10BFD" w14:textId="77777777" w:rsidTr="00E765EB">
        <w:trPr>
          <w:trHeight w:val="359"/>
        </w:trPr>
        <w:tc>
          <w:tcPr>
            <w:tcW w:w="5070" w:type="dxa"/>
            <w:vMerge/>
            <w:tcBorders>
              <w:top w:val="nil"/>
              <w:left w:val="single" w:sz="2" w:space="0" w:color="000000"/>
              <w:bottom w:val="single" w:sz="2" w:space="0" w:color="000000"/>
              <w:right w:val="single" w:sz="2" w:space="0" w:color="000000"/>
            </w:tcBorders>
            <w:shd w:val="clear" w:color="auto" w:fill="auto"/>
          </w:tcPr>
          <w:p w14:paraId="3F853383"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14:paraId="7415FE15"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val="en-US" w:eastAsia="en-US"/>
              </w:rPr>
              <w:t>I</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AC14F23"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val="en-US" w:eastAsia="en-US"/>
              </w:rPr>
              <w:t>II</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505AD95"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val="en-US" w:eastAsia="en-US"/>
              </w:rPr>
              <w:t>III</w:t>
            </w:r>
          </w:p>
        </w:tc>
      </w:tr>
      <w:tr w:rsidR="00BE7269" w:rsidRPr="00BE7269" w14:paraId="27210B7B" w14:textId="77777777" w:rsidTr="00E765EB">
        <w:trPr>
          <w:trHeight w:val="687"/>
        </w:trPr>
        <w:tc>
          <w:tcPr>
            <w:tcW w:w="5070" w:type="dxa"/>
            <w:tcBorders>
              <w:top w:val="single" w:sz="2" w:space="0" w:color="000000"/>
              <w:left w:val="single" w:sz="2" w:space="0" w:color="000000"/>
              <w:bottom w:val="single" w:sz="2" w:space="0" w:color="000000"/>
              <w:right w:val="single" w:sz="2" w:space="0" w:color="000000"/>
            </w:tcBorders>
            <w:shd w:val="clear" w:color="auto" w:fill="auto"/>
          </w:tcPr>
          <w:p w14:paraId="1595C11B"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Рук</w:t>
            </w:r>
            <w:r w:rsidRPr="00BE7269">
              <w:rPr>
                <w:rFonts w:eastAsia="Times New Roman" w:cs="Times New Roman"/>
                <w:color w:val="000000"/>
                <w:sz w:val="24"/>
                <w:szCs w:val="24"/>
                <w:lang w:val="en-US" w:eastAsia="en-US"/>
              </w:rPr>
              <w:t xml:space="preserve">оводитель </w:t>
            </w:r>
            <w:r w:rsidRPr="00BE7269">
              <w:rPr>
                <w:rFonts w:eastAsia="Times New Roman" w:cs="Times New Roman"/>
                <w:color w:val="000000"/>
                <w:sz w:val="24"/>
                <w:szCs w:val="24"/>
                <w:lang w:eastAsia="en-US"/>
              </w:rPr>
              <w:t>учреждения</w:t>
            </w:r>
          </w:p>
        </w:tc>
        <w:tc>
          <w:tcPr>
            <w:tcW w:w="17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DD445"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25258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51C07" w14:textId="77777777" w:rsidR="00BE7269" w:rsidRPr="00BE7269" w:rsidRDefault="00BE7269" w:rsidP="00BE7269">
            <w:pPr>
              <w:overflowPunct/>
              <w:autoSpaceDE/>
              <w:spacing w:line="259" w:lineRule="auto"/>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eastAsia="en-US"/>
              </w:rPr>
              <w:t>23164</w:t>
            </w:r>
            <w:r w:rsidRPr="00BE7269">
              <w:rPr>
                <w:rFonts w:eastAsia="Times New Roman" w:cs="Times New Roman"/>
                <w:color w:val="000000"/>
                <w:sz w:val="24"/>
                <w:szCs w:val="24"/>
                <w:lang w:val="en-US" w:eastAsia="en-US"/>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124E3" w14:textId="77777777" w:rsidR="00BE7269" w:rsidRPr="00BE7269" w:rsidRDefault="00BE7269" w:rsidP="00BE7269">
            <w:pPr>
              <w:overflowPunct/>
              <w:autoSpaceDE/>
              <w:spacing w:line="259" w:lineRule="auto"/>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21410</w:t>
            </w:r>
          </w:p>
        </w:tc>
      </w:tr>
    </w:tbl>
    <w:p w14:paraId="39C240A1" w14:textId="77777777" w:rsidR="00BE7269" w:rsidRPr="00BE7269" w:rsidRDefault="00BE7269" w:rsidP="00BE7269">
      <w:pPr>
        <w:overflowPunct/>
        <w:autoSpaceDE/>
        <w:textAlignment w:val="auto"/>
        <w:rPr>
          <w:rFonts w:eastAsia="Times New Roman" w:cs="Times New Roman"/>
          <w:sz w:val="26"/>
          <w:szCs w:val="26"/>
          <w:lang w:eastAsia="ru-RU"/>
        </w:rPr>
      </w:pPr>
    </w:p>
    <w:p w14:paraId="6C363D3F"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8. Должностные оклады заместителей руководителя учреждения, главного бухгалтера учреждения устанавливаются на 10 — 20 процентов ниже должностного оклада руководителя учреждения.</w:t>
      </w:r>
    </w:p>
    <w:p w14:paraId="77D89524"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9. С учетом условий труда руководителю учреждения, заместителям руководителя учреждения, главному бухгалтеру учреждения устанавливаются выплаты компенсационного характера, предусмотренные пунктом 4 настоящего Положения.</w:t>
      </w:r>
    </w:p>
    <w:p w14:paraId="4ADE7EA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10. Руководителю учреждения по решению учредителя устанавливаются следующие выплаты стимулирующего характера:</w:t>
      </w:r>
    </w:p>
    <w:p w14:paraId="54AD1718"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ежемесячная надбавка за выслугу лет в следующих размерах:</w:t>
      </w:r>
    </w:p>
    <w:p w14:paraId="0F5BD26E"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tbl>
      <w:tblPr>
        <w:tblW w:w="9923" w:type="dxa"/>
        <w:tblInd w:w="115" w:type="dxa"/>
        <w:tblCellMar>
          <w:top w:w="96" w:type="dxa"/>
          <w:left w:w="115" w:type="dxa"/>
          <w:right w:w="115" w:type="dxa"/>
        </w:tblCellMar>
        <w:tblLook w:val="04A0" w:firstRow="1" w:lastRow="0" w:firstColumn="1" w:lastColumn="0" w:noHBand="0" w:noVBand="1"/>
      </w:tblPr>
      <w:tblGrid>
        <w:gridCol w:w="4476"/>
        <w:gridCol w:w="5447"/>
      </w:tblGrid>
      <w:tr w:rsidR="00BE7269" w:rsidRPr="00BE7269" w14:paraId="52CD5492" w14:textId="77777777" w:rsidTr="00E765EB">
        <w:trPr>
          <w:trHeight w:val="718"/>
        </w:trPr>
        <w:tc>
          <w:tcPr>
            <w:tcW w:w="44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49037" w14:textId="77777777" w:rsidR="00BE7269" w:rsidRPr="00BE7269" w:rsidRDefault="00BE7269" w:rsidP="00BE7269">
            <w:pPr>
              <w:overflowPunct/>
              <w:autoSpaceDE/>
              <w:spacing w:line="259" w:lineRule="auto"/>
              <w:ind w:right="22"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При стаже работы</w:t>
            </w:r>
          </w:p>
        </w:tc>
        <w:tc>
          <w:tcPr>
            <w:tcW w:w="5447" w:type="dxa"/>
            <w:tcBorders>
              <w:top w:val="single" w:sz="2" w:space="0" w:color="000000"/>
              <w:left w:val="single" w:sz="2" w:space="0" w:color="000000"/>
              <w:bottom w:val="single" w:sz="2" w:space="0" w:color="000000"/>
              <w:right w:val="single" w:sz="2" w:space="0" w:color="000000"/>
            </w:tcBorders>
            <w:shd w:val="clear" w:color="auto" w:fill="auto"/>
          </w:tcPr>
          <w:p w14:paraId="543D680B"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Размер ежемесячной надбавки за выслугу лет (в процентах к должностному окладу)</w:t>
            </w:r>
          </w:p>
        </w:tc>
      </w:tr>
      <w:tr w:rsidR="00BE7269" w:rsidRPr="00BE7269" w14:paraId="425E1540" w14:textId="77777777" w:rsidTr="00E765EB">
        <w:trPr>
          <w:trHeight w:val="394"/>
        </w:trPr>
        <w:tc>
          <w:tcPr>
            <w:tcW w:w="4476" w:type="dxa"/>
            <w:tcBorders>
              <w:top w:val="single" w:sz="2" w:space="0" w:color="000000"/>
              <w:left w:val="single" w:sz="2" w:space="0" w:color="000000"/>
              <w:bottom w:val="single" w:sz="2" w:space="0" w:color="000000"/>
              <w:right w:val="single" w:sz="2" w:space="0" w:color="000000"/>
            </w:tcBorders>
            <w:shd w:val="clear" w:color="auto" w:fill="auto"/>
          </w:tcPr>
          <w:p w14:paraId="2A32586E" w14:textId="77777777" w:rsidR="00BE7269" w:rsidRPr="00BE7269" w:rsidRDefault="00BE7269" w:rsidP="00BE7269">
            <w:pPr>
              <w:overflowPunct/>
              <w:autoSpaceDE/>
              <w:spacing w:line="259" w:lineRule="auto"/>
              <w:ind w:right="8"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 до 5 лет</w:t>
            </w:r>
          </w:p>
        </w:tc>
        <w:tc>
          <w:tcPr>
            <w:tcW w:w="5447" w:type="dxa"/>
            <w:tcBorders>
              <w:top w:val="single" w:sz="2" w:space="0" w:color="000000"/>
              <w:left w:val="single" w:sz="2" w:space="0" w:color="000000"/>
              <w:bottom w:val="single" w:sz="2" w:space="0" w:color="000000"/>
              <w:right w:val="single" w:sz="2" w:space="0" w:color="000000"/>
            </w:tcBorders>
            <w:shd w:val="clear" w:color="auto" w:fill="auto"/>
          </w:tcPr>
          <w:p w14:paraId="6877434F"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10</w:t>
            </w:r>
          </w:p>
        </w:tc>
      </w:tr>
      <w:tr w:rsidR="00BE7269" w:rsidRPr="00BE7269" w14:paraId="22328667" w14:textId="77777777" w:rsidTr="00E765EB">
        <w:trPr>
          <w:trHeight w:val="389"/>
        </w:trPr>
        <w:tc>
          <w:tcPr>
            <w:tcW w:w="4476" w:type="dxa"/>
            <w:tcBorders>
              <w:top w:val="single" w:sz="2" w:space="0" w:color="000000"/>
              <w:left w:val="single" w:sz="2" w:space="0" w:color="000000"/>
              <w:bottom w:val="single" w:sz="2" w:space="0" w:color="000000"/>
              <w:right w:val="single" w:sz="2" w:space="0" w:color="000000"/>
            </w:tcBorders>
            <w:shd w:val="clear" w:color="auto" w:fill="auto"/>
          </w:tcPr>
          <w:p w14:paraId="2E621324"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5 до 10 лет</w:t>
            </w:r>
          </w:p>
        </w:tc>
        <w:tc>
          <w:tcPr>
            <w:tcW w:w="5447" w:type="dxa"/>
            <w:tcBorders>
              <w:top w:val="single" w:sz="2" w:space="0" w:color="000000"/>
              <w:left w:val="single" w:sz="2" w:space="0" w:color="000000"/>
              <w:bottom w:val="single" w:sz="2" w:space="0" w:color="000000"/>
              <w:right w:val="single" w:sz="2" w:space="0" w:color="000000"/>
            </w:tcBorders>
            <w:shd w:val="clear" w:color="auto" w:fill="auto"/>
          </w:tcPr>
          <w:p w14:paraId="03850C39"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15</w:t>
            </w:r>
          </w:p>
        </w:tc>
      </w:tr>
      <w:tr w:rsidR="00BE7269" w:rsidRPr="00BE7269" w14:paraId="6BA940FC" w14:textId="77777777" w:rsidTr="00E765EB">
        <w:trPr>
          <w:trHeight w:val="386"/>
        </w:trPr>
        <w:tc>
          <w:tcPr>
            <w:tcW w:w="4476" w:type="dxa"/>
            <w:tcBorders>
              <w:top w:val="single" w:sz="2" w:space="0" w:color="000000"/>
              <w:left w:val="single" w:sz="2" w:space="0" w:color="000000"/>
              <w:bottom w:val="single" w:sz="2" w:space="0" w:color="000000"/>
              <w:right w:val="single" w:sz="2" w:space="0" w:color="000000"/>
            </w:tcBorders>
            <w:shd w:val="clear" w:color="auto" w:fill="auto"/>
          </w:tcPr>
          <w:p w14:paraId="075AF0E4" w14:textId="77777777" w:rsidR="00BE7269" w:rsidRPr="00BE7269" w:rsidRDefault="00BE7269" w:rsidP="00BE7269">
            <w:pPr>
              <w:overflowPunct/>
              <w:autoSpaceDE/>
              <w:spacing w:line="259" w:lineRule="auto"/>
              <w:ind w:right="3"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от 10 до 15 лет</w:t>
            </w:r>
          </w:p>
        </w:tc>
        <w:tc>
          <w:tcPr>
            <w:tcW w:w="5447" w:type="dxa"/>
            <w:tcBorders>
              <w:top w:val="single" w:sz="2" w:space="0" w:color="000000"/>
              <w:left w:val="single" w:sz="2" w:space="0" w:color="000000"/>
              <w:bottom w:val="single" w:sz="2" w:space="0" w:color="000000"/>
              <w:right w:val="single" w:sz="2" w:space="0" w:color="000000"/>
            </w:tcBorders>
            <w:shd w:val="clear" w:color="auto" w:fill="auto"/>
          </w:tcPr>
          <w:p w14:paraId="46D81BA4"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20</w:t>
            </w:r>
          </w:p>
        </w:tc>
      </w:tr>
      <w:tr w:rsidR="00BE7269" w:rsidRPr="00BE7269" w14:paraId="4111FDEE" w14:textId="77777777" w:rsidTr="00E765EB">
        <w:trPr>
          <w:trHeight w:val="394"/>
        </w:trPr>
        <w:tc>
          <w:tcPr>
            <w:tcW w:w="4476" w:type="dxa"/>
            <w:tcBorders>
              <w:top w:val="single" w:sz="2" w:space="0" w:color="000000"/>
              <w:left w:val="single" w:sz="2" w:space="0" w:color="000000"/>
              <w:bottom w:val="single" w:sz="2" w:space="0" w:color="000000"/>
              <w:right w:val="single" w:sz="2" w:space="0" w:color="000000"/>
            </w:tcBorders>
            <w:shd w:val="clear" w:color="auto" w:fill="auto"/>
          </w:tcPr>
          <w:p w14:paraId="572EFEA7" w14:textId="77777777" w:rsidR="00BE7269" w:rsidRPr="00BE7269" w:rsidRDefault="00BE7269" w:rsidP="00BE7269">
            <w:pPr>
              <w:overflowPunct/>
              <w:autoSpaceDE/>
              <w:spacing w:line="259" w:lineRule="auto"/>
              <w:ind w:right="3" w:firstLine="412"/>
              <w:jc w:val="both"/>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свыше 15 лет</w:t>
            </w:r>
          </w:p>
        </w:tc>
        <w:tc>
          <w:tcPr>
            <w:tcW w:w="5447" w:type="dxa"/>
            <w:tcBorders>
              <w:top w:val="single" w:sz="2" w:space="0" w:color="000000"/>
              <w:left w:val="single" w:sz="2" w:space="0" w:color="000000"/>
              <w:bottom w:val="single" w:sz="2" w:space="0" w:color="000000"/>
              <w:right w:val="single" w:sz="2" w:space="0" w:color="000000"/>
            </w:tcBorders>
            <w:shd w:val="clear" w:color="auto" w:fill="auto"/>
          </w:tcPr>
          <w:p w14:paraId="40EC374B" w14:textId="77777777" w:rsidR="00BE7269" w:rsidRPr="00BE7269" w:rsidRDefault="00BE7269" w:rsidP="00BE7269">
            <w:pPr>
              <w:overflowPunct/>
              <w:autoSpaceDE/>
              <w:spacing w:after="160" w:line="259" w:lineRule="auto"/>
              <w:ind w:firstLine="412"/>
              <w:jc w:val="both"/>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30</w:t>
            </w:r>
          </w:p>
        </w:tc>
      </w:tr>
    </w:tbl>
    <w:p w14:paraId="6A476A73" w14:textId="77777777" w:rsidR="00BE7269" w:rsidRPr="00BE7269" w:rsidRDefault="00BE7269" w:rsidP="00BE7269">
      <w:pPr>
        <w:overflowPunct/>
        <w:autoSpaceDE/>
        <w:textAlignment w:val="auto"/>
        <w:rPr>
          <w:rFonts w:eastAsia="Times New Roman" w:cs="Times New Roman"/>
          <w:sz w:val="26"/>
          <w:szCs w:val="26"/>
          <w:lang w:eastAsia="ru-RU"/>
        </w:rPr>
      </w:pPr>
    </w:p>
    <w:p w14:paraId="50CBB98F"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Стаж работы, дающий право на выплату ежемесячной надбавки за выслугу лет, определяется в соответствии с приложением 1 к настоящему Положению;</w:t>
      </w:r>
    </w:p>
    <w:p w14:paraId="329A7F7D"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2) премии по итогам работы (за месяц, квартал, год);</w:t>
      </w:r>
    </w:p>
    <w:p w14:paraId="6C199E66"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3) надбавки за интенсивность и высокие результаты работы;</w:t>
      </w:r>
    </w:p>
    <w:p w14:paraId="2DDE8D8A"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4) надбавка за качество выполняемых работ.</w:t>
      </w:r>
    </w:p>
    <w:p w14:paraId="4DE8C2EB"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Размеры и условия выплаты премий по итогам работы, надбавки за интенсивность и высокие результаты работы, надбавки за качество выполняемых работ руководителю учреждения устанавливаются в соответствии с локальным актом учредителя учреждения с учетом результатов деятельности учреждения в соответствии с критериями оценки и целевыми показателями эффективности работы учреждения, индивидуальных показателей работы руководителя учреждения, характеризующих исполнение его должностных обязанностей.</w:t>
      </w:r>
    </w:p>
    <w:p w14:paraId="758A9EC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Выплаты стимулирующего характера руководителю учреждения производятся по решению учредителя за счет фонда оплаты труда учреждения, сформированного в порядке, установленном настоящим Положением.</w:t>
      </w:r>
    </w:p>
    <w:p w14:paraId="61F9A689"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11. Условия оплаты труда руководителю учреждения устанавливаются с учетом обеспечения непревышения установленного учредителем предельного уровня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учреждения) в случае выполнения всех показателей эффективности работы учреждения и работы его руководителя, а также получения выплат стимулирующего характера в максимальном размере.</w:t>
      </w:r>
    </w:p>
    <w:p w14:paraId="4176ADCF"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12. Заместителям руководителя учреждения, главному бухгалтеру учреждения по решению руководителя учреждения устанавливаются выплаты стимулирующего характера в порядке и размерах, предусмотренных пунктом 5 настоящего Положения.</w:t>
      </w:r>
    </w:p>
    <w:p w14:paraId="00F6C874"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13. Условия оплаты труда заместителям руководителя учреждения, главному бухгалтеру учреждения устанавливаются с учетом обеспечения непревышения установленного учредителем предельного уровня соотношения среднемесячной заработной платы заместителей руководителя учреждения, главного бухгалтера учреждения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учреждения) в случае выполнения всех показателей эффективности работы учреждения и работы заместителей руководителя учреждения, главного бухгалтера учреждения соответственно, а также получения ими выплат стимулирующего характера в максимальном размере.</w:t>
      </w:r>
    </w:p>
    <w:p w14:paraId="1674ACFC"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151D04C9" w14:textId="77777777" w:rsidR="00BE7269" w:rsidRPr="00BE7269" w:rsidRDefault="00BE7269" w:rsidP="00BE7269">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III. Формирование фонда оплаты труда</w:t>
      </w:r>
    </w:p>
    <w:p w14:paraId="154D4BB5"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14. При формировании фонда оплаты труда учреждения предусматриваются средства для выплаты руководителю учреждения, заместителям руководителя учреждения, главному бухгалтеру учреждения, служащим (в расчете на год):</w:t>
      </w:r>
    </w:p>
    <w:p w14:paraId="515E0ED2"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 должностного оклада - в размере 12 должностных окладов;</w:t>
      </w:r>
    </w:p>
    <w:p w14:paraId="206B68FE"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2) ежемесячной надбавки за выслугу лет в размере 3 должностных окладов;</w:t>
      </w:r>
    </w:p>
    <w:p w14:paraId="53A79A36"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3) премий по итогам работы - в размере 6 должностных окладов;</w:t>
      </w:r>
    </w:p>
    <w:p w14:paraId="5FD3DD76"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4) надбавки за интенсивность и высокие результаты работы – в размере 3 должностных окладов;</w:t>
      </w:r>
    </w:p>
    <w:p w14:paraId="5DE3DB85"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5) надбавки за качество выполняемых работ – в размере 3 должностных окладов.</w:t>
      </w:r>
    </w:p>
    <w:p w14:paraId="5506D453" w14:textId="77777777" w:rsidR="006C7629" w:rsidRDefault="006C7629" w:rsidP="00BE7269">
      <w:pPr>
        <w:overflowPunct/>
        <w:autoSpaceDE/>
        <w:ind w:firstLine="709"/>
        <w:jc w:val="both"/>
        <w:textAlignment w:val="auto"/>
        <w:rPr>
          <w:rFonts w:eastAsia="Times New Roman" w:cs="Times New Roman"/>
          <w:sz w:val="26"/>
          <w:szCs w:val="26"/>
          <w:lang w:eastAsia="ru-RU"/>
        </w:rPr>
      </w:pPr>
    </w:p>
    <w:p w14:paraId="2D5AF7F9" w14:textId="77777777" w:rsidR="006C7629" w:rsidRDefault="006C7629" w:rsidP="00BE7269">
      <w:pPr>
        <w:overflowPunct/>
        <w:autoSpaceDE/>
        <w:ind w:firstLine="709"/>
        <w:jc w:val="both"/>
        <w:textAlignment w:val="auto"/>
        <w:rPr>
          <w:rFonts w:eastAsia="Times New Roman" w:cs="Times New Roman"/>
          <w:sz w:val="26"/>
          <w:szCs w:val="26"/>
          <w:lang w:eastAsia="ru-RU"/>
        </w:rPr>
      </w:pPr>
    </w:p>
    <w:p w14:paraId="09696D7D" w14:textId="020C4FB8"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15. При формировании фонда оплаты труда учреждения средства на оплату труда работникам, у которых настоящим Положением не обеспечивается минимальный размер оплаты труда, планируются исходя из величины минимального размера оплаты труда и выплат за работу в условиях, отклоняющихся от нормальных (за работу в нерабочие праздничные дни).</w:t>
      </w:r>
    </w:p>
    <w:p w14:paraId="2C9A04AA"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16. При формировании фонда оплаты учреждения учитывается районный коэффициент.</w:t>
      </w:r>
    </w:p>
    <w:p w14:paraId="2BB1C6B3"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p>
    <w:p w14:paraId="5E208BCE" w14:textId="77777777" w:rsidR="00BE7269" w:rsidRPr="00BE7269" w:rsidRDefault="00BE7269" w:rsidP="00BE7269">
      <w:pPr>
        <w:overflowPunct/>
        <w:autoSpaceDE/>
        <w:ind w:firstLine="709"/>
        <w:jc w:val="center"/>
        <w:textAlignment w:val="auto"/>
        <w:rPr>
          <w:rFonts w:eastAsia="Times New Roman" w:cs="Times New Roman"/>
          <w:b/>
          <w:bCs/>
          <w:sz w:val="26"/>
          <w:szCs w:val="26"/>
          <w:lang w:eastAsia="ru-RU"/>
        </w:rPr>
      </w:pPr>
      <w:r w:rsidRPr="00BE7269">
        <w:rPr>
          <w:rFonts w:eastAsia="Times New Roman" w:cs="Times New Roman"/>
          <w:b/>
          <w:bCs/>
          <w:sz w:val="26"/>
          <w:szCs w:val="26"/>
          <w:lang w:eastAsia="ru-RU"/>
        </w:rPr>
        <w:t>IV. Заключительные положения</w:t>
      </w:r>
    </w:p>
    <w:p w14:paraId="21A04251"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17. С целью оказания поддержки в трудных жизненных ситуациях работникам учреждения может выплачиваться материальная помощь в случаях и размерах, установленных локальными нормативными актами учреждения.</w:t>
      </w:r>
    </w:p>
    <w:p w14:paraId="1C1CE728"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Выплата материальной помощи работникам осуществляется в пределах фонда оплаты труда учреждения, сформированного в установленном порядке.</w:t>
      </w:r>
    </w:p>
    <w:p w14:paraId="1BDCB92F" w14:textId="77777777" w:rsidR="00BE7269" w:rsidRPr="00BE7269" w:rsidRDefault="00BE7269" w:rsidP="00BE7269">
      <w:pPr>
        <w:overflowPunct/>
        <w:autoSpaceDE/>
        <w:ind w:firstLine="709"/>
        <w:jc w:val="both"/>
        <w:textAlignment w:val="auto"/>
        <w:rPr>
          <w:rFonts w:eastAsia="Times New Roman" w:cs="Times New Roman"/>
          <w:sz w:val="26"/>
          <w:szCs w:val="26"/>
          <w:lang w:eastAsia="ru-RU"/>
        </w:rPr>
      </w:pPr>
      <w:r w:rsidRPr="00BE7269">
        <w:rPr>
          <w:rFonts w:eastAsia="Times New Roman" w:cs="Times New Roman"/>
          <w:sz w:val="26"/>
          <w:szCs w:val="26"/>
          <w:lang w:eastAsia="ru-RU"/>
        </w:rPr>
        <w:t>18.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Администрации муниципального образования «Муниципальный округ Киясовский район Удмуртской Республики»  и работников, замещающих должности, не являющиеся должностями муниципальной службы в Администрации муниципального образования «Муниципальный округ Киясовский район Удмуртской Республики», учредителя, в случае исполнения учреждением муниципальных функций, наделения учреждения в случаях, предусмотренных федеральными законами, законами Удмуртской Республики, полномочиями по осуществлению муниципальных функций, возложенных на учредителя, а также при обеспечении деятельности учредителя (административно-хозяйственное, информационно-техническое и кадровое обеспечение, делопроизводство, бухгалтерский учет и отчетность).</w:t>
      </w:r>
    </w:p>
    <w:p w14:paraId="7DB8F6C5" w14:textId="77777777" w:rsidR="00BE7269" w:rsidRPr="00BE7269" w:rsidRDefault="00BE7269" w:rsidP="00BE7269">
      <w:pPr>
        <w:overflowPunct/>
        <w:autoSpaceDE/>
        <w:textAlignment w:val="auto"/>
        <w:rPr>
          <w:rFonts w:eastAsia="Times New Roman" w:cs="Times New Roman"/>
          <w:sz w:val="26"/>
          <w:szCs w:val="26"/>
          <w:lang w:eastAsia="ru-RU"/>
        </w:rPr>
      </w:pPr>
    </w:p>
    <w:p w14:paraId="3BDFD456" w14:textId="77777777" w:rsidR="00BE7269" w:rsidRPr="00BE7269" w:rsidRDefault="00BE7269" w:rsidP="00BE7269">
      <w:pPr>
        <w:overflowPunct/>
        <w:autoSpaceDE/>
        <w:textAlignment w:val="auto"/>
        <w:rPr>
          <w:rFonts w:eastAsia="Times New Roman" w:cs="Times New Roman"/>
          <w:sz w:val="26"/>
          <w:szCs w:val="26"/>
          <w:lang w:eastAsia="ru-RU"/>
        </w:rPr>
      </w:pPr>
    </w:p>
    <w:p w14:paraId="14E1A8F5" w14:textId="77777777" w:rsidR="00BE7269" w:rsidRPr="00BE7269" w:rsidRDefault="00BE7269" w:rsidP="00BE7269">
      <w:pPr>
        <w:overflowPunct/>
        <w:autoSpaceDE/>
        <w:textAlignment w:val="auto"/>
        <w:rPr>
          <w:rFonts w:eastAsia="Times New Roman" w:cs="Times New Roman"/>
          <w:sz w:val="26"/>
          <w:szCs w:val="26"/>
          <w:lang w:eastAsia="ru-RU"/>
        </w:rPr>
      </w:pPr>
    </w:p>
    <w:p w14:paraId="301B7DF2" w14:textId="77777777" w:rsidR="00BE7269" w:rsidRPr="00BE7269" w:rsidRDefault="00BE7269" w:rsidP="00BE7269">
      <w:pPr>
        <w:overflowPunct/>
        <w:autoSpaceDE/>
        <w:textAlignment w:val="auto"/>
        <w:rPr>
          <w:rFonts w:eastAsia="Times New Roman" w:cs="Times New Roman"/>
          <w:sz w:val="26"/>
          <w:szCs w:val="26"/>
          <w:lang w:eastAsia="ru-RU"/>
        </w:rPr>
      </w:pPr>
    </w:p>
    <w:p w14:paraId="29BB7692" w14:textId="77777777" w:rsidR="00BE7269" w:rsidRPr="00BE7269" w:rsidRDefault="00BE7269" w:rsidP="00BE7269">
      <w:pPr>
        <w:overflowPunct/>
        <w:autoSpaceDE/>
        <w:textAlignment w:val="auto"/>
        <w:rPr>
          <w:rFonts w:eastAsia="Times New Roman" w:cs="Times New Roman"/>
          <w:sz w:val="26"/>
          <w:szCs w:val="26"/>
          <w:lang w:eastAsia="ru-RU"/>
        </w:rPr>
      </w:pPr>
    </w:p>
    <w:p w14:paraId="17C087B9" w14:textId="77777777" w:rsidR="00BE7269" w:rsidRPr="00BE7269" w:rsidRDefault="00BE7269" w:rsidP="00BE7269">
      <w:pPr>
        <w:overflowPunct/>
        <w:autoSpaceDE/>
        <w:textAlignment w:val="auto"/>
        <w:rPr>
          <w:rFonts w:eastAsia="Times New Roman" w:cs="Times New Roman"/>
          <w:sz w:val="26"/>
          <w:szCs w:val="26"/>
          <w:lang w:eastAsia="ru-RU"/>
        </w:rPr>
      </w:pPr>
    </w:p>
    <w:p w14:paraId="50237F06" w14:textId="77777777" w:rsidR="00BE7269" w:rsidRPr="00BE7269" w:rsidRDefault="00BE7269" w:rsidP="00BE7269">
      <w:pPr>
        <w:overflowPunct/>
        <w:autoSpaceDE/>
        <w:textAlignment w:val="auto"/>
        <w:rPr>
          <w:rFonts w:eastAsia="Times New Roman" w:cs="Times New Roman"/>
          <w:sz w:val="26"/>
          <w:szCs w:val="26"/>
          <w:lang w:eastAsia="ru-RU"/>
        </w:rPr>
      </w:pPr>
    </w:p>
    <w:p w14:paraId="7CCCF992" w14:textId="77777777" w:rsidR="00BE7269" w:rsidRPr="00BE7269" w:rsidRDefault="00BE7269" w:rsidP="00BE7269">
      <w:pPr>
        <w:overflowPunct/>
        <w:autoSpaceDE/>
        <w:textAlignment w:val="auto"/>
        <w:rPr>
          <w:rFonts w:eastAsia="Times New Roman" w:cs="Times New Roman"/>
          <w:sz w:val="26"/>
          <w:szCs w:val="26"/>
          <w:lang w:eastAsia="ru-RU"/>
        </w:rPr>
      </w:pPr>
    </w:p>
    <w:p w14:paraId="5E8F418F" w14:textId="77777777" w:rsidR="00BE7269" w:rsidRPr="00BE7269" w:rsidRDefault="00BE7269" w:rsidP="00BE7269">
      <w:pPr>
        <w:overflowPunct/>
        <w:autoSpaceDE/>
        <w:textAlignment w:val="auto"/>
        <w:rPr>
          <w:rFonts w:eastAsia="Times New Roman" w:cs="Times New Roman"/>
          <w:sz w:val="26"/>
          <w:szCs w:val="26"/>
          <w:lang w:eastAsia="ru-RU"/>
        </w:rPr>
      </w:pPr>
    </w:p>
    <w:p w14:paraId="38D2FDF7" w14:textId="77777777" w:rsidR="00BE7269" w:rsidRPr="00BE7269" w:rsidRDefault="00BE7269" w:rsidP="00BE7269">
      <w:pPr>
        <w:overflowPunct/>
        <w:autoSpaceDE/>
        <w:textAlignment w:val="auto"/>
        <w:rPr>
          <w:rFonts w:eastAsia="Times New Roman" w:cs="Times New Roman"/>
          <w:sz w:val="26"/>
          <w:szCs w:val="26"/>
          <w:lang w:eastAsia="ru-RU"/>
        </w:rPr>
      </w:pPr>
    </w:p>
    <w:p w14:paraId="1165BF9B" w14:textId="77777777" w:rsidR="00BE7269" w:rsidRPr="00BE7269" w:rsidRDefault="00BE7269" w:rsidP="00BE7269">
      <w:pPr>
        <w:overflowPunct/>
        <w:autoSpaceDE/>
        <w:textAlignment w:val="auto"/>
        <w:rPr>
          <w:rFonts w:eastAsia="Times New Roman" w:cs="Times New Roman"/>
          <w:sz w:val="26"/>
          <w:szCs w:val="26"/>
          <w:lang w:eastAsia="ru-RU"/>
        </w:rPr>
      </w:pPr>
    </w:p>
    <w:p w14:paraId="07744CBE" w14:textId="77777777" w:rsidR="00BE7269" w:rsidRPr="00BE7269" w:rsidRDefault="00BE7269" w:rsidP="00BE7269">
      <w:pPr>
        <w:overflowPunct/>
        <w:autoSpaceDE/>
        <w:textAlignment w:val="auto"/>
        <w:rPr>
          <w:rFonts w:eastAsia="Times New Roman" w:cs="Times New Roman"/>
          <w:sz w:val="26"/>
          <w:szCs w:val="26"/>
          <w:lang w:eastAsia="ru-RU"/>
        </w:rPr>
      </w:pPr>
    </w:p>
    <w:p w14:paraId="13B0C7AE" w14:textId="77777777" w:rsidR="00BE7269" w:rsidRPr="00BE7269" w:rsidRDefault="00BE7269" w:rsidP="00BE7269">
      <w:pPr>
        <w:overflowPunct/>
        <w:autoSpaceDE/>
        <w:textAlignment w:val="auto"/>
        <w:rPr>
          <w:rFonts w:eastAsia="Times New Roman" w:cs="Times New Roman"/>
          <w:sz w:val="26"/>
          <w:szCs w:val="26"/>
          <w:lang w:eastAsia="ru-RU"/>
        </w:rPr>
      </w:pPr>
    </w:p>
    <w:p w14:paraId="7FE90997" w14:textId="77777777" w:rsidR="00BE7269" w:rsidRPr="00BE7269" w:rsidRDefault="00BE7269" w:rsidP="00BE7269">
      <w:pPr>
        <w:overflowPunct/>
        <w:autoSpaceDE/>
        <w:textAlignment w:val="auto"/>
        <w:rPr>
          <w:rFonts w:eastAsia="Times New Roman" w:cs="Times New Roman"/>
          <w:sz w:val="26"/>
          <w:szCs w:val="26"/>
          <w:lang w:eastAsia="ru-RU"/>
        </w:rPr>
      </w:pPr>
    </w:p>
    <w:p w14:paraId="2A21EC94" w14:textId="77777777" w:rsidR="00BE7269" w:rsidRPr="00BE7269" w:rsidRDefault="00BE7269" w:rsidP="00BE7269">
      <w:pPr>
        <w:overflowPunct/>
        <w:autoSpaceDE/>
        <w:textAlignment w:val="auto"/>
        <w:rPr>
          <w:rFonts w:eastAsia="Times New Roman" w:cs="Times New Roman"/>
          <w:sz w:val="26"/>
          <w:szCs w:val="26"/>
          <w:lang w:eastAsia="ru-RU"/>
        </w:rPr>
      </w:pPr>
    </w:p>
    <w:p w14:paraId="727DB404" w14:textId="77777777" w:rsidR="00BE7269" w:rsidRPr="00BE7269" w:rsidRDefault="00BE7269" w:rsidP="00BE7269">
      <w:pPr>
        <w:overflowPunct/>
        <w:autoSpaceDE/>
        <w:textAlignment w:val="auto"/>
        <w:rPr>
          <w:rFonts w:eastAsia="Times New Roman" w:cs="Times New Roman"/>
          <w:sz w:val="26"/>
          <w:szCs w:val="26"/>
          <w:lang w:eastAsia="ru-RU"/>
        </w:rPr>
      </w:pPr>
    </w:p>
    <w:p w14:paraId="5B6FFDE1" w14:textId="77777777" w:rsidR="00BE7269" w:rsidRPr="00BE7269" w:rsidRDefault="00BE7269" w:rsidP="00BE7269">
      <w:pPr>
        <w:overflowPunct/>
        <w:autoSpaceDE/>
        <w:textAlignment w:val="auto"/>
        <w:rPr>
          <w:rFonts w:eastAsia="Times New Roman" w:cs="Times New Roman"/>
          <w:sz w:val="26"/>
          <w:szCs w:val="26"/>
          <w:lang w:eastAsia="ru-RU"/>
        </w:rPr>
      </w:pPr>
    </w:p>
    <w:p w14:paraId="726B8776" w14:textId="77777777" w:rsidR="00BE7269" w:rsidRPr="00BE7269" w:rsidRDefault="00BE7269" w:rsidP="00BE7269">
      <w:pPr>
        <w:overflowPunct/>
        <w:autoSpaceDE/>
        <w:textAlignment w:val="auto"/>
        <w:rPr>
          <w:rFonts w:eastAsia="Times New Roman" w:cs="Times New Roman"/>
          <w:sz w:val="26"/>
          <w:szCs w:val="26"/>
          <w:lang w:eastAsia="ru-RU"/>
        </w:rPr>
      </w:pPr>
    </w:p>
    <w:p w14:paraId="2238BB32" w14:textId="77777777" w:rsidR="00BE7269" w:rsidRPr="00BE7269" w:rsidRDefault="00BE7269" w:rsidP="00BE7269">
      <w:pPr>
        <w:overflowPunct/>
        <w:autoSpaceDE/>
        <w:textAlignment w:val="auto"/>
        <w:rPr>
          <w:rFonts w:eastAsia="Times New Roman" w:cs="Times New Roman"/>
          <w:sz w:val="26"/>
          <w:szCs w:val="26"/>
          <w:lang w:eastAsia="ru-RU"/>
        </w:rPr>
      </w:pPr>
    </w:p>
    <w:p w14:paraId="7572346B" w14:textId="77777777" w:rsidR="00BE7269" w:rsidRPr="00BE7269" w:rsidRDefault="00BE7269" w:rsidP="00BE7269">
      <w:pPr>
        <w:overflowPunct/>
        <w:autoSpaceDE/>
        <w:textAlignment w:val="auto"/>
        <w:rPr>
          <w:rFonts w:eastAsia="Times New Roman" w:cs="Times New Roman"/>
          <w:sz w:val="26"/>
          <w:szCs w:val="26"/>
          <w:lang w:eastAsia="ru-RU"/>
        </w:rPr>
      </w:pPr>
    </w:p>
    <w:p w14:paraId="43565072" w14:textId="77777777" w:rsidR="00BE7269" w:rsidRPr="00BE7269" w:rsidRDefault="00BE7269" w:rsidP="00BE7269">
      <w:pPr>
        <w:overflowPunct/>
        <w:autoSpaceDE/>
        <w:textAlignment w:val="auto"/>
        <w:rPr>
          <w:rFonts w:eastAsia="Times New Roman" w:cs="Times New Roman"/>
          <w:sz w:val="26"/>
          <w:szCs w:val="26"/>
          <w:lang w:eastAsia="ru-RU"/>
        </w:rPr>
      </w:pPr>
    </w:p>
    <w:tbl>
      <w:tblPr>
        <w:tblW w:w="0" w:type="auto"/>
        <w:tblInd w:w="4928" w:type="dxa"/>
        <w:tblLook w:val="04A0" w:firstRow="1" w:lastRow="0" w:firstColumn="1" w:lastColumn="0" w:noHBand="0" w:noVBand="1"/>
      </w:tblPr>
      <w:tblGrid>
        <w:gridCol w:w="4709"/>
      </w:tblGrid>
      <w:tr w:rsidR="00BE7269" w:rsidRPr="00BE7269" w14:paraId="0A0EA96B" w14:textId="77777777" w:rsidTr="00E765EB">
        <w:tc>
          <w:tcPr>
            <w:tcW w:w="5209" w:type="dxa"/>
            <w:shd w:val="clear" w:color="auto" w:fill="auto"/>
          </w:tcPr>
          <w:p w14:paraId="61590672"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lastRenderedPageBreak/>
              <w:t>Приложение</w:t>
            </w:r>
          </w:p>
          <w:p w14:paraId="2F5925DF" w14:textId="77777777" w:rsidR="00BE7269" w:rsidRPr="00BE7269" w:rsidRDefault="00BE7269" w:rsidP="00BE7269">
            <w:pPr>
              <w:overflowPunct/>
              <w:autoSpaceDE/>
              <w:textAlignment w:val="auto"/>
              <w:rPr>
                <w:rFonts w:eastAsia="Times New Roman" w:cs="Times New Roman"/>
                <w:sz w:val="26"/>
                <w:szCs w:val="26"/>
                <w:lang w:eastAsia="ru-RU"/>
              </w:rPr>
            </w:pPr>
            <w:r w:rsidRPr="00BE7269">
              <w:rPr>
                <w:rFonts w:eastAsia="Times New Roman" w:cs="Times New Roman"/>
                <w:sz w:val="26"/>
                <w:szCs w:val="26"/>
                <w:lang w:eastAsia="ru-RU"/>
              </w:rPr>
              <w:t>к Положению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w:t>
            </w:r>
          </w:p>
        </w:tc>
      </w:tr>
    </w:tbl>
    <w:p w14:paraId="6F861355" w14:textId="77777777" w:rsidR="00BE7269" w:rsidRPr="00BE7269" w:rsidRDefault="00BE7269" w:rsidP="00BE7269">
      <w:pPr>
        <w:overflowPunct/>
        <w:autoSpaceDE/>
        <w:textAlignment w:val="auto"/>
        <w:rPr>
          <w:rFonts w:eastAsia="Times New Roman" w:cs="Times New Roman"/>
          <w:sz w:val="26"/>
          <w:szCs w:val="26"/>
          <w:lang w:eastAsia="ru-RU"/>
        </w:rPr>
      </w:pPr>
    </w:p>
    <w:p w14:paraId="05A09D31" w14:textId="77777777" w:rsidR="00BE7269" w:rsidRPr="00BE7269" w:rsidRDefault="00BE7269" w:rsidP="00BE7269">
      <w:pPr>
        <w:overflowPunct/>
        <w:autoSpaceDE/>
        <w:textAlignment w:val="auto"/>
        <w:rPr>
          <w:rFonts w:eastAsia="Times New Roman" w:cs="Times New Roman"/>
          <w:sz w:val="26"/>
          <w:szCs w:val="26"/>
          <w:lang w:eastAsia="ru-RU"/>
        </w:rPr>
      </w:pPr>
    </w:p>
    <w:p w14:paraId="7DBB1745" w14:textId="77777777" w:rsidR="00BE7269" w:rsidRPr="00BE7269" w:rsidRDefault="00BE7269" w:rsidP="00BE7269">
      <w:pPr>
        <w:overflowPunct/>
        <w:autoSpaceDE/>
        <w:textAlignment w:val="auto"/>
        <w:rPr>
          <w:rFonts w:eastAsia="Times New Roman" w:cs="Times New Roman"/>
          <w:sz w:val="26"/>
          <w:szCs w:val="26"/>
          <w:lang w:eastAsia="ru-RU"/>
        </w:rPr>
      </w:pPr>
    </w:p>
    <w:p w14:paraId="0D78B44C" w14:textId="77777777" w:rsidR="00BE7269" w:rsidRPr="00BE7269" w:rsidRDefault="00BE7269" w:rsidP="00BE7269">
      <w:pPr>
        <w:overflowPunct/>
        <w:autoSpaceDE/>
        <w:textAlignment w:val="auto"/>
        <w:rPr>
          <w:rFonts w:eastAsia="Times New Roman" w:cs="Times New Roman"/>
          <w:sz w:val="26"/>
          <w:szCs w:val="26"/>
          <w:lang w:eastAsia="ru-RU"/>
        </w:rPr>
      </w:pPr>
    </w:p>
    <w:p w14:paraId="6AA96F65" w14:textId="77777777" w:rsidR="00BE7269" w:rsidRPr="00BE7269" w:rsidRDefault="00BE7269" w:rsidP="00BE7269">
      <w:pPr>
        <w:overflowPunct/>
        <w:autoSpaceDE/>
        <w:textAlignment w:val="auto"/>
        <w:rPr>
          <w:rFonts w:eastAsia="Times New Roman" w:cs="Times New Roman"/>
          <w:sz w:val="26"/>
          <w:szCs w:val="26"/>
          <w:lang w:eastAsia="ru-RU"/>
        </w:rPr>
      </w:pPr>
    </w:p>
    <w:p w14:paraId="012360D8"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eastAsia="en-US"/>
        </w:rPr>
        <w:t>ПОЛОЖЕНИЕ</w:t>
      </w:r>
    </w:p>
    <w:p w14:paraId="4546E834" w14:textId="77777777" w:rsidR="00BE7269" w:rsidRPr="00BE7269" w:rsidRDefault="00BE7269" w:rsidP="00BE7269">
      <w:pPr>
        <w:overflowPunct/>
        <w:autoSpaceDE/>
        <w:jc w:val="both"/>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eastAsia="en-US"/>
        </w:rPr>
        <w:t>Об исчислении стажа работы для выплаты ежемесячной надбавки за выслугу лет работников, занимающих должности служащих (в том числе руководителя учреждения, его заместителей, главного бухгалтера), муниципального казённых учреждений «Централизованная бухгалтерия муниципального образования «Муниципальный округ Киясовский район Удмуртской Республики»</w:t>
      </w:r>
    </w:p>
    <w:p w14:paraId="4C46F366" w14:textId="77777777" w:rsidR="00BE7269" w:rsidRPr="00BE7269" w:rsidRDefault="00BE7269" w:rsidP="00BE7269">
      <w:pPr>
        <w:overflowPunct/>
        <w:autoSpaceDE/>
        <w:jc w:val="both"/>
        <w:textAlignment w:val="auto"/>
        <w:rPr>
          <w:rFonts w:eastAsia="Times New Roman" w:cs="Times New Roman"/>
          <w:color w:val="000000"/>
          <w:sz w:val="26"/>
          <w:szCs w:val="26"/>
          <w:lang w:eastAsia="en-US"/>
        </w:rPr>
      </w:pPr>
    </w:p>
    <w:p w14:paraId="58F4738F"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val="en-US" w:eastAsia="en-US"/>
        </w:rPr>
        <w:t>I</w:t>
      </w:r>
      <w:r w:rsidRPr="00BE7269">
        <w:rPr>
          <w:rFonts w:eastAsia="Times New Roman" w:cs="Times New Roman"/>
          <w:b/>
          <w:color w:val="000000"/>
          <w:sz w:val="26"/>
          <w:szCs w:val="26"/>
          <w:lang w:eastAsia="en-US"/>
        </w:rPr>
        <w:t>. Исчисление стажа работы, дающего право на получение ежемесячной надбавки за выслугу лет</w:t>
      </w:r>
    </w:p>
    <w:p w14:paraId="3502172E"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p>
    <w:p w14:paraId="2C401E92"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 xml:space="preserve">1. В общий стаж работы, дающий право работникам на получение ежемесячной надбавки за выслугу лет, включаются: </w:t>
      </w:r>
    </w:p>
    <w:p w14:paraId="32E19F3B"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время работы в централизованных бухгалтериях;</w:t>
      </w:r>
    </w:p>
    <w:p w14:paraId="14A66C42"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 xml:space="preserve">время работы в государственных органах Удмуртской Республики на должностях государственной гражданской службы и в органах местного самоуправления в муниципальном образовании «Муниципальный округ Киясовский район Удмуртской Республики» на должностях муниципальной службы; </w:t>
      </w:r>
    </w:p>
    <w:p w14:paraId="4F93E0F0"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время работы в других организациях, учреждениях и на предприятиях на должностях, знания и опыт работы на которых необходим для выполнения должностных обязанностей по занимаемой должности в централизованной бухгалтерии.</w:t>
      </w:r>
    </w:p>
    <w:p w14:paraId="77294388"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2. В общий стаж работы руководителя учреждения, дающий право на установление ежемесячной надбавки за выслугу лет, включаются:</w:t>
      </w:r>
    </w:p>
    <w:p w14:paraId="0510AB46"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 xml:space="preserve">время работы в государственных органах Удмуртской Республики на должностях государственной гражданской службы и в органах местного самоуправления в муниципальном образовании «Муниципальный округ Киясовский район Удмуртской Республики» на должностях муниципальной службы; </w:t>
      </w:r>
    </w:p>
    <w:p w14:paraId="6B876170"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время работы в организациях, учреждениях и на предприятиях, связанной с ведением бухгалтерского учета, составлением бухгалтерской (финансовой) отчетности либо аудиторской деятельностью (в том числе на руководящих должностях).</w:t>
      </w:r>
    </w:p>
    <w:p w14:paraId="43B1EAB1"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p>
    <w:p w14:paraId="1B855C73" w14:textId="77777777" w:rsidR="00BE7269" w:rsidRPr="00BE7269" w:rsidRDefault="00BE7269" w:rsidP="00BE7269">
      <w:pPr>
        <w:overflowPunct/>
        <w:autoSpaceDE/>
        <w:spacing w:line="248" w:lineRule="auto"/>
        <w:ind w:left="1551" w:right="1196" w:hanging="62"/>
        <w:jc w:val="both"/>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val="en-US" w:eastAsia="en-US"/>
        </w:rPr>
        <w:t>II</w:t>
      </w:r>
      <w:r w:rsidRPr="00BE7269">
        <w:rPr>
          <w:rFonts w:eastAsia="Times New Roman" w:cs="Times New Roman"/>
          <w:b/>
          <w:color w:val="000000"/>
          <w:sz w:val="26"/>
          <w:szCs w:val="26"/>
          <w:lang w:eastAsia="en-US"/>
        </w:rPr>
        <w:t>. Порядок установления стажа работы, дающего право</w:t>
      </w:r>
    </w:p>
    <w:p w14:paraId="66385A94" w14:textId="77777777" w:rsidR="00BE7269" w:rsidRPr="00BE7269" w:rsidRDefault="00BE7269" w:rsidP="00BE7269">
      <w:pPr>
        <w:overflowPunct/>
        <w:autoSpaceDE/>
        <w:spacing w:line="248" w:lineRule="auto"/>
        <w:ind w:left="1551" w:right="1196" w:hanging="62"/>
        <w:jc w:val="both"/>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eastAsia="en-US"/>
        </w:rPr>
        <w:t>на установление ежемесячной надбавки за выслугу лет</w:t>
      </w:r>
    </w:p>
    <w:p w14:paraId="1AF7BF74" w14:textId="77777777" w:rsidR="00BE7269" w:rsidRPr="00BE7269" w:rsidRDefault="00BE7269" w:rsidP="00BE7269">
      <w:pPr>
        <w:overflowPunct/>
        <w:autoSpaceDE/>
        <w:spacing w:line="248" w:lineRule="auto"/>
        <w:ind w:left="1551" w:right="1196" w:hanging="62"/>
        <w:jc w:val="both"/>
        <w:textAlignment w:val="auto"/>
        <w:rPr>
          <w:rFonts w:eastAsia="Times New Roman" w:cs="Times New Roman"/>
          <w:b/>
          <w:color w:val="000000"/>
          <w:sz w:val="26"/>
          <w:szCs w:val="26"/>
          <w:lang w:eastAsia="en-US"/>
        </w:rPr>
      </w:pPr>
    </w:p>
    <w:p w14:paraId="2D7876E5"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lastRenderedPageBreak/>
        <w:t>3. Стаж работы, дающий право на установление ежемесячной надбавки за выслугу лет, устанавливается при приеме на работу и исчисляется в календарном порядке (годах, месяцах, днях).</w:t>
      </w:r>
    </w:p>
    <w:p w14:paraId="0175FA0D"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4. Стаж работы, дающий право на установление ежемесячной надбавки за выслугу лет, в дальнейшем определяется комиссией по установлению стажа работы. В состав комиссии по установлению стажа работы входят работники, выполняющие кадровую, бухгалтерскую работу, а также иные работники.</w:t>
      </w:r>
    </w:p>
    <w:p w14:paraId="26066372"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5. Состав комиссии утверждается руководителем учреждения. Состав комиссии по установлению стажа руководителю учреждения утверждается учредителем.</w:t>
      </w:r>
    </w:p>
    <w:p w14:paraId="5E21D206"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 xml:space="preserve">6. Источником информации для определения стажа работы, дающего право на получение ежемесячной надбавки за выслугу лет, является трудовая книжка или сформированная в электронном виде основная информация о трудовой деятельности и трудовом стаже работника. </w:t>
      </w:r>
    </w:p>
    <w:p w14:paraId="52830BB4"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p>
    <w:p w14:paraId="0864E08B"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val="en-US" w:eastAsia="en-US"/>
        </w:rPr>
        <w:t>III</w:t>
      </w:r>
      <w:r w:rsidRPr="00BE7269">
        <w:rPr>
          <w:rFonts w:eastAsia="Times New Roman" w:cs="Times New Roman"/>
          <w:b/>
          <w:color w:val="000000"/>
          <w:sz w:val="26"/>
          <w:szCs w:val="26"/>
          <w:lang w:eastAsia="en-US"/>
        </w:rPr>
        <w:t>. Порядок начисления и выплаты ежемесячной надбавки за выслугу лет</w:t>
      </w:r>
    </w:p>
    <w:p w14:paraId="2106FA68"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p>
    <w:p w14:paraId="23C12D51"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7. Ежемесячная надбавка за выслугу лет начисляется исходя из должностного оклада без учета доплат и надбавок.</w:t>
      </w:r>
    </w:p>
    <w:p w14:paraId="44F4457B"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8. Ежемесячная надбавка за выслугу лет выплачивается со дня возникновения права на эту надбавку.</w:t>
      </w:r>
    </w:p>
    <w:p w14:paraId="6A1A5D57"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9. Установление ежемесячной надбавки за выслугу лет производится на основании приказа руководителя учреждения по представлению комиссии по установлению стажа работы,</w:t>
      </w:r>
    </w:p>
    <w:p w14:paraId="107BD4C2"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10. Установление ежемесячной надбавки за выслугу лет руководителю учреждения производится приказом учредителя на основании протокола комиссии по установлению стажа руководителю учреждения.</w:t>
      </w:r>
    </w:p>
    <w:p w14:paraId="799DDD81"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p>
    <w:p w14:paraId="3847A58F" w14:textId="77777777" w:rsidR="00BE7269" w:rsidRPr="00BE7269" w:rsidRDefault="00BE7269" w:rsidP="00BE7269">
      <w:pPr>
        <w:overflowPunct/>
        <w:autoSpaceDE/>
        <w:ind w:hanging="10"/>
        <w:jc w:val="center"/>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val="en-US" w:eastAsia="en-US"/>
        </w:rPr>
        <w:t>IV</w:t>
      </w:r>
      <w:r w:rsidRPr="00BE7269">
        <w:rPr>
          <w:rFonts w:eastAsia="Times New Roman" w:cs="Times New Roman"/>
          <w:b/>
          <w:color w:val="000000"/>
          <w:sz w:val="26"/>
          <w:szCs w:val="26"/>
          <w:lang w:eastAsia="en-US"/>
        </w:rPr>
        <w:t>. Порядок контроля и ответственность за соблюдение установленного порядка начисления ежемесячной надбавки за выслугу лет</w:t>
      </w:r>
    </w:p>
    <w:p w14:paraId="2FA736FE" w14:textId="77777777" w:rsidR="00BE7269" w:rsidRPr="00BE7269" w:rsidRDefault="00BE7269" w:rsidP="00BE7269">
      <w:pPr>
        <w:overflowPunct/>
        <w:autoSpaceDE/>
        <w:ind w:hanging="10"/>
        <w:jc w:val="center"/>
        <w:textAlignment w:val="auto"/>
        <w:rPr>
          <w:rFonts w:eastAsia="Times New Roman" w:cs="Times New Roman"/>
          <w:b/>
          <w:color w:val="000000"/>
          <w:sz w:val="26"/>
          <w:szCs w:val="26"/>
          <w:lang w:eastAsia="en-US"/>
        </w:rPr>
      </w:pPr>
    </w:p>
    <w:p w14:paraId="3CF57229"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11. Ответственность за своевременный пересмотр у работников размера ежемесячной надбавки за выслугу лет возлагается на работника, выполняющего кадровую работу.</w:t>
      </w:r>
    </w:p>
    <w:p w14:paraId="2F29581A"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12. Споры, возникающие по вопросам установления стажа для начисления ежемесячной надбавки за выслугу лет или по вопросам определения размеров этой надбавки, рассматриваются в порядке, установленном трудовым законодательством.</w:t>
      </w:r>
    </w:p>
    <w:p w14:paraId="6025A2AD" w14:textId="77777777" w:rsidR="00BE7269" w:rsidRPr="00BE7269" w:rsidRDefault="00BE7269" w:rsidP="00BE7269">
      <w:pPr>
        <w:overflowPunct/>
        <w:autoSpaceDE/>
        <w:ind w:left="14" w:firstLine="709"/>
        <w:jc w:val="both"/>
        <w:textAlignment w:val="auto"/>
        <w:rPr>
          <w:rFonts w:eastAsia="Times New Roman" w:cs="Times New Roman"/>
          <w:color w:val="000000"/>
          <w:sz w:val="26"/>
          <w:szCs w:val="26"/>
          <w:lang w:eastAsia="en-US"/>
        </w:rPr>
      </w:pPr>
    </w:p>
    <w:p w14:paraId="1EDEC0C2" w14:textId="77777777" w:rsidR="00BE7269" w:rsidRPr="00BE7269" w:rsidRDefault="00BE7269" w:rsidP="00BE7269">
      <w:pPr>
        <w:overflowPunct/>
        <w:autoSpaceDE/>
        <w:spacing w:after="5" w:line="248" w:lineRule="auto"/>
        <w:ind w:left="14" w:right="14"/>
        <w:jc w:val="both"/>
        <w:textAlignment w:val="auto"/>
        <w:rPr>
          <w:rFonts w:eastAsia="Times New Roman" w:cs="Times New Roman"/>
          <w:color w:val="000000"/>
          <w:sz w:val="26"/>
          <w:szCs w:val="26"/>
          <w:lang w:eastAsia="en-US"/>
        </w:rPr>
      </w:pPr>
    </w:p>
    <w:p w14:paraId="62959A42" w14:textId="77777777" w:rsidR="00BE7269" w:rsidRPr="00BE7269" w:rsidRDefault="00BE7269" w:rsidP="00BE7269">
      <w:pPr>
        <w:overflowPunct/>
        <w:autoSpaceDE/>
        <w:spacing w:after="5" w:line="248" w:lineRule="auto"/>
        <w:ind w:left="14" w:right="14"/>
        <w:jc w:val="center"/>
        <w:textAlignment w:val="auto"/>
        <w:rPr>
          <w:rFonts w:eastAsia="Times New Roman" w:cs="Times New Roman"/>
          <w:color w:val="000000"/>
          <w:sz w:val="26"/>
          <w:szCs w:val="26"/>
          <w:lang w:eastAsia="en-US"/>
        </w:rPr>
      </w:pPr>
    </w:p>
    <w:p w14:paraId="204BB044" w14:textId="77777777" w:rsidR="00BE7269" w:rsidRPr="00BE7269" w:rsidRDefault="00BE7269" w:rsidP="00BE7269">
      <w:pPr>
        <w:overflowPunct/>
        <w:autoSpaceDE/>
        <w:spacing w:after="5" w:line="248" w:lineRule="auto"/>
        <w:ind w:left="14" w:right="14"/>
        <w:jc w:val="both"/>
        <w:textAlignment w:val="auto"/>
        <w:rPr>
          <w:rFonts w:eastAsia="Times New Roman" w:cs="Times New Roman"/>
          <w:color w:val="000000"/>
          <w:sz w:val="26"/>
          <w:szCs w:val="26"/>
          <w:lang w:eastAsia="en-US"/>
        </w:rPr>
      </w:pPr>
    </w:p>
    <w:p w14:paraId="12B5F5D3" w14:textId="77777777" w:rsidR="00BE7269" w:rsidRPr="00BE7269" w:rsidRDefault="00BE7269" w:rsidP="00BE7269">
      <w:pPr>
        <w:overflowPunct/>
        <w:autoSpaceDE/>
        <w:spacing w:after="943" w:line="248" w:lineRule="auto"/>
        <w:ind w:left="110" w:right="14"/>
        <w:jc w:val="both"/>
        <w:textAlignment w:val="auto"/>
        <w:rPr>
          <w:rFonts w:eastAsia="Times New Roman" w:cs="Times New Roman"/>
          <w:color w:val="000000"/>
          <w:sz w:val="26"/>
          <w:szCs w:val="26"/>
          <w:lang w:eastAsia="en-US"/>
        </w:rPr>
      </w:pPr>
    </w:p>
    <w:p w14:paraId="69A46050" w14:textId="77777777" w:rsidR="00BE7269" w:rsidRPr="00BE7269" w:rsidRDefault="00BE7269" w:rsidP="00BE7269">
      <w:pPr>
        <w:overflowPunct/>
        <w:autoSpaceDE/>
        <w:spacing w:after="5" w:line="248" w:lineRule="auto"/>
        <w:ind w:right="14"/>
        <w:jc w:val="both"/>
        <w:textAlignment w:val="auto"/>
        <w:rPr>
          <w:rFonts w:eastAsia="Times New Roman" w:cs="Times New Roman"/>
          <w:color w:val="000000"/>
          <w:sz w:val="26"/>
          <w:szCs w:val="26"/>
          <w:lang w:eastAsia="en-US"/>
        </w:rPr>
      </w:pPr>
    </w:p>
    <w:p w14:paraId="620FD3E6" w14:textId="77777777" w:rsidR="00BE7269" w:rsidRPr="00BE7269" w:rsidRDefault="00BE7269" w:rsidP="00BE7269">
      <w:pPr>
        <w:overflowPunct/>
        <w:autoSpaceDE/>
        <w:spacing w:after="5" w:line="248" w:lineRule="auto"/>
        <w:ind w:right="14"/>
        <w:jc w:val="both"/>
        <w:textAlignment w:val="auto"/>
        <w:rPr>
          <w:rFonts w:eastAsia="Times New Roman" w:cs="Times New Roman"/>
          <w:color w:val="000000"/>
          <w:sz w:val="26"/>
          <w:szCs w:val="26"/>
          <w:lang w:eastAsia="en-US"/>
        </w:rPr>
      </w:pPr>
    </w:p>
    <w:p w14:paraId="1440FB8B" w14:textId="77777777" w:rsidR="00BE7269" w:rsidRPr="00BE7269" w:rsidRDefault="00BE7269" w:rsidP="00BE7269">
      <w:pPr>
        <w:overflowPunct/>
        <w:autoSpaceDE/>
        <w:spacing w:after="5" w:line="248" w:lineRule="auto"/>
        <w:ind w:right="14"/>
        <w:jc w:val="both"/>
        <w:textAlignment w:val="auto"/>
        <w:rPr>
          <w:rFonts w:eastAsia="Times New Roman" w:cs="Times New Roman"/>
          <w:color w:val="000000"/>
          <w:sz w:val="26"/>
          <w:szCs w:val="26"/>
          <w:lang w:eastAsia="en-US"/>
        </w:rPr>
      </w:pPr>
    </w:p>
    <w:p w14:paraId="1AD311A8" w14:textId="77777777" w:rsidR="00BE7269" w:rsidRPr="00BE7269" w:rsidRDefault="00BE7269" w:rsidP="00BE7269">
      <w:pPr>
        <w:overflowPunct/>
        <w:autoSpaceDE/>
        <w:spacing w:after="5" w:line="248" w:lineRule="auto"/>
        <w:ind w:right="14"/>
        <w:jc w:val="both"/>
        <w:textAlignment w:val="auto"/>
        <w:rPr>
          <w:rFonts w:eastAsia="Times New Roman" w:cs="Times New Roman"/>
          <w:color w:val="000000"/>
          <w:sz w:val="26"/>
          <w:szCs w:val="26"/>
          <w:lang w:eastAsia="en-US"/>
        </w:rPr>
      </w:pPr>
    </w:p>
    <w:p w14:paraId="29E0C078" w14:textId="15E7D2CB" w:rsidR="00BE7269" w:rsidRPr="00BE7269" w:rsidRDefault="00BE7269" w:rsidP="006C7629">
      <w:pPr>
        <w:overflowPunct/>
        <w:autoSpaceDE/>
        <w:spacing w:after="650" w:line="248" w:lineRule="auto"/>
        <w:ind w:left="4912" w:right="96"/>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lastRenderedPageBreak/>
        <w:t>Приложение 2 к Положению об оплате труда работников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w:t>
      </w:r>
    </w:p>
    <w:p w14:paraId="2E44815A" w14:textId="77777777" w:rsidR="00BE7269" w:rsidRPr="00BE7269" w:rsidRDefault="00BE7269" w:rsidP="00BE7269">
      <w:pPr>
        <w:overflowPunct/>
        <w:autoSpaceDE/>
        <w:jc w:val="center"/>
        <w:textAlignment w:val="auto"/>
        <w:rPr>
          <w:rFonts w:eastAsia="Times New Roman" w:cs="Times New Roman"/>
          <w:b/>
          <w:color w:val="000000"/>
          <w:sz w:val="26"/>
          <w:szCs w:val="26"/>
          <w:lang w:eastAsia="en-US"/>
        </w:rPr>
      </w:pPr>
      <w:r w:rsidRPr="00BE7269">
        <w:rPr>
          <w:rFonts w:eastAsia="Times New Roman" w:cs="Times New Roman"/>
          <w:b/>
          <w:color w:val="000000"/>
          <w:sz w:val="26"/>
          <w:szCs w:val="26"/>
          <w:lang w:eastAsia="en-US"/>
        </w:rPr>
        <w:t>Показатели и порядок отнесения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к группам по оплате труда руководителя</w:t>
      </w:r>
    </w:p>
    <w:p w14:paraId="152337A9" w14:textId="77777777" w:rsidR="00BE7269" w:rsidRPr="00BE7269" w:rsidRDefault="00BE7269" w:rsidP="00BE7269">
      <w:pPr>
        <w:overflowPunct/>
        <w:autoSpaceDE/>
        <w:ind w:firstLine="709"/>
        <w:jc w:val="center"/>
        <w:textAlignment w:val="auto"/>
        <w:rPr>
          <w:rFonts w:eastAsia="Times New Roman" w:cs="Times New Roman"/>
          <w:b/>
          <w:color w:val="000000"/>
          <w:sz w:val="26"/>
          <w:szCs w:val="26"/>
          <w:lang w:eastAsia="en-US"/>
        </w:rPr>
      </w:pPr>
    </w:p>
    <w:p w14:paraId="031AF955" w14:textId="77777777" w:rsidR="00BE7269" w:rsidRPr="00BE7269" w:rsidRDefault="00BE7269" w:rsidP="00BE7269">
      <w:pPr>
        <w:tabs>
          <w:tab w:val="left" w:pos="0"/>
        </w:tabs>
        <w:overflowPunct/>
        <w:autoSpaceDE/>
        <w:ind w:firstLine="709"/>
        <w:contextualSpacing/>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1. Отнесение муниципального казённого учреждения «Централизованная бухгалтерия муниципального образования «Муниципальный округ Киясовский район Удмуртской Республики» (далее - Учреждение) к группам по оплате труда руководителей производится по объемным показателям их деятельности.</w:t>
      </w:r>
    </w:p>
    <w:p w14:paraId="3CDBE86D"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2. К объемным показателям деятельности Учреждения относятся показатели, характеризующие масштаб руководства учреждениями.</w:t>
      </w:r>
    </w:p>
    <w:p w14:paraId="5B70806E"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3. Объем деятельности каждого учреждения при определении группы по оплате труда руководителя оценивается в баллах по следующим показателям:</w:t>
      </w:r>
    </w:p>
    <w:p w14:paraId="05FBDCD9" w14:textId="77777777" w:rsidR="00BE7269" w:rsidRPr="00BE7269" w:rsidRDefault="00BE7269" w:rsidP="00BE7269">
      <w:pPr>
        <w:overflowPunct/>
        <w:autoSpaceDE/>
        <w:spacing w:line="259" w:lineRule="auto"/>
        <w:ind w:right="28" w:firstLine="412"/>
        <w:jc w:val="right"/>
        <w:textAlignment w:val="auto"/>
        <w:rPr>
          <w:rFonts w:eastAsia="Times New Roman" w:cs="Times New Roman"/>
          <w:color w:val="000000"/>
          <w:sz w:val="26"/>
          <w:szCs w:val="26"/>
          <w:lang w:eastAsia="en-US"/>
        </w:rPr>
      </w:pPr>
    </w:p>
    <w:tbl>
      <w:tblPr>
        <w:tblW w:w="10014" w:type="dxa"/>
        <w:tblInd w:w="-29" w:type="dxa"/>
        <w:tblCellMar>
          <w:top w:w="69" w:type="dxa"/>
          <w:left w:w="62" w:type="dxa"/>
          <w:bottom w:w="8" w:type="dxa"/>
          <w:right w:w="75" w:type="dxa"/>
        </w:tblCellMar>
        <w:tblLook w:val="04A0" w:firstRow="1" w:lastRow="0" w:firstColumn="1" w:lastColumn="0" w:noHBand="0" w:noVBand="1"/>
      </w:tblPr>
      <w:tblGrid>
        <w:gridCol w:w="800"/>
        <w:gridCol w:w="4255"/>
        <w:gridCol w:w="2705"/>
        <w:gridCol w:w="2254"/>
      </w:tblGrid>
      <w:tr w:rsidR="00BE7269" w:rsidRPr="00BE7269" w14:paraId="4C6BC0BC" w14:textId="77777777" w:rsidTr="00E765EB">
        <w:trPr>
          <w:trHeight w:val="680"/>
        </w:trPr>
        <w:tc>
          <w:tcPr>
            <w:tcW w:w="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541EFD" w14:textId="77777777" w:rsidR="00BE7269" w:rsidRPr="00BE7269" w:rsidRDefault="00BE7269" w:rsidP="00BE7269">
            <w:pPr>
              <w:overflowPunct/>
              <w:autoSpaceDE/>
              <w:spacing w:line="259" w:lineRule="auto"/>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п/п</w:t>
            </w:r>
          </w:p>
        </w:tc>
        <w:tc>
          <w:tcPr>
            <w:tcW w:w="42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35A58D"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Показатели</w:t>
            </w:r>
          </w:p>
        </w:tc>
        <w:tc>
          <w:tcPr>
            <w:tcW w:w="27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1D03AA" w14:textId="77777777" w:rsidR="00BE7269" w:rsidRPr="00BE7269" w:rsidRDefault="00BE7269" w:rsidP="00BE7269">
            <w:pPr>
              <w:overflowPunct/>
              <w:autoSpaceDE/>
              <w:spacing w:line="259" w:lineRule="auto"/>
              <w:ind w:right="10"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Условия</w:t>
            </w:r>
          </w:p>
        </w:tc>
        <w:tc>
          <w:tcPr>
            <w:tcW w:w="22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226AE6"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Количество баллов</w:t>
            </w:r>
          </w:p>
        </w:tc>
      </w:tr>
      <w:tr w:rsidR="00BE7269" w:rsidRPr="00BE7269" w14:paraId="349BC1CE" w14:textId="77777777" w:rsidTr="00E765EB">
        <w:trPr>
          <w:trHeight w:val="1008"/>
        </w:trPr>
        <w:tc>
          <w:tcPr>
            <w:tcW w:w="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CDDB90"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w:t>
            </w:r>
          </w:p>
        </w:tc>
        <w:tc>
          <w:tcPr>
            <w:tcW w:w="42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6D1966" w14:textId="77777777" w:rsidR="00BE7269" w:rsidRPr="00BE7269" w:rsidRDefault="00BE7269" w:rsidP="00BE7269">
            <w:pPr>
              <w:overflowPunct/>
              <w:autoSpaceDE/>
              <w:spacing w:line="259" w:lineRule="auto"/>
              <w:ind w:right="893" w:firstLine="412"/>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Количество обслуживаемых казенных учреждений (юридических лиц)</w:t>
            </w:r>
          </w:p>
        </w:tc>
        <w:tc>
          <w:tcPr>
            <w:tcW w:w="27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44215"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за каждое учреждение</w:t>
            </w:r>
          </w:p>
        </w:tc>
        <w:tc>
          <w:tcPr>
            <w:tcW w:w="22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180C47"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1</w:t>
            </w:r>
          </w:p>
        </w:tc>
      </w:tr>
      <w:tr w:rsidR="00BE7269" w:rsidRPr="00BE7269" w14:paraId="248C4BCF" w14:textId="77777777" w:rsidTr="00E765EB">
        <w:trPr>
          <w:trHeight w:val="1008"/>
        </w:trPr>
        <w:tc>
          <w:tcPr>
            <w:tcW w:w="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66D6A6"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w:t>
            </w:r>
          </w:p>
        </w:tc>
        <w:tc>
          <w:tcPr>
            <w:tcW w:w="42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457DD7" w14:textId="77777777" w:rsidR="00BE7269" w:rsidRPr="00BE7269" w:rsidRDefault="00BE7269" w:rsidP="00BE7269">
            <w:pPr>
              <w:overflowPunct/>
              <w:autoSpaceDE/>
              <w:spacing w:line="259" w:lineRule="auto"/>
              <w:ind w:right="437" w:firstLine="412"/>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Количество обслуживаемых бюджетных и автономных учреждений (юридических лиц)</w:t>
            </w:r>
          </w:p>
        </w:tc>
        <w:tc>
          <w:tcPr>
            <w:tcW w:w="27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96B48"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за каждое учреждение</w:t>
            </w:r>
          </w:p>
        </w:tc>
        <w:tc>
          <w:tcPr>
            <w:tcW w:w="22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5A29E"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2</w:t>
            </w:r>
          </w:p>
        </w:tc>
      </w:tr>
      <w:tr w:rsidR="00BE7269" w:rsidRPr="00BE7269" w14:paraId="7CF2073B" w14:textId="77777777" w:rsidTr="00E765EB">
        <w:trPr>
          <w:trHeight w:val="677"/>
        </w:trPr>
        <w:tc>
          <w:tcPr>
            <w:tcW w:w="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4517D2"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З</w:t>
            </w:r>
          </w:p>
        </w:tc>
        <w:tc>
          <w:tcPr>
            <w:tcW w:w="42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AFA20A"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eastAsia="en-US"/>
              </w:rPr>
            </w:pPr>
            <w:r w:rsidRPr="00BE7269">
              <w:rPr>
                <w:rFonts w:eastAsia="Times New Roman" w:cs="Times New Roman"/>
                <w:color w:val="000000"/>
                <w:sz w:val="24"/>
                <w:szCs w:val="24"/>
                <w:lang w:eastAsia="en-US"/>
              </w:rPr>
              <w:t>Штатная численность работников в обслуживаемых учреждениях</w:t>
            </w:r>
          </w:p>
        </w:tc>
        <w:tc>
          <w:tcPr>
            <w:tcW w:w="27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E82FCE" w14:textId="77777777" w:rsidR="00BE7269" w:rsidRPr="00BE7269" w:rsidRDefault="00BE7269" w:rsidP="00BE7269">
            <w:pPr>
              <w:overflowPunct/>
              <w:autoSpaceDE/>
              <w:spacing w:line="259" w:lineRule="auto"/>
              <w:ind w:right="11"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за каждого работника</w:t>
            </w:r>
          </w:p>
        </w:tc>
        <w:tc>
          <w:tcPr>
            <w:tcW w:w="22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7EA0F8" w14:textId="77777777" w:rsidR="00BE7269" w:rsidRPr="00BE7269" w:rsidRDefault="00BE7269" w:rsidP="00BE7269">
            <w:pPr>
              <w:overflowPunct/>
              <w:autoSpaceDE/>
              <w:spacing w:line="259" w:lineRule="auto"/>
              <w:ind w:firstLine="412"/>
              <w:jc w:val="center"/>
              <w:textAlignment w:val="auto"/>
              <w:rPr>
                <w:rFonts w:eastAsia="Times New Roman" w:cs="Times New Roman"/>
                <w:color w:val="000000"/>
                <w:sz w:val="24"/>
                <w:szCs w:val="24"/>
                <w:lang w:val="en-US" w:eastAsia="en-US"/>
              </w:rPr>
            </w:pPr>
            <w:r w:rsidRPr="00BE7269">
              <w:rPr>
                <w:rFonts w:eastAsia="Times New Roman" w:cs="Times New Roman"/>
                <w:color w:val="000000"/>
                <w:sz w:val="24"/>
                <w:szCs w:val="24"/>
                <w:lang w:val="en-US" w:eastAsia="en-US"/>
              </w:rPr>
              <w:t>0,03</w:t>
            </w:r>
          </w:p>
        </w:tc>
      </w:tr>
    </w:tbl>
    <w:p w14:paraId="6C0C6B07"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p>
    <w:p w14:paraId="3372CA7A"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4. Отнесение учреждений к группам по оплате труда руководителя производится исходя из суммы баллов, определенных на основе показателей, установленных пунктом 3 настоящего приложения:</w:t>
      </w:r>
    </w:p>
    <w:p w14:paraId="55CE898E" w14:textId="77777777" w:rsidR="00BE7269" w:rsidRPr="006C7629" w:rsidRDefault="00BE7269" w:rsidP="00BE7269">
      <w:pPr>
        <w:overflowPunct/>
        <w:autoSpaceDE/>
        <w:spacing w:line="259" w:lineRule="auto"/>
        <w:ind w:right="28" w:firstLine="412"/>
        <w:jc w:val="right"/>
        <w:textAlignment w:val="auto"/>
        <w:rPr>
          <w:rFonts w:eastAsia="Times New Roman" w:cs="Times New Roman"/>
          <w:color w:val="000000"/>
          <w:sz w:val="16"/>
          <w:szCs w:val="16"/>
          <w:lang w:eastAsia="en-US"/>
        </w:rPr>
      </w:pPr>
    </w:p>
    <w:tbl>
      <w:tblPr>
        <w:tblW w:w="10089" w:type="dxa"/>
        <w:tblInd w:w="-51" w:type="dxa"/>
        <w:tblCellMar>
          <w:top w:w="82" w:type="dxa"/>
          <w:left w:w="115" w:type="dxa"/>
          <w:right w:w="115" w:type="dxa"/>
        </w:tblCellMar>
        <w:tblLook w:val="04A0" w:firstRow="1" w:lastRow="0" w:firstColumn="1" w:lastColumn="0" w:noHBand="0" w:noVBand="1"/>
      </w:tblPr>
      <w:tblGrid>
        <w:gridCol w:w="5052"/>
        <w:gridCol w:w="5037"/>
      </w:tblGrid>
      <w:tr w:rsidR="00BE7269" w:rsidRPr="00BE7269" w14:paraId="21B76714" w14:textId="77777777" w:rsidTr="00E765EB">
        <w:trPr>
          <w:trHeight w:val="687"/>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F7FE141" w14:textId="77777777" w:rsidR="00BE7269" w:rsidRPr="00BE7269" w:rsidRDefault="00BE7269" w:rsidP="00BE7269">
            <w:pPr>
              <w:overflowPunct/>
              <w:autoSpaceDE/>
              <w:spacing w:line="259" w:lineRule="auto"/>
              <w:ind w:right="86" w:firstLine="412"/>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Группа по оплате труда руководителей</w:t>
            </w:r>
          </w:p>
        </w:tc>
        <w:tc>
          <w:tcPr>
            <w:tcW w:w="5037" w:type="dxa"/>
            <w:tcBorders>
              <w:top w:val="single" w:sz="2" w:space="0" w:color="000000"/>
              <w:left w:val="single" w:sz="2" w:space="0" w:color="000000"/>
              <w:bottom w:val="single" w:sz="2" w:space="0" w:color="000000"/>
              <w:right w:val="single" w:sz="2" w:space="0" w:color="000000"/>
            </w:tcBorders>
            <w:shd w:val="clear" w:color="auto" w:fill="auto"/>
          </w:tcPr>
          <w:p w14:paraId="17F15E32"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Сумма баллов</w:t>
            </w:r>
          </w:p>
        </w:tc>
      </w:tr>
      <w:tr w:rsidR="00BE7269" w:rsidRPr="00BE7269" w14:paraId="4ECE9B93" w14:textId="77777777" w:rsidTr="00E765EB">
        <w:trPr>
          <w:trHeight w:val="35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13FA259D"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I группа</w:t>
            </w:r>
          </w:p>
        </w:tc>
        <w:tc>
          <w:tcPr>
            <w:tcW w:w="5037" w:type="dxa"/>
            <w:tcBorders>
              <w:top w:val="single" w:sz="2" w:space="0" w:color="000000"/>
              <w:left w:val="single" w:sz="2" w:space="0" w:color="000000"/>
              <w:bottom w:val="single" w:sz="2" w:space="0" w:color="000000"/>
              <w:right w:val="single" w:sz="2" w:space="0" w:color="000000"/>
            </w:tcBorders>
            <w:shd w:val="clear" w:color="auto" w:fill="auto"/>
          </w:tcPr>
          <w:p w14:paraId="7E81A61D"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свыше 150</w:t>
            </w:r>
          </w:p>
        </w:tc>
      </w:tr>
      <w:tr w:rsidR="00BE7269" w:rsidRPr="00BE7269" w14:paraId="0D634ADD" w14:textId="77777777" w:rsidTr="00E765EB">
        <w:trPr>
          <w:trHeight w:val="355"/>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73325C0"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II группа</w:t>
            </w:r>
          </w:p>
        </w:tc>
        <w:tc>
          <w:tcPr>
            <w:tcW w:w="5037" w:type="dxa"/>
            <w:tcBorders>
              <w:top w:val="single" w:sz="2" w:space="0" w:color="000000"/>
              <w:left w:val="single" w:sz="2" w:space="0" w:color="000000"/>
              <w:bottom w:val="single" w:sz="2" w:space="0" w:color="000000"/>
              <w:right w:val="single" w:sz="2" w:space="0" w:color="000000"/>
            </w:tcBorders>
            <w:shd w:val="clear" w:color="auto" w:fill="auto"/>
          </w:tcPr>
          <w:p w14:paraId="303C1E4D" w14:textId="77777777" w:rsidR="00BE7269" w:rsidRPr="00BE7269" w:rsidRDefault="00BE7269" w:rsidP="00BE7269">
            <w:pPr>
              <w:overflowPunct/>
              <w:autoSpaceDE/>
              <w:spacing w:line="259" w:lineRule="auto"/>
              <w:ind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100- 150</w:t>
            </w:r>
          </w:p>
        </w:tc>
      </w:tr>
      <w:tr w:rsidR="00BE7269" w:rsidRPr="00BE7269" w14:paraId="6F648F80" w14:textId="77777777" w:rsidTr="00E765EB">
        <w:trPr>
          <w:trHeight w:val="357"/>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53BC06D" w14:textId="77777777" w:rsidR="00BE7269" w:rsidRPr="00BE7269" w:rsidRDefault="00BE7269" w:rsidP="00BE7269">
            <w:pPr>
              <w:overflowPunct/>
              <w:autoSpaceDE/>
              <w:spacing w:line="259" w:lineRule="auto"/>
              <w:ind w:right="4" w:firstLine="412"/>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III группа</w:t>
            </w:r>
          </w:p>
        </w:tc>
        <w:tc>
          <w:tcPr>
            <w:tcW w:w="5037" w:type="dxa"/>
            <w:tcBorders>
              <w:top w:val="single" w:sz="2" w:space="0" w:color="000000"/>
              <w:left w:val="single" w:sz="2" w:space="0" w:color="000000"/>
              <w:bottom w:val="single" w:sz="2" w:space="0" w:color="000000"/>
              <w:right w:val="single" w:sz="2" w:space="0" w:color="000000"/>
            </w:tcBorders>
            <w:shd w:val="clear" w:color="auto" w:fill="auto"/>
          </w:tcPr>
          <w:p w14:paraId="5051DBA8" w14:textId="77777777" w:rsidR="00BE7269" w:rsidRPr="00BE7269" w:rsidRDefault="00BE7269" w:rsidP="00A457A2">
            <w:pPr>
              <w:numPr>
                <w:ilvl w:val="0"/>
                <w:numId w:val="3"/>
              </w:numPr>
              <w:overflowPunct/>
              <w:autoSpaceDE/>
              <w:spacing w:line="259" w:lineRule="auto"/>
              <w:jc w:val="both"/>
              <w:textAlignment w:val="auto"/>
              <w:rPr>
                <w:rFonts w:eastAsia="Times New Roman" w:cs="Times New Roman"/>
                <w:color w:val="000000"/>
                <w:sz w:val="26"/>
                <w:szCs w:val="26"/>
                <w:lang w:val="en-US" w:eastAsia="en-US"/>
              </w:rPr>
            </w:pPr>
            <w:r w:rsidRPr="00BE7269">
              <w:rPr>
                <w:rFonts w:eastAsia="Times New Roman" w:cs="Times New Roman"/>
                <w:color w:val="000000"/>
                <w:sz w:val="26"/>
                <w:szCs w:val="26"/>
                <w:lang w:val="en-US" w:eastAsia="en-US"/>
              </w:rPr>
              <w:t>- 99</w:t>
            </w:r>
          </w:p>
        </w:tc>
      </w:tr>
    </w:tbl>
    <w:p w14:paraId="7FE208AC"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lastRenderedPageBreak/>
        <w:t>5. Группа по оплате труда определяется учредителем учреждения один раз в год на основании соответствующих документов, подтверждающих наличие указанных объемов работы учреждения по состоянию на 1 января текущего года.</w:t>
      </w:r>
    </w:p>
    <w:p w14:paraId="1D73B356" w14:textId="77777777" w:rsidR="00BE7269" w:rsidRPr="00BE7269" w:rsidRDefault="00BE7269" w:rsidP="00BE7269">
      <w:pPr>
        <w:overflowPunct/>
        <w:autoSpaceDE/>
        <w:ind w:firstLine="709"/>
        <w:jc w:val="both"/>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6. Группа по оплате труда для вновь открываемых учреждений устанавливается исходя из плановых (проектных) показателей, но не более чем на 2 года.</w:t>
      </w:r>
    </w:p>
    <w:p w14:paraId="7AB39FAA" w14:textId="77777777" w:rsidR="00BE7269" w:rsidRPr="00BE7269" w:rsidRDefault="00BE7269" w:rsidP="00BE7269">
      <w:pPr>
        <w:overflowPunct/>
        <w:autoSpaceDE/>
        <w:spacing w:after="291" w:line="248" w:lineRule="auto"/>
        <w:ind w:right="14" w:firstLine="412"/>
        <w:jc w:val="both"/>
        <w:textAlignment w:val="auto"/>
        <w:rPr>
          <w:rFonts w:eastAsia="Times New Roman" w:cs="Times New Roman"/>
          <w:color w:val="000000"/>
          <w:sz w:val="26"/>
          <w:szCs w:val="26"/>
          <w:lang w:eastAsia="en-US"/>
        </w:rPr>
      </w:pPr>
    </w:p>
    <w:p w14:paraId="58012A27" w14:textId="77777777" w:rsidR="00BE7269" w:rsidRPr="00BE7269" w:rsidRDefault="00BE7269" w:rsidP="006C7629">
      <w:pPr>
        <w:overflowPunct/>
        <w:autoSpaceDE/>
        <w:spacing w:after="650" w:line="248" w:lineRule="auto"/>
        <w:ind w:right="96"/>
        <w:jc w:val="center"/>
        <w:textAlignment w:val="auto"/>
        <w:rPr>
          <w:rFonts w:eastAsia="Times New Roman" w:cs="Times New Roman"/>
          <w:color w:val="000000"/>
          <w:sz w:val="26"/>
          <w:szCs w:val="26"/>
          <w:lang w:eastAsia="en-US"/>
        </w:rPr>
      </w:pPr>
      <w:r w:rsidRPr="00BE7269">
        <w:rPr>
          <w:rFonts w:eastAsia="Times New Roman" w:cs="Times New Roman"/>
          <w:color w:val="000000"/>
          <w:sz w:val="26"/>
          <w:szCs w:val="26"/>
          <w:lang w:eastAsia="en-US"/>
        </w:rPr>
        <w:t>_______________</w:t>
      </w:r>
    </w:p>
    <w:p w14:paraId="3FBAFB80" w14:textId="77777777" w:rsidR="00BE7269" w:rsidRPr="00BE7269" w:rsidRDefault="00BE7269" w:rsidP="00BE7269">
      <w:pPr>
        <w:overflowPunct/>
        <w:autoSpaceDE/>
        <w:textAlignment w:val="auto"/>
        <w:rPr>
          <w:rFonts w:eastAsia="Times New Roman" w:cs="Times New Roman"/>
          <w:sz w:val="26"/>
          <w:szCs w:val="26"/>
          <w:lang w:eastAsia="ru-RU"/>
        </w:rPr>
      </w:pPr>
    </w:p>
    <w:p w14:paraId="034F3578" w14:textId="77777777" w:rsidR="00BE7269" w:rsidRPr="00BE7269" w:rsidRDefault="00BE7269" w:rsidP="00BE7269">
      <w:pPr>
        <w:overflowPunct/>
        <w:autoSpaceDE/>
        <w:textAlignment w:val="auto"/>
        <w:rPr>
          <w:rFonts w:eastAsia="Times New Roman" w:cs="Times New Roman"/>
          <w:sz w:val="26"/>
          <w:szCs w:val="26"/>
          <w:lang w:eastAsia="ru-RU"/>
        </w:rPr>
      </w:pPr>
    </w:p>
    <w:p w14:paraId="3418C275" w14:textId="34E8D214" w:rsidR="00D7601F" w:rsidRDefault="00D7601F"/>
    <w:p w14:paraId="62D01F5B" w14:textId="3382D81D" w:rsidR="00D7601F" w:rsidRDefault="00D7601F"/>
    <w:p w14:paraId="3DA9B29E" w14:textId="32362852" w:rsidR="00BE7269" w:rsidRDefault="00BE7269"/>
    <w:p w14:paraId="62B5B238" w14:textId="6F8305C7" w:rsidR="00BE7269" w:rsidRDefault="00BE7269"/>
    <w:p w14:paraId="108191AA" w14:textId="55BDEFA9" w:rsidR="00BE7269" w:rsidRDefault="00BE7269"/>
    <w:p w14:paraId="72A01C7B" w14:textId="03717EB8" w:rsidR="00BE7269" w:rsidRDefault="00BE7269"/>
    <w:p w14:paraId="3416F8D7" w14:textId="70551915" w:rsidR="00BE7269" w:rsidRDefault="00BE7269"/>
    <w:p w14:paraId="0BB037B0" w14:textId="02551490" w:rsidR="00BE7269" w:rsidRDefault="00BE7269"/>
    <w:p w14:paraId="15027F94" w14:textId="1BE50B24" w:rsidR="00BE7269" w:rsidRDefault="00BE7269"/>
    <w:p w14:paraId="3CE91B4D" w14:textId="55C92DCA" w:rsidR="00BE7269" w:rsidRDefault="00BE7269"/>
    <w:p w14:paraId="21EE8FE7" w14:textId="58134B83" w:rsidR="00BE7269" w:rsidRDefault="00BE7269"/>
    <w:p w14:paraId="7744BC13" w14:textId="22F01CCA" w:rsidR="00BE7269" w:rsidRDefault="00BE7269"/>
    <w:p w14:paraId="708D3CD5" w14:textId="7563B435" w:rsidR="00BE7269" w:rsidRDefault="00BE7269"/>
    <w:p w14:paraId="0D0546C6" w14:textId="1E78D49A" w:rsidR="00BE7269" w:rsidRDefault="00BE7269"/>
    <w:p w14:paraId="1C80D40A" w14:textId="15535109" w:rsidR="00BE7269" w:rsidRDefault="00BE7269"/>
    <w:p w14:paraId="38589219" w14:textId="38E99C07" w:rsidR="00BE7269" w:rsidRDefault="00BE7269"/>
    <w:p w14:paraId="7513954D" w14:textId="0B53A63C" w:rsidR="00BE7269" w:rsidRDefault="00BE7269"/>
    <w:p w14:paraId="231CF7A2" w14:textId="2954BF4B" w:rsidR="00BE7269" w:rsidRDefault="00BE7269"/>
    <w:p w14:paraId="333B77FD" w14:textId="0B76F34A" w:rsidR="00BE7269" w:rsidRDefault="00BE7269"/>
    <w:p w14:paraId="6D601135" w14:textId="1981085B" w:rsidR="00BE7269" w:rsidRDefault="00BE7269"/>
    <w:p w14:paraId="062A4655" w14:textId="1ED8D1FE" w:rsidR="00BE7269" w:rsidRDefault="00BE7269"/>
    <w:p w14:paraId="7EFCD011" w14:textId="43C7115D" w:rsidR="00BE7269" w:rsidRDefault="00BE7269"/>
    <w:p w14:paraId="46F1F9EC" w14:textId="4C0DA41B" w:rsidR="00BE7269" w:rsidRDefault="00BE7269"/>
    <w:p w14:paraId="425D83B0" w14:textId="1891D5A6" w:rsidR="00BE7269" w:rsidRDefault="00BE7269"/>
    <w:p w14:paraId="2DBE0B8F" w14:textId="6ECE4703" w:rsidR="00BE7269" w:rsidRDefault="00BE7269"/>
    <w:p w14:paraId="7A8724AA" w14:textId="2D968139" w:rsidR="00BE7269" w:rsidRDefault="00BE7269"/>
    <w:p w14:paraId="01E83E1A" w14:textId="45A32F7B" w:rsidR="00BE7269" w:rsidRDefault="00BE7269"/>
    <w:p w14:paraId="206158D4" w14:textId="51999102" w:rsidR="00BE7269" w:rsidRDefault="00BE7269"/>
    <w:p w14:paraId="0B5CEB52" w14:textId="06BC6A5B" w:rsidR="00BE7269" w:rsidRDefault="00BE7269"/>
    <w:p w14:paraId="0548D611" w14:textId="5648F5B5" w:rsidR="00BE7269" w:rsidRDefault="00BE7269"/>
    <w:p w14:paraId="48070F0C" w14:textId="51D92795" w:rsidR="00BE7269" w:rsidRDefault="00BE7269"/>
    <w:p w14:paraId="12D0725F" w14:textId="1E395D2A" w:rsidR="00BE7269" w:rsidRDefault="00BE7269"/>
    <w:p w14:paraId="19B7E508" w14:textId="3EDA3667" w:rsidR="00E14683" w:rsidRDefault="00E14683"/>
    <w:p w14:paraId="5465E6BB" w14:textId="6451818D" w:rsidR="00E14683" w:rsidRDefault="00E14683"/>
    <w:p w14:paraId="25E3F476" w14:textId="35261E79" w:rsidR="00E14683" w:rsidRDefault="00E14683"/>
    <w:p w14:paraId="126BC600" w14:textId="4B97B0C3" w:rsidR="00E14683" w:rsidRDefault="00E14683"/>
    <w:p w14:paraId="1564FC9D" w14:textId="5E3BC95B" w:rsidR="00E14683" w:rsidRDefault="00E14683"/>
    <w:p w14:paraId="36A89C59" w14:textId="7D82D892" w:rsidR="00E14683" w:rsidRDefault="00E14683"/>
    <w:p w14:paraId="1FBB5BDE" w14:textId="71C00CD1" w:rsidR="00E14683" w:rsidRDefault="00E14683"/>
    <w:p w14:paraId="6FB89E77" w14:textId="18A434D8" w:rsidR="00E14683" w:rsidRDefault="00E14683"/>
    <w:p w14:paraId="6E8BEE73" w14:textId="0947A386" w:rsidR="00E14683" w:rsidRDefault="00E14683"/>
    <w:p w14:paraId="1C58F4F8" w14:textId="1BBA84CB" w:rsidR="00E14683" w:rsidRDefault="00E14683"/>
    <w:p w14:paraId="5D852A26" w14:textId="58AEDBCE" w:rsidR="00E14683" w:rsidRDefault="00E14683"/>
    <w:p w14:paraId="47334C2C" w14:textId="15FE01C3" w:rsidR="00E14683" w:rsidRDefault="00E14683"/>
    <w:p w14:paraId="4C965E25" w14:textId="0C4BB083" w:rsidR="00E14683" w:rsidRDefault="00E14683"/>
    <w:p w14:paraId="4EBF57B9" w14:textId="1D952EA6" w:rsidR="006C7629" w:rsidRDefault="006C7629"/>
    <w:p w14:paraId="7F2B52FE" w14:textId="77777777" w:rsidR="006C7629" w:rsidRDefault="006C7629"/>
    <w:p w14:paraId="4CA906FB" w14:textId="151E2283" w:rsidR="00064295" w:rsidRPr="00064295" w:rsidRDefault="00064295" w:rsidP="00064295">
      <w:pPr>
        <w:overflowPunct/>
        <w:autoSpaceDE/>
        <w:jc w:val="right"/>
        <w:textAlignment w:val="auto"/>
        <w:rPr>
          <w:rFonts w:eastAsia="Times New Roman" w:cs="Times New Roman"/>
          <w:sz w:val="24"/>
          <w:szCs w:val="24"/>
          <w:lang w:eastAsia="ru-RU"/>
        </w:rPr>
      </w:pPr>
      <w:r w:rsidRPr="00064295">
        <w:rPr>
          <w:rFonts w:eastAsia="Times New Roman" w:cs="Times New Roman"/>
          <w:noProof/>
          <w:sz w:val="24"/>
          <w:szCs w:val="24"/>
          <w:lang w:eastAsia="ru-RU"/>
        </w:rPr>
        <w:lastRenderedPageBreak/>
        <w:drawing>
          <wp:anchor distT="0" distB="0" distL="114300" distR="114300" simplePos="0" relativeHeight="251699200" behindDoc="0" locked="0" layoutInCell="1" allowOverlap="1" wp14:anchorId="65F3B987" wp14:editId="5243FBC2">
            <wp:simplePos x="0" y="0"/>
            <wp:positionH relativeFrom="column">
              <wp:posOffset>2771140</wp:posOffset>
            </wp:positionH>
            <wp:positionV relativeFrom="paragraph">
              <wp:posOffset>53975</wp:posOffset>
            </wp:positionV>
            <wp:extent cx="610235" cy="805815"/>
            <wp:effectExtent l="0" t="0" r="0" b="0"/>
            <wp:wrapNone/>
            <wp:docPr id="41" name="Рисунок 41"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295">
        <w:rPr>
          <w:rFonts w:eastAsia="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52214D2E" wp14:editId="738D6EB6">
                <wp:simplePos x="0" y="0"/>
                <wp:positionH relativeFrom="column">
                  <wp:posOffset>3501390</wp:posOffset>
                </wp:positionH>
                <wp:positionV relativeFrom="paragraph">
                  <wp:posOffset>43815</wp:posOffset>
                </wp:positionV>
                <wp:extent cx="2465705" cy="1137285"/>
                <wp:effectExtent l="0" t="0" r="10795" b="247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633B9C82" w14:textId="77777777" w:rsidR="00064295" w:rsidRDefault="00064295" w:rsidP="00064295">
                            <w:pPr>
                              <w:jc w:val="center"/>
                              <w:rPr>
                                <w:b/>
                                <w:sz w:val="26"/>
                                <w:szCs w:val="26"/>
                              </w:rPr>
                            </w:pPr>
                            <w:r>
                              <w:rPr>
                                <w:b/>
                                <w:sz w:val="26"/>
                                <w:szCs w:val="26"/>
                              </w:rPr>
                              <w:t xml:space="preserve">«Удмурт Элькунысь </w:t>
                            </w:r>
                          </w:p>
                          <w:p w14:paraId="00F005F1" w14:textId="77777777" w:rsidR="00064295" w:rsidRDefault="00064295" w:rsidP="00064295">
                            <w:pPr>
                              <w:jc w:val="center"/>
                              <w:rPr>
                                <w:b/>
                                <w:sz w:val="26"/>
                                <w:szCs w:val="26"/>
                              </w:rPr>
                            </w:pPr>
                            <w:r>
                              <w:rPr>
                                <w:b/>
                                <w:sz w:val="26"/>
                                <w:szCs w:val="26"/>
                              </w:rPr>
                              <w:t xml:space="preserve">Кияса ёрос муниципал округ» муниципал кылдытэтлэн </w:t>
                            </w:r>
                          </w:p>
                          <w:p w14:paraId="13209272" w14:textId="77777777" w:rsidR="00064295" w:rsidRPr="003A3243" w:rsidRDefault="00064295" w:rsidP="00064295">
                            <w:pPr>
                              <w:jc w:val="center"/>
                              <w:rPr>
                                <w:b/>
                                <w:sz w:val="26"/>
                                <w:szCs w:val="26"/>
                              </w:rPr>
                            </w:pPr>
                            <w:r>
                              <w:rPr>
                                <w:b/>
                                <w:sz w:val="26"/>
                                <w:szCs w:val="26"/>
                              </w:rPr>
                              <w:t>АДМИНИСТРАЦИЕЗ</w:t>
                            </w:r>
                          </w:p>
                          <w:p w14:paraId="639ED31D" w14:textId="77777777" w:rsidR="00064295" w:rsidRPr="00FE2501" w:rsidRDefault="00064295" w:rsidP="0006429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4D2E" id="Прямоугольник 40" o:spid="_x0000_s1049" style="position:absolute;left:0;text-align:left;margin-left:275.7pt;margin-top:3.45pt;width:194.15pt;height:8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CTqh4NUQIAAGMEAAAOAAAAAAAAAAAAAAAAAC4CAABkcnMvZTJvRG9jLnhtbFBLAQItABQA&#10;BgAIAAAAIQDODz4Z3wAAAAkBAAAPAAAAAAAAAAAAAAAAAKsEAABkcnMvZG93bnJldi54bWxQSwUG&#10;AAAAAAQABADzAAAAtwUAAAAA&#10;" strokecolor="white">
                <v:textbox>
                  <w:txbxContent>
                    <w:p w14:paraId="633B9C82" w14:textId="77777777" w:rsidR="00064295" w:rsidRDefault="00064295" w:rsidP="00064295">
                      <w:pPr>
                        <w:jc w:val="center"/>
                        <w:rPr>
                          <w:b/>
                          <w:sz w:val="26"/>
                          <w:szCs w:val="26"/>
                        </w:rPr>
                      </w:pPr>
                      <w:r>
                        <w:rPr>
                          <w:b/>
                          <w:sz w:val="26"/>
                          <w:szCs w:val="26"/>
                        </w:rPr>
                        <w:t xml:space="preserve">«Удмурт Элькунысь </w:t>
                      </w:r>
                    </w:p>
                    <w:p w14:paraId="00F005F1" w14:textId="77777777" w:rsidR="00064295" w:rsidRDefault="00064295" w:rsidP="00064295">
                      <w:pPr>
                        <w:jc w:val="center"/>
                        <w:rPr>
                          <w:b/>
                          <w:sz w:val="26"/>
                          <w:szCs w:val="26"/>
                        </w:rPr>
                      </w:pPr>
                      <w:r>
                        <w:rPr>
                          <w:b/>
                          <w:sz w:val="26"/>
                          <w:szCs w:val="26"/>
                        </w:rPr>
                        <w:t xml:space="preserve">Кияса ёрос муниципал округ» муниципал кылдытэтлэн </w:t>
                      </w:r>
                    </w:p>
                    <w:p w14:paraId="13209272" w14:textId="77777777" w:rsidR="00064295" w:rsidRPr="003A3243" w:rsidRDefault="00064295" w:rsidP="00064295">
                      <w:pPr>
                        <w:jc w:val="center"/>
                        <w:rPr>
                          <w:b/>
                          <w:sz w:val="26"/>
                          <w:szCs w:val="26"/>
                        </w:rPr>
                      </w:pPr>
                      <w:r>
                        <w:rPr>
                          <w:b/>
                          <w:sz w:val="26"/>
                          <w:szCs w:val="26"/>
                        </w:rPr>
                        <w:t>АДМИНИСТРАЦИЕЗ</w:t>
                      </w:r>
                    </w:p>
                    <w:p w14:paraId="639ED31D" w14:textId="77777777" w:rsidR="00064295" w:rsidRPr="00FE2501" w:rsidRDefault="00064295" w:rsidP="00064295">
                      <w:pPr>
                        <w:jc w:val="center"/>
                        <w:rPr>
                          <w:sz w:val="26"/>
                          <w:szCs w:val="26"/>
                        </w:rPr>
                      </w:pPr>
                    </w:p>
                  </w:txbxContent>
                </v:textbox>
              </v:rect>
            </w:pict>
          </mc:Fallback>
        </mc:AlternateContent>
      </w:r>
      <w:r w:rsidRPr="00064295">
        <w:rPr>
          <w:rFonts w:eastAsia="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29AAF15" wp14:editId="35D6B35F">
                <wp:simplePos x="0" y="0"/>
                <wp:positionH relativeFrom="column">
                  <wp:posOffset>-109855</wp:posOffset>
                </wp:positionH>
                <wp:positionV relativeFrom="paragraph">
                  <wp:posOffset>43815</wp:posOffset>
                </wp:positionV>
                <wp:extent cx="2447925" cy="1137285"/>
                <wp:effectExtent l="0" t="0" r="28575" b="247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67E2EFBF" w14:textId="77777777" w:rsidR="00064295" w:rsidRPr="00FE2501" w:rsidRDefault="00064295" w:rsidP="00064295">
                            <w:pPr>
                              <w:jc w:val="center"/>
                              <w:rPr>
                                <w:b/>
                                <w:sz w:val="26"/>
                                <w:szCs w:val="26"/>
                              </w:rPr>
                            </w:pPr>
                            <w:r w:rsidRPr="00FE2501">
                              <w:rPr>
                                <w:b/>
                                <w:sz w:val="26"/>
                                <w:szCs w:val="26"/>
                              </w:rPr>
                              <w:t>АДМИНИСТРАЦИЯ</w:t>
                            </w:r>
                          </w:p>
                          <w:p w14:paraId="081458D1" w14:textId="77777777" w:rsidR="00064295" w:rsidRDefault="00064295" w:rsidP="00064295">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FA00905" w14:textId="77777777" w:rsidR="00064295" w:rsidRDefault="00064295" w:rsidP="00064295">
                            <w:pPr>
                              <w:jc w:val="center"/>
                              <w:rPr>
                                <w:b/>
                                <w:sz w:val="26"/>
                                <w:szCs w:val="26"/>
                              </w:rPr>
                            </w:pPr>
                            <w:r w:rsidRPr="00FE2501">
                              <w:rPr>
                                <w:b/>
                                <w:sz w:val="26"/>
                                <w:szCs w:val="26"/>
                              </w:rPr>
                              <w:t>Киясовский район</w:t>
                            </w:r>
                          </w:p>
                          <w:p w14:paraId="0986B60C" w14:textId="77777777" w:rsidR="00064295" w:rsidRPr="00FE2501" w:rsidRDefault="00064295" w:rsidP="00064295">
                            <w:pPr>
                              <w:jc w:val="center"/>
                              <w:rPr>
                                <w:sz w:val="26"/>
                                <w:szCs w:val="26"/>
                              </w:rPr>
                            </w:pPr>
                            <w:r>
                              <w:rPr>
                                <w:b/>
                                <w:sz w:val="26"/>
                                <w:szCs w:val="26"/>
                              </w:rPr>
                              <w:t>Удмуртской Республики</w:t>
                            </w:r>
                            <w:r w:rsidRPr="00FE2501">
                              <w:rPr>
                                <w:b/>
                                <w:sz w:val="26"/>
                                <w:szCs w:val="26"/>
                              </w:rPr>
                              <w:t>»</w:t>
                            </w:r>
                          </w:p>
                          <w:p w14:paraId="1002AACD" w14:textId="77777777" w:rsidR="00064295" w:rsidRPr="00FE2501" w:rsidRDefault="00064295" w:rsidP="0006429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AAF15" id="Прямоугольник 39" o:spid="_x0000_s1050" style="position:absolute;left:0;text-align:left;margin-left:-8.65pt;margin-top:3.45pt;width:192.75pt;height:8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BN&#10;hA50TAIAAGMEAAAOAAAAAAAAAAAAAAAAAC4CAABkcnMvZTJvRG9jLnhtbFBLAQItABQABgAIAAAA&#10;IQA35V6L3gAAAAkBAAAPAAAAAAAAAAAAAAAAAKYEAABkcnMvZG93bnJldi54bWxQSwUGAAAAAAQA&#10;BADzAAAAsQUAAAAA&#10;" strokecolor="white">
                <v:textbox>
                  <w:txbxContent>
                    <w:p w14:paraId="67E2EFBF" w14:textId="77777777" w:rsidR="00064295" w:rsidRPr="00FE2501" w:rsidRDefault="00064295" w:rsidP="00064295">
                      <w:pPr>
                        <w:jc w:val="center"/>
                        <w:rPr>
                          <w:b/>
                          <w:sz w:val="26"/>
                          <w:szCs w:val="26"/>
                        </w:rPr>
                      </w:pPr>
                      <w:r w:rsidRPr="00FE2501">
                        <w:rPr>
                          <w:b/>
                          <w:sz w:val="26"/>
                          <w:szCs w:val="26"/>
                        </w:rPr>
                        <w:t>АДМИНИСТРАЦИЯ</w:t>
                      </w:r>
                    </w:p>
                    <w:p w14:paraId="081458D1" w14:textId="77777777" w:rsidR="00064295" w:rsidRDefault="00064295" w:rsidP="00064295">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FA00905" w14:textId="77777777" w:rsidR="00064295" w:rsidRDefault="00064295" w:rsidP="00064295">
                      <w:pPr>
                        <w:jc w:val="center"/>
                        <w:rPr>
                          <w:b/>
                          <w:sz w:val="26"/>
                          <w:szCs w:val="26"/>
                        </w:rPr>
                      </w:pPr>
                      <w:r w:rsidRPr="00FE2501">
                        <w:rPr>
                          <w:b/>
                          <w:sz w:val="26"/>
                          <w:szCs w:val="26"/>
                        </w:rPr>
                        <w:t>Киясовский район</w:t>
                      </w:r>
                    </w:p>
                    <w:p w14:paraId="0986B60C" w14:textId="77777777" w:rsidR="00064295" w:rsidRPr="00FE2501" w:rsidRDefault="00064295" w:rsidP="00064295">
                      <w:pPr>
                        <w:jc w:val="center"/>
                        <w:rPr>
                          <w:sz w:val="26"/>
                          <w:szCs w:val="26"/>
                        </w:rPr>
                      </w:pPr>
                      <w:r>
                        <w:rPr>
                          <w:b/>
                          <w:sz w:val="26"/>
                          <w:szCs w:val="26"/>
                        </w:rPr>
                        <w:t>Удмуртской Республики</w:t>
                      </w:r>
                      <w:r w:rsidRPr="00FE2501">
                        <w:rPr>
                          <w:b/>
                          <w:sz w:val="26"/>
                          <w:szCs w:val="26"/>
                        </w:rPr>
                        <w:t>»</w:t>
                      </w:r>
                    </w:p>
                    <w:p w14:paraId="1002AACD" w14:textId="77777777" w:rsidR="00064295" w:rsidRPr="00FE2501" w:rsidRDefault="00064295" w:rsidP="00064295">
                      <w:pPr>
                        <w:jc w:val="center"/>
                        <w:rPr>
                          <w:sz w:val="26"/>
                          <w:szCs w:val="26"/>
                        </w:rPr>
                      </w:pPr>
                    </w:p>
                  </w:txbxContent>
                </v:textbox>
              </v:rect>
            </w:pict>
          </mc:Fallback>
        </mc:AlternateContent>
      </w:r>
    </w:p>
    <w:p w14:paraId="0B7DB3DD" w14:textId="77777777" w:rsidR="00064295" w:rsidRPr="00064295" w:rsidRDefault="00064295" w:rsidP="00064295">
      <w:pPr>
        <w:overflowPunct/>
        <w:autoSpaceDE/>
        <w:jc w:val="right"/>
        <w:textAlignment w:val="auto"/>
        <w:rPr>
          <w:rFonts w:eastAsia="Times New Roman" w:cs="Times New Roman"/>
          <w:sz w:val="24"/>
          <w:szCs w:val="24"/>
          <w:lang w:eastAsia="ru-RU"/>
        </w:rPr>
      </w:pPr>
    </w:p>
    <w:p w14:paraId="7069CF3E" w14:textId="77777777" w:rsidR="00064295" w:rsidRPr="00064295" w:rsidRDefault="00064295" w:rsidP="00064295">
      <w:pPr>
        <w:overflowPunct/>
        <w:autoSpaceDE/>
        <w:jc w:val="center"/>
        <w:textAlignment w:val="auto"/>
        <w:rPr>
          <w:rFonts w:eastAsia="Times New Roman" w:cs="Times New Roman"/>
          <w:sz w:val="24"/>
          <w:szCs w:val="24"/>
          <w:lang w:eastAsia="ru-RU"/>
        </w:rPr>
      </w:pPr>
    </w:p>
    <w:p w14:paraId="264072F0" w14:textId="77777777" w:rsidR="00064295" w:rsidRPr="00064295" w:rsidRDefault="00064295" w:rsidP="00064295">
      <w:pPr>
        <w:overflowPunct/>
        <w:autoSpaceDE/>
        <w:jc w:val="center"/>
        <w:textAlignment w:val="auto"/>
        <w:rPr>
          <w:rFonts w:eastAsia="Times New Roman" w:cs="Times New Roman"/>
          <w:sz w:val="24"/>
          <w:szCs w:val="24"/>
          <w:lang w:eastAsia="ru-RU"/>
        </w:rPr>
      </w:pPr>
    </w:p>
    <w:p w14:paraId="11862CF1" w14:textId="77777777" w:rsidR="00064295" w:rsidRPr="00064295" w:rsidRDefault="00064295" w:rsidP="00064295">
      <w:pPr>
        <w:overflowPunct/>
        <w:autoSpaceDE/>
        <w:jc w:val="center"/>
        <w:textAlignment w:val="auto"/>
        <w:rPr>
          <w:rFonts w:eastAsia="Times New Roman" w:cs="Times New Roman"/>
          <w:sz w:val="26"/>
          <w:szCs w:val="26"/>
          <w:lang w:eastAsia="ru-RU"/>
        </w:rPr>
      </w:pPr>
    </w:p>
    <w:p w14:paraId="6376E587" w14:textId="77777777" w:rsidR="00064295" w:rsidRPr="00064295" w:rsidRDefault="00064295" w:rsidP="00064295">
      <w:pPr>
        <w:keepNext/>
        <w:overflowPunct/>
        <w:autoSpaceDE/>
        <w:textAlignment w:val="auto"/>
        <w:outlineLvl w:val="0"/>
        <w:rPr>
          <w:rFonts w:eastAsia="Times New Roman" w:cs="Times New Roman"/>
          <w:b/>
          <w:bCs/>
          <w:sz w:val="10"/>
          <w:szCs w:val="10"/>
          <w:lang w:eastAsia="ru-RU"/>
        </w:rPr>
      </w:pPr>
    </w:p>
    <w:p w14:paraId="63504CEC"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p>
    <w:p w14:paraId="1AA3F49F"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p>
    <w:p w14:paraId="1EEC270B"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r w:rsidRPr="00064295">
        <w:rPr>
          <w:rFonts w:eastAsia="Times New Roman" w:cs="Times New Roman"/>
          <w:b/>
          <w:bCs/>
          <w:sz w:val="26"/>
          <w:szCs w:val="26"/>
          <w:lang w:eastAsia="ru-RU"/>
        </w:rPr>
        <w:t>П О С Т А Н О В Л Е Н И Е</w:t>
      </w:r>
    </w:p>
    <w:p w14:paraId="64A29C13" w14:textId="77777777" w:rsidR="00064295" w:rsidRPr="00064295" w:rsidRDefault="00064295" w:rsidP="00064295">
      <w:pPr>
        <w:overflowPunct/>
        <w:autoSpaceDE/>
        <w:textAlignment w:val="auto"/>
        <w:rPr>
          <w:rFonts w:eastAsia="Times New Roman" w:cs="Times New Roman"/>
          <w:sz w:val="26"/>
          <w:szCs w:val="26"/>
          <w:lang w:eastAsia="ru-RU"/>
        </w:rPr>
      </w:pPr>
    </w:p>
    <w:p w14:paraId="4D4A5EE4" w14:textId="21AF68C7"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 xml:space="preserve">25 ноября 2024 года                                                                                                     </w:t>
      </w:r>
      <w:r w:rsidR="006C7629">
        <w:rPr>
          <w:rFonts w:eastAsia="Times New Roman" w:cs="Times New Roman"/>
          <w:sz w:val="26"/>
          <w:szCs w:val="26"/>
          <w:lang w:eastAsia="ru-RU"/>
        </w:rPr>
        <w:t xml:space="preserve"> </w:t>
      </w:r>
      <w:r w:rsidRPr="00064295">
        <w:rPr>
          <w:rFonts w:eastAsia="Times New Roman" w:cs="Times New Roman"/>
          <w:sz w:val="26"/>
          <w:szCs w:val="26"/>
          <w:lang w:eastAsia="ru-RU"/>
        </w:rPr>
        <w:t xml:space="preserve"> № 513</w:t>
      </w:r>
    </w:p>
    <w:p w14:paraId="39273070" w14:textId="77777777" w:rsidR="00064295" w:rsidRPr="00064295" w:rsidRDefault="00064295" w:rsidP="00064295">
      <w:pPr>
        <w:overflowPunct/>
        <w:autoSpaceDE/>
        <w:jc w:val="center"/>
        <w:textAlignment w:val="auto"/>
        <w:rPr>
          <w:rFonts w:eastAsia="Times New Roman" w:cs="Times New Roman"/>
          <w:sz w:val="26"/>
          <w:szCs w:val="26"/>
          <w:lang w:val="x-none" w:eastAsia="x-none"/>
        </w:rPr>
      </w:pPr>
      <w:r w:rsidRPr="00064295">
        <w:rPr>
          <w:rFonts w:eastAsia="Times New Roman" w:cs="Times New Roman"/>
          <w:sz w:val="26"/>
          <w:szCs w:val="26"/>
          <w:lang w:val="x-none" w:eastAsia="x-none"/>
        </w:rPr>
        <w:t>с. Киясово</w:t>
      </w:r>
    </w:p>
    <w:p w14:paraId="2F7A09D6" w14:textId="77777777" w:rsidR="00064295" w:rsidRPr="00064295" w:rsidRDefault="00064295" w:rsidP="00064295">
      <w:pPr>
        <w:overflowPunct/>
        <w:autoSpaceDE/>
        <w:textAlignment w:val="auto"/>
        <w:rPr>
          <w:rFonts w:eastAsia="Times New Roman" w:cs="Times New Roman"/>
          <w:sz w:val="26"/>
          <w:szCs w:val="26"/>
          <w:lang w:val="x-none" w:eastAsia="x-none"/>
        </w:rPr>
      </w:pPr>
    </w:p>
    <w:p w14:paraId="77D825B7" w14:textId="77777777" w:rsidR="00064295" w:rsidRPr="00064295" w:rsidRDefault="00064295" w:rsidP="00064295">
      <w:pPr>
        <w:overflowPunct/>
        <w:autoSpaceDE/>
        <w:jc w:val="center"/>
        <w:textAlignment w:val="auto"/>
        <w:rPr>
          <w:rFonts w:eastAsia="Times New Roman" w:cs="Times New Roman"/>
          <w:b/>
          <w:bCs/>
          <w:sz w:val="26"/>
          <w:szCs w:val="26"/>
          <w:lang w:eastAsia="ru-RU"/>
        </w:rPr>
      </w:pPr>
      <w:r w:rsidRPr="00064295">
        <w:rPr>
          <w:rFonts w:eastAsia="Times New Roman" w:cs="Times New Roman"/>
          <w:b/>
          <w:bCs/>
          <w:sz w:val="26"/>
          <w:szCs w:val="26"/>
          <w:lang w:eastAsia="ru-RU"/>
        </w:rPr>
        <w:t xml:space="preserve">«О внесении изменений в муниципальную программу муниципального образования «Муниципальный округ Киясовский район Удмуртской Республики» «Социальная поддержка населения» </w:t>
      </w:r>
    </w:p>
    <w:p w14:paraId="3A2BC88E" w14:textId="77777777" w:rsidR="00064295" w:rsidRPr="00064295" w:rsidRDefault="00064295" w:rsidP="00064295">
      <w:pPr>
        <w:autoSpaceDN w:val="0"/>
        <w:adjustRightInd w:val="0"/>
        <w:spacing w:line="276" w:lineRule="auto"/>
        <w:ind w:firstLine="709"/>
        <w:jc w:val="center"/>
        <w:rPr>
          <w:rFonts w:eastAsia="Times New Roman" w:cs="Times New Roman"/>
          <w:sz w:val="26"/>
          <w:szCs w:val="26"/>
          <w:lang w:eastAsia="ru-RU"/>
        </w:rPr>
      </w:pPr>
    </w:p>
    <w:p w14:paraId="3CB9B8CB" w14:textId="77777777" w:rsidR="00064295" w:rsidRPr="00064295" w:rsidRDefault="00064295" w:rsidP="00064295">
      <w:pPr>
        <w:keepNext/>
        <w:autoSpaceDN w:val="0"/>
        <w:adjustRightInd w:val="0"/>
        <w:spacing w:line="276" w:lineRule="auto"/>
        <w:ind w:firstLine="709"/>
        <w:jc w:val="both"/>
        <w:outlineLvl w:val="0"/>
        <w:rPr>
          <w:rFonts w:ascii="Georgia" w:eastAsia="Times New Roman" w:hAnsi="Georgia" w:cs="Times New Roman"/>
          <w:color w:val="342E2F"/>
          <w:sz w:val="36"/>
          <w:szCs w:val="36"/>
          <w:lang w:eastAsia="ru-RU"/>
        </w:rPr>
      </w:pPr>
      <w:r w:rsidRPr="00064295">
        <w:rPr>
          <w:rFonts w:eastAsia="Times New Roman" w:cs="Times New Roman"/>
          <w:sz w:val="26"/>
          <w:szCs w:val="26"/>
          <w:lang w:eastAsia="ru-RU"/>
        </w:rPr>
        <w:t>В соответствии со статьями 30, 32 Устава муниципального образования «Муниципальный округ Киясовский район Удмуртской Республики»</w:t>
      </w:r>
    </w:p>
    <w:p w14:paraId="3BF308FB" w14:textId="77777777" w:rsidR="00064295" w:rsidRPr="00064295" w:rsidRDefault="00064295" w:rsidP="00064295">
      <w:pPr>
        <w:tabs>
          <w:tab w:val="left" w:pos="1134"/>
        </w:tabs>
        <w:autoSpaceDN w:val="0"/>
        <w:adjustRightInd w:val="0"/>
        <w:spacing w:line="276" w:lineRule="auto"/>
        <w:ind w:firstLine="709"/>
        <w:jc w:val="both"/>
        <w:rPr>
          <w:rFonts w:eastAsia="Times New Roman" w:cs="Times New Roman"/>
          <w:sz w:val="26"/>
          <w:szCs w:val="26"/>
          <w:lang w:eastAsia="ru-RU"/>
        </w:rPr>
      </w:pPr>
    </w:p>
    <w:p w14:paraId="75AC58BA" w14:textId="77777777" w:rsidR="00064295" w:rsidRPr="00064295" w:rsidRDefault="00064295" w:rsidP="00064295">
      <w:pPr>
        <w:widowControl w:val="0"/>
        <w:tabs>
          <w:tab w:val="left" w:pos="865"/>
          <w:tab w:val="left" w:pos="1134"/>
        </w:tabs>
        <w:overflowPunct/>
        <w:autoSpaceDE/>
        <w:spacing w:line="276" w:lineRule="auto"/>
        <w:jc w:val="both"/>
        <w:textAlignment w:val="auto"/>
        <w:rPr>
          <w:rFonts w:eastAsia="Times New Roman" w:cs="Times New Roman"/>
          <w:sz w:val="26"/>
          <w:szCs w:val="26"/>
          <w:lang w:eastAsia="en-US"/>
        </w:rPr>
      </w:pPr>
      <w:r w:rsidRPr="00064295">
        <w:rPr>
          <w:rFonts w:eastAsia="Times New Roman" w:cs="Times New Roman"/>
          <w:sz w:val="26"/>
          <w:szCs w:val="26"/>
          <w:lang w:eastAsia="en-US"/>
        </w:rPr>
        <w:t>ПОСТАНОВЛЯЮ:</w:t>
      </w:r>
    </w:p>
    <w:p w14:paraId="6FD4C5B6" w14:textId="77777777" w:rsidR="00064295" w:rsidRPr="00064295" w:rsidRDefault="00064295" w:rsidP="00064295">
      <w:pPr>
        <w:keepNext/>
        <w:autoSpaceDN w:val="0"/>
        <w:adjustRightInd w:val="0"/>
        <w:spacing w:line="276" w:lineRule="auto"/>
        <w:ind w:firstLine="709"/>
        <w:jc w:val="both"/>
        <w:outlineLvl w:val="0"/>
        <w:rPr>
          <w:rFonts w:eastAsia="Times New Roman" w:cs="Times New Roman"/>
          <w:sz w:val="26"/>
          <w:szCs w:val="26"/>
          <w:lang w:eastAsia="ru-RU"/>
        </w:rPr>
      </w:pPr>
      <w:r w:rsidRPr="00064295">
        <w:rPr>
          <w:rFonts w:eastAsia="Times New Roman" w:cs="Times New Roman"/>
          <w:sz w:val="26"/>
          <w:szCs w:val="26"/>
          <w:lang w:eastAsia="ru-RU"/>
        </w:rPr>
        <w:t>1. Продлить сроки и этапы реализации муниципальной программы «Социальная поддержка населения», утвержденную постановлением Администрации МО «Киясовский район» от 28.10.2014 № 603 (в редакции постановлений от 29.12.2018                   № 551, от 22.04.2020 № 139, в редакции постановлений Администрации муниципального образования «Муниципальный округ Киясовский район Удмуртской Республики» от 31.01.2022 № 86, от 17.03.2022 № 232, от 13.05.2022 № 411,                               от 07.06.2022 № 488, от 07.03.2023 № 95, от 27.04.2023 № 198, от 16.08.2023 № 392,                   от 06.02.2024 № 39, от 22.02.2024 № 78) по 2028 года, внести соответствующие изменения в текст программы.</w:t>
      </w:r>
    </w:p>
    <w:p w14:paraId="50B1D7EB" w14:textId="77777777" w:rsidR="00064295" w:rsidRPr="00064295" w:rsidRDefault="00064295" w:rsidP="00064295">
      <w:pPr>
        <w:autoSpaceDN w:val="0"/>
        <w:adjustRightInd w:val="0"/>
        <w:spacing w:line="276" w:lineRule="auto"/>
        <w:ind w:firstLine="709"/>
        <w:jc w:val="both"/>
        <w:rPr>
          <w:rFonts w:eastAsia="Times New Roman" w:cs="Times New Roman"/>
          <w:bCs/>
          <w:sz w:val="26"/>
          <w:szCs w:val="26"/>
          <w:lang w:eastAsia="ru-RU"/>
        </w:rPr>
      </w:pPr>
      <w:r w:rsidRPr="00064295">
        <w:rPr>
          <w:rFonts w:eastAsia="Times New Roman" w:cs="Times New Roman"/>
          <w:sz w:val="26"/>
          <w:szCs w:val="26"/>
          <w:lang w:eastAsia="ru-RU"/>
        </w:rPr>
        <w:t>2. Контроль за исполнением настоящего постановления возложить на заместителя главы Администрации муниципального образования «Киясовский район» по социальным вопросам Митрошину М.С.</w:t>
      </w:r>
    </w:p>
    <w:p w14:paraId="51B53580" w14:textId="77777777" w:rsidR="00064295" w:rsidRPr="00064295" w:rsidRDefault="00064295" w:rsidP="00064295">
      <w:pPr>
        <w:autoSpaceDN w:val="0"/>
        <w:adjustRightInd w:val="0"/>
        <w:spacing w:line="276" w:lineRule="auto"/>
        <w:ind w:firstLine="709"/>
        <w:contextualSpacing/>
        <w:jc w:val="both"/>
        <w:rPr>
          <w:rFonts w:eastAsia="Calibri" w:cs="Times New Roman"/>
          <w:bCs/>
          <w:sz w:val="26"/>
          <w:szCs w:val="26"/>
          <w:lang w:eastAsia="en-US"/>
        </w:rPr>
      </w:pPr>
      <w:r w:rsidRPr="00064295">
        <w:rPr>
          <w:rFonts w:eastAsia="Calibri" w:cs="Times New Roman"/>
          <w:sz w:val="26"/>
          <w:szCs w:val="26"/>
          <w:lang w:eastAsia="en-US"/>
        </w:rPr>
        <w:t xml:space="preserve">3. Опубликовать в «Вестник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 </w:t>
      </w:r>
    </w:p>
    <w:p w14:paraId="2FD25541" w14:textId="77777777" w:rsidR="00064295" w:rsidRPr="00064295" w:rsidRDefault="00064295" w:rsidP="00064295">
      <w:pPr>
        <w:overflowPunct/>
        <w:autoSpaceDE/>
        <w:ind w:firstLine="709"/>
        <w:jc w:val="both"/>
        <w:textAlignment w:val="auto"/>
        <w:rPr>
          <w:rFonts w:eastAsia="Times New Roman" w:cs="Times New Roman"/>
          <w:sz w:val="26"/>
          <w:szCs w:val="26"/>
          <w:lang w:eastAsia="ru-RU"/>
        </w:rPr>
      </w:pPr>
    </w:p>
    <w:p w14:paraId="331D6BB7" w14:textId="77777777" w:rsidR="00064295" w:rsidRPr="00064295" w:rsidRDefault="00064295" w:rsidP="00064295">
      <w:pPr>
        <w:overflowPunct/>
        <w:autoSpaceDE/>
        <w:ind w:firstLine="709"/>
        <w:jc w:val="both"/>
        <w:textAlignment w:val="auto"/>
        <w:rPr>
          <w:rFonts w:eastAsia="Times New Roman" w:cs="Times New Roman"/>
          <w:sz w:val="26"/>
          <w:szCs w:val="26"/>
          <w:lang w:eastAsia="ru-RU"/>
        </w:rPr>
      </w:pPr>
    </w:p>
    <w:p w14:paraId="0ABA21CD" w14:textId="77777777" w:rsidR="00064295" w:rsidRPr="00064295" w:rsidRDefault="00064295" w:rsidP="00064295">
      <w:pPr>
        <w:overflowPunct/>
        <w:autoSpaceDE/>
        <w:ind w:firstLine="709"/>
        <w:jc w:val="both"/>
        <w:textAlignment w:val="auto"/>
        <w:rPr>
          <w:rFonts w:eastAsia="Times New Roman" w:cs="Times New Roman"/>
          <w:sz w:val="26"/>
          <w:szCs w:val="26"/>
          <w:lang w:eastAsia="ru-RU"/>
        </w:rPr>
      </w:pPr>
    </w:p>
    <w:p w14:paraId="21AF728B" w14:textId="77777777"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 xml:space="preserve">Глава муниципального образования </w:t>
      </w:r>
    </w:p>
    <w:p w14:paraId="62C9F365" w14:textId="77777777"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 xml:space="preserve">«Муниципальный округ Киясовский район </w:t>
      </w:r>
    </w:p>
    <w:p w14:paraId="788B4CAB" w14:textId="385D321B"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Удмуртской Республики»                                                                        С.А. Кирющенков</w:t>
      </w:r>
    </w:p>
    <w:p w14:paraId="2D5FB887" w14:textId="65640275" w:rsidR="00BE7269" w:rsidRDefault="00BE7269"/>
    <w:p w14:paraId="48BF390A" w14:textId="6AFC1C1B" w:rsidR="006C7629" w:rsidRDefault="006C7629"/>
    <w:p w14:paraId="64CF3217" w14:textId="6A58047B" w:rsidR="006C7629" w:rsidRDefault="006C7629"/>
    <w:p w14:paraId="4DB0D83F" w14:textId="77777777" w:rsidR="006C7629" w:rsidRDefault="006C7629"/>
    <w:p w14:paraId="789AEC09" w14:textId="5C4BF6C2" w:rsidR="00064295" w:rsidRPr="00064295" w:rsidRDefault="00064295" w:rsidP="00064295">
      <w:pPr>
        <w:overflowPunct/>
        <w:autoSpaceDE/>
        <w:jc w:val="right"/>
        <w:textAlignment w:val="auto"/>
        <w:rPr>
          <w:rFonts w:eastAsia="Times New Roman" w:cs="Times New Roman"/>
          <w:sz w:val="24"/>
          <w:szCs w:val="24"/>
          <w:lang w:eastAsia="ru-RU"/>
        </w:rPr>
      </w:pPr>
      <w:r w:rsidRPr="00064295">
        <w:rPr>
          <w:rFonts w:eastAsia="Times New Roman" w:cs="Times New Roman"/>
          <w:noProof/>
          <w:sz w:val="24"/>
          <w:szCs w:val="24"/>
          <w:lang w:eastAsia="ru-RU"/>
        </w:rPr>
        <w:lastRenderedPageBreak/>
        <w:drawing>
          <wp:anchor distT="0" distB="0" distL="114300" distR="114300" simplePos="0" relativeHeight="251703296" behindDoc="0" locked="0" layoutInCell="1" allowOverlap="1" wp14:anchorId="192F0BA5" wp14:editId="2BFB21C9">
            <wp:simplePos x="0" y="0"/>
            <wp:positionH relativeFrom="column">
              <wp:posOffset>2771140</wp:posOffset>
            </wp:positionH>
            <wp:positionV relativeFrom="paragraph">
              <wp:posOffset>53975</wp:posOffset>
            </wp:positionV>
            <wp:extent cx="610235" cy="805815"/>
            <wp:effectExtent l="0" t="0" r="0" b="0"/>
            <wp:wrapNone/>
            <wp:docPr id="44" name="Рисунок 44"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295">
        <w:rPr>
          <w:rFonts w:eastAsia="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CDE7496" wp14:editId="2F236E6A">
                <wp:simplePos x="0" y="0"/>
                <wp:positionH relativeFrom="column">
                  <wp:posOffset>3501390</wp:posOffset>
                </wp:positionH>
                <wp:positionV relativeFrom="paragraph">
                  <wp:posOffset>43815</wp:posOffset>
                </wp:positionV>
                <wp:extent cx="2465705" cy="1137285"/>
                <wp:effectExtent l="0" t="0" r="10795" b="247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552C1F8" w14:textId="77777777" w:rsidR="00064295" w:rsidRDefault="00064295" w:rsidP="00064295">
                            <w:pPr>
                              <w:jc w:val="center"/>
                              <w:rPr>
                                <w:b/>
                                <w:sz w:val="26"/>
                                <w:szCs w:val="26"/>
                              </w:rPr>
                            </w:pPr>
                            <w:r>
                              <w:rPr>
                                <w:b/>
                                <w:sz w:val="26"/>
                                <w:szCs w:val="26"/>
                              </w:rPr>
                              <w:t xml:space="preserve">«Удмурт Элькунысь </w:t>
                            </w:r>
                          </w:p>
                          <w:p w14:paraId="12E817CB" w14:textId="77777777" w:rsidR="00064295" w:rsidRDefault="00064295" w:rsidP="00064295">
                            <w:pPr>
                              <w:jc w:val="center"/>
                              <w:rPr>
                                <w:b/>
                                <w:sz w:val="26"/>
                                <w:szCs w:val="26"/>
                              </w:rPr>
                            </w:pPr>
                            <w:r>
                              <w:rPr>
                                <w:b/>
                                <w:sz w:val="26"/>
                                <w:szCs w:val="26"/>
                              </w:rPr>
                              <w:t xml:space="preserve">Кияса ёрос муниципал округ» муниципал кылдытэтлэн </w:t>
                            </w:r>
                          </w:p>
                          <w:p w14:paraId="6CE59245" w14:textId="77777777" w:rsidR="00064295" w:rsidRPr="003A3243" w:rsidRDefault="00064295" w:rsidP="00064295">
                            <w:pPr>
                              <w:jc w:val="center"/>
                              <w:rPr>
                                <w:b/>
                                <w:sz w:val="26"/>
                                <w:szCs w:val="26"/>
                              </w:rPr>
                            </w:pPr>
                            <w:r>
                              <w:rPr>
                                <w:b/>
                                <w:sz w:val="26"/>
                                <w:szCs w:val="26"/>
                              </w:rPr>
                              <w:t>АДМИНИСТРАЦИЕЗ</w:t>
                            </w:r>
                          </w:p>
                          <w:p w14:paraId="3E2964DE" w14:textId="77777777" w:rsidR="00064295" w:rsidRPr="00FE2501" w:rsidRDefault="00064295" w:rsidP="0006429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7496" id="Прямоугольник 43" o:spid="_x0000_s1051" style="position:absolute;left:0;text-align:left;margin-left:275.7pt;margin-top:3.45pt;width:194.15pt;height:8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DM5/81UQIAAGMEAAAOAAAAAAAAAAAAAAAAAC4CAABkcnMvZTJvRG9jLnhtbFBLAQItABQA&#10;BgAIAAAAIQDODz4Z3wAAAAkBAAAPAAAAAAAAAAAAAAAAAKsEAABkcnMvZG93bnJldi54bWxQSwUG&#10;AAAAAAQABADzAAAAtwUAAAAA&#10;" strokecolor="white">
                <v:textbox>
                  <w:txbxContent>
                    <w:p w14:paraId="4552C1F8" w14:textId="77777777" w:rsidR="00064295" w:rsidRDefault="00064295" w:rsidP="00064295">
                      <w:pPr>
                        <w:jc w:val="center"/>
                        <w:rPr>
                          <w:b/>
                          <w:sz w:val="26"/>
                          <w:szCs w:val="26"/>
                        </w:rPr>
                      </w:pPr>
                      <w:r>
                        <w:rPr>
                          <w:b/>
                          <w:sz w:val="26"/>
                          <w:szCs w:val="26"/>
                        </w:rPr>
                        <w:t xml:space="preserve">«Удмурт Элькунысь </w:t>
                      </w:r>
                    </w:p>
                    <w:p w14:paraId="12E817CB" w14:textId="77777777" w:rsidR="00064295" w:rsidRDefault="00064295" w:rsidP="00064295">
                      <w:pPr>
                        <w:jc w:val="center"/>
                        <w:rPr>
                          <w:b/>
                          <w:sz w:val="26"/>
                          <w:szCs w:val="26"/>
                        </w:rPr>
                      </w:pPr>
                      <w:r>
                        <w:rPr>
                          <w:b/>
                          <w:sz w:val="26"/>
                          <w:szCs w:val="26"/>
                        </w:rPr>
                        <w:t xml:space="preserve">Кияса ёрос муниципал округ» муниципал кылдытэтлэн </w:t>
                      </w:r>
                    </w:p>
                    <w:p w14:paraId="6CE59245" w14:textId="77777777" w:rsidR="00064295" w:rsidRPr="003A3243" w:rsidRDefault="00064295" w:rsidP="00064295">
                      <w:pPr>
                        <w:jc w:val="center"/>
                        <w:rPr>
                          <w:b/>
                          <w:sz w:val="26"/>
                          <w:szCs w:val="26"/>
                        </w:rPr>
                      </w:pPr>
                      <w:r>
                        <w:rPr>
                          <w:b/>
                          <w:sz w:val="26"/>
                          <w:szCs w:val="26"/>
                        </w:rPr>
                        <w:t>АДМИНИСТРАЦИЕЗ</w:t>
                      </w:r>
                    </w:p>
                    <w:p w14:paraId="3E2964DE" w14:textId="77777777" w:rsidR="00064295" w:rsidRPr="00FE2501" w:rsidRDefault="00064295" w:rsidP="00064295">
                      <w:pPr>
                        <w:jc w:val="center"/>
                        <w:rPr>
                          <w:sz w:val="26"/>
                          <w:szCs w:val="26"/>
                        </w:rPr>
                      </w:pPr>
                    </w:p>
                  </w:txbxContent>
                </v:textbox>
              </v:rect>
            </w:pict>
          </mc:Fallback>
        </mc:AlternateContent>
      </w:r>
      <w:r w:rsidRPr="00064295">
        <w:rPr>
          <w:rFonts w:eastAsia="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3D2B6872" wp14:editId="5BC032F6">
                <wp:simplePos x="0" y="0"/>
                <wp:positionH relativeFrom="column">
                  <wp:posOffset>-109855</wp:posOffset>
                </wp:positionH>
                <wp:positionV relativeFrom="paragraph">
                  <wp:posOffset>43815</wp:posOffset>
                </wp:positionV>
                <wp:extent cx="2447925" cy="1137285"/>
                <wp:effectExtent l="0" t="0" r="28575" b="247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49D397AC" w14:textId="77777777" w:rsidR="00064295" w:rsidRPr="00FE2501" w:rsidRDefault="00064295" w:rsidP="00064295">
                            <w:pPr>
                              <w:jc w:val="center"/>
                              <w:rPr>
                                <w:b/>
                                <w:sz w:val="26"/>
                                <w:szCs w:val="26"/>
                              </w:rPr>
                            </w:pPr>
                            <w:r w:rsidRPr="00FE2501">
                              <w:rPr>
                                <w:b/>
                                <w:sz w:val="26"/>
                                <w:szCs w:val="26"/>
                              </w:rPr>
                              <w:t>АДМИНИСТРАЦИЯ</w:t>
                            </w:r>
                          </w:p>
                          <w:p w14:paraId="556E7D92" w14:textId="77777777" w:rsidR="00064295" w:rsidRDefault="00064295" w:rsidP="00064295">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AD42CF3" w14:textId="77777777" w:rsidR="00064295" w:rsidRDefault="00064295" w:rsidP="00064295">
                            <w:pPr>
                              <w:jc w:val="center"/>
                              <w:rPr>
                                <w:b/>
                                <w:sz w:val="26"/>
                                <w:szCs w:val="26"/>
                              </w:rPr>
                            </w:pPr>
                            <w:r w:rsidRPr="00FE2501">
                              <w:rPr>
                                <w:b/>
                                <w:sz w:val="26"/>
                                <w:szCs w:val="26"/>
                              </w:rPr>
                              <w:t>Киясовский район</w:t>
                            </w:r>
                          </w:p>
                          <w:p w14:paraId="08CD10C4" w14:textId="77777777" w:rsidR="00064295" w:rsidRPr="00FE2501" w:rsidRDefault="00064295" w:rsidP="00064295">
                            <w:pPr>
                              <w:jc w:val="center"/>
                              <w:rPr>
                                <w:sz w:val="26"/>
                                <w:szCs w:val="26"/>
                              </w:rPr>
                            </w:pPr>
                            <w:r>
                              <w:rPr>
                                <w:b/>
                                <w:sz w:val="26"/>
                                <w:szCs w:val="26"/>
                              </w:rPr>
                              <w:t>Удмуртской Республики</w:t>
                            </w:r>
                            <w:r w:rsidRPr="00FE2501">
                              <w:rPr>
                                <w:b/>
                                <w:sz w:val="26"/>
                                <w:szCs w:val="26"/>
                              </w:rPr>
                              <w:t>»</w:t>
                            </w:r>
                          </w:p>
                          <w:p w14:paraId="3E08E24E" w14:textId="77777777" w:rsidR="00064295" w:rsidRPr="00FE2501" w:rsidRDefault="00064295" w:rsidP="0006429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6872" id="Прямоугольник 42" o:spid="_x0000_s1052" style="position:absolute;left:0;text-align:left;margin-left:-8.65pt;margin-top:3.45pt;width:192.75pt;height:8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Db&#10;bmcETAIAAGMEAAAOAAAAAAAAAAAAAAAAAC4CAABkcnMvZTJvRG9jLnhtbFBLAQItABQABgAIAAAA&#10;IQA35V6L3gAAAAkBAAAPAAAAAAAAAAAAAAAAAKYEAABkcnMvZG93bnJldi54bWxQSwUGAAAAAAQA&#10;BADzAAAAsQUAAAAA&#10;" strokecolor="white">
                <v:textbox>
                  <w:txbxContent>
                    <w:p w14:paraId="49D397AC" w14:textId="77777777" w:rsidR="00064295" w:rsidRPr="00FE2501" w:rsidRDefault="00064295" w:rsidP="00064295">
                      <w:pPr>
                        <w:jc w:val="center"/>
                        <w:rPr>
                          <w:b/>
                          <w:sz w:val="26"/>
                          <w:szCs w:val="26"/>
                        </w:rPr>
                      </w:pPr>
                      <w:r w:rsidRPr="00FE2501">
                        <w:rPr>
                          <w:b/>
                          <w:sz w:val="26"/>
                          <w:szCs w:val="26"/>
                        </w:rPr>
                        <w:t>АДМИНИСТРАЦИЯ</w:t>
                      </w:r>
                    </w:p>
                    <w:p w14:paraId="556E7D92" w14:textId="77777777" w:rsidR="00064295" w:rsidRDefault="00064295" w:rsidP="00064295">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AD42CF3" w14:textId="77777777" w:rsidR="00064295" w:rsidRDefault="00064295" w:rsidP="00064295">
                      <w:pPr>
                        <w:jc w:val="center"/>
                        <w:rPr>
                          <w:b/>
                          <w:sz w:val="26"/>
                          <w:szCs w:val="26"/>
                        </w:rPr>
                      </w:pPr>
                      <w:r w:rsidRPr="00FE2501">
                        <w:rPr>
                          <w:b/>
                          <w:sz w:val="26"/>
                          <w:szCs w:val="26"/>
                        </w:rPr>
                        <w:t>Киясовский район</w:t>
                      </w:r>
                    </w:p>
                    <w:p w14:paraId="08CD10C4" w14:textId="77777777" w:rsidR="00064295" w:rsidRPr="00FE2501" w:rsidRDefault="00064295" w:rsidP="00064295">
                      <w:pPr>
                        <w:jc w:val="center"/>
                        <w:rPr>
                          <w:sz w:val="26"/>
                          <w:szCs w:val="26"/>
                        </w:rPr>
                      </w:pPr>
                      <w:r>
                        <w:rPr>
                          <w:b/>
                          <w:sz w:val="26"/>
                          <w:szCs w:val="26"/>
                        </w:rPr>
                        <w:t>Удмуртской Республики</w:t>
                      </w:r>
                      <w:r w:rsidRPr="00FE2501">
                        <w:rPr>
                          <w:b/>
                          <w:sz w:val="26"/>
                          <w:szCs w:val="26"/>
                        </w:rPr>
                        <w:t>»</w:t>
                      </w:r>
                    </w:p>
                    <w:p w14:paraId="3E08E24E" w14:textId="77777777" w:rsidR="00064295" w:rsidRPr="00FE2501" w:rsidRDefault="00064295" w:rsidP="00064295">
                      <w:pPr>
                        <w:jc w:val="center"/>
                        <w:rPr>
                          <w:sz w:val="26"/>
                          <w:szCs w:val="26"/>
                        </w:rPr>
                      </w:pPr>
                    </w:p>
                  </w:txbxContent>
                </v:textbox>
              </v:rect>
            </w:pict>
          </mc:Fallback>
        </mc:AlternateContent>
      </w:r>
    </w:p>
    <w:p w14:paraId="6A5E07FC" w14:textId="77777777" w:rsidR="00064295" w:rsidRPr="00064295" w:rsidRDefault="00064295" w:rsidP="00064295">
      <w:pPr>
        <w:overflowPunct/>
        <w:autoSpaceDE/>
        <w:jc w:val="right"/>
        <w:textAlignment w:val="auto"/>
        <w:rPr>
          <w:rFonts w:eastAsia="Times New Roman" w:cs="Times New Roman"/>
          <w:sz w:val="24"/>
          <w:szCs w:val="24"/>
          <w:lang w:eastAsia="ru-RU"/>
        </w:rPr>
      </w:pPr>
    </w:p>
    <w:p w14:paraId="34652BFC" w14:textId="77777777" w:rsidR="00064295" w:rsidRPr="00064295" w:rsidRDefault="00064295" w:rsidP="00064295">
      <w:pPr>
        <w:overflowPunct/>
        <w:autoSpaceDE/>
        <w:jc w:val="center"/>
        <w:textAlignment w:val="auto"/>
        <w:rPr>
          <w:rFonts w:eastAsia="Times New Roman" w:cs="Times New Roman"/>
          <w:sz w:val="24"/>
          <w:szCs w:val="24"/>
          <w:lang w:eastAsia="ru-RU"/>
        </w:rPr>
      </w:pPr>
    </w:p>
    <w:p w14:paraId="2855296E" w14:textId="77777777" w:rsidR="00064295" w:rsidRPr="00064295" w:rsidRDefault="00064295" w:rsidP="00064295">
      <w:pPr>
        <w:overflowPunct/>
        <w:autoSpaceDE/>
        <w:jc w:val="center"/>
        <w:textAlignment w:val="auto"/>
        <w:rPr>
          <w:rFonts w:eastAsia="Times New Roman" w:cs="Times New Roman"/>
          <w:sz w:val="24"/>
          <w:szCs w:val="24"/>
          <w:lang w:eastAsia="ru-RU"/>
        </w:rPr>
      </w:pPr>
    </w:p>
    <w:p w14:paraId="6623345B" w14:textId="77777777" w:rsidR="00064295" w:rsidRPr="00064295" w:rsidRDefault="00064295" w:rsidP="00064295">
      <w:pPr>
        <w:overflowPunct/>
        <w:autoSpaceDE/>
        <w:jc w:val="center"/>
        <w:textAlignment w:val="auto"/>
        <w:rPr>
          <w:rFonts w:eastAsia="Times New Roman" w:cs="Times New Roman"/>
          <w:sz w:val="26"/>
          <w:szCs w:val="26"/>
          <w:lang w:eastAsia="ru-RU"/>
        </w:rPr>
      </w:pPr>
    </w:p>
    <w:p w14:paraId="6F9C6744" w14:textId="77777777" w:rsidR="00064295" w:rsidRPr="00064295" w:rsidRDefault="00064295" w:rsidP="00064295">
      <w:pPr>
        <w:keepNext/>
        <w:overflowPunct/>
        <w:autoSpaceDE/>
        <w:textAlignment w:val="auto"/>
        <w:outlineLvl w:val="0"/>
        <w:rPr>
          <w:rFonts w:eastAsia="Times New Roman" w:cs="Times New Roman"/>
          <w:b/>
          <w:bCs/>
          <w:sz w:val="10"/>
          <w:szCs w:val="10"/>
          <w:lang w:eastAsia="ru-RU"/>
        </w:rPr>
      </w:pPr>
    </w:p>
    <w:p w14:paraId="5E327E3B"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p>
    <w:p w14:paraId="5221983E"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p>
    <w:p w14:paraId="6DDA5132" w14:textId="77777777" w:rsidR="00064295" w:rsidRPr="00064295" w:rsidRDefault="00064295" w:rsidP="00064295">
      <w:pPr>
        <w:keepNext/>
        <w:overflowPunct/>
        <w:autoSpaceDE/>
        <w:jc w:val="center"/>
        <w:textAlignment w:val="auto"/>
        <w:outlineLvl w:val="0"/>
        <w:rPr>
          <w:rFonts w:eastAsia="Times New Roman" w:cs="Times New Roman"/>
          <w:b/>
          <w:bCs/>
          <w:sz w:val="26"/>
          <w:szCs w:val="26"/>
          <w:lang w:eastAsia="ru-RU"/>
        </w:rPr>
      </w:pPr>
      <w:r w:rsidRPr="00064295">
        <w:rPr>
          <w:rFonts w:eastAsia="Times New Roman" w:cs="Times New Roman"/>
          <w:b/>
          <w:bCs/>
          <w:sz w:val="26"/>
          <w:szCs w:val="26"/>
          <w:lang w:eastAsia="ru-RU"/>
        </w:rPr>
        <w:t>П О С Т А Н О В Л Е Н И Е</w:t>
      </w:r>
    </w:p>
    <w:p w14:paraId="6B69E0B9" w14:textId="77777777" w:rsidR="00064295" w:rsidRPr="00064295" w:rsidRDefault="00064295" w:rsidP="00064295">
      <w:pPr>
        <w:overflowPunct/>
        <w:autoSpaceDE/>
        <w:textAlignment w:val="auto"/>
        <w:rPr>
          <w:rFonts w:eastAsia="Times New Roman" w:cs="Times New Roman"/>
          <w:sz w:val="26"/>
          <w:szCs w:val="26"/>
          <w:lang w:eastAsia="ru-RU"/>
        </w:rPr>
      </w:pPr>
    </w:p>
    <w:p w14:paraId="57DF1942" w14:textId="715E34A1"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25 ноября 2024 года                                                                                                       № 514</w:t>
      </w:r>
    </w:p>
    <w:p w14:paraId="24D8E327" w14:textId="77777777" w:rsidR="00064295" w:rsidRPr="00064295" w:rsidRDefault="00064295" w:rsidP="00064295">
      <w:pPr>
        <w:overflowPunct/>
        <w:autoSpaceDE/>
        <w:jc w:val="center"/>
        <w:textAlignment w:val="auto"/>
        <w:rPr>
          <w:rFonts w:eastAsia="Times New Roman" w:cs="Times New Roman"/>
          <w:sz w:val="26"/>
          <w:szCs w:val="26"/>
          <w:lang w:val="x-none" w:eastAsia="x-none"/>
        </w:rPr>
      </w:pPr>
      <w:r w:rsidRPr="00064295">
        <w:rPr>
          <w:rFonts w:eastAsia="Times New Roman" w:cs="Times New Roman"/>
          <w:sz w:val="26"/>
          <w:szCs w:val="26"/>
          <w:lang w:val="x-none" w:eastAsia="x-none"/>
        </w:rPr>
        <w:t>с. Киясово</w:t>
      </w:r>
    </w:p>
    <w:p w14:paraId="2F8F1168" w14:textId="77777777" w:rsidR="00064295" w:rsidRPr="00064295" w:rsidRDefault="00064295" w:rsidP="00064295">
      <w:pPr>
        <w:overflowPunct/>
        <w:autoSpaceDE/>
        <w:textAlignment w:val="auto"/>
        <w:rPr>
          <w:rFonts w:eastAsia="Times New Roman" w:cs="Times New Roman"/>
          <w:sz w:val="26"/>
          <w:szCs w:val="26"/>
          <w:lang w:val="x-none" w:eastAsia="x-none"/>
        </w:rPr>
      </w:pPr>
    </w:p>
    <w:p w14:paraId="1E9B8C23" w14:textId="77777777" w:rsidR="00064295" w:rsidRPr="00064295" w:rsidRDefault="00064295" w:rsidP="00064295">
      <w:pPr>
        <w:overflowPunct/>
        <w:autoSpaceDE/>
        <w:jc w:val="center"/>
        <w:textAlignment w:val="auto"/>
        <w:rPr>
          <w:rFonts w:eastAsia="Times New Roman" w:cs="Times New Roman"/>
          <w:b/>
          <w:bCs/>
          <w:sz w:val="26"/>
          <w:szCs w:val="26"/>
          <w:lang w:eastAsia="ru-RU"/>
        </w:rPr>
      </w:pPr>
      <w:r w:rsidRPr="00064295">
        <w:rPr>
          <w:rFonts w:eastAsia="Times New Roman" w:cs="Times New Roman"/>
          <w:b/>
          <w:bCs/>
          <w:sz w:val="26"/>
          <w:szCs w:val="26"/>
          <w:lang w:eastAsia="ru-RU"/>
        </w:rPr>
        <w:t xml:space="preserve">О внесении изменений в муниципальную программу муниципального образования «Муниципальный округ Киясовский район Удмуртской Республики» «Безопасность» </w:t>
      </w:r>
    </w:p>
    <w:p w14:paraId="505BEDE2" w14:textId="77777777" w:rsidR="00064295" w:rsidRPr="00064295" w:rsidRDefault="00064295" w:rsidP="00064295">
      <w:pPr>
        <w:widowControl w:val="0"/>
        <w:tabs>
          <w:tab w:val="left" w:pos="1134"/>
        </w:tabs>
        <w:overflowPunct/>
        <w:autoSpaceDN w:val="0"/>
        <w:adjustRightInd w:val="0"/>
        <w:spacing w:line="276" w:lineRule="auto"/>
        <w:ind w:firstLine="709"/>
        <w:jc w:val="center"/>
        <w:textAlignment w:val="auto"/>
        <w:rPr>
          <w:rFonts w:eastAsia="Times New Roman" w:cs="Times New Roman"/>
          <w:b/>
          <w:bCs/>
          <w:caps/>
          <w:sz w:val="26"/>
          <w:szCs w:val="26"/>
          <w:lang w:eastAsia="ru-RU"/>
        </w:rPr>
      </w:pPr>
    </w:p>
    <w:p w14:paraId="71C1E8C4" w14:textId="77777777" w:rsidR="00064295" w:rsidRPr="00064295" w:rsidRDefault="00064295" w:rsidP="00064295">
      <w:pPr>
        <w:keepNext/>
        <w:autoSpaceDN w:val="0"/>
        <w:adjustRightInd w:val="0"/>
        <w:spacing w:line="276" w:lineRule="auto"/>
        <w:ind w:firstLine="709"/>
        <w:jc w:val="both"/>
        <w:outlineLvl w:val="0"/>
        <w:rPr>
          <w:rFonts w:ascii="Georgia" w:eastAsia="Times New Roman" w:hAnsi="Georgia" w:cs="Times New Roman"/>
          <w:color w:val="342E2F"/>
          <w:sz w:val="36"/>
          <w:szCs w:val="36"/>
          <w:lang w:eastAsia="ru-RU"/>
        </w:rPr>
      </w:pPr>
      <w:bookmarkStart w:id="12" w:name="_Hlk183182159"/>
      <w:r w:rsidRPr="00064295">
        <w:rPr>
          <w:rFonts w:eastAsia="Times New Roman" w:cs="Times New Roman"/>
          <w:sz w:val="26"/>
          <w:szCs w:val="26"/>
          <w:lang w:eastAsia="ru-RU"/>
        </w:rPr>
        <w:t>В соответствии со статьями 30, 32 Устава муниципального образования «Муниципальный округ Киясовский район Удмуртской Республики»</w:t>
      </w:r>
    </w:p>
    <w:p w14:paraId="370B9619" w14:textId="77777777" w:rsidR="00064295" w:rsidRPr="00064295" w:rsidRDefault="00064295" w:rsidP="00064295">
      <w:pPr>
        <w:tabs>
          <w:tab w:val="left" w:pos="1134"/>
        </w:tabs>
        <w:autoSpaceDN w:val="0"/>
        <w:adjustRightInd w:val="0"/>
        <w:spacing w:line="276" w:lineRule="auto"/>
        <w:ind w:firstLine="709"/>
        <w:jc w:val="both"/>
        <w:rPr>
          <w:rFonts w:eastAsia="Times New Roman" w:cs="Times New Roman"/>
          <w:sz w:val="26"/>
          <w:szCs w:val="26"/>
          <w:lang w:eastAsia="ru-RU"/>
        </w:rPr>
      </w:pPr>
    </w:p>
    <w:p w14:paraId="528A1054" w14:textId="77777777" w:rsidR="00064295" w:rsidRPr="00064295" w:rsidRDefault="00064295" w:rsidP="00064295">
      <w:pPr>
        <w:widowControl w:val="0"/>
        <w:tabs>
          <w:tab w:val="left" w:pos="865"/>
          <w:tab w:val="left" w:pos="1134"/>
        </w:tabs>
        <w:overflowPunct/>
        <w:autoSpaceDE/>
        <w:spacing w:line="276" w:lineRule="auto"/>
        <w:jc w:val="both"/>
        <w:textAlignment w:val="auto"/>
        <w:rPr>
          <w:rFonts w:eastAsia="Times New Roman" w:cs="Times New Roman"/>
          <w:sz w:val="26"/>
          <w:szCs w:val="26"/>
          <w:lang w:eastAsia="en-US"/>
        </w:rPr>
      </w:pPr>
      <w:r w:rsidRPr="00064295">
        <w:rPr>
          <w:rFonts w:eastAsia="Times New Roman" w:cs="Times New Roman"/>
          <w:sz w:val="26"/>
          <w:szCs w:val="26"/>
          <w:lang w:eastAsia="en-US"/>
        </w:rPr>
        <w:t>ПОСТАНОВЛЯЮ:</w:t>
      </w:r>
    </w:p>
    <w:p w14:paraId="15A138CA" w14:textId="0C246F7C" w:rsidR="00064295" w:rsidRPr="00064295" w:rsidRDefault="00064295" w:rsidP="009C1308">
      <w:pPr>
        <w:keepNext/>
        <w:autoSpaceDN w:val="0"/>
        <w:adjustRightInd w:val="0"/>
        <w:ind w:firstLine="709"/>
        <w:jc w:val="both"/>
        <w:outlineLvl w:val="0"/>
        <w:rPr>
          <w:rFonts w:eastAsia="Times New Roman" w:cs="Times New Roman"/>
          <w:sz w:val="26"/>
          <w:szCs w:val="26"/>
          <w:lang w:eastAsia="ru-RU"/>
        </w:rPr>
      </w:pPr>
      <w:r w:rsidRPr="00064295">
        <w:rPr>
          <w:rFonts w:eastAsia="Times New Roman" w:cs="Times New Roman"/>
          <w:sz w:val="26"/>
          <w:szCs w:val="26"/>
          <w:lang w:eastAsia="ru-RU"/>
        </w:rPr>
        <w:t xml:space="preserve">1. Продлить сроки и этапы реализации муниципальной программы </w:t>
      </w:r>
      <w:bookmarkEnd w:id="12"/>
      <w:r w:rsidRPr="00064295">
        <w:rPr>
          <w:rFonts w:eastAsia="Times New Roman" w:cs="Times New Roman"/>
          <w:sz w:val="26"/>
          <w:szCs w:val="26"/>
          <w:lang w:eastAsia="ru-RU"/>
        </w:rPr>
        <w:t xml:space="preserve">«Безопасность», утвержденной постановлением Администрации МО «Киясовский район» от 28.10.2014 № 603 (в редакции постановлений от 30.03.2015 № 217,                       от 01.07.2015 № 377, от 29.02.2016 № 143, от 30.12. 2016 № 719, от 31.10.2017 № 509,                     от 06.04. 2018 № 161, от 28.11.2018 № 489, от 29.12.2018 г. № 547, 13.03.2019 № 128, 21.04.2020 № 138, 29.07.2020 № 270, 22.04.2021 № 143, в редакции постановлений Администрации муниципального образования «Муниципальный округ Киясовский район Удмуртской Республики» от </w:t>
      </w:r>
      <w:r w:rsidRPr="00064295">
        <w:rPr>
          <w:rFonts w:eastAsia="Times New Roman" w:cs="Times New Roman"/>
          <w:bCs/>
          <w:sz w:val="26"/>
          <w:szCs w:val="26"/>
          <w:lang w:eastAsia="ru-RU"/>
        </w:rPr>
        <w:t>31.01.2022 № 84 ,</w:t>
      </w:r>
      <w:r w:rsidR="009C1308">
        <w:rPr>
          <w:rFonts w:eastAsia="Times New Roman" w:cs="Times New Roman"/>
          <w:bCs/>
          <w:sz w:val="26"/>
          <w:szCs w:val="26"/>
          <w:lang w:eastAsia="ru-RU"/>
        </w:rPr>
        <w:t xml:space="preserve">от </w:t>
      </w:r>
      <w:r w:rsidRPr="00064295">
        <w:rPr>
          <w:rFonts w:eastAsia="Times New Roman" w:cs="Times New Roman"/>
          <w:bCs/>
          <w:sz w:val="26"/>
          <w:szCs w:val="26"/>
          <w:lang w:eastAsia="ru-RU"/>
        </w:rPr>
        <w:t xml:space="preserve">17.03.2022 № 233, </w:t>
      </w:r>
      <w:r w:rsidR="009C1308">
        <w:rPr>
          <w:rFonts w:eastAsia="Times New Roman" w:cs="Times New Roman"/>
          <w:bCs/>
          <w:sz w:val="26"/>
          <w:szCs w:val="26"/>
          <w:lang w:eastAsia="ru-RU"/>
        </w:rPr>
        <w:t xml:space="preserve">от </w:t>
      </w:r>
      <w:r w:rsidRPr="00064295">
        <w:rPr>
          <w:rFonts w:eastAsia="Times New Roman" w:cs="Times New Roman"/>
          <w:bCs/>
          <w:sz w:val="26"/>
          <w:szCs w:val="26"/>
          <w:lang w:eastAsia="ru-RU"/>
        </w:rPr>
        <w:t xml:space="preserve">09.11.2022                    № 773, </w:t>
      </w:r>
      <w:r w:rsidR="009C1308">
        <w:rPr>
          <w:rFonts w:eastAsia="Times New Roman" w:cs="Times New Roman"/>
          <w:bCs/>
          <w:sz w:val="26"/>
          <w:szCs w:val="26"/>
          <w:lang w:eastAsia="ru-RU"/>
        </w:rPr>
        <w:t xml:space="preserve">от </w:t>
      </w:r>
      <w:r w:rsidRPr="00064295">
        <w:rPr>
          <w:rFonts w:eastAsia="Times New Roman" w:cs="Times New Roman"/>
          <w:bCs/>
          <w:sz w:val="26"/>
          <w:szCs w:val="26"/>
          <w:lang w:eastAsia="ru-RU"/>
        </w:rPr>
        <w:t xml:space="preserve">07.03.2023 № 96, от 28.04.2023 № 211, от 02.06.2023 № 309, от 16.08.2023 </w:t>
      </w:r>
      <w:r w:rsidR="006C7629">
        <w:rPr>
          <w:rFonts w:eastAsia="Times New Roman" w:cs="Times New Roman"/>
          <w:bCs/>
          <w:sz w:val="26"/>
          <w:szCs w:val="26"/>
          <w:lang w:eastAsia="ru-RU"/>
        </w:rPr>
        <w:t xml:space="preserve">                         </w:t>
      </w:r>
      <w:r w:rsidRPr="00064295">
        <w:rPr>
          <w:rFonts w:eastAsia="Times New Roman" w:cs="Times New Roman"/>
          <w:bCs/>
          <w:sz w:val="26"/>
          <w:szCs w:val="26"/>
          <w:lang w:eastAsia="ru-RU"/>
        </w:rPr>
        <w:t>№ 393, от 29.01.2024 № 27, от 19.06.2024 № 293</w:t>
      </w:r>
      <w:r w:rsidRPr="00064295">
        <w:rPr>
          <w:rFonts w:eastAsia="Times New Roman" w:cs="Times New Roman"/>
          <w:sz w:val="26"/>
          <w:szCs w:val="26"/>
          <w:lang w:eastAsia="ru-RU"/>
        </w:rPr>
        <w:t xml:space="preserve">) </w:t>
      </w:r>
      <w:bookmarkStart w:id="13" w:name="_Hlk183182365"/>
      <w:r w:rsidRPr="00064295">
        <w:rPr>
          <w:rFonts w:eastAsia="Times New Roman" w:cs="Times New Roman"/>
          <w:sz w:val="26"/>
          <w:szCs w:val="26"/>
          <w:lang w:eastAsia="ru-RU"/>
        </w:rPr>
        <w:t>по 2028 года, внести соответствующие изменения в текст программы.</w:t>
      </w:r>
    </w:p>
    <w:bookmarkEnd w:id="13"/>
    <w:p w14:paraId="650C61CA" w14:textId="77777777" w:rsidR="00064295" w:rsidRPr="00064295" w:rsidRDefault="00064295" w:rsidP="009C1308">
      <w:pPr>
        <w:autoSpaceDN w:val="0"/>
        <w:adjustRightInd w:val="0"/>
        <w:ind w:firstLine="709"/>
        <w:jc w:val="both"/>
        <w:rPr>
          <w:rFonts w:eastAsia="Times New Roman" w:cs="Times New Roman"/>
          <w:bCs/>
          <w:sz w:val="26"/>
          <w:szCs w:val="26"/>
          <w:lang w:eastAsia="ru-RU"/>
        </w:rPr>
      </w:pPr>
      <w:r w:rsidRPr="00064295">
        <w:rPr>
          <w:rFonts w:eastAsia="Times New Roman" w:cs="Times New Roman"/>
          <w:sz w:val="26"/>
          <w:szCs w:val="26"/>
          <w:lang w:eastAsia="ru-RU"/>
        </w:rPr>
        <w:t>2. Контроль за исполнением настоящего постановления возложить на заместителя главы Администрации муниципального образования «</w:t>
      </w:r>
      <w:r w:rsidRPr="00064295">
        <w:rPr>
          <w:rFonts w:eastAsia="Times New Roman" w:cs="Times New Roman"/>
          <w:color w:val="000000"/>
          <w:sz w:val="26"/>
          <w:szCs w:val="26"/>
          <w:lang w:eastAsia="ru-RU"/>
        </w:rPr>
        <w:t>Муниципальный округ Киясовский район Удмуртской Республики</w:t>
      </w:r>
      <w:r w:rsidRPr="00064295">
        <w:rPr>
          <w:rFonts w:eastAsia="Times New Roman" w:cs="Times New Roman"/>
          <w:sz w:val="26"/>
          <w:szCs w:val="26"/>
          <w:lang w:eastAsia="ru-RU"/>
        </w:rPr>
        <w:t>» по социальным вопросам Митрошину М.С.</w:t>
      </w:r>
    </w:p>
    <w:p w14:paraId="27107C5E" w14:textId="77777777" w:rsidR="00064295" w:rsidRPr="00064295" w:rsidRDefault="00064295" w:rsidP="009C1308">
      <w:pPr>
        <w:autoSpaceDN w:val="0"/>
        <w:adjustRightInd w:val="0"/>
        <w:ind w:firstLine="709"/>
        <w:jc w:val="both"/>
        <w:rPr>
          <w:rFonts w:eastAsia="Times New Roman" w:cs="Times New Roman"/>
          <w:bCs/>
          <w:sz w:val="26"/>
          <w:szCs w:val="26"/>
          <w:lang w:eastAsia="ru-RU"/>
        </w:rPr>
      </w:pPr>
      <w:r w:rsidRPr="00064295">
        <w:rPr>
          <w:rFonts w:eastAsia="Times New Roman" w:cs="Times New Roman"/>
          <w:sz w:val="26"/>
          <w:szCs w:val="26"/>
          <w:lang w:eastAsia="ru-RU"/>
        </w:rPr>
        <w:t xml:space="preserve">3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 </w:t>
      </w:r>
    </w:p>
    <w:p w14:paraId="3E7FF0E6" w14:textId="77777777" w:rsidR="00064295" w:rsidRPr="00064295" w:rsidRDefault="00064295" w:rsidP="009C1308">
      <w:pPr>
        <w:overflowPunct/>
        <w:autoSpaceDE/>
        <w:ind w:firstLine="709"/>
        <w:jc w:val="both"/>
        <w:textAlignment w:val="auto"/>
        <w:rPr>
          <w:rFonts w:eastAsia="Times New Roman" w:cs="Times New Roman"/>
          <w:sz w:val="26"/>
          <w:szCs w:val="26"/>
          <w:lang w:eastAsia="ru-RU"/>
        </w:rPr>
      </w:pPr>
    </w:p>
    <w:p w14:paraId="4D497DB9" w14:textId="77777777" w:rsidR="00064295" w:rsidRPr="00064295" w:rsidRDefault="00064295" w:rsidP="00064295">
      <w:pPr>
        <w:overflowPunct/>
        <w:autoSpaceDE/>
        <w:ind w:firstLine="709"/>
        <w:jc w:val="both"/>
        <w:textAlignment w:val="auto"/>
        <w:rPr>
          <w:rFonts w:eastAsia="Times New Roman" w:cs="Times New Roman"/>
          <w:sz w:val="26"/>
          <w:szCs w:val="26"/>
          <w:lang w:eastAsia="ru-RU"/>
        </w:rPr>
      </w:pPr>
    </w:p>
    <w:p w14:paraId="1768F7B4" w14:textId="77777777" w:rsidR="00064295" w:rsidRPr="00064295" w:rsidRDefault="00064295" w:rsidP="00064295">
      <w:pPr>
        <w:overflowPunct/>
        <w:autoSpaceDE/>
        <w:ind w:firstLine="709"/>
        <w:jc w:val="both"/>
        <w:textAlignment w:val="auto"/>
        <w:rPr>
          <w:rFonts w:eastAsia="Times New Roman" w:cs="Times New Roman"/>
          <w:sz w:val="26"/>
          <w:szCs w:val="26"/>
          <w:lang w:eastAsia="ru-RU"/>
        </w:rPr>
      </w:pPr>
    </w:p>
    <w:p w14:paraId="30F37189" w14:textId="77777777"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 xml:space="preserve">Глава муниципального образования </w:t>
      </w:r>
    </w:p>
    <w:p w14:paraId="065750A4" w14:textId="77777777"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 xml:space="preserve">«Муниципальный округ Киясовский район </w:t>
      </w:r>
    </w:p>
    <w:p w14:paraId="5EBD5C13" w14:textId="2181E436" w:rsidR="00064295" w:rsidRPr="00064295" w:rsidRDefault="00064295" w:rsidP="00064295">
      <w:pPr>
        <w:overflowPunct/>
        <w:autoSpaceDE/>
        <w:textAlignment w:val="auto"/>
        <w:rPr>
          <w:rFonts w:eastAsia="Times New Roman" w:cs="Times New Roman"/>
          <w:sz w:val="26"/>
          <w:szCs w:val="26"/>
          <w:lang w:eastAsia="ru-RU"/>
        </w:rPr>
      </w:pPr>
      <w:r w:rsidRPr="00064295">
        <w:rPr>
          <w:rFonts w:eastAsia="Times New Roman" w:cs="Times New Roman"/>
          <w:sz w:val="26"/>
          <w:szCs w:val="26"/>
          <w:lang w:eastAsia="ru-RU"/>
        </w:rPr>
        <w:t>Удмуртской Республики»                                                                        С.А. Кирющенков</w:t>
      </w:r>
    </w:p>
    <w:p w14:paraId="7235EB41" w14:textId="198F0BE2" w:rsidR="00BE7269" w:rsidRDefault="00BE7269"/>
    <w:p w14:paraId="1FC7ACE7" w14:textId="4A40DE8D" w:rsidR="00BE7269" w:rsidRDefault="00BE7269"/>
    <w:p w14:paraId="66C63BDE" w14:textId="77777777" w:rsidR="00BE7269" w:rsidRDefault="00BE7269"/>
    <w:p w14:paraId="6FD49A86" w14:textId="3D4BF10A"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lastRenderedPageBreak/>
        <mc:AlternateContent>
          <mc:Choice Requires="wps">
            <w:drawing>
              <wp:anchor distT="0" distB="0" distL="114300" distR="114300" simplePos="0" relativeHeight="251709440" behindDoc="0" locked="0" layoutInCell="1" allowOverlap="1" wp14:anchorId="5424638A" wp14:editId="56F9840E">
                <wp:simplePos x="0" y="0"/>
                <wp:positionH relativeFrom="column">
                  <wp:posOffset>3501390</wp:posOffset>
                </wp:positionH>
                <wp:positionV relativeFrom="paragraph">
                  <wp:posOffset>43815</wp:posOffset>
                </wp:positionV>
                <wp:extent cx="2465705" cy="1137285"/>
                <wp:effectExtent l="0" t="0" r="10795"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3D959102" w14:textId="77777777" w:rsidR="00885A53" w:rsidRDefault="00885A53" w:rsidP="00885A53">
                            <w:pPr>
                              <w:jc w:val="center"/>
                              <w:rPr>
                                <w:b/>
                                <w:sz w:val="26"/>
                                <w:szCs w:val="26"/>
                              </w:rPr>
                            </w:pPr>
                            <w:r>
                              <w:rPr>
                                <w:b/>
                                <w:sz w:val="26"/>
                                <w:szCs w:val="26"/>
                              </w:rPr>
                              <w:t xml:space="preserve">«Удмурт Элькунысь </w:t>
                            </w:r>
                          </w:p>
                          <w:p w14:paraId="2DE8E088"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59FA7CF9" w14:textId="77777777" w:rsidR="00885A53" w:rsidRPr="003A3243" w:rsidRDefault="00885A53" w:rsidP="00885A53">
                            <w:pPr>
                              <w:jc w:val="center"/>
                              <w:rPr>
                                <w:b/>
                                <w:sz w:val="26"/>
                                <w:szCs w:val="26"/>
                              </w:rPr>
                            </w:pPr>
                            <w:r>
                              <w:rPr>
                                <w:b/>
                                <w:sz w:val="26"/>
                                <w:szCs w:val="26"/>
                              </w:rPr>
                              <w:t>АДМИНИСТРАЦИЕЗ</w:t>
                            </w:r>
                          </w:p>
                          <w:p w14:paraId="799945CE"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638A" id="Прямоугольник 47" o:spid="_x0000_s1053" style="position:absolute;left:0;text-align:left;margin-left:275.7pt;margin-top:3.45pt;width:194.15pt;height:8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Ai/lnVUQIAAGMEAAAOAAAAAAAAAAAAAAAAAC4CAABkcnMvZTJvRG9jLnhtbFBLAQItABQA&#10;BgAIAAAAIQDODz4Z3wAAAAkBAAAPAAAAAAAAAAAAAAAAAKsEAABkcnMvZG93bnJldi54bWxQSwUG&#10;AAAAAAQABADzAAAAtwUAAAAA&#10;" strokecolor="white">
                <v:textbox>
                  <w:txbxContent>
                    <w:p w14:paraId="3D959102" w14:textId="77777777" w:rsidR="00885A53" w:rsidRDefault="00885A53" w:rsidP="00885A53">
                      <w:pPr>
                        <w:jc w:val="center"/>
                        <w:rPr>
                          <w:b/>
                          <w:sz w:val="26"/>
                          <w:szCs w:val="26"/>
                        </w:rPr>
                      </w:pPr>
                      <w:r>
                        <w:rPr>
                          <w:b/>
                          <w:sz w:val="26"/>
                          <w:szCs w:val="26"/>
                        </w:rPr>
                        <w:t xml:space="preserve">«Удмурт Элькунысь </w:t>
                      </w:r>
                    </w:p>
                    <w:p w14:paraId="2DE8E088"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59FA7CF9" w14:textId="77777777" w:rsidR="00885A53" w:rsidRPr="003A3243" w:rsidRDefault="00885A53" w:rsidP="00885A53">
                      <w:pPr>
                        <w:jc w:val="center"/>
                        <w:rPr>
                          <w:b/>
                          <w:sz w:val="26"/>
                          <w:szCs w:val="26"/>
                        </w:rPr>
                      </w:pPr>
                      <w:r>
                        <w:rPr>
                          <w:b/>
                          <w:sz w:val="26"/>
                          <w:szCs w:val="26"/>
                        </w:rPr>
                        <w:t>АДМИНИСТРАЦИЕЗ</w:t>
                      </w:r>
                    </w:p>
                    <w:p w14:paraId="799945CE" w14:textId="77777777" w:rsidR="00885A53" w:rsidRPr="00FE2501" w:rsidRDefault="00885A53" w:rsidP="00885A53">
                      <w:pPr>
                        <w:jc w:val="center"/>
                        <w:rPr>
                          <w:sz w:val="26"/>
                          <w:szCs w:val="26"/>
                        </w:rPr>
                      </w:pPr>
                    </w:p>
                  </w:txbxContent>
                </v:textbox>
              </v:rect>
            </w:pict>
          </mc:Fallback>
        </mc:AlternateContent>
      </w:r>
      <w:r w:rsidRPr="00885A53">
        <w:rPr>
          <w:rFonts w:eastAsia="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130B8B90" wp14:editId="3B62C533">
                <wp:simplePos x="0" y="0"/>
                <wp:positionH relativeFrom="column">
                  <wp:posOffset>-109855</wp:posOffset>
                </wp:positionH>
                <wp:positionV relativeFrom="paragraph">
                  <wp:posOffset>43815</wp:posOffset>
                </wp:positionV>
                <wp:extent cx="2447925" cy="1137285"/>
                <wp:effectExtent l="0" t="0" r="28575" b="247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15D9E9FE" w14:textId="77777777" w:rsidR="00885A53" w:rsidRPr="00FE2501" w:rsidRDefault="00885A53" w:rsidP="00885A53">
                            <w:pPr>
                              <w:jc w:val="center"/>
                              <w:rPr>
                                <w:b/>
                                <w:sz w:val="26"/>
                                <w:szCs w:val="26"/>
                              </w:rPr>
                            </w:pPr>
                            <w:r w:rsidRPr="00FE2501">
                              <w:rPr>
                                <w:b/>
                                <w:sz w:val="26"/>
                                <w:szCs w:val="26"/>
                              </w:rPr>
                              <w:t>АДМИНИСТРАЦИЯ</w:t>
                            </w:r>
                          </w:p>
                          <w:p w14:paraId="63F264ED"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516C604" w14:textId="77777777" w:rsidR="00885A53" w:rsidRDefault="00885A53" w:rsidP="00885A53">
                            <w:pPr>
                              <w:jc w:val="center"/>
                              <w:rPr>
                                <w:b/>
                                <w:sz w:val="26"/>
                                <w:szCs w:val="26"/>
                              </w:rPr>
                            </w:pPr>
                            <w:r w:rsidRPr="00FE2501">
                              <w:rPr>
                                <w:b/>
                                <w:sz w:val="26"/>
                                <w:szCs w:val="26"/>
                              </w:rPr>
                              <w:t>Киясовский район</w:t>
                            </w:r>
                          </w:p>
                          <w:p w14:paraId="35B77333"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59CB4D02"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B8B90" id="Прямоугольник 46" o:spid="_x0000_s1054" style="position:absolute;left:0;text-align:left;margin-left:-8.65pt;margin-top:3.45pt;width:192.75pt;height:8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Az&#10;LZjrTAIAAGMEAAAOAAAAAAAAAAAAAAAAAC4CAABkcnMvZTJvRG9jLnhtbFBLAQItABQABgAIAAAA&#10;IQA35V6L3gAAAAkBAAAPAAAAAAAAAAAAAAAAAKYEAABkcnMvZG93bnJldi54bWxQSwUGAAAAAAQA&#10;BADzAAAAsQUAAAAA&#10;" strokecolor="white">
                <v:textbox>
                  <w:txbxContent>
                    <w:p w14:paraId="15D9E9FE" w14:textId="77777777" w:rsidR="00885A53" w:rsidRPr="00FE2501" w:rsidRDefault="00885A53" w:rsidP="00885A53">
                      <w:pPr>
                        <w:jc w:val="center"/>
                        <w:rPr>
                          <w:b/>
                          <w:sz w:val="26"/>
                          <w:szCs w:val="26"/>
                        </w:rPr>
                      </w:pPr>
                      <w:r w:rsidRPr="00FE2501">
                        <w:rPr>
                          <w:b/>
                          <w:sz w:val="26"/>
                          <w:szCs w:val="26"/>
                        </w:rPr>
                        <w:t>АДМИНИСТРАЦИЯ</w:t>
                      </w:r>
                    </w:p>
                    <w:p w14:paraId="63F264ED"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6516C604" w14:textId="77777777" w:rsidR="00885A53" w:rsidRDefault="00885A53" w:rsidP="00885A53">
                      <w:pPr>
                        <w:jc w:val="center"/>
                        <w:rPr>
                          <w:b/>
                          <w:sz w:val="26"/>
                          <w:szCs w:val="26"/>
                        </w:rPr>
                      </w:pPr>
                      <w:r w:rsidRPr="00FE2501">
                        <w:rPr>
                          <w:b/>
                          <w:sz w:val="26"/>
                          <w:szCs w:val="26"/>
                        </w:rPr>
                        <w:t>Киясовский район</w:t>
                      </w:r>
                    </w:p>
                    <w:p w14:paraId="35B77333"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59CB4D02" w14:textId="77777777" w:rsidR="00885A53" w:rsidRPr="00FE2501" w:rsidRDefault="00885A53" w:rsidP="00885A53">
                      <w:pPr>
                        <w:jc w:val="center"/>
                        <w:rPr>
                          <w:sz w:val="26"/>
                          <w:szCs w:val="26"/>
                        </w:rPr>
                      </w:pPr>
                    </w:p>
                  </w:txbxContent>
                </v:textbox>
              </v:rect>
            </w:pict>
          </mc:Fallback>
        </mc:AlternateContent>
      </w:r>
    </w:p>
    <w:p w14:paraId="4A38FB1E" w14:textId="4352A8F1"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drawing>
          <wp:anchor distT="0" distB="0" distL="114300" distR="114300" simplePos="0" relativeHeight="251707392" behindDoc="0" locked="0" layoutInCell="1" allowOverlap="1" wp14:anchorId="3CF5D267" wp14:editId="3F769583">
            <wp:simplePos x="0" y="0"/>
            <wp:positionH relativeFrom="column">
              <wp:posOffset>2628265</wp:posOffset>
            </wp:positionH>
            <wp:positionV relativeFrom="paragraph">
              <wp:posOffset>-102235</wp:posOffset>
            </wp:positionV>
            <wp:extent cx="610235" cy="805815"/>
            <wp:effectExtent l="0" t="0" r="0" b="0"/>
            <wp:wrapNone/>
            <wp:docPr id="45" name="Рисунок 45"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6923B"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22249D3B"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71B091F5" w14:textId="77777777" w:rsidR="00885A53" w:rsidRPr="00885A53" w:rsidRDefault="00885A53" w:rsidP="00885A53">
      <w:pPr>
        <w:overflowPunct/>
        <w:autoSpaceDE/>
        <w:jc w:val="center"/>
        <w:textAlignment w:val="auto"/>
        <w:rPr>
          <w:rFonts w:eastAsia="Times New Roman" w:cs="Times New Roman"/>
          <w:sz w:val="26"/>
          <w:szCs w:val="26"/>
          <w:lang w:eastAsia="ru-RU"/>
        </w:rPr>
      </w:pPr>
    </w:p>
    <w:p w14:paraId="1DDC66AE" w14:textId="77777777" w:rsidR="00885A53" w:rsidRPr="00885A53" w:rsidRDefault="00885A53" w:rsidP="00885A53">
      <w:pPr>
        <w:keepNext/>
        <w:overflowPunct/>
        <w:autoSpaceDE/>
        <w:textAlignment w:val="auto"/>
        <w:outlineLvl w:val="0"/>
        <w:rPr>
          <w:rFonts w:eastAsia="Times New Roman" w:cs="Times New Roman"/>
          <w:b/>
          <w:bCs/>
          <w:sz w:val="10"/>
          <w:szCs w:val="10"/>
          <w:lang w:eastAsia="ru-RU"/>
        </w:rPr>
      </w:pPr>
    </w:p>
    <w:p w14:paraId="2B5BF2A9"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017901E2"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1A49EF54"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r w:rsidRPr="00885A53">
        <w:rPr>
          <w:rFonts w:eastAsia="Times New Roman" w:cs="Times New Roman"/>
          <w:b/>
          <w:bCs/>
          <w:sz w:val="26"/>
          <w:szCs w:val="26"/>
          <w:lang w:eastAsia="ru-RU"/>
        </w:rPr>
        <w:t>П О С Т А Н О В Л Е Н И Е</w:t>
      </w:r>
    </w:p>
    <w:p w14:paraId="216F3426" w14:textId="77777777" w:rsidR="00885A53" w:rsidRPr="00885A53" w:rsidRDefault="00885A53" w:rsidP="00885A53">
      <w:pPr>
        <w:overflowPunct/>
        <w:autoSpaceDE/>
        <w:textAlignment w:val="auto"/>
        <w:rPr>
          <w:rFonts w:eastAsia="Times New Roman" w:cs="Times New Roman"/>
          <w:sz w:val="26"/>
          <w:szCs w:val="26"/>
          <w:lang w:eastAsia="ru-RU"/>
        </w:rPr>
      </w:pPr>
    </w:p>
    <w:p w14:paraId="4230517C" w14:textId="4607EF62"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28 ноября 2024 года                                                                                                       № 522</w:t>
      </w:r>
    </w:p>
    <w:p w14:paraId="52B2E2AB" w14:textId="77777777" w:rsidR="00885A53" w:rsidRPr="00885A53" w:rsidRDefault="00885A53" w:rsidP="00885A53">
      <w:pPr>
        <w:overflowPunct/>
        <w:autoSpaceDE/>
        <w:jc w:val="center"/>
        <w:textAlignment w:val="auto"/>
        <w:rPr>
          <w:rFonts w:eastAsia="Times New Roman" w:cs="Times New Roman"/>
          <w:sz w:val="26"/>
          <w:szCs w:val="26"/>
          <w:lang w:val="x-none" w:eastAsia="x-none"/>
        </w:rPr>
      </w:pPr>
      <w:r w:rsidRPr="00885A53">
        <w:rPr>
          <w:rFonts w:eastAsia="Times New Roman" w:cs="Times New Roman"/>
          <w:sz w:val="26"/>
          <w:szCs w:val="26"/>
          <w:lang w:val="x-none" w:eastAsia="x-none"/>
        </w:rPr>
        <w:t>с. Киясово</w:t>
      </w:r>
    </w:p>
    <w:p w14:paraId="33AE8965" w14:textId="77777777" w:rsidR="00885A53" w:rsidRPr="00885A53" w:rsidRDefault="00885A53" w:rsidP="00885A53">
      <w:pPr>
        <w:overflowPunct/>
        <w:autoSpaceDE/>
        <w:jc w:val="center"/>
        <w:textAlignment w:val="auto"/>
        <w:rPr>
          <w:rFonts w:eastAsia="Times New Roman" w:cs="Times New Roman"/>
          <w:sz w:val="26"/>
          <w:szCs w:val="26"/>
          <w:lang w:val="x-none" w:eastAsia="x-none"/>
        </w:rPr>
      </w:pPr>
    </w:p>
    <w:p w14:paraId="49D9C846" w14:textId="77777777" w:rsidR="00885A53" w:rsidRPr="00885A53" w:rsidRDefault="00885A53" w:rsidP="00885A53">
      <w:pPr>
        <w:tabs>
          <w:tab w:val="left" w:pos="9355"/>
        </w:tabs>
        <w:overflowPunct/>
        <w:autoSpaceDE/>
        <w:jc w:val="center"/>
        <w:textAlignment w:val="auto"/>
        <w:rPr>
          <w:rFonts w:eastAsia="Times New Roman" w:cs="Times New Roman"/>
          <w:b/>
          <w:color w:val="000000"/>
          <w:sz w:val="26"/>
          <w:szCs w:val="26"/>
          <w:lang w:eastAsia="x-none"/>
        </w:rPr>
      </w:pPr>
      <w:r w:rsidRPr="00885A53">
        <w:rPr>
          <w:rFonts w:eastAsia="Times New Roman" w:cs="Times New Roman"/>
          <w:b/>
          <w:color w:val="000000"/>
          <w:sz w:val="26"/>
          <w:szCs w:val="26"/>
          <w:lang w:val="x-none" w:eastAsia="x-none"/>
        </w:rPr>
        <w:t xml:space="preserve">О внесении изменений в состав межведомственной комиссии </w:t>
      </w:r>
    </w:p>
    <w:p w14:paraId="42E50470" w14:textId="77777777" w:rsidR="00885A53" w:rsidRPr="00885A53" w:rsidRDefault="00885A53" w:rsidP="00885A53">
      <w:pPr>
        <w:tabs>
          <w:tab w:val="left" w:pos="9355"/>
        </w:tabs>
        <w:overflowPunct/>
        <w:autoSpaceDE/>
        <w:jc w:val="center"/>
        <w:textAlignment w:val="auto"/>
        <w:rPr>
          <w:rFonts w:eastAsia="Times New Roman" w:cs="Times New Roman"/>
          <w:b/>
          <w:color w:val="000000"/>
          <w:sz w:val="26"/>
          <w:szCs w:val="26"/>
          <w:lang w:eastAsia="x-none"/>
        </w:rPr>
      </w:pPr>
      <w:r w:rsidRPr="00885A53">
        <w:rPr>
          <w:rFonts w:eastAsia="Times New Roman" w:cs="Times New Roman"/>
          <w:b/>
          <w:color w:val="000000"/>
          <w:sz w:val="26"/>
          <w:szCs w:val="26"/>
          <w:lang w:val="x-none" w:eastAsia="x-none"/>
        </w:rPr>
        <w:t xml:space="preserve">по обследованию и категорированию мест с массовым пребыванием людей на территории муниципального образования «Муниципальный округ </w:t>
      </w:r>
    </w:p>
    <w:p w14:paraId="66E822D0" w14:textId="77777777" w:rsidR="00885A53" w:rsidRPr="00885A53" w:rsidRDefault="00885A53" w:rsidP="00885A53">
      <w:pPr>
        <w:tabs>
          <w:tab w:val="left" w:pos="9355"/>
        </w:tabs>
        <w:overflowPunct/>
        <w:autoSpaceDE/>
        <w:jc w:val="center"/>
        <w:textAlignment w:val="auto"/>
        <w:rPr>
          <w:rFonts w:eastAsia="Times New Roman" w:cs="Times New Roman"/>
          <w:b/>
          <w:color w:val="000000"/>
          <w:sz w:val="26"/>
          <w:szCs w:val="26"/>
          <w:lang w:val="x-none" w:eastAsia="x-none"/>
        </w:rPr>
      </w:pPr>
      <w:r w:rsidRPr="00885A53">
        <w:rPr>
          <w:rFonts w:eastAsia="Times New Roman" w:cs="Times New Roman"/>
          <w:b/>
          <w:color w:val="000000"/>
          <w:sz w:val="26"/>
          <w:szCs w:val="26"/>
          <w:lang w:val="x-none" w:eastAsia="x-none"/>
        </w:rPr>
        <w:t>Киясовский район Удмуртской Республики»</w:t>
      </w:r>
    </w:p>
    <w:p w14:paraId="728C7581" w14:textId="77777777" w:rsidR="00885A53" w:rsidRPr="00885A53" w:rsidRDefault="00885A53" w:rsidP="00885A53">
      <w:pPr>
        <w:tabs>
          <w:tab w:val="left" w:pos="9355"/>
        </w:tabs>
        <w:overflowPunct/>
        <w:autoSpaceDE/>
        <w:spacing w:line="276" w:lineRule="auto"/>
        <w:ind w:firstLine="709"/>
        <w:jc w:val="center"/>
        <w:textAlignment w:val="auto"/>
        <w:rPr>
          <w:rFonts w:eastAsia="Times New Roman" w:cs="Times New Roman"/>
          <w:b/>
          <w:color w:val="000000"/>
          <w:sz w:val="26"/>
          <w:szCs w:val="26"/>
          <w:lang w:val="x-none" w:eastAsia="x-none"/>
        </w:rPr>
      </w:pPr>
    </w:p>
    <w:p w14:paraId="1184BDF1" w14:textId="77777777" w:rsidR="00885A53" w:rsidRPr="00885A53" w:rsidRDefault="00885A53" w:rsidP="00885A53">
      <w:pPr>
        <w:autoSpaceDN w:val="0"/>
        <w:adjustRightInd w:val="0"/>
        <w:spacing w:line="276" w:lineRule="auto"/>
        <w:ind w:firstLine="709"/>
        <w:jc w:val="both"/>
        <w:rPr>
          <w:rFonts w:eastAsia="Calibri" w:cs="Times New Roman"/>
          <w:sz w:val="26"/>
          <w:szCs w:val="26"/>
          <w:lang w:eastAsia="en-US"/>
        </w:rPr>
      </w:pPr>
      <w:r w:rsidRPr="00885A53">
        <w:rPr>
          <w:rFonts w:eastAsia="Calibri" w:cs="Times New Roman"/>
          <w:sz w:val="26"/>
          <w:szCs w:val="26"/>
          <w:lang w:eastAsia="en-US"/>
        </w:rPr>
        <w:t>В соответствии Федеральным законом от 6 октября 2003 года № 131-ФЗ                         «Об общих принципах организации местного самоуправления в Российской Федерации», Федеральным законом от 06.03.2006 № 35-ФЗ «О противодействии терроризму», постановлением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полицией, и форм паспортов безопасности таких мест и объектов (территорий)», статьями 30, 32 Устава муниципального образования «Муниципальный округ Киясовский район Удмуртской Республики»</w:t>
      </w:r>
    </w:p>
    <w:p w14:paraId="2C778591" w14:textId="77777777" w:rsidR="00885A53" w:rsidRPr="00885A53" w:rsidRDefault="00885A53" w:rsidP="00885A53">
      <w:pPr>
        <w:overflowPunct/>
        <w:autoSpaceDE/>
        <w:spacing w:line="276" w:lineRule="auto"/>
        <w:ind w:firstLine="709"/>
        <w:jc w:val="both"/>
        <w:textAlignment w:val="auto"/>
        <w:rPr>
          <w:rFonts w:eastAsia="Calibri" w:cs="Times New Roman"/>
          <w:sz w:val="26"/>
          <w:szCs w:val="26"/>
          <w:lang w:eastAsia="en-US"/>
        </w:rPr>
      </w:pPr>
    </w:p>
    <w:p w14:paraId="004BDC4E" w14:textId="77777777" w:rsidR="00885A53" w:rsidRPr="00885A53" w:rsidRDefault="00885A53" w:rsidP="00885A53">
      <w:pPr>
        <w:overflowPunct/>
        <w:autoSpaceDE/>
        <w:jc w:val="both"/>
        <w:textAlignment w:val="auto"/>
        <w:rPr>
          <w:rFonts w:eastAsia="Calibri" w:cs="Times New Roman"/>
          <w:sz w:val="26"/>
          <w:szCs w:val="26"/>
          <w:lang w:eastAsia="en-US"/>
        </w:rPr>
      </w:pPr>
      <w:r w:rsidRPr="00885A53">
        <w:rPr>
          <w:rFonts w:eastAsia="Calibri" w:cs="Times New Roman"/>
          <w:sz w:val="26"/>
          <w:szCs w:val="26"/>
          <w:lang w:eastAsia="en-US"/>
        </w:rPr>
        <w:t>ПОСТАНОВЛЯЮ:</w:t>
      </w:r>
    </w:p>
    <w:p w14:paraId="794F3A87" w14:textId="77777777" w:rsidR="00885A53" w:rsidRPr="00885A53" w:rsidRDefault="00885A53" w:rsidP="00885A53">
      <w:pPr>
        <w:autoSpaceDN w:val="0"/>
        <w:adjustRightInd w:val="0"/>
        <w:spacing w:line="276" w:lineRule="auto"/>
        <w:ind w:firstLine="709"/>
        <w:jc w:val="both"/>
        <w:rPr>
          <w:rFonts w:eastAsia="Calibri" w:cs="Times New Roman"/>
          <w:sz w:val="26"/>
          <w:szCs w:val="26"/>
          <w:lang w:eastAsia="en-US"/>
        </w:rPr>
      </w:pPr>
      <w:r w:rsidRPr="00885A53">
        <w:rPr>
          <w:rFonts w:eastAsia="Calibri" w:cs="Times New Roman"/>
          <w:sz w:val="26"/>
          <w:szCs w:val="26"/>
          <w:lang w:eastAsia="en-US"/>
        </w:rPr>
        <w:t xml:space="preserve">1. Внести изменения в состав межведомственной комиссии по обследованию и категорированию мест с массовым пребыванием людей на территории муниципального образования </w:t>
      </w:r>
      <w:r w:rsidRPr="00885A53">
        <w:rPr>
          <w:rFonts w:eastAsia="Calibri" w:cs="Times New Roman"/>
          <w:bCs/>
          <w:sz w:val="26"/>
          <w:szCs w:val="26"/>
          <w:lang w:eastAsia="en-US"/>
        </w:rPr>
        <w:t>«Муниципальный округ Киясовский район Удмуртской Республики»</w:t>
      </w:r>
      <w:r w:rsidRPr="00885A53">
        <w:rPr>
          <w:rFonts w:eastAsia="Calibri" w:cs="Times New Roman"/>
          <w:sz w:val="26"/>
          <w:szCs w:val="26"/>
          <w:lang w:eastAsia="en-US"/>
        </w:rPr>
        <w:t>, утверждённый постановлением муниципального образования «Муниципальный округ Киясовский район Удмуртской Республики» от 09.11.2022 № 774 изложив его в прилагаемой редакции.</w:t>
      </w:r>
    </w:p>
    <w:p w14:paraId="6F8554F6" w14:textId="77777777" w:rsidR="00885A53" w:rsidRPr="00885A53" w:rsidRDefault="00885A53" w:rsidP="00885A53">
      <w:pPr>
        <w:tabs>
          <w:tab w:val="left" w:pos="9356"/>
        </w:tabs>
        <w:overflowPunct/>
        <w:autoSpaceDE/>
        <w:spacing w:line="276" w:lineRule="auto"/>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69195C9F"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0D033853"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4F948598"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0FD5EFF7"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Глава муниципального образования </w:t>
      </w:r>
    </w:p>
    <w:p w14:paraId="1D637EBF"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«Муниципальный округ Киясовский район </w:t>
      </w:r>
    </w:p>
    <w:p w14:paraId="0D0218B7"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Удмуртской Республики»                                                                        С.А. Кирющенков</w:t>
      </w:r>
    </w:p>
    <w:tbl>
      <w:tblPr>
        <w:tblW w:w="0" w:type="auto"/>
        <w:tblInd w:w="5211" w:type="dxa"/>
        <w:tblLook w:val="04A0" w:firstRow="1" w:lastRow="0" w:firstColumn="1" w:lastColumn="0" w:noHBand="0" w:noVBand="1"/>
      </w:tblPr>
      <w:tblGrid>
        <w:gridCol w:w="4426"/>
      </w:tblGrid>
      <w:tr w:rsidR="00885A53" w:rsidRPr="00885A53" w14:paraId="35E28585" w14:textId="77777777" w:rsidTr="00E765EB">
        <w:tc>
          <w:tcPr>
            <w:tcW w:w="4642" w:type="dxa"/>
            <w:shd w:val="clear" w:color="auto" w:fill="auto"/>
          </w:tcPr>
          <w:p w14:paraId="247AE838" w14:textId="77777777" w:rsidR="00885A53" w:rsidRPr="00885A53" w:rsidRDefault="00885A53" w:rsidP="00885A53">
            <w:pPr>
              <w:overflowPunct/>
              <w:autoSpaceDE/>
              <w:textAlignment w:val="auto"/>
              <w:rPr>
                <w:rFonts w:eastAsia="Arial Unicode MS" w:cs="Times New Roman"/>
                <w:sz w:val="26"/>
                <w:szCs w:val="26"/>
                <w:lang w:val="x-none" w:eastAsia="x-none"/>
              </w:rPr>
            </w:pPr>
            <w:r w:rsidRPr="00885A53">
              <w:rPr>
                <w:rFonts w:eastAsia="Arial Unicode MS" w:cs="Times New Roman"/>
                <w:sz w:val="26"/>
                <w:szCs w:val="26"/>
                <w:lang w:val="x-none" w:eastAsia="x-none"/>
              </w:rPr>
              <w:lastRenderedPageBreak/>
              <w:t>Приложение № 1</w:t>
            </w:r>
          </w:p>
          <w:p w14:paraId="1A2B679D" w14:textId="77777777" w:rsidR="00885A53" w:rsidRPr="00885A53" w:rsidRDefault="00885A53" w:rsidP="00885A53">
            <w:pPr>
              <w:overflowPunct/>
              <w:autoSpaceDE/>
              <w:textAlignment w:val="auto"/>
              <w:rPr>
                <w:rFonts w:eastAsia="Arial Unicode MS" w:cs="Times New Roman"/>
                <w:sz w:val="26"/>
                <w:szCs w:val="26"/>
                <w:lang w:val="x-none" w:eastAsia="x-none"/>
              </w:rPr>
            </w:pPr>
          </w:p>
          <w:p w14:paraId="0E32BF84" w14:textId="77777777" w:rsidR="00885A53" w:rsidRPr="00885A53" w:rsidRDefault="00885A53" w:rsidP="00885A53">
            <w:pPr>
              <w:overflowPunct/>
              <w:autoSpaceDE/>
              <w:textAlignment w:val="auto"/>
              <w:rPr>
                <w:rFonts w:eastAsia="Arial Unicode MS" w:cs="Times New Roman"/>
                <w:sz w:val="26"/>
                <w:szCs w:val="26"/>
                <w:lang w:val="x-none" w:eastAsia="x-none"/>
              </w:rPr>
            </w:pPr>
            <w:r w:rsidRPr="00885A53">
              <w:rPr>
                <w:rFonts w:eastAsia="Arial Unicode MS" w:cs="Times New Roman"/>
                <w:sz w:val="26"/>
                <w:szCs w:val="26"/>
                <w:lang w:val="x-none" w:eastAsia="x-none"/>
              </w:rPr>
              <w:t>УТВЕРЖДЕН</w:t>
            </w:r>
          </w:p>
          <w:p w14:paraId="4BE9D763" w14:textId="77777777" w:rsidR="00885A53" w:rsidRPr="00885A53" w:rsidRDefault="00885A53" w:rsidP="00885A53">
            <w:pPr>
              <w:overflowPunct/>
              <w:autoSpaceDE/>
              <w:textAlignment w:val="auto"/>
              <w:rPr>
                <w:rFonts w:eastAsia="Arial Unicode MS" w:cs="Times New Roman"/>
                <w:sz w:val="26"/>
                <w:szCs w:val="26"/>
                <w:lang w:val="x-none" w:eastAsia="x-none"/>
              </w:rPr>
            </w:pPr>
            <w:r w:rsidRPr="00885A53">
              <w:rPr>
                <w:rFonts w:eastAsia="Arial Unicode MS" w:cs="Times New Roman"/>
                <w:sz w:val="26"/>
                <w:szCs w:val="26"/>
                <w:lang w:val="x-none" w:eastAsia="x-none"/>
              </w:rPr>
              <w:t>постановлением Администрации муниципального образования «Муниципальный округ Киясовский район Удмуртской Республики»</w:t>
            </w:r>
          </w:p>
          <w:p w14:paraId="64F8BFCA" w14:textId="77777777" w:rsidR="00885A53" w:rsidRPr="00885A53" w:rsidRDefault="00885A53" w:rsidP="00885A53">
            <w:pPr>
              <w:overflowPunct/>
              <w:autoSpaceDE/>
              <w:textAlignment w:val="auto"/>
              <w:rPr>
                <w:rFonts w:ascii="Arial Unicode MS" w:eastAsia="Arial Unicode MS" w:hAnsi="Arial Unicode MS" w:cs="Arial Unicode MS"/>
                <w:sz w:val="26"/>
                <w:szCs w:val="26"/>
                <w:lang w:eastAsia="x-none"/>
              </w:rPr>
            </w:pPr>
            <w:r w:rsidRPr="00885A53">
              <w:rPr>
                <w:rFonts w:eastAsia="Arial Unicode MS" w:cs="Times New Roman"/>
                <w:sz w:val="26"/>
                <w:szCs w:val="26"/>
                <w:lang w:val="x-none" w:eastAsia="x-none"/>
              </w:rPr>
              <w:t xml:space="preserve">от </w:t>
            </w:r>
            <w:r w:rsidRPr="00885A53">
              <w:rPr>
                <w:rFonts w:eastAsia="Arial Unicode MS" w:cs="Times New Roman"/>
                <w:sz w:val="26"/>
                <w:szCs w:val="26"/>
                <w:lang w:eastAsia="x-none"/>
              </w:rPr>
              <w:t>28.11.2024</w:t>
            </w:r>
            <w:r w:rsidRPr="00885A53">
              <w:rPr>
                <w:rFonts w:eastAsia="Arial Unicode MS" w:cs="Times New Roman"/>
                <w:sz w:val="26"/>
                <w:szCs w:val="26"/>
                <w:lang w:val="x-none" w:eastAsia="x-none"/>
              </w:rPr>
              <w:t xml:space="preserve"> г. № </w:t>
            </w:r>
            <w:r w:rsidRPr="00885A53">
              <w:rPr>
                <w:rFonts w:eastAsia="Arial Unicode MS" w:cs="Times New Roman"/>
                <w:sz w:val="26"/>
                <w:szCs w:val="26"/>
                <w:lang w:val="en-US" w:eastAsia="x-none"/>
              </w:rPr>
              <w:t>522</w:t>
            </w:r>
            <w:r w:rsidRPr="00885A53">
              <w:rPr>
                <w:rFonts w:eastAsia="Arial Unicode MS" w:cs="Times New Roman"/>
                <w:sz w:val="26"/>
                <w:szCs w:val="26"/>
                <w:lang w:eastAsia="x-none"/>
              </w:rPr>
              <w:t>__</w:t>
            </w:r>
          </w:p>
        </w:tc>
      </w:tr>
    </w:tbl>
    <w:p w14:paraId="4E2910B0" w14:textId="77777777" w:rsidR="00885A53" w:rsidRPr="00885A53" w:rsidRDefault="00885A53" w:rsidP="00885A53">
      <w:pPr>
        <w:overflowPunct/>
        <w:autoSpaceDE/>
        <w:jc w:val="center"/>
        <w:textAlignment w:val="auto"/>
        <w:rPr>
          <w:rFonts w:eastAsia="Times New Roman" w:cs="Times New Roman"/>
          <w:sz w:val="26"/>
          <w:szCs w:val="26"/>
          <w:lang w:eastAsia="ru-RU"/>
        </w:rPr>
      </w:pPr>
    </w:p>
    <w:p w14:paraId="187213D2" w14:textId="77777777" w:rsidR="00885A53" w:rsidRPr="00885A53" w:rsidRDefault="00885A53" w:rsidP="00885A53">
      <w:pPr>
        <w:overflowPunct/>
        <w:autoSpaceDE/>
        <w:jc w:val="center"/>
        <w:textAlignment w:val="auto"/>
        <w:rPr>
          <w:rFonts w:eastAsia="Times New Roman" w:cs="Times New Roman"/>
          <w:sz w:val="26"/>
          <w:szCs w:val="26"/>
          <w:lang w:eastAsia="ru-RU"/>
        </w:rPr>
      </w:pPr>
    </w:p>
    <w:p w14:paraId="6B6F17A2" w14:textId="77777777" w:rsidR="00885A53" w:rsidRPr="00885A53" w:rsidRDefault="00885A53" w:rsidP="00885A53">
      <w:pPr>
        <w:overflowPunct/>
        <w:autoSpaceDE/>
        <w:jc w:val="center"/>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Состав межведомственной комиссии для определения категорирования мест </w:t>
      </w:r>
    </w:p>
    <w:p w14:paraId="1FEA9279" w14:textId="77777777" w:rsidR="00885A53" w:rsidRPr="00885A53" w:rsidRDefault="00885A53" w:rsidP="00885A53">
      <w:pPr>
        <w:overflowPunct/>
        <w:autoSpaceDE/>
        <w:jc w:val="center"/>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с массовым пребыванием людей на территории муниципального образования </w:t>
      </w:r>
    </w:p>
    <w:p w14:paraId="0501DFBD" w14:textId="77777777" w:rsidR="00885A53" w:rsidRPr="00885A53" w:rsidRDefault="00885A53" w:rsidP="00885A53">
      <w:pPr>
        <w:overflowPunct/>
        <w:autoSpaceDE/>
        <w:jc w:val="center"/>
        <w:textAlignment w:val="auto"/>
        <w:rPr>
          <w:rFonts w:eastAsia="Times New Roman" w:cs="Times New Roman"/>
          <w:sz w:val="26"/>
          <w:szCs w:val="26"/>
          <w:lang w:eastAsia="ru-RU"/>
        </w:rPr>
      </w:pPr>
      <w:r w:rsidRPr="00885A53">
        <w:rPr>
          <w:rFonts w:eastAsia="Times New Roman" w:cs="Times New Roman"/>
          <w:sz w:val="26"/>
          <w:szCs w:val="26"/>
          <w:lang w:eastAsia="ru-RU"/>
        </w:rPr>
        <w:t>«Муниципальный округ Киясовский район Удмуртской Республики»</w:t>
      </w:r>
    </w:p>
    <w:p w14:paraId="33F0F67B"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3E2C9597" w14:textId="77777777" w:rsidR="00885A53" w:rsidRPr="00885A53" w:rsidRDefault="00885A53" w:rsidP="00885A53">
      <w:pPr>
        <w:overflowPunct/>
        <w:autoSpaceDE/>
        <w:spacing w:line="276" w:lineRule="auto"/>
        <w:ind w:firstLine="709"/>
        <w:jc w:val="both"/>
        <w:textAlignment w:val="auto"/>
        <w:rPr>
          <w:rFonts w:eastAsia="Times New Roman" w:cs="Times New Roman"/>
          <w:sz w:val="26"/>
          <w:szCs w:val="26"/>
          <w:lang w:eastAsia="ru-RU"/>
        </w:rPr>
      </w:pPr>
    </w:p>
    <w:p w14:paraId="4F739194"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1. Глава муниципального образования «Муниципальный округ Киясовский район Удмуртской Республики» - С.А. Кирющенков</w:t>
      </w:r>
      <w:r w:rsidRPr="00885A53">
        <w:rPr>
          <w:rFonts w:eastAsia="Times New Roman" w:cs="Times New Roman"/>
          <w:bCs/>
          <w:sz w:val="26"/>
          <w:szCs w:val="26"/>
          <w:lang w:eastAsia="ru-RU"/>
        </w:rPr>
        <w:t>;</w:t>
      </w:r>
    </w:p>
    <w:p w14:paraId="1FA4BECC" w14:textId="77777777" w:rsidR="00885A53" w:rsidRPr="00885A53" w:rsidRDefault="00885A53" w:rsidP="00885A53">
      <w:pPr>
        <w:overflowPunct/>
        <w:autoSpaceDE/>
        <w:ind w:firstLine="709"/>
        <w:jc w:val="both"/>
        <w:textAlignment w:val="auto"/>
        <w:rPr>
          <w:rFonts w:eastAsia="Times New Roman" w:cs="Times New Roman"/>
          <w:bCs/>
          <w:sz w:val="26"/>
          <w:szCs w:val="26"/>
          <w:lang w:eastAsia="ru-RU"/>
        </w:rPr>
      </w:pPr>
      <w:r w:rsidRPr="00885A53">
        <w:rPr>
          <w:rFonts w:eastAsia="Times New Roman" w:cs="Times New Roman"/>
          <w:bCs/>
          <w:sz w:val="26"/>
          <w:szCs w:val="26"/>
          <w:lang w:eastAsia="ru-RU"/>
        </w:rPr>
        <w:t>2. Помощник Главы по вопросам ГО, ЧС и общественной безопасности –                    А.Г. Будник;</w:t>
      </w:r>
    </w:p>
    <w:p w14:paraId="0E385E65"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3. Начальник территориального отдела «Киясовский» - Н.Ю. Орлов</w:t>
      </w:r>
      <w:r w:rsidRPr="00885A53">
        <w:rPr>
          <w:rFonts w:eastAsia="Times New Roman" w:cs="Times New Roman"/>
          <w:bCs/>
          <w:sz w:val="26"/>
          <w:szCs w:val="26"/>
          <w:lang w:eastAsia="ru-RU"/>
        </w:rPr>
        <w:t>;</w:t>
      </w:r>
    </w:p>
    <w:p w14:paraId="238A0AB5"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4. Врио начальника отделения МВД России «Киясовское» - А.Н. Рябчиков (по согласованию)</w:t>
      </w:r>
      <w:r w:rsidRPr="00885A53">
        <w:rPr>
          <w:rFonts w:eastAsia="Times New Roman" w:cs="Times New Roman"/>
          <w:bCs/>
          <w:sz w:val="26"/>
          <w:szCs w:val="26"/>
          <w:lang w:eastAsia="ru-RU"/>
        </w:rPr>
        <w:t>;</w:t>
      </w:r>
    </w:p>
    <w:p w14:paraId="01C97635"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r w:rsidRPr="00885A53">
        <w:rPr>
          <w:rFonts w:eastAsia="Times New Roman" w:cs="Times New Roman"/>
          <w:bCs/>
          <w:sz w:val="26"/>
          <w:szCs w:val="26"/>
          <w:lang w:eastAsia="ru-RU"/>
        </w:rPr>
        <w:t>5. Заместитель начальника отдела надзорной деятельности Малопургинского и Киясовского районов – Г.Г. Баранов (по согласованию);</w:t>
      </w:r>
    </w:p>
    <w:p w14:paraId="28C8886D"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r w:rsidRPr="00885A53">
        <w:rPr>
          <w:rFonts w:eastAsia="Times New Roman" w:cs="Times New Roman"/>
          <w:bCs/>
          <w:sz w:val="26"/>
          <w:szCs w:val="26"/>
          <w:lang w:eastAsia="ru-RU"/>
        </w:rPr>
        <w:t>6. Представитель Сарапульского МОВО филиала ФКГУ «УВО ВНГ России по Удмуртской Республике» (по согласованию).</w:t>
      </w:r>
    </w:p>
    <w:p w14:paraId="302687C8" w14:textId="77777777" w:rsidR="00885A53" w:rsidRPr="00885A53" w:rsidRDefault="00885A53" w:rsidP="00885A53">
      <w:pPr>
        <w:overflowPunct/>
        <w:autoSpaceDE/>
        <w:ind w:firstLine="709"/>
        <w:textAlignment w:val="auto"/>
        <w:rPr>
          <w:rFonts w:eastAsia="Times New Roman" w:cs="Times New Roman"/>
          <w:sz w:val="26"/>
          <w:szCs w:val="26"/>
          <w:lang w:val="x-none" w:eastAsia="x-none"/>
        </w:rPr>
      </w:pPr>
    </w:p>
    <w:p w14:paraId="5133C764" w14:textId="77777777" w:rsidR="00885A53" w:rsidRPr="00885A53" w:rsidRDefault="00885A53" w:rsidP="00885A53">
      <w:pPr>
        <w:overflowPunct/>
        <w:autoSpaceDE/>
        <w:ind w:firstLine="709"/>
        <w:textAlignment w:val="auto"/>
        <w:rPr>
          <w:rFonts w:eastAsia="Times New Roman" w:cs="Times New Roman"/>
          <w:sz w:val="26"/>
          <w:szCs w:val="26"/>
          <w:lang w:eastAsia="x-none"/>
        </w:rPr>
      </w:pPr>
    </w:p>
    <w:p w14:paraId="4A7528F6" w14:textId="77777777" w:rsidR="00885A53" w:rsidRPr="00885A53" w:rsidRDefault="00885A53" w:rsidP="00885A53">
      <w:pPr>
        <w:overflowPunct/>
        <w:autoSpaceDE/>
        <w:textAlignment w:val="auto"/>
        <w:rPr>
          <w:rFonts w:eastAsia="Times New Roman" w:cs="Times New Roman"/>
          <w:sz w:val="26"/>
          <w:szCs w:val="26"/>
          <w:lang w:eastAsia="x-none"/>
        </w:rPr>
      </w:pPr>
    </w:p>
    <w:p w14:paraId="0BB132D9" w14:textId="77777777" w:rsidR="00885A53" w:rsidRPr="00885A53" w:rsidRDefault="00885A53" w:rsidP="00885A53">
      <w:pPr>
        <w:overflowPunct/>
        <w:autoSpaceDE/>
        <w:textAlignment w:val="auto"/>
        <w:rPr>
          <w:rFonts w:eastAsia="Times New Roman" w:cs="Times New Roman"/>
          <w:sz w:val="26"/>
          <w:szCs w:val="26"/>
          <w:lang w:eastAsia="x-none"/>
        </w:rPr>
      </w:pPr>
    </w:p>
    <w:p w14:paraId="27F85B44" w14:textId="77777777" w:rsidR="00885A53" w:rsidRPr="00885A53" w:rsidRDefault="00885A53" w:rsidP="00885A53">
      <w:pPr>
        <w:overflowPunct/>
        <w:autoSpaceDE/>
        <w:jc w:val="center"/>
        <w:textAlignment w:val="auto"/>
        <w:rPr>
          <w:rFonts w:eastAsia="Times New Roman" w:cs="Times New Roman"/>
          <w:sz w:val="26"/>
          <w:szCs w:val="26"/>
          <w:lang w:val="x-none" w:eastAsia="x-none"/>
        </w:rPr>
      </w:pPr>
      <w:r w:rsidRPr="00885A53">
        <w:rPr>
          <w:rFonts w:eastAsia="Times New Roman" w:cs="Times New Roman"/>
          <w:sz w:val="26"/>
          <w:szCs w:val="26"/>
          <w:lang w:val="x-none" w:eastAsia="x-none"/>
        </w:rPr>
        <w:t>____________________________________________</w:t>
      </w:r>
    </w:p>
    <w:p w14:paraId="7DD20E86" w14:textId="77777777" w:rsidR="00885A53" w:rsidRPr="00885A53" w:rsidRDefault="00885A53" w:rsidP="00885A53">
      <w:pPr>
        <w:overflowPunct/>
        <w:autoSpaceDE/>
        <w:textAlignment w:val="auto"/>
        <w:rPr>
          <w:rFonts w:eastAsia="Times New Roman" w:cs="Times New Roman"/>
          <w:sz w:val="26"/>
          <w:szCs w:val="26"/>
          <w:lang w:eastAsia="x-none"/>
        </w:rPr>
      </w:pPr>
    </w:p>
    <w:p w14:paraId="7E842E2D" w14:textId="77777777" w:rsidR="00885A53" w:rsidRPr="00885A53" w:rsidRDefault="00885A53" w:rsidP="00885A53">
      <w:pPr>
        <w:overflowPunct/>
        <w:autoSpaceDE/>
        <w:textAlignment w:val="auto"/>
        <w:rPr>
          <w:rFonts w:eastAsia="Times New Roman" w:cs="Times New Roman"/>
          <w:sz w:val="26"/>
          <w:szCs w:val="26"/>
          <w:lang w:eastAsia="ru-RU"/>
        </w:rPr>
      </w:pPr>
    </w:p>
    <w:p w14:paraId="2FEC6C29" w14:textId="77777777" w:rsidR="00885A53" w:rsidRPr="00885A53" w:rsidRDefault="00885A53" w:rsidP="00885A53">
      <w:pPr>
        <w:overflowPunct/>
        <w:autoSpaceDE/>
        <w:textAlignment w:val="auto"/>
        <w:rPr>
          <w:rFonts w:eastAsia="Times New Roman" w:cs="Times New Roman"/>
          <w:sz w:val="26"/>
          <w:szCs w:val="26"/>
          <w:lang w:eastAsia="ru-RU"/>
        </w:rPr>
      </w:pPr>
    </w:p>
    <w:p w14:paraId="438F5D8A" w14:textId="6BFE86DF" w:rsidR="00D7601F" w:rsidRDefault="00D7601F"/>
    <w:p w14:paraId="1E890C2E" w14:textId="0AA4FB3C" w:rsidR="00885A53" w:rsidRDefault="00885A53"/>
    <w:p w14:paraId="7646DAF3" w14:textId="174A9849" w:rsidR="00885A53" w:rsidRDefault="00885A53"/>
    <w:p w14:paraId="23C0F3AD" w14:textId="3C50EE71" w:rsidR="00885A53" w:rsidRDefault="00885A53"/>
    <w:p w14:paraId="07D8408B" w14:textId="3977576C" w:rsidR="00885A53" w:rsidRDefault="00885A53"/>
    <w:p w14:paraId="32619563" w14:textId="64ACD7EC" w:rsidR="009C1308" w:rsidRDefault="009C1308"/>
    <w:p w14:paraId="55E45439" w14:textId="337FE03B" w:rsidR="009C1308" w:rsidRDefault="009C1308"/>
    <w:p w14:paraId="4BCA02E3" w14:textId="1FDD94EF" w:rsidR="009C1308" w:rsidRDefault="009C1308"/>
    <w:p w14:paraId="12A75FD5" w14:textId="3A141B09" w:rsidR="009C1308" w:rsidRDefault="009C1308"/>
    <w:p w14:paraId="305E0C00" w14:textId="22FF2CC6" w:rsidR="009C1308" w:rsidRDefault="009C1308"/>
    <w:p w14:paraId="32657A6D" w14:textId="7A1680E9" w:rsidR="009C1308" w:rsidRDefault="009C1308"/>
    <w:p w14:paraId="4C5C5844" w14:textId="0DB2F8A8" w:rsidR="009C1308" w:rsidRDefault="009C1308"/>
    <w:p w14:paraId="25F9F13E" w14:textId="00A89172" w:rsidR="009C1308" w:rsidRDefault="009C1308"/>
    <w:p w14:paraId="5DE0858C" w14:textId="0970427A" w:rsidR="009C1308" w:rsidRDefault="009C1308"/>
    <w:p w14:paraId="32B2EF81" w14:textId="159AEFA6" w:rsidR="009C1308" w:rsidRDefault="009C1308"/>
    <w:p w14:paraId="73E8673A" w14:textId="35CD178E" w:rsidR="009C1308" w:rsidRDefault="009C1308"/>
    <w:p w14:paraId="180D6340" w14:textId="54A55EB9" w:rsidR="009C1308" w:rsidRDefault="009C1308"/>
    <w:p w14:paraId="672FBC31" w14:textId="77777777" w:rsidR="009C1308" w:rsidRDefault="009C1308"/>
    <w:p w14:paraId="539E61AA" w14:textId="282B1618"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lastRenderedPageBreak/>
        <mc:AlternateContent>
          <mc:Choice Requires="wps">
            <w:drawing>
              <wp:anchor distT="0" distB="0" distL="114300" distR="114300" simplePos="0" relativeHeight="251713536" behindDoc="0" locked="0" layoutInCell="1" allowOverlap="1" wp14:anchorId="37678131" wp14:editId="6CBCF5B5">
                <wp:simplePos x="0" y="0"/>
                <wp:positionH relativeFrom="column">
                  <wp:posOffset>3501390</wp:posOffset>
                </wp:positionH>
                <wp:positionV relativeFrom="paragraph">
                  <wp:posOffset>43815</wp:posOffset>
                </wp:positionV>
                <wp:extent cx="2465705" cy="1137285"/>
                <wp:effectExtent l="0" t="0" r="10795" b="2476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68431535" w14:textId="77777777" w:rsidR="00885A53" w:rsidRDefault="00885A53" w:rsidP="00885A53">
                            <w:pPr>
                              <w:jc w:val="center"/>
                              <w:rPr>
                                <w:b/>
                                <w:sz w:val="26"/>
                                <w:szCs w:val="26"/>
                              </w:rPr>
                            </w:pPr>
                            <w:r>
                              <w:rPr>
                                <w:b/>
                                <w:sz w:val="26"/>
                                <w:szCs w:val="26"/>
                              </w:rPr>
                              <w:t xml:space="preserve">«Удмурт Элькунысь </w:t>
                            </w:r>
                          </w:p>
                          <w:p w14:paraId="70919081"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1B61A78A" w14:textId="77777777" w:rsidR="00885A53" w:rsidRPr="003A3243" w:rsidRDefault="00885A53" w:rsidP="00885A53">
                            <w:pPr>
                              <w:jc w:val="center"/>
                              <w:rPr>
                                <w:b/>
                                <w:sz w:val="26"/>
                                <w:szCs w:val="26"/>
                              </w:rPr>
                            </w:pPr>
                            <w:r>
                              <w:rPr>
                                <w:b/>
                                <w:sz w:val="26"/>
                                <w:szCs w:val="26"/>
                              </w:rPr>
                              <w:t>АДМИНИСТРАЦИЕЗ</w:t>
                            </w:r>
                          </w:p>
                          <w:p w14:paraId="0C652A95"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8131" id="Прямоугольник 50" o:spid="_x0000_s1055" style="position:absolute;left:0;text-align:left;margin-left:275.7pt;margin-top:3.45pt;width:194.15pt;height:8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C8b5qSUQIAAGMEAAAOAAAAAAAAAAAAAAAAAC4CAABkcnMvZTJvRG9jLnhtbFBLAQItABQA&#10;BgAIAAAAIQDODz4Z3wAAAAkBAAAPAAAAAAAAAAAAAAAAAKsEAABkcnMvZG93bnJldi54bWxQSwUG&#10;AAAAAAQABADzAAAAtwUAAAAA&#10;" strokecolor="white">
                <v:textbox>
                  <w:txbxContent>
                    <w:p w14:paraId="68431535" w14:textId="77777777" w:rsidR="00885A53" w:rsidRDefault="00885A53" w:rsidP="00885A53">
                      <w:pPr>
                        <w:jc w:val="center"/>
                        <w:rPr>
                          <w:b/>
                          <w:sz w:val="26"/>
                          <w:szCs w:val="26"/>
                        </w:rPr>
                      </w:pPr>
                      <w:r>
                        <w:rPr>
                          <w:b/>
                          <w:sz w:val="26"/>
                          <w:szCs w:val="26"/>
                        </w:rPr>
                        <w:t xml:space="preserve">«Удмурт Элькунысь </w:t>
                      </w:r>
                    </w:p>
                    <w:p w14:paraId="70919081"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1B61A78A" w14:textId="77777777" w:rsidR="00885A53" w:rsidRPr="003A3243" w:rsidRDefault="00885A53" w:rsidP="00885A53">
                      <w:pPr>
                        <w:jc w:val="center"/>
                        <w:rPr>
                          <w:b/>
                          <w:sz w:val="26"/>
                          <w:szCs w:val="26"/>
                        </w:rPr>
                      </w:pPr>
                      <w:r>
                        <w:rPr>
                          <w:b/>
                          <w:sz w:val="26"/>
                          <w:szCs w:val="26"/>
                        </w:rPr>
                        <w:t>АДМИНИСТРАЦИЕЗ</w:t>
                      </w:r>
                    </w:p>
                    <w:p w14:paraId="0C652A95" w14:textId="77777777" w:rsidR="00885A53" w:rsidRPr="00FE2501" w:rsidRDefault="00885A53" w:rsidP="00885A53">
                      <w:pPr>
                        <w:jc w:val="center"/>
                        <w:rPr>
                          <w:sz w:val="26"/>
                          <w:szCs w:val="26"/>
                        </w:rPr>
                      </w:pPr>
                    </w:p>
                  </w:txbxContent>
                </v:textbox>
              </v:rect>
            </w:pict>
          </mc:Fallback>
        </mc:AlternateContent>
      </w:r>
      <w:r w:rsidRPr="00885A53">
        <w:rPr>
          <w:rFonts w:eastAsia="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18D4013B" wp14:editId="38E0F3FE">
                <wp:simplePos x="0" y="0"/>
                <wp:positionH relativeFrom="column">
                  <wp:posOffset>-109855</wp:posOffset>
                </wp:positionH>
                <wp:positionV relativeFrom="paragraph">
                  <wp:posOffset>43815</wp:posOffset>
                </wp:positionV>
                <wp:extent cx="2447925" cy="1137285"/>
                <wp:effectExtent l="0" t="0" r="28575" b="247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6DE4139F" w14:textId="77777777" w:rsidR="00885A53" w:rsidRPr="00FE2501" w:rsidRDefault="00885A53" w:rsidP="00885A53">
                            <w:pPr>
                              <w:jc w:val="center"/>
                              <w:rPr>
                                <w:b/>
                                <w:sz w:val="26"/>
                                <w:szCs w:val="26"/>
                              </w:rPr>
                            </w:pPr>
                            <w:r w:rsidRPr="00FE2501">
                              <w:rPr>
                                <w:b/>
                                <w:sz w:val="26"/>
                                <w:szCs w:val="26"/>
                              </w:rPr>
                              <w:t>АДМИНИСТРАЦИЯ</w:t>
                            </w:r>
                          </w:p>
                          <w:p w14:paraId="61D1ABC0"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3B6E1A8" w14:textId="77777777" w:rsidR="00885A53" w:rsidRDefault="00885A53" w:rsidP="00885A53">
                            <w:pPr>
                              <w:jc w:val="center"/>
                              <w:rPr>
                                <w:b/>
                                <w:sz w:val="26"/>
                                <w:szCs w:val="26"/>
                              </w:rPr>
                            </w:pPr>
                            <w:r w:rsidRPr="00FE2501">
                              <w:rPr>
                                <w:b/>
                                <w:sz w:val="26"/>
                                <w:szCs w:val="26"/>
                              </w:rPr>
                              <w:t>Киясовский район</w:t>
                            </w:r>
                          </w:p>
                          <w:p w14:paraId="59FBBC00"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29684144"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013B" id="Прямоугольник 49" o:spid="_x0000_s1056" style="position:absolute;left:0;text-align:left;margin-left:-8.65pt;margin-top:3.45pt;width:192.75pt;height:8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L12&#10;tvVLAgAAYwQAAA4AAAAAAAAAAAAAAAAALgIAAGRycy9lMm9Eb2MueG1sUEsBAi0AFAAGAAgAAAAh&#10;ADflXoveAAAACQEAAA8AAAAAAAAAAAAAAAAApQQAAGRycy9kb3ducmV2LnhtbFBLBQYAAAAABAAE&#10;APMAAACwBQAAAAA=&#10;" strokecolor="white">
                <v:textbox>
                  <w:txbxContent>
                    <w:p w14:paraId="6DE4139F" w14:textId="77777777" w:rsidR="00885A53" w:rsidRPr="00FE2501" w:rsidRDefault="00885A53" w:rsidP="00885A53">
                      <w:pPr>
                        <w:jc w:val="center"/>
                        <w:rPr>
                          <w:b/>
                          <w:sz w:val="26"/>
                          <w:szCs w:val="26"/>
                        </w:rPr>
                      </w:pPr>
                      <w:r w:rsidRPr="00FE2501">
                        <w:rPr>
                          <w:b/>
                          <w:sz w:val="26"/>
                          <w:szCs w:val="26"/>
                        </w:rPr>
                        <w:t>АДМИНИСТРАЦИЯ</w:t>
                      </w:r>
                    </w:p>
                    <w:p w14:paraId="61D1ABC0"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3B6E1A8" w14:textId="77777777" w:rsidR="00885A53" w:rsidRDefault="00885A53" w:rsidP="00885A53">
                      <w:pPr>
                        <w:jc w:val="center"/>
                        <w:rPr>
                          <w:b/>
                          <w:sz w:val="26"/>
                          <w:szCs w:val="26"/>
                        </w:rPr>
                      </w:pPr>
                      <w:r w:rsidRPr="00FE2501">
                        <w:rPr>
                          <w:b/>
                          <w:sz w:val="26"/>
                          <w:szCs w:val="26"/>
                        </w:rPr>
                        <w:t>Киясовский район</w:t>
                      </w:r>
                    </w:p>
                    <w:p w14:paraId="59FBBC00"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29684144" w14:textId="77777777" w:rsidR="00885A53" w:rsidRPr="00FE2501" w:rsidRDefault="00885A53" w:rsidP="00885A53">
                      <w:pPr>
                        <w:jc w:val="center"/>
                        <w:rPr>
                          <w:sz w:val="26"/>
                          <w:szCs w:val="26"/>
                        </w:rPr>
                      </w:pPr>
                    </w:p>
                  </w:txbxContent>
                </v:textbox>
              </v:rect>
            </w:pict>
          </mc:Fallback>
        </mc:AlternateContent>
      </w:r>
    </w:p>
    <w:p w14:paraId="7E159B02" w14:textId="2E5A32A7"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drawing>
          <wp:anchor distT="0" distB="0" distL="114300" distR="114300" simplePos="0" relativeHeight="251711488" behindDoc="0" locked="0" layoutInCell="1" allowOverlap="1" wp14:anchorId="183FF267" wp14:editId="527A068D">
            <wp:simplePos x="0" y="0"/>
            <wp:positionH relativeFrom="column">
              <wp:posOffset>2628265</wp:posOffset>
            </wp:positionH>
            <wp:positionV relativeFrom="paragraph">
              <wp:posOffset>-102235</wp:posOffset>
            </wp:positionV>
            <wp:extent cx="610235" cy="805815"/>
            <wp:effectExtent l="0" t="0" r="0" b="0"/>
            <wp:wrapNone/>
            <wp:docPr id="48" name="Рисунок 48"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9D48"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7FE688E0"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4A1E02A5" w14:textId="77777777" w:rsidR="00885A53" w:rsidRPr="00885A53" w:rsidRDefault="00885A53" w:rsidP="00885A53">
      <w:pPr>
        <w:overflowPunct/>
        <w:autoSpaceDE/>
        <w:jc w:val="center"/>
        <w:textAlignment w:val="auto"/>
        <w:rPr>
          <w:rFonts w:eastAsia="Times New Roman" w:cs="Times New Roman"/>
          <w:sz w:val="26"/>
          <w:szCs w:val="26"/>
          <w:lang w:eastAsia="ru-RU"/>
        </w:rPr>
      </w:pPr>
    </w:p>
    <w:p w14:paraId="7C5844C9" w14:textId="77777777" w:rsidR="00885A53" w:rsidRPr="00885A53" w:rsidRDefault="00885A53" w:rsidP="00885A53">
      <w:pPr>
        <w:keepNext/>
        <w:overflowPunct/>
        <w:autoSpaceDE/>
        <w:textAlignment w:val="auto"/>
        <w:outlineLvl w:val="0"/>
        <w:rPr>
          <w:rFonts w:eastAsia="Times New Roman" w:cs="Times New Roman"/>
          <w:b/>
          <w:bCs/>
          <w:sz w:val="10"/>
          <w:szCs w:val="10"/>
          <w:lang w:eastAsia="ru-RU"/>
        </w:rPr>
      </w:pPr>
    </w:p>
    <w:p w14:paraId="6153D2D8"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67CCA42C"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30C327EB"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r w:rsidRPr="00885A53">
        <w:rPr>
          <w:rFonts w:eastAsia="Times New Roman" w:cs="Times New Roman"/>
          <w:b/>
          <w:bCs/>
          <w:sz w:val="26"/>
          <w:szCs w:val="26"/>
          <w:lang w:eastAsia="ru-RU"/>
        </w:rPr>
        <w:t>П О С Т А Н О В Л Е Н И Е</w:t>
      </w:r>
    </w:p>
    <w:p w14:paraId="49DF267B" w14:textId="77777777" w:rsidR="00885A53" w:rsidRPr="00885A53" w:rsidRDefault="00885A53" w:rsidP="00885A53">
      <w:pPr>
        <w:overflowPunct/>
        <w:autoSpaceDE/>
        <w:textAlignment w:val="auto"/>
        <w:rPr>
          <w:rFonts w:eastAsia="Times New Roman" w:cs="Times New Roman"/>
          <w:sz w:val="26"/>
          <w:szCs w:val="26"/>
          <w:lang w:eastAsia="ru-RU"/>
        </w:rPr>
      </w:pPr>
    </w:p>
    <w:p w14:paraId="10D41ACC" w14:textId="4216615A"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28 ноября 2024 года                                                                                                       № 523</w:t>
      </w:r>
    </w:p>
    <w:p w14:paraId="3414BCFB" w14:textId="77777777" w:rsidR="00885A53" w:rsidRPr="00885A53" w:rsidRDefault="00885A53" w:rsidP="00885A53">
      <w:pPr>
        <w:overflowPunct/>
        <w:autoSpaceDE/>
        <w:jc w:val="center"/>
        <w:textAlignment w:val="auto"/>
        <w:rPr>
          <w:rFonts w:eastAsia="Times New Roman" w:cs="Times New Roman"/>
          <w:sz w:val="26"/>
          <w:szCs w:val="26"/>
          <w:lang w:val="x-none" w:eastAsia="x-none"/>
        </w:rPr>
      </w:pPr>
      <w:r w:rsidRPr="00885A53">
        <w:rPr>
          <w:rFonts w:eastAsia="Times New Roman" w:cs="Times New Roman"/>
          <w:sz w:val="26"/>
          <w:szCs w:val="26"/>
          <w:lang w:val="x-none" w:eastAsia="x-none"/>
        </w:rPr>
        <w:t>с. Киясово</w:t>
      </w:r>
    </w:p>
    <w:p w14:paraId="705A37C6" w14:textId="77777777" w:rsidR="00885A53" w:rsidRPr="00885A53" w:rsidRDefault="00885A53" w:rsidP="009C1308">
      <w:pPr>
        <w:overflowPunct/>
        <w:autoSpaceDE/>
        <w:textAlignment w:val="auto"/>
        <w:rPr>
          <w:rFonts w:eastAsia="Times New Roman" w:cs="Times New Roman"/>
          <w:sz w:val="26"/>
          <w:szCs w:val="26"/>
          <w:lang w:val="x-none" w:eastAsia="x-none"/>
        </w:rPr>
      </w:pPr>
    </w:p>
    <w:p w14:paraId="501A9021" w14:textId="77777777" w:rsidR="00885A53" w:rsidRPr="00885A53" w:rsidRDefault="00885A53" w:rsidP="00885A53">
      <w:pPr>
        <w:tabs>
          <w:tab w:val="left" w:pos="9000"/>
        </w:tabs>
        <w:autoSpaceDN w:val="0"/>
        <w:adjustRightInd w:val="0"/>
        <w:jc w:val="center"/>
        <w:textAlignment w:val="auto"/>
        <w:rPr>
          <w:rFonts w:eastAsia="Times New Roman" w:cs="Times New Roman"/>
          <w:b/>
          <w:sz w:val="26"/>
          <w:szCs w:val="26"/>
          <w:lang w:eastAsia="ru-RU"/>
        </w:rPr>
      </w:pPr>
      <w:r w:rsidRPr="00885A53">
        <w:rPr>
          <w:rFonts w:eastAsia="Times New Roman" w:cs="Times New Roman"/>
          <w:b/>
          <w:sz w:val="26"/>
          <w:szCs w:val="26"/>
          <w:lang w:eastAsia="ru-RU"/>
        </w:rPr>
        <w:t>Об утверждении карты-плана территории, подготовленного</w:t>
      </w:r>
    </w:p>
    <w:p w14:paraId="26181CBA" w14:textId="77777777" w:rsidR="00885A53" w:rsidRPr="00885A53" w:rsidRDefault="00885A53" w:rsidP="00885A53">
      <w:pPr>
        <w:tabs>
          <w:tab w:val="left" w:pos="9000"/>
        </w:tabs>
        <w:autoSpaceDN w:val="0"/>
        <w:adjustRightInd w:val="0"/>
        <w:jc w:val="center"/>
        <w:textAlignment w:val="auto"/>
        <w:rPr>
          <w:rFonts w:eastAsia="Times New Roman" w:cs="Times New Roman"/>
          <w:b/>
          <w:sz w:val="26"/>
          <w:szCs w:val="26"/>
          <w:lang w:eastAsia="ru-RU"/>
        </w:rPr>
      </w:pPr>
      <w:r w:rsidRPr="00885A53">
        <w:rPr>
          <w:rFonts w:eastAsia="Times New Roman" w:cs="Times New Roman"/>
          <w:b/>
          <w:sz w:val="26"/>
          <w:szCs w:val="26"/>
          <w:lang w:eastAsia="ru-RU"/>
        </w:rPr>
        <w:t>в результате выполнения комплексных кадастровых работ</w:t>
      </w:r>
    </w:p>
    <w:p w14:paraId="0612E424" w14:textId="77777777" w:rsidR="00885A53" w:rsidRPr="00885A53" w:rsidRDefault="00885A53" w:rsidP="00885A53">
      <w:pPr>
        <w:autoSpaceDN w:val="0"/>
        <w:adjustRightInd w:val="0"/>
        <w:jc w:val="center"/>
        <w:textAlignment w:val="auto"/>
        <w:outlineLvl w:val="0"/>
        <w:rPr>
          <w:rFonts w:eastAsia="Times New Roman" w:cs="Times New Roman"/>
          <w:bCs/>
          <w:sz w:val="26"/>
          <w:szCs w:val="26"/>
          <w:lang w:eastAsia="ru-RU"/>
        </w:rPr>
      </w:pPr>
    </w:p>
    <w:p w14:paraId="1DC6E104" w14:textId="7FF9CF02" w:rsidR="00885A53" w:rsidRPr="00885A53" w:rsidRDefault="00885A53" w:rsidP="00885A53">
      <w:pPr>
        <w:overflowPunct/>
        <w:autoSpaceDN w:val="0"/>
        <w:adjustRightInd w:val="0"/>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В соответствии со статьей 42.10 Федерального закона от 24.07.2007 № 221-ФЗ «О кадастровой деятельности», статьями 7, 30, 32 Устава муниципального образования «Муниципальный округ Киясовский район Удмуртской Республики», на основании постановления Администрации муниципального образования «Муниципальный округ Киясовский район Удмуртской Республики» от 29.04.2022 № 377.1 «Об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«Муниципальный округ Киясовский район Удмуртской Республики», распоряжением Администрации муниципального образования «Муниципальный округ Киясовский район Удмуртской Республики» </w:t>
      </w:r>
      <w:r w:rsidR="009C1308">
        <w:rPr>
          <w:rFonts w:eastAsia="Times New Roman" w:cs="Times New Roman"/>
          <w:sz w:val="26"/>
          <w:szCs w:val="26"/>
          <w:lang w:eastAsia="ru-RU"/>
        </w:rPr>
        <w:t xml:space="preserve">                                   </w:t>
      </w:r>
      <w:r w:rsidRPr="00885A53">
        <w:rPr>
          <w:rFonts w:eastAsia="Times New Roman" w:cs="Times New Roman"/>
          <w:sz w:val="26"/>
          <w:szCs w:val="26"/>
          <w:lang w:eastAsia="ru-RU"/>
        </w:rPr>
        <w:t xml:space="preserve">от </w:t>
      </w:r>
      <w:bookmarkStart w:id="14" w:name="_Hlk181781497"/>
      <w:r w:rsidRPr="00885A53">
        <w:rPr>
          <w:rFonts w:eastAsia="Times New Roman" w:cs="Times New Roman"/>
          <w:sz w:val="26"/>
          <w:szCs w:val="26"/>
          <w:lang w:eastAsia="ru-RU"/>
        </w:rPr>
        <w:t>04.06.2024 № 113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««Муниципальный округ Киясовский район Удмуртской Республики»</w:t>
      </w:r>
      <w:bookmarkEnd w:id="14"/>
      <w:r w:rsidRPr="00885A53">
        <w:rPr>
          <w:rFonts w:eastAsia="Times New Roman" w:cs="Times New Roman"/>
          <w:sz w:val="26"/>
          <w:szCs w:val="26"/>
          <w:lang w:eastAsia="ru-RU"/>
        </w:rPr>
        <w:t xml:space="preserve">, с учетом протоколов заседания согласительной комиссии от 24.09.2024 № 1, от 07.11.2024 № 2 по вопросу согласования местоположения границ кадастровых кварталов 18:14:020022, 18:14:020023, 18:14:020028, 18:14:020029, 18:14:020041, 18:14:020011, 18:14:020014, 18:14:020024, 18:14:020025, 18:14:020032, 18:14:020033, 18:14:020034, 18:14:020039, 18:14:020044, расположенных в с. Киясово, при выполнении комплексных кадастровых работ в соответствии с муниципальным контрактом от 15.05.2024 № 93-2024, на выполнение комплексных кадастровых работ, заключенным с заключенного с </w:t>
      </w:r>
      <w:bookmarkStart w:id="15" w:name="_Hlk181776584"/>
      <w:r w:rsidRPr="00885A53">
        <w:rPr>
          <w:rFonts w:eastAsia="Times New Roman" w:cs="Times New Roman"/>
          <w:sz w:val="26"/>
          <w:szCs w:val="26"/>
          <w:lang w:eastAsia="ru-RU"/>
        </w:rPr>
        <w:t>БУ УР «Центр кадастровой оценки и технической инвентаризации недвижимого имущества»</w:t>
      </w:r>
      <w:bookmarkEnd w:id="15"/>
    </w:p>
    <w:p w14:paraId="71B3292C" w14:textId="77777777" w:rsidR="00885A53" w:rsidRPr="00885A53" w:rsidRDefault="00885A53" w:rsidP="00885A53">
      <w:pPr>
        <w:tabs>
          <w:tab w:val="left" w:pos="9000"/>
        </w:tabs>
        <w:autoSpaceDN w:val="0"/>
        <w:adjustRightInd w:val="0"/>
        <w:ind w:firstLine="709"/>
        <w:jc w:val="both"/>
        <w:textAlignment w:val="auto"/>
        <w:rPr>
          <w:rFonts w:eastAsia="Times New Roman" w:cs="Times New Roman"/>
          <w:sz w:val="26"/>
          <w:szCs w:val="26"/>
          <w:lang w:eastAsia="ru-RU"/>
        </w:rPr>
      </w:pPr>
    </w:p>
    <w:p w14:paraId="013F6B35" w14:textId="77777777" w:rsidR="00885A53" w:rsidRPr="00885A53" w:rsidRDefault="00885A53" w:rsidP="00885A53">
      <w:pPr>
        <w:tabs>
          <w:tab w:val="left" w:pos="9000"/>
        </w:tabs>
        <w:autoSpaceDN w:val="0"/>
        <w:adjustRightInd w:val="0"/>
        <w:jc w:val="both"/>
        <w:textAlignment w:val="auto"/>
        <w:rPr>
          <w:rFonts w:eastAsia="Times New Roman" w:cs="Times New Roman"/>
          <w:sz w:val="26"/>
          <w:szCs w:val="26"/>
          <w:lang w:eastAsia="ru-RU"/>
        </w:rPr>
      </w:pPr>
      <w:r w:rsidRPr="00885A53">
        <w:rPr>
          <w:rFonts w:eastAsia="Times New Roman" w:cs="Times New Roman"/>
          <w:sz w:val="26"/>
          <w:szCs w:val="26"/>
          <w:lang w:eastAsia="ru-RU"/>
        </w:rPr>
        <w:t>ПОСТАНОВЛЯЕТ:</w:t>
      </w:r>
    </w:p>
    <w:p w14:paraId="79008B38" w14:textId="77777777" w:rsidR="00885A53" w:rsidRPr="00885A53" w:rsidRDefault="00885A53" w:rsidP="00885A53">
      <w:pPr>
        <w:tabs>
          <w:tab w:val="left" w:pos="9000"/>
        </w:tabs>
        <w:autoSpaceDN w:val="0"/>
        <w:adjustRightInd w:val="0"/>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1. Утвердить карту-план территории, подготовленного в результате выполнения комплексных кадастровых работ в кадастровом квартале 18:14:020024, расположенном: Российская Федерация, Удмуртская Республика, Киясовский район, с. Киясово.</w:t>
      </w:r>
    </w:p>
    <w:p w14:paraId="24E9E1AD" w14:textId="77777777" w:rsidR="00885A53" w:rsidRPr="00885A53" w:rsidRDefault="00885A53" w:rsidP="00885A53">
      <w:pPr>
        <w:tabs>
          <w:tab w:val="left" w:pos="9000"/>
        </w:tabs>
        <w:autoSpaceDN w:val="0"/>
        <w:adjustRightInd w:val="0"/>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14:paraId="3B83724E" w14:textId="77777777" w:rsidR="00885A53" w:rsidRPr="00885A53" w:rsidRDefault="00885A53" w:rsidP="00885A53">
      <w:pPr>
        <w:tabs>
          <w:tab w:val="left" w:pos="9000"/>
        </w:tabs>
        <w:autoSpaceDN w:val="0"/>
        <w:adjustRightInd w:val="0"/>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lastRenderedPageBreak/>
        <w:t>3. Контроль за исполнением настоящего постановления возложить на заместителя главы Администрации муниципального образования «Киясовский район» по экономическому развитию и муниципальной собственности Камашеву И.Г.</w:t>
      </w:r>
    </w:p>
    <w:p w14:paraId="3CC4E69D" w14:textId="77777777" w:rsidR="00885A53" w:rsidRPr="00885A53" w:rsidRDefault="00885A53" w:rsidP="00885A53">
      <w:pPr>
        <w:tabs>
          <w:tab w:val="left" w:pos="9000"/>
        </w:tabs>
        <w:autoSpaceDN w:val="0"/>
        <w:adjustRightInd w:val="0"/>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4. Настоящее постановление вступает в силу со дня его подписания.</w:t>
      </w:r>
    </w:p>
    <w:p w14:paraId="68CFEB6D"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0B879F00"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6CEB73C7"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1FC57CA6"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Глава муниципального образования </w:t>
      </w:r>
    </w:p>
    <w:p w14:paraId="764BC0BF"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«Муниципальный округ Киясовский район </w:t>
      </w:r>
    </w:p>
    <w:p w14:paraId="532E546D"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Удмуртской Республики»                                                                        С.А. Кирющенков</w:t>
      </w:r>
    </w:p>
    <w:p w14:paraId="7F355B7B" w14:textId="3D037A84" w:rsidR="00885A53" w:rsidRDefault="00885A53"/>
    <w:p w14:paraId="497FE51B" w14:textId="4A851DC4" w:rsidR="00885A53" w:rsidRDefault="00885A53"/>
    <w:p w14:paraId="6FD3C3B0" w14:textId="561F5528" w:rsidR="00885A53" w:rsidRDefault="00885A53"/>
    <w:p w14:paraId="0B12D15A" w14:textId="6BF619CC" w:rsidR="00885A53" w:rsidRDefault="00885A53"/>
    <w:p w14:paraId="5B489879" w14:textId="0B0E536B" w:rsidR="00885A53" w:rsidRDefault="00885A53"/>
    <w:p w14:paraId="3FA2F435" w14:textId="697F61E7" w:rsidR="00885A53" w:rsidRDefault="00885A53"/>
    <w:p w14:paraId="56DBD427" w14:textId="4A66B1F6" w:rsidR="00885A53" w:rsidRDefault="00885A53"/>
    <w:p w14:paraId="60C60361" w14:textId="277C985A" w:rsidR="00885A53" w:rsidRDefault="00885A53"/>
    <w:p w14:paraId="71ED6EB0" w14:textId="3CBC4668" w:rsidR="00885A53" w:rsidRDefault="00885A53"/>
    <w:p w14:paraId="1DE5CFFC" w14:textId="1468C5F9" w:rsidR="00885A53" w:rsidRDefault="00885A53"/>
    <w:p w14:paraId="127FA99E" w14:textId="469AC2CD" w:rsidR="00885A53" w:rsidRDefault="00885A53"/>
    <w:p w14:paraId="3A30195A" w14:textId="6249543B" w:rsidR="00885A53" w:rsidRDefault="00885A53"/>
    <w:p w14:paraId="323140AA" w14:textId="268A7C72" w:rsidR="00885A53" w:rsidRDefault="00885A53"/>
    <w:p w14:paraId="29D4EE38" w14:textId="68C394C9" w:rsidR="00885A53" w:rsidRDefault="00885A53"/>
    <w:p w14:paraId="322FD6EF" w14:textId="70556896" w:rsidR="00885A53" w:rsidRDefault="00885A53"/>
    <w:p w14:paraId="179A3390" w14:textId="11B8D28A" w:rsidR="00885A53" w:rsidRDefault="00885A53"/>
    <w:p w14:paraId="7A71A696" w14:textId="7510BA01" w:rsidR="00885A53" w:rsidRDefault="00885A53"/>
    <w:p w14:paraId="1DBCBFC3" w14:textId="6D155801" w:rsidR="00885A53" w:rsidRDefault="00885A53"/>
    <w:p w14:paraId="66DE1918" w14:textId="71759BF0" w:rsidR="00885A53" w:rsidRDefault="00885A53"/>
    <w:p w14:paraId="47EC2772" w14:textId="49B21190" w:rsidR="00885A53" w:rsidRDefault="00885A53"/>
    <w:p w14:paraId="4F589049" w14:textId="13A42B98" w:rsidR="00885A53" w:rsidRDefault="00885A53"/>
    <w:p w14:paraId="1C292F5A" w14:textId="730A4DF5" w:rsidR="00885A53" w:rsidRDefault="00885A53"/>
    <w:p w14:paraId="6D5DAE08" w14:textId="3DEA56D4" w:rsidR="00885A53" w:rsidRDefault="00885A53"/>
    <w:p w14:paraId="6211C879" w14:textId="5F44B268" w:rsidR="00885A53" w:rsidRDefault="00885A53"/>
    <w:p w14:paraId="697D218F" w14:textId="007D6CBB" w:rsidR="00885A53" w:rsidRDefault="00885A53"/>
    <w:p w14:paraId="66C0E61F" w14:textId="11492934" w:rsidR="00885A53" w:rsidRDefault="00885A53"/>
    <w:p w14:paraId="3EBE6B16" w14:textId="2A1EF180" w:rsidR="00885A53" w:rsidRDefault="00885A53"/>
    <w:p w14:paraId="0023926C" w14:textId="6FB4E152" w:rsidR="00885A53" w:rsidRDefault="00885A53"/>
    <w:p w14:paraId="0934E774" w14:textId="4D9FF4C7" w:rsidR="00885A53" w:rsidRDefault="00885A53"/>
    <w:p w14:paraId="0C7E5382" w14:textId="65565434" w:rsidR="00885A53" w:rsidRDefault="00885A53"/>
    <w:p w14:paraId="3BE92EA6" w14:textId="7BAF7563" w:rsidR="00885A53" w:rsidRDefault="00885A53"/>
    <w:p w14:paraId="15374410" w14:textId="043ADF46" w:rsidR="00885A53" w:rsidRDefault="00885A53"/>
    <w:p w14:paraId="61944284" w14:textId="0FC8A3BD" w:rsidR="00885A53" w:rsidRDefault="00885A53"/>
    <w:p w14:paraId="1F3E3EB6" w14:textId="31F896AC" w:rsidR="00885A53" w:rsidRDefault="00885A53"/>
    <w:p w14:paraId="28B9140F" w14:textId="5F43598A" w:rsidR="00885A53" w:rsidRDefault="00885A53"/>
    <w:p w14:paraId="35CEF806" w14:textId="600DBF71" w:rsidR="00885A53" w:rsidRDefault="00885A53"/>
    <w:p w14:paraId="0A7633E9" w14:textId="73B22DA9" w:rsidR="00885A53" w:rsidRDefault="00885A53"/>
    <w:p w14:paraId="158E9931" w14:textId="1A97BCC0" w:rsidR="00885A53" w:rsidRDefault="00885A53"/>
    <w:p w14:paraId="4A30E452" w14:textId="50B3FE12" w:rsidR="00885A53" w:rsidRDefault="00885A53"/>
    <w:p w14:paraId="2426E20A" w14:textId="02BA69E3" w:rsidR="00885A53" w:rsidRDefault="00885A53"/>
    <w:p w14:paraId="447CCB2F" w14:textId="028B99E1" w:rsidR="00885A53" w:rsidRDefault="00885A53"/>
    <w:p w14:paraId="409B0203" w14:textId="15A90C8E" w:rsidR="00885A53" w:rsidRDefault="00885A53"/>
    <w:p w14:paraId="11535771" w14:textId="454E31D6" w:rsidR="00885A53" w:rsidRDefault="00885A53"/>
    <w:p w14:paraId="63DAC9E3" w14:textId="5B7FFFED" w:rsidR="00885A53" w:rsidRDefault="00885A53"/>
    <w:p w14:paraId="588A079B" w14:textId="42529D59" w:rsidR="00885A53" w:rsidRDefault="00885A53"/>
    <w:p w14:paraId="766B4994" w14:textId="0CF2A256" w:rsidR="00885A53" w:rsidRDefault="00885A53"/>
    <w:p w14:paraId="534A828D" w14:textId="2D877A89" w:rsidR="00885A53" w:rsidRDefault="00885A53"/>
    <w:p w14:paraId="4174A885" w14:textId="3371CC7C" w:rsidR="009C1308" w:rsidRDefault="009C1308"/>
    <w:p w14:paraId="2FBE868B" w14:textId="3B3C3FA3" w:rsidR="009C1308" w:rsidRDefault="009C1308"/>
    <w:p w14:paraId="11623273" w14:textId="77777777" w:rsidR="009C1308" w:rsidRDefault="009C1308"/>
    <w:p w14:paraId="06140318" w14:textId="731E9EA7"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lastRenderedPageBreak/>
        <mc:AlternateContent>
          <mc:Choice Requires="wps">
            <w:drawing>
              <wp:anchor distT="0" distB="0" distL="114300" distR="114300" simplePos="0" relativeHeight="251717632" behindDoc="0" locked="0" layoutInCell="1" allowOverlap="1" wp14:anchorId="58F4EAD8" wp14:editId="3BCE444A">
                <wp:simplePos x="0" y="0"/>
                <wp:positionH relativeFrom="column">
                  <wp:posOffset>3501390</wp:posOffset>
                </wp:positionH>
                <wp:positionV relativeFrom="paragraph">
                  <wp:posOffset>43815</wp:posOffset>
                </wp:positionV>
                <wp:extent cx="2465705" cy="1137285"/>
                <wp:effectExtent l="0" t="0" r="10795" b="2476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02CA154F" w14:textId="77777777" w:rsidR="00885A53" w:rsidRDefault="00885A53" w:rsidP="00885A53">
                            <w:pPr>
                              <w:jc w:val="center"/>
                              <w:rPr>
                                <w:b/>
                                <w:sz w:val="26"/>
                                <w:szCs w:val="26"/>
                              </w:rPr>
                            </w:pPr>
                            <w:r>
                              <w:rPr>
                                <w:b/>
                                <w:sz w:val="26"/>
                                <w:szCs w:val="26"/>
                              </w:rPr>
                              <w:t xml:space="preserve">«Удмурт Элькунысь </w:t>
                            </w:r>
                          </w:p>
                          <w:p w14:paraId="1DA025C8"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23D63856" w14:textId="77777777" w:rsidR="00885A53" w:rsidRPr="003A3243" w:rsidRDefault="00885A53" w:rsidP="00885A53">
                            <w:pPr>
                              <w:jc w:val="center"/>
                              <w:rPr>
                                <w:b/>
                                <w:sz w:val="26"/>
                                <w:szCs w:val="26"/>
                              </w:rPr>
                            </w:pPr>
                            <w:r>
                              <w:rPr>
                                <w:b/>
                                <w:sz w:val="26"/>
                                <w:szCs w:val="26"/>
                              </w:rPr>
                              <w:t>АДМИНИСТРАЦИЕЗ</w:t>
                            </w:r>
                          </w:p>
                          <w:p w14:paraId="6C3BFB14"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EAD8" id="Прямоугольник 53" o:spid="_x0000_s1057" style="position:absolute;left:0;text-align:left;margin-left:275.7pt;margin-top:3.45pt;width:194.15pt;height:8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BCtYNxUQIAAGMEAAAOAAAAAAAAAAAAAAAAAC4CAABkcnMvZTJvRG9jLnhtbFBLAQItABQA&#10;BgAIAAAAIQDODz4Z3wAAAAkBAAAPAAAAAAAAAAAAAAAAAKsEAABkcnMvZG93bnJldi54bWxQSwUG&#10;AAAAAAQABADzAAAAtwUAAAAA&#10;" strokecolor="white">
                <v:textbox>
                  <w:txbxContent>
                    <w:p w14:paraId="02CA154F" w14:textId="77777777" w:rsidR="00885A53" w:rsidRDefault="00885A53" w:rsidP="00885A53">
                      <w:pPr>
                        <w:jc w:val="center"/>
                        <w:rPr>
                          <w:b/>
                          <w:sz w:val="26"/>
                          <w:szCs w:val="26"/>
                        </w:rPr>
                      </w:pPr>
                      <w:r>
                        <w:rPr>
                          <w:b/>
                          <w:sz w:val="26"/>
                          <w:szCs w:val="26"/>
                        </w:rPr>
                        <w:t xml:space="preserve">«Удмурт Элькунысь </w:t>
                      </w:r>
                    </w:p>
                    <w:p w14:paraId="1DA025C8" w14:textId="77777777" w:rsidR="00885A53" w:rsidRDefault="00885A53" w:rsidP="00885A53">
                      <w:pPr>
                        <w:jc w:val="center"/>
                        <w:rPr>
                          <w:b/>
                          <w:sz w:val="26"/>
                          <w:szCs w:val="26"/>
                        </w:rPr>
                      </w:pPr>
                      <w:r>
                        <w:rPr>
                          <w:b/>
                          <w:sz w:val="26"/>
                          <w:szCs w:val="26"/>
                        </w:rPr>
                        <w:t xml:space="preserve">Кияса ёрос муниципал округ» муниципал кылдытэтлэн </w:t>
                      </w:r>
                    </w:p>
                    <w:p w14:paraId="23D63856" w14:textId="77777777" w:rsidR="00885A53" w:rsidRPr="003A3243" w:rsidRDefault="00885A53" w:rsidP="00885A53">
                      <w:pPr>
                        <w:jc w:val="center"/>
                        <w:rPr>
                          <w:b/>
                          <w:sz w:val="26"/>
                          <w:szCs w:val="26"/>
                        </w:rPr>
                      </w:pPr>
                      <w:r>
                        <w:rPr>
                          <w:b/>
                          <w:sz w:val="26"/>
                          <w:szCs w:val="26"/>
                        </w:rPr>
                        <w:t>АДМИНИСТРАЦИЕЗ</w:t>
                      </w:r>
                    </w:p>
                    <w:p w14:paraId="6C3BFB14" w14:textId="77777777" w:rsidR="00885A53" w:rsidRPr="00FE2501" w:rsidRDefault="00885A53" w:rsidP="00885A53">
                      <w:pPr>
                        <w:jc w:val="center"/>
                        <w:rPr>
                          <w:sz w:val="26"/>
                          <w:szCs w:val="26"/>
                        </w:rPr>
                      </w:pPr>
                    </w:p>
                  </w:txbxContent>
                </v:textbox>
              </v:rect>
            </w:pict>
          </mc:Fallback>
        </mc:AlternateContent>
      </w:r>
      <w:r w:rsidRPr="00885A53">
        <w:rPr>
          <w:rFonts w:eastAsia="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46E233DD" wp14:editId="3D0ADE7F">
                <wp:simplePos x="0" y="0"/>
                <wp:positionH relativeFrom="column">
                  <wp:posOffset>-109855</wp:posOffset>
                </wp:positionH>
                <wp:positionV relativeFrom="paragraph">
                  <wp:posOffset>43815</wp:posOffset>
                </wp:positionV>
                <wp:extent cx="2447925" cy="1137285"/>
                <wp:effectExtent l="0" t="0" r="28575" b="2476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56CB1360" w14:textId="77777777" w:rsidR="00885A53" w:rsidRPr="00FE2501" w:rsidRDefault="00885A53" w:rsidP="00885A53">
                            <w:pPr>
                              <w:jc w:val="center"/>
                              <w:rPr>
                                <w:b/>
                                <w:sz w:val="26"/>
                                <w:szCs w:val="26"/>
                              </w:rPr>
                            </w:pPr>
                            <w:r w:rsidRPr="00FE2501">
                              <w:rPr>
                                <w:b/>
                                <w:sz w:val="26"/>
                                <w:szCs w:val="26"/>
                              </w:rPr>
                              <w:t>АДМИНИСТРАЦИЯ</w:t>
                            </w:r>
                          </w:p>
                          <w:p w14:paraId="47B33685"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13F74B1" w14:textId="77777777" w:rsidR="00885A53" w:rsidRDefault="00885A53" w:rsidP="00885A53">
                            <w:pPr>
                              <w:jc w:val="center"/>
                              <w:rPr>
                                <w:b/>
                                <w:sz w:val="26"/>
                                <w:szCs w:val="26"/>
                              </w:rPr>
                            </w:pPr>
                            <w:r w:rsidRPr="00FE2501">
                              <w:rPr>
                                <w:b/>
                                <w:sz w:val="26"/>
                                <w:szCs w:val="26"/>
                              </w:rPr>
                              <w:t>Киясовский район</w:t>
                            </w:r>
                          </w:p>
                          <w:p w14:paraId="3A6C851D"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703B8911" w14:textId="77777777" w:rsidR="00885A53" w:rsidRPr="00FE2501" w:rsidRDefault="00885A53" w:rsidP="00885A5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33DD" id="Прямоугольник 52" o:spid="_x0000_s1058" style="position:absolute;left:0;text-align:left;margin-left:-8.65pt;margin-top:3.45pt;width:192.75pt;height:8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FU8&#10;G0BLAgAAYwQAAA4AAAAAAAAAAAAAAAAALgIAAGRycy9lMm9Eb2MueG1sUEsBAi0AFAAGAAgAAAAh&#10;ADflXoveAAAACQEAAA8AAAAAAAAAAAAAAAAApQQAAGRycy9kb3ducmV2LnhtbFBLBQYAAAAABAAE&#10;APMAAACwBQAAAAA=&#10;" strokecolor="white">
                <v:textbox>
                  <w:txbxContent>
                    <w:p w14:paraId="56CB1360" w14:textId="77777777" w:rsidR="00885A53" w:rsidRPr="00FE2501" w:rsidRDefault="00885A53" w:rsidP="00885A53">
                      <w:pPr>
                        <w:jc w:val="center"/>
                        <w:rPr>
                          <w:b/>
                          <w:sz w:val="26"/>
                          <w:szCs w:val="26"/>
                        </w:rPr>
                      </w:pPr>
                      <w:r w:rsidRPr="00FE2501">
                        <w:rPr>
                          <w:b/>
                          <w:sz w:val="26"/>
                          <w:szCs w:val="26"/>
                        </w:rPr>
                        <w:t>АДМИНИСТРАЦИЯ</w:t>
                      </w:r>
                    </w:p>
                    <w:p w14:paraId="47B33685" w14:textId="77777777" w:rsidR="00885A53" w:rsidRDefault="00885A53" w:rsidP="00885A5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13F74B1" w14:textId="77777777" w:rsidR="00885A53" w:rsidRDefault="00885A53" w:rsidP="00885A53">
                      <w:pPr>
                        <w:jc w:val="center"/>
                        <w:rPr>
                          <w:b/>
                          <w:sz w:val="26"/>
                          <w:szCs w:val="26"/>
                        </w:rPr>
                      </w:pPr>
                      <w:r w:rsidRPr="00FE2501">
                        <w:rPr>
                          <w:b/>
                          <w:sz w:val="26"/>
                          <w:szCs w:val="26"/>
                        </w:rPr>
                        <w:t>Киясовский район</w:t>
                      </w:r>
                    </w:p>
                    <w:p w14:paraId="3A6C851D" w14:textId="77777777" w:rsidR="00885A53" w:rsidRPr="00FE2501" w:rsidRDefault="00885A53" w:rsidP="00885A53">
                      <w:pPr>
                        <w:jc w:val="center"/>
                        <w:rPr>
                          <w:sz w:val="26"/>
                          <w:szCs w:val="26"/>
                        </w:rPr>
                      </w:pPr>
                      <w:r>
                        <w:rPr>
                          <w:b/>
                          <w:sz w:val="26"/>
                          <w:szCs w:val="26"/>
                        </w:rPr>
                        <w:t>Удмуртской Республики</w:t>
                      </w:r>
                      <w:r w:rsidRPr="00FE2501">
                        <w:rPr>
                          <w:b/>
                          <w:sz w:val="26"/>
                          <w:szCs w:val="26"/>
                        </w:rPr>
                        <w:t>»</w:t>
                      </w:r>
                    </w:p>
                    <w:p w14:paraId="703B8911" w14:textId="77777777" w:rsidR="00885A53" w:rsidRPr="00FE2501" w:rsidRDefault="00885A53" w:rsidP="00885A53">
                      <w:pPr>
                        <w:jc w:val="center"/>
                        <w:rPr>
                          <w:sz w:val="26"/>
                          <w:szCs w:val="26"/>
                        </w:rPr>
                      </w:pPr>
                    </w:p>
                  </w:txbxContent>
                </v:textbox>
              </v:rect>
            </w:pict>
          </mc:Fallback>
        </mc:AlternateContent>
      </w:r>
    </w:p>
    <w:p w14:paraId="48C75BA0" w14:textId="0A35298F" w:rsidR="00885A53" w:rsidRPr="00885A53" w:rsidRDefault="00885A53" w:rsidP="00885A53">
      <w:pPr>
        <w:overflowPunct/>
        <w:autoSpaceDE/>
        <w:jc w:val="right"/>
        <w:textAlignment w:val="auto"/>
        <w:rPr>
          <w:rFonts w:eastAsia="Times New Roman" w:cs="Times New Roman"/>
          <w:sz w:val="24"/>
          <w:szCs w:val="24"/>
          <w:lang w:eastAsia="ru-RU"/>
        </w:rPr>
      </w:pPr>
      <w:r w:rsidRPr="00885A53">
        <w:rPr>
          <w:rFonts w:eastAsia="Times New Roman" w:cs="Times New Roman"/>
          <w:noProof/>
          <w:sz w:val="24"/>
          <w:szCs w:val="24"/>
          <w:lang w:eastAsia="ru-RU"/>
        </w:rPr>
        <w:drawing>
          <wp:anchor distT="0" distB="0" distL="114300" distR="114300" simplePos="0" relativeHeight="251715584" behindDoc="0" locked="0" layoutInCell="1" allowOverlap="1" wp14:anchorId="6EEC857E" wp14:editId="2DB8161D">
            <wp:simplePos x="0" y="0"/>
            <wp:positionH relativeFrom="column">
              <wp:posOffset>2628265</wp:posOffset>
            </wp:positionH>
            <wp:positionV relativeFrom="paragraph">
              <wp:posOffset>-102235</wp:posOffset>
            </wp:positionV>
            <wp:extent cx="610235" cy="805815"/>
            <wp:effectExtent l="0" t="0" r="0" b="0"/>
            <wp:wrapNone/>
            <wp:docPr id="51" name="Рисунок 51"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2F3E6"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2923922D" w14:textId="77777777" w:rsidR="00885A53" w:rsidRPr="00885A53" w:rsidRDefault="00885A53" w:rsidP="00885A53">
      <w:pPr>
        <w:overflowPunct/>
        <w:autoSpaceDE/>
        <w:jc w:val="center"/>
        <w:textAlignment w:val="auto"/>
        <w:rPr>
          <w:rFonts w:eastAsia="Times New Roman" w:cs="Times New Roman"/>
          <w:sz w:val="24"/>
          <w:szCs w:val="24"/>
          <w:lang w:eastAsia="ru-RU"/>
        </w:rPr>
      </w:pPr>
    </w:p>
    <w:p w14:paraId="54AB9719" w14:textId="77777777" w:rsidR="00885A53" w:rsidRPr="00885A53" w:rsidRDefault="00885A53" w:rsidP="00885A53">
      <w:pPr>
        <w:overflowPunct/>
        <w:autoSpaceDE/>
        <w:jc w:val="center"/>
        <w:textAlignment w:val="auto"/>
        <w:rPr>
          <w:rFonts w:eastAsia="Times New Roman" w:cs="Times New Roman"/>
          <w:sz w:val="26"/>
          <w:szCs w:val="26"/>
          <w:lang w:eastAsia="ru-RU"/>
        </w:rPr>
      </w:pPr>
    </w:p>
    <w:p w14:paraId="55D07040" w14:textId="77777777" w:rsidR="00885A53" w:rsidRPr="00885A53" w:rsidRDefault="00885A53" w:rsidP="00885A53">
      <w:pPr>
        <w:keepNext/>
        <w:overflowPunct/>
        <w:autoSpaceDE/>
        <w:textAlignment w:val="auto"/>
        <w:outlineLvl w:val="0"/>
        <w:rPr>
          <w:rFonts w:eastAsia="Times New Roman" w:cs="Times New Roman"/>
          <w:b/>
          <w:bCs/>
          <w:sz w:val="10"/>
          <w:szCs w:val="10"/>
          <w:lang w:eastAsia="ru-RU"/>
        </w:rPr>
      </w:pPr>
    </w:p>
    <w:p w14:paraId="386F1CBE"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19AE8888"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p>
    <w:p w14:paraId="57B88546" w14:textId="77777777" w:rsidR="00885A53" w:rsidRPr="00885A53" w:rsidRDefault="00885A53" w:rsidP="00885A53">
      <w:pPr>
        <w:keepNext/>
        <w:overflowPunct/>
        <w:autoSpaceDE/>
        <w:jc w:val="center"/>
        <w:textAlignment w:val="auto"/>
        <w:outlineLvl w:val="0"/>
        <w:rPr>
          <w:rFonts w:eastAsia="Times New Roman" w:cs="Times New Roman"/>
          <w:b/>
          <w:bCs/>
          <w:sz w:val="26"/>
          <w:szCs w:val="26"/>
          <w:lang w:eastAsia="ru-RU"/>
        </w:rPr>
      </w:pPr>
      <w:r w:rsidRPr="00885A53">
        <w:rPr>
          <w:rFonts w:eastAsia="Times New Roman" w:cs="Times New Roman"/>
          <w:b/>
          <w:bCs/>
          <w:sz w:val="26"/>
          <w:szCs w:val="26"/>
          <w:lang w:eastAsia="ru-RU"/>
        </w:rPr>
        <w:t>П О С Т А Н О В Л Е Н И Е</w:t>
      </w:r>
    </w:p>
    <w:p w14:paraId="5CDDAD4A" w14:textId="77777777" w:rsidR="00885A53" w:rsidRPr="00885A53" w:rsidRDefault="00885A53" w:rsidP="00885A53">
      <w:pPr>
        <w:overflowPunct/>
        <w:autoSpaceDE/>
        <w:textAlignment w:val="auto"/>
        <w:rPr>
          <w:rFonts w:eastAsia="Times New Roman" w:cs="Times New Roman"/>
          <w:sz w:val="26"/>
          <w:szCs w:val="26"/>
          <w:lang w:eastAsia="ru-RU"/>
        </w:rPr>
      </w:pPr>
    </w:p>
    <w:p w14:paraId="3F4DC813" w14:textId="722BD390"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28 ноября 2024 года                                                                                                       № 524</w:t>
      </w:r>
    </w:p>
    <w:p w14:paraId="260152BA" w14:textId="77777777" w:rsidR="00885A53" w:rsidRPr="00885A53" w:rsidRDefault="00885A53" w:rsidP="00885A53">
      <w:pPr>
        <w:overflowPunct/>
        <w:autoSpaceDE/>
        <w:jc w:val="center"/>
        <w:textAlignment w:val="auto"/>
        <w:rPr>
          <w:rFonts w:eastAsia="Times New Roman" w:cs="Times New Roman"/>
          <w:sz w:val="26"/>
          <w:szCs w:val="26"/>
          <w:lang w:val="x-none" w:eastAsia="x-none"/>
        </w:rPr>
      </w:pPr>
      <w:r w:rsidRPr="00885A53">
        <w:rPr>
          <w:rFonts w:eastAsia="Times New Roman" w:cs="Times New Roman"/>
          <w:sz w:val="26"/>
          <w:szCs w:val="26"/>
          <w:lang w:val="x-none" w:eastAsia="x-none"/>
        </w:rPr>
        <w:t>с. Киясово</w:t>
      </w:r>
    </w:p>
    <w:p w14:paraId="1BCF6A89" w14:textId="77777777" w:rsidR="00885A53" w:rsidRPr="00885A53" w:rsidRDefault="00885A53" w:rsidP="00885A53">
      <w:pPr>
        <w:overflowPunct/>
        <w:autoSpaceDE/>
        <w:textAlignment w:val="auto"/>
        <w:rPr>
          <w:rFonts w:eastAsia="Times New Roman" w:cs="Times New Roman"/>
          <w:sz w:val="26"/>
          <w:szCs w:val="26"/>
          <w:lang w:val="x-none" w:eastAsia="x-none"/>
        </w:rPr>
      </w:pPr>
    </w:p>
    <w:p w14:paraId="74CCEB9D" w14:textId="166042C9" w:rsidR="00885A53" w:rsidRPr="00885A53" w:rsidRDefault="00885A53" w:rsidP="00DF4F84">
      <w:pPr>
        <w:overflowPunct/>
        <w:autoSpaceDE/>
        <w:ind w:right="-143"/>
        <w:jc w:val="center"/>
        <w:textAlignment w:val="auto"/>
        <w:rPr>
          <w:rFonts w:eastAsia="Times New Roman" w:cs="Times New Roman"/>
          <w:b/>
          <w:bCs/>
          <w:sz w:val="26"/>
          <w:szCs w:val="26"/>
          <w:lang w:eastAsia="ru-RU"/>
        </w:rPr>
      </w:pPr>
      <w:bookmarkStart w:id="16" w:name="_Hlk170283440"/>
      <w:bookmarkStart w:id="17" w:name="_Hlk182834546"/>
      <w:r w:rsidRPr="00885A53">
        <w:rPr>
          <w:rFonts w:eastAsia="Times New Roman" w:cs="Times New Roman"/>
          <w:b/>
          <w:bCs/>
          <w:sz w:val="26"/>
          <w:szCs w:val="26"/>
          <w:lang w:eastAsia="ru-RU"/>
        </w:rPr>
        <w:t xml:space="preserve">Об утверждении предельной штатной численности работников </w:t>
      </w:r>
      <w:bookmarkStart w:id="18" w:name="_Hlk173239406"/>
      <w:r w:rsidRPr="00885A53">
        <w:rPr>
          <w:rFonts w:eastAsia="Times New Roman" w:cs="Times New Roman"/>
          <w:b/>
          <w:bCs/>
          <w:sz w:val="26"/>
          <w:szCs w:val="26"/>
          <w:lang w:eastAsia="ru-RU"/>
        </w:rPr>
        <w:t xml:space="preserve">муниципальных бюджетных учреждений культуры и образования, казенных и иных учреждений, </w:t>
      </w:r>
      <w:bookmarkStart w:id="19" w:name="_Hlk170290511"/>
      <w:r w:rsidRPr="00885A53">
        <w:rPr>
          <w:rFonts w:eastAsia="Times New Roman" w:cs="Times New Roman"/>
          <w:b/>
          <w:bCs/>
          <w:sz w:val="26"/>
          <w:szCs w:val="26"/>
          <w:lang w:eastAsia="ru-RU"/>
        </w:rPr>
        <w:t>подведомственных муниципальному казённому учреждению культуры «Районный координационно-методический центр учреждений культуры, молодежной политики и туризма»</w:t>
      </w:r>
      <w:bookmarkEnd w:id="18"/>
      <w:r w:rsidRPr="00885A53">
        <w:rPr>
          <w:rFonts w:eastAsia="Times New Roman" w:cs="Times New Roman"/>
          <w:b/>
          <w:bCs/>
          <w:sz w:val="26"/>
          <w:szCs w:val="26"/>
          <w:lang w:eastAsia="ru-RU"/>
        </w:rPr>
        <w:t xml:space="preserve"> муниципального образования «Муниципальный округ Киясовский район Удмуртской Республики»</w:t>
      </w:r>
    </w:p>
    <w:bookmarkEnd w:id="16"/>
    <w:p w14:paraId="7477D168" w14:textId="77777777" w:rsidR="00885A53" w:rsidRPr="00885A53" w:rsidRDefault="00885A53" w:rsidP="00885A53">
      <w:pPr>
        <w:overflowPunct/>
        <w:autoSpaceDE/>
        <w:spacing w:line="276" w:lineRule="auto"/>
        <w:ind w:firstLine="709"/>
        <w:jc w:val="center"/>
        <w:textAlignment w:val="auto"/>
        <w:rPr>
          <w:rFonts w:eastAsia="Times New Roman" w:cs="Times New Roman"/>
          <w:sz w:val="26"/>
          <w:szCs w:val="26"/>
          <w:lang w:eastAsia="ru-RU"/>
        </w:rPr>
      </w:pPr>
    </w:p>
    <w:bookmarkEnd w:id="17"/>
    <w:bookmarkEnd w:id="19"/>
    <w:p w14:paraId="33A967DC" w14:textId="77777777" w:rsidR="00885A53" w:rsidRPr="00885A53" w:rsidRDefault="00885A53" w:rsidP="00885A53">
      <w:pPr>
        <w:overflowPunct/>
        <w:autoSpaceDE/>
        <w:spacing w:line="276" w:lineRule="auto"/>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В целях эффективного использования бюджетных средств муниципального образования «Муниципальный округ Киясовский район Удмуртской Республики», статьями 30, 32 Устава муниципального образования «Муниципальный округ Киясовский район Удмуртской Республики»</w:t>
      </w:r>
    </w:p>
    <w:p w14:paraId="05023E1D" w14:textId="77777777" w:rsidR="00885A53" w:rsidRPr="00885A53" w:rsidRDefault="00885A53" w:rsidP="00885A53">
      <w:pPr>
        <w:overflowPunct/>
        <w:autoSpaceDE/>
        <w:spacing w:line="276" w:lineRule="auto"/>
        <w:jc w:val="both"/>
        <w:textAlignment w:val="auto"/>
        <w:rPr>
          <w:rFonts w:eastAsia="Times New Roman" w:cs="Times New Roman"/>
          <w:sz w:val="26"/>
          <w:szCs w:val="26"/>
          <w:lang w:eastAsia="ru-RU"/>
        </w:rPr>
      </w:pPr>
    </w:p>
    <w:p w14:paraId="4215942F" w14:textId="77777777" w:rsidR="00885A53" w:rsidRPr="00885A53" w:rsidRDefault="00885A53" w:rsidP="00885A53">
      <w:pPr>
        <w:overflowPunct/>
        <w:autoSpaceDE/>
        <w:spacing w:line="276" w:lineRule="auto"/>
        <w:textAlignment w:val="auto"/>
        <w:rPr>
          <w:rFonts w:eastAsia="Times New Roman" w:cs="Times New Roman"/>
          <w:sz w:val="26"/>
          <w:szCs w:val="26"/>
          <w:lang w:eastAsia="ru-RU"/>
        </w:rPr>
      </w:pPr>
      <w:r w:rsidRPr="00885A53">
        <w:rPr>
          <w:rFonts w:eastAsia="Times New Roman" w:cs="Times New Roman"/>
          <w:sz w:val="26"/>
          <w:szCs w:val="26"/>
          <w:lang w:eastAsia="ru-RU"/>
        </w:rPr>
        <w:t>ПОСТАНОВЛЯЮ:</w:t>
      </w:r>
    </w:p>
    <w:p w14:paraId="50E2AB03" w14:textId="77777777" w:rsidR="00885A53" w:rsidRPr="00885A53" w:rsidRDefault="00885A53" w:rsidP="00885A53">
      <w:pPr>
        <w:widowControl w:val="0"/>
        <w:overflowPunct/>
        <w:autoSpaceDN w:val="0"/>
        <w:adjustRightInd w:val="0"/>
        <w:spacing w:line="276" w:lineRule="auto"/>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1. Утвердить предельную штатную численность работников муниципальных бюджетных учреждений культуры и образования, казенных и иных учреждений, подведомственных муниципальному казённому учреждению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 по состоянию на 1 ноября 2024 года на 217,45 штатных единицы согласно приложению № 1.</w:t>
      </w:r>
    </w:p>
    <w:p w14:paraId="22C76710" w14:textId="77777777" w:rsidR="00885A53" w:rsidRPr="00885A53" w:rsidRDefault="00885A53" w:rsidP="00885A53">
      <w:pPr>
        <w:overflowPunct/>
        <w:autoSpaceDE/>
        <w:spacing w:line="276" w:lineRule="auto"/>
        <w:ind w:firstLine="709"/>
        <w:jc w:val="both"/>
        <w:textAlignment w:val="auto"/>
        <w:rPr>
          <w:rFonts w:eastAsia="Times New Roman" w:cs="Times New Roman"/>
          <w:sz w:val="26"/>
          <w:szCs w:val="26"/>
          <w:lang w:eastAsia="ru-RU"/>
        </w:rPr>
      </w:pPr>
      <w:r w:rsidRPr="00885A53">
        <w:rPr>
          <w:rFonts w:eastAsia="Times New Roman" w:cs="Times New Roman"/>
          <w:sz w:val="26"/>
          <w:szCs w:val="26"/>
          <w:lang w:eastAsia="ru-RU"/>
        </w:rPr>
        <w:t>2. Считать утратившим силу постановление Администрации муниципального образования «Муниципальный округ Киясовский район Удмуртской Республики»               от 26 июля 2024 года № 334 «Об утверждении предельной штатной численности работников муниципальных бюджетных учреждений культуры и образования, казенных и иных учреждений, подведомственных муниципальному казённому учреждению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14:paraId="56C9838A" w14:textId="77777777" w:rsidR="00885A53" w:rsidRPr="00885A53" w:rsidRDefault="00885A53" w:rsidP="00885A53">
      <w:pPr>
        <w:overflowPunct/>
        <w:autoSpaceDE/>
        <w:spacing w:line="276" w:lineRule="auto"/>
        <w:ind w:firstLine="709"/>
        <w:jc w:val="both"/>
        <w:textAlignment w:val="auto"/>
        <w:rPr>
          <w:rFonts w:eastAsia="Times New Roman" w:cs="Times New Roman"/>
          <w:bCs/>
          <w:sz w:val="26"/>
          <w:szCs w:val="26"/>
          <w:lang w:eastAsia="ru-RU"/>
        </w:rPr>
      </w:pPr>
      <w:r w:rsidRPr="00885A53">
        <w:rPr>
          <w:rFonts w:eastAsia="Times New Roman" w:cs="Times New Roman"/>
          <w:bCs/>
          <w:sz w:val="26"/>
          <w:szCs w:val="26"/>
          <w:lang w:eastAsia="ru-RU"/>
        </w:rPr>
        <w:t xml:space="preserve">3. Контроль за исполнением настоящего постановления возложить на начальника управления финансов Администрации </w:t>
      </w:r>
      <w:r w:rsidRPr="00885A53">
        <w:rPr>
          <w:rFonts w:eastAsia="Times New Roman" w:cs="Times New Roman"/>
          <w:sz w:val="26"/>
          <w:szCs w:val="26"/>
          <w:lang w:eastAsia="ru-RU"/>
        </w:rPr>
        <w:t>муниципального образования «Муниципальный округ Киясовский район Удмуртской Республики»</w:t>
      </w:r>
      <w:r w:rsidRPr="00885A53">
        <w:rPr>
          <w:rFonts w:eastAsia="Times New Roman" w:cs="Times New Roman"/>
          <w:bCs/>
          <w:sz w:val="26"/>
          <w:szCs w:val="26"/>
          <w:lang w:eastAsia="ru-RU"/>
        </w:rPr>
        <w:t xml:space="preserve"> Микешкину О.В.</w:t>
      </w:r>
    </w:p>
    <w:p w14:paraId="0BC81DDA" w14:textId="77777777" w:rsidR="00885A53" w:rsidRPr="00885A53" w:rsidRDefault="00885A53" w:rsidP="00885A53">
      <w:pPr>
        <w:overflowPunct/>
        <w:autoSpaceDE/>
        <w:spacing w:line="276" w:lineRule="auto"/>
        <w:ind w:firstLine="709"/>
        <w:jc w:val="both"/>
        <w:textAlignment w:val="auto"/>
        <w:rPr>
          <w:rFonts w:eastAsia="Times New Roman" w:cs="Times New Roman"/>
          <w:sz w:val="26"/>
          <w:szCs w:val="26"/>
          <w:lang w:eastAsia="ru-RU"/>
        </w:rPr>
      </w:pPr>
      <w:r w:rsidRPr="00885A53">
        <w:rPr>
          <w:rFonts w:eastAsia="Times New Roman" w:cs="Times New Roman"/>
          <w:bCs/>
          <w:sz w:val="26"/>
          <w:szCs w:val="26"/>
          <w:lang w:eastAsia="ru-RU"/>
        </w:rPr>
        <w:lastRenderedPageBreak/>
        <w:t xml:space="preserve">4. Опубликовать настоящее постановление в Вестнике правовых актов органов местного самоуправления </w:t>
      </w:r>
      <w:r w:rsidRPr="00885A53">
        <w:rPr>
          <w:rFonts w:eastAsia="Times New Roman" w:cs="Times New Roman"/>
          <w:sz w:val="26"/>
          <w:szCs w:val="26"/>
          <w:lang w:eastAsia="ru-RU"/>
        </w:rPr>
        <w:t>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172DEA12"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57797F04" w14:textId="77777777" w:rsidR="00885A53" w:rsidRPr="00885A53" w:rsidRDefault="00885A53" w:rsidP="00885A53">
      <w:pPr>
        <w:overflowPunct/>
        <w:autoSpaceDE/>
        <w:ind w:firstLine="709"/>
        <w:jc w:val="both"/>
        <w:textAlignment w:val="auto"/>
        <w:rPr>
          <w:rFonts w:eastAsia="Times New Roman" w:cs="Times New Roman"/>
          <w:sz w:val="26"/>
          <w:szCs w:val="26"/>
          <w:lang w:eastAsia="ru-RU"/>
        </w:rPr>
      </w:pPr>
    </w:p>
    <w:p w14:paraId="6B0AAB6B" w14:textId="77777777" w:rsidR="00885A53" w:rsidRPr="00885A53" w:rsidRDefault="00885A53" w:rsidP="00885A53">
      <w:pPr>
        <w:overflowPunct/>
        <w:autoSpaceDE/>
        <w:jc w:val="both"/>
        <w:textAlignment w:val="auto"/>
        <w:rPr>
          <w:rFonts w:eastAsia="Times New Roman" w:cs="Times New Roman"/>
          <w:sz w:val="26"/>
          <w:szCs w:val="26"/>
          <w:lang w:eastAsia="ru-RU"/>
        </w:rPr>
      </w:pPr>
    </w:p>
    <w:p w14:paraId="135F2873"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Глава муниципального образования </w:t>
      </w:r>
    </w:p>
    <w:p w14:paraId="449F91ED" w14:textId="7777777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 xml:space="preserve">«Муниципальный округ Киясовский район </w:t>
      </w:r>
    </w:p>
    <w:p w14:paraId="38AE1C3F" w14:textId="392350C7" w:rsidR="00885A53" w:rsidRPr="00885A53" w:rsidRDefault="00885A53" w:rsidP="00885A53">
      <w:pPr>
        <w:overflowPunct/>
        <w:autoSpaceDE/>
        <w:textAlignment w:val="auto"/>
        <w:rPr>
          <w:rFonts w:eastAsia="Times New Roman" w:cs="Times New Roman"/>
          <w:sz w:val="26"/>
          <w:szCs w:val="26"/>
          <w:lang w:eastAsia="ru-RU"/>
        </w:rPr>
      </w:pPr>
      <w:r w:rsidRPr="00885A53">
        <w:rPr>
          <w:rFonts w:eastAsia="Times New Roman" w:cs="Times New Roman"/>
          <w:sz w:val="26"/>
          <w:szCs w:val="26"/>
          <w:lang w:eastAsia="ru-RU"/>
        </w:rPr>
        <w:t>Удмуртской Республики»                                                                        С.А. Кирющенков</w:t>
      </w:r>
    </w:p>
    <w:p w14:paraId="0A7E6CFD" w14:textId="77777777" w:rsidR="00885A53" w:rsidRPr="00885A53" w:rsidRDefault="00885A53" w:rsidP="00885A53">
      <w:pPr>
        <w:overflowPunct/>
        <w:autoSpaceDE/>
        <w:textAlignment w:val="auto"/>
        <w:rPr>
          <w:rFonts w:eastAsia="Times New Roman" w:cs="Times New Roman"/>
          <w:sz w:val="26"/>
          <w:szCs w:val="26"/>
          <w:lang w:eastAsia="ru-RU"/>
        </w:rPr>
      </w:pPr>
    </w:p>
    <w:p w14:paraId="2F27E00E" w14:textId="77777777" w:rsidR="00885A53" w:rsidRPr="00885A53" w:rsidRDefault="00885A53" w:rsidP="00885A53">
      <w:pPr>
        <w:overflowPunct/>
        <w:autoSpaceDE/>
        <w:textAlignment w:val="auto"/>
        <w:rPr>
          <w:rFonts w:eastAsia="Times New Roman" w:cs="Times New Roman"/>
          <w:sz w:val="26"/>
          <w:szCs w:val="26"/>
          <w:lang w:eastAsia="ru-RU"/>
        </w:rPr>
      </w:pPr>
    </w:p>
    <w:p w14:paraId="27CB5121" w14:textId="77777777" w:rsidR="00885A53" w:rsidRPr="00885A53" w:rsidRDefault="00885A53" w:rsidP="00885A53">
      <w:pPr>
        <w:overflowPunct/>
        <w:autoSpaceDE/>
        <w:textAlignment w:val="auto"/>
        <w:rPr>
          <w:rFonts w:eastAsia="Times New Roman" w:cs="Times New Roman"/>
          <w:sz w:val="26"/>
          <w:szCs w:val="26"/>
          <w:lang w:eastAsia="ru-RU"/>
        </w:rPr>
      </w:pPr>
    </w:p>
    <w:p w14:paraId="3DF422E0" w14:textId="77777777" w:rsidR="00885A53" w:rsidRPr="00885A53" w:rsidRDefault="00885A53" w:rsidP="00885A53">
      <w:pPr>
        <w:overflowPunct/>
        <w:autoSpaceDE/>
        <w:textAlignment w:val="auto"/>
        <w:rPr>
          <w:rFonts w:eastAsia="Times New Roman" w:cs="Times New Roman"/>
          <w:sz w:val="26"/>
          <w:szCs w:val="26"/>
          <w:lang w:eastAsia="ru-RU"/>
        </w:rPr>
      </w:pPr>
    </w:p>
    <w:p w14:paraId="59EAB494" w14:textId="77777777" w:rsidR="00885A53" w:rsidRPr="00885A53" w:rsidRDefault="00885A53" w:rsidP="00885A53">
      <w:pPr>
        <w:overflowPunct/>
        <w:autoSpaceDE/>
        <w:textAlignment w:val="auto"/>
        <w:rPr>
          <w:rFonts w:eastAsia="Times New Roman" w:cs="Times New Roman"/>
          <w:sz w:val="26"/>
          <w:szCs w:val="26"/>
          <w:lang w:eastAsia="ru-RU"/>
        </w:rPr>
      </w:pPr>
    </w:p>
    <w:p w14:paraId="1C1E7D5D" w14:textId="77777777" w:rsidR="00885A53" w:rsidRPr="00885A53" w:rsidRDefault="00885A53" w:rsidP="00885A53">
      <w:pPr>
        <w:overflowPunct/>
        <w:autoSpaceDE/>
        <w:textAlignment w:val="auto"/>
        <w:rPr>
          <w:rFonts w:eastAsia="Times New Roman" w:cs="Times New Roman"/>
          <w:sz w:val="26"/>
          <w:szCs w:val="26"/>
          <w:lang w:eastAsia="ru-RU"/>
        </w:rPr>
      </w:pPr>
    </w:p>
    <w:p w14:paraId="58BC2C54" w14:textId="77777777" w:rsidR="00885A53" w:rsidRPr="00885A53" w:rsidRDefault="00885A53" w:rsidP="00885A53">
      <w:pPr>
        <w:overflowPunct/>
        <w:autoSpaceDE/>
        <w:textAlignment w:val="auto"/>
        <w:rPr>
          <w:rFonts w:eastAsia="Times New Roman" w:cs="Times New Roman"/>
          <w:sz w:val="26"/>
          <w:szCs w:val="26"/>
          <w:lang w:eastAsia="ru-RU"/>
        </w:rPr>
      </w:pPr>
    </w:p>
    <w:p w14:paraId="45FD80A9" w14:textId="77777777" w:rsidR="00885A53" w:rsidRPr="00885A53" w:rsidRDefault="00885A53" w:rsidP="00885A53">
      <w:pPr>
        <w:overflowPunct/>
        <w:autoSpaceDE/>
        <w:textAlignment w:val="auto"/>
        <w:rPr>
          <w:rFonts w:eastAsia="Times New Roman" w:cs="Times New Roman"/>
          <w:sz w:val="26"/>
          <w:szCs w:val="26"/>
          <w:lang w:eastAsia="ru-RU"/>
        </w:rPr>
      </w:pPr>
    </w:p>
    <w:p w14:paraId="293DADAF" w14:textId="77777777" w:rsidR="00885A53" w:rsidRPr="00885A53" w:rsidRDefault="00885A53" w:rsidP="00885A53">
      <w:pPr>
        <w:overflowPunct/>
        <w:autoSpaceDE/>
        <w:textAlignment w:val="auto"/>
        <w:rPr>
          <w:rFonts w:eastAsia="Times New Roman" w:cs="Times New Roman"/>
          <w:sz w:val="26"/>
          <w:szCs w:val="26"/>
          <w:lang w:eastAsia="ru-RU"/>
        </w:rPr>
      </w:pPr>
    </w:p>
    <w:p w14:paraId="3E3CE7B1" w14:textId="77777777" w:rsidR="00885A53" w:rsidRPr="00885A53" w:rsidRDefault="00885A53" w:rsidP="00885A53">
      <w:pPr>
        <w:overflowPunct/>
        <w:autoSpaceDE/>
        <w:textAlignment w:val="auto"/>
        <w:rPr>
          <w:rFonts w:eastAsia="Times New Roman" w:cs="Times New Roman"/>
          <w:sz w:val="26"/>
          <w:szCs w:val="26"/>
          <w:lang w:eastAsia="ru-RU"/>
        </w:rPr>
      </w:pPr>
    </w:p>
    <w:p w14:paraId="41915854" w14:textId="77777777" w:rsidR="00885A53" w:rsidRPr="00885A53" w:rsidRDefault="00885A53" w:rsidP="00885A53">
      <w:pPr>
        <w:overflowPunct/>
        <w:autoSpaceDE/>
        <w:textAlignment w:val="auto"/>
        <w:rPr>
          <w:rFonts w:eastAsia="Times New Roman" w:cs="Times New Roman"/>
          <w:sz w:val="26"/>
          <w:szCs w:val="26"/>
          <w:lang w:eastAsia="ru-RU"/>
        </w:rPr>
      </w:pPr>
    </w:p>
    <w:p w14:paraId="7FF65EFC" w14:textId="77777777" w:rsidR="00885A53" w:rsidRPr="00885A53" w:rsidRDefault="00885A53" w:rsidP="00885A53">
      <w:pPr>
        <w:overflowPunct/>
        <w:autoSpaceDE/>
        <w:textAlignment w:val="auto"/>
        <w:rPr>
          <w:rFonts w:eastAsia="Times New Roman" w:cs="Times New Roman"/>
          <w:sz w:val="26"/>
          <w:szCs w:val="26"/>
          <w:lang w:eastAsia="ru-RU"/>
        </w:rPr>
      </w:pPr>
    </w:p>
    <w:p w14:paraId="29A6ECE6" w14:textId="77777777" w:rsidR="00885A53" w:rsidRPr="00885A53" w:rsidRDefault="00885A53" w:rsidP="00885A53">
      <w:pPr>
        <w:overflowPunct/>
        <w:autoSpaceDE/>
        <w:textAlignment w:val="auto"/>
        <w:rPr>
          <w:rFonts w:eastAsia="Times New Roman" w:cs="Times New Roman"/>
          <w:sz w:val="26"/>
          <w:szCs w:val="26"/>
          <w:lang w:eastAsia="ru-RU"/>
        </w:rPr>
      </w:pPr>
    </w:p>
    <w:p w14:paraId="03DAF712" w14:textId="77777777" w:rsidR="00885A53" w:rsidRPr="00885A53" w:rsidRDefault="00885A53" w:rsidP="00885A53">
      <w:pPr>
        <w:overflowPunct/>
        <w:autoSpaceDE/>
        <w:textAlignment w:val="auto"/>
        <w:rPr>
          <w:rFonts w:eastAsia="Times New Roman" w:cs="Times New Roman"/>
          <w:sz w:val="26"/>
          <w:szCs w:val="26"/>
          <w:lang w:eastAsia="ru-RU"/>
        </w:rPr>
      </w:pPr>
    </w:p>
    <w:p w14:paraId="024513E8" w14:textId="77777777" w:rsidR="00885A53" w:rsidRPr="00885A53" w:rsidRDefault="00885A53" w:rsidP="00885A53">
      <w:pPr>
        <w:overflowPunct/>
        <w:autoSpaceDE/>
        <w:textAlignment w:val="auto"/>
        <w:rPr>
          <w:rFonts w:eastAsia="Times New Roman" w:cs="Times New Roman"/>
          <w:sz w:val="26"/>
          <w:szCs w:val="26"/>
          <w:lang w:eastAsia="ru-RU"/>
        </w:rPr>
      </w:pPr>
    </w:p>
    <w:p w14:paraId="2F195EC2" w14:textId="77777777" w:rsidR="00885A53" w:rsidRPr="00885A53" w:rsidRDefault="00885A53" w:rsidP="00885A53">
      <w:pPr>
        <w:overflowPunct/>
        <w:autoSpaceDE/>
        <w:textAlignment w:val="auto"/>
        <w:rPr>
          <w:rFonts w:eastAsia="Times New Roman" w:cs="Times New Roman"/>
          <w:sz w:val="26"/>
          <w:szCs w:val="26"/>
          <w:lang w:eastAsia="ru-RU"/>
        </w:rPr>
      </w:pPr>
    </w:p>
    <w:p w14:paraId="7B550A26" w14:textId="77777777" w:rsidR="00885A53" w:rsidRPr="00885A53" w:rsidRDefault="00885A53" w:rsidP="00885A53">
      <w:pPr>
        <w:overflowPunct/>
        <w:autoSpaceDE/>
        <w:textAlignment w:val="auto"/>
        <w:rPr>
          <w:rFonts w:eastAsia="Times New Roman" w:cs="Times New Roman"/>
          <w:sz w:val="26"/>
          <w:szCs w:val="26"/>
          <w:lang w:eastAsia="ru-RU"/>
        </w:rPr>
      </w:pPr>
    </w:p>
    <w:p w14:paraId="08734433" w14:textId="77777777" w:rsidR="00885A53" w:rsidRPr="00885A53" w:rsidRDefault="00885A53" w:rsidP="00885A53">
      <w:pPr>
        <w:overflowPunct/>
        <w:autoSpaceDE/>
        <w:textAlignment w:val="auto"/>
        <w:rPr>
          <w:rFonts w:eastAsia="Times New Roman" w:cs="Times New Roman"/>
          <w:sz w:val="26"/>
          <w:szCs w:val="26"/>
          <w:lang w:eastAsia="ru-RU"/>
        </w:rPr>
      </w:pPr>
    </w:p>
    <w:p w14:paraId="490C1DB0" w14:textId="77777777" w:rsidR="00885A53" w:rsidRPr="00885A53" w:rsidRDefault="00885A53" w:rsidP="00885A53">
      <w:pPr>
        <w:overflowPunct/>
        <w:autoSpaceDE/>
        <w:textAlignment w:val="auto"/>
        <w:rPr>
          <w:rFonts w:eastAsia="Times New Roman" w:cs="Times New Roman"/>
          <w:sz w:val="26"/>
          <w:szCs w:val="26"/>
          <w:lang w:eastAsia="ru-RU"/>
        </w:rPr>
      </w:pPr>
    </w:p>
    <w:p w14:paraId="70DBB583" w14:textId="77777777" w:rsidR="00885A53" w:rsidRPr="00885A53" w:rsidRDefault="00885A53" w:rsidP="00885A53">
      <w:pPr>
        <w:overflowPunct/>
        <w:autoSpaceDE/>
        <w:textAlignment w:val="auto"/>
        <w:rPr>
          <w:rFonts w:eastAsia="Times New Roman" w:cs="Times New Roman"/>
          <w:sz w:val="26"/>
          <w:szCs w:val="26"/>
          <w:lang w:eastAsia="ru-RU"/>
        </w:rPr>
      </w:pPr>
    </w:p>
    <w:p w14:paraId="37CF54DB" w14:textId="77777777" w:rsidR="00885A53" w:rsidRPr="00885A53" w:rsidRDefault="00885A53" w:rsidP="00885A53">
      <w:pPr>
        <w:overflowPunct/>
        <w:autoSpaceDE/>
        <w:textAlignment w:val="auto"/>
        <w:rPr>
          <w:rFonts w:eastAsia="Times New Roman" w:cs="Times New Roman"/>
          <w:sz w:val="26"/>
          <w:szCs w:val="26"/>
          <w:lang w:eastAsia="ru-RU"/>
        </w:rPr>
      </w:pPr>
    </w:p>
    <w:p w14:paraId="27F72F8D" w14:textId="77777777" w:rsidR="00885A53" w:rsidRPr="00885A53" w:rsidRDefault="00885A53" w:rsidP="00885A53">
      <w:pPr>
        <w:overflowPunct/>
        <w:autoSpaceDE/>
        <w:textAlignment w:val="auto"/>
        <w:rPr>
          <w:rFonts w:eastAsia="Times New Roman" w:cs="Times New Roman"/>
          <w:sz w:val="26"/>
          <w:szCs w:val="26"/>
          <w:lang w:eastAsia="ru-RU"/>
        </w:rPr>
      </w:pPr>
    </w:p>
    <w:p w14:paraId="50E7ED78" w14:textId="77777777" w:rsidR="00885A53" w:rsidRPr="00885A53" w:rsidRDefault="00885A53" w:rsidP="00885A53">
      <w:pPr>
        <w:overflowPunct/>
        <w:autoSpaceDE/>
        <w:textAlignment w:val="auto"/>
        <w:rPr>
          <w:rFonts w:eastAsia="Times New Roman" w:cs="Times New Roman"/>
          <w:sz w:val="26"/>
          <w:szCs w:val="26"/>
          <w:lang w:eastAsia="ru-RU"/>
        </w:rPr>
      </w:pPr>
    </w:p>
    <w:p w14:paraId="6C8DE5BD" w14:textId="77777777" w:rsidR="00885A53" w:rsidRPr="00885A53" w:rsidRDefault="00885A53" w:rsidP="00885A53">
      <w:pPr>
        <w:overflowPunct/>
        <w:autoSpaceDE/>
        <w:textAlignment w:val="auto"/>
        <w:rPr>
          <w:rFonts w:eastAsia="Times New Roman" w:cs="Times New Roman"/>
          <w:sz w:val="26"/>
          <w:szCs w:val="26"/>
          <w:lang w:eastAsia="ru-RU"/>
        </w:rPr>
      </w:pPr>
    </w:p>
    <w:p w14:paraId="1AB37900" w14:textId="77777777" w:rsidR="00885A53" w:rsidRPr="00885A53" w:rsidRDefault="00885A53" w:rsidP="00885A53">
      <w:pPr>
        <w:overflowPunct/>
        <w:autoSpaceDE/>
        <w:textAlignment w:val="auto"/>
        <w:rPr>
          <w:rFonts w:eastAsia="Times New Roman" w:cs="Times New Roman"/>
          <w:sz w:val="26"/>
          <w:szCs w:val="26"/>
          <w:lang w:eastAsia="ru-RU"/>
        </w:rPr>
      </w:pPr>
    </w:p>
    <w:p w14:paraId="7235B9DB" w14:textId="77777777" w:rsidR="00885A53" w:rsidRPr="00885A53" w:rsidRDefault="00885A53" w:rsidP="00885A53">
      <w:pPr>
        <w:overflowPunct/>
        <w:autoSpaceDE/>
        <w:textAlignment w:val="auto"/>
        <w:rPr>
          <w:rFonts w:eastAsia="Times New Roman" w:cs="Times New Roman"/>
          <w:sz w:val="26"/>
          <w:szCs w:val="26"/>
          <w:lang w:eastAsia="ru-RU"/>
        </w:rPr>
      </w:pPr>
    </w:p>
    <w:p w14:paraId="122803FE" w14:textId="77777777" w:rsidR="00885A53" w:rsidRPr="00885A53" w:rsidRDefault="00885A53" w:rsidP="00885A53">
      <w:pPr>
        <w:overflowPunct/>
        <w:autoSpaceDE/>
        <w:textAlignment w:val="auto"/>
        <w:rPr>
          <w:rFonts w:eastAsia="Times New Roman" w:cs="Times New Roman"/>
          <w:sz w:val="26"/>
          <w:szCs w:val="26"/>
          <w:lang w:eastAsia="ru-RU"/>
        </w:rPr>
      </w:pPr>
    </w:p>
    <w:p w14:paraId="242DDD73" w14:textId="77777777" w:rsidR="00885A53" w:rsidRPr="00885A53" w:rsidRDefault="00885A53" w:rsidP="00885A53">
      <w:pPr>
        <w:overflowPunct/>
        <w:autoSpaceDE/>
        <w:textAlignment w:val="auto"/>
        <w:rPr>
          <w:rFonts w:eastAsia="Times New Roman" w:cs="Times New Roman"/>
          <w:sz w:val="26"/>
          <w:szCs w:val="26"/>
          <w:lang w:eastAsia="ru-RU"/>
        </w:rPr>
      </w:pPr>
    </w:p>
    <w:p w14:paraId="0E9544C5" w14:textId="77777777" w:rsidR="00885A53" w:rsidRPr="00885A53" w:rsidRDefault="00885A53" w:rsidP="00885A53">
      <w:pPr>
        <w:overflowPunct/>
        <w:autoSpaceDE/>
        <w:textAlignment w:val="auto"/>
        <w:rPr>
          <w:rFonts w:eastAsia="Times New Roman" w:cs="Times New Roman"/>
          <w:sz w:val="26"/>
          <w:szCs w:val="26"/>
          <w:lang w:eastAsia="ru-RU"/>
        </w:rPr>
      </w:pPr>
    </w:p>
    <w:p w14:paraId="0F7BF1B1" w14:textId="77777777" w:rsidR="00885A53" w:rsidRPr="00885A53" w:rsidRDefault="00885A53" w:rsidP="00885A53">
      <w:pPr>
        <w:overflowPunct/>
        <w:autoSpaceDE/>
        <w:textAlignment w:val="auto"/>
        <w:rPr>
          <w:rFonts w:eastAsia="Times New Roman" w:cs="Times New Roman"/>
          <w:sz w:val="26"/>
          <w:szCs w:val="26"/>
          <w:lang w:eastAsia="ru-RU"/>
        </w:rPr>
      </w:pPr>
    </w:p>
    <w:p w14:paraId="20F3C8A7" w14:textId="77777777" w:rsidR="00885A53" w:rsidRPr="00885A53" w:rsidRDefault="00885A53" w:rsidP="00885A53">
      <w:pPr>
        <w:overflowPunct/>
        <w:autoSpaceDE/>
        <w:textAlignment w:val="auto"/>
        <w:rPr>
          <w:rFonts w:eastAsia="Times New Roman" w:cs="Times New Roman"/>
          <w:sz w:val="26"/>
          <w:szCs w:val="26"/>
          <w:lang w:eastAsia="ru-RU"/>
        </w:rPr>
      </w:pPr>
    </w:p>
    <w:p w14:paraId="43656EBB" w14:textId="77777777" w:rsidR="00885A53" w:rsidRPr="00885A53" w:rsidRDefault="00885A53" w:rsidP="00885A53">
      <w:pPr>
        <w:overflowPunct/>
        <w:autoSpaceDE/>
        <w:textAlignment w:val="auto"/>
        <w:rPr>
          <w:rFonts w:eastAsia="Times New Roman" w:cs="Times New Roman"/>
          <w:sz w:val="26"/>
          <w:szCs w:val="26"/>
          <w:lang w:eastAsia="ru-RU"/>
        </w:rPr>
      </w:pPr>
    </w:p>
    <w:p w14:paraId="2555E163" w14:textId="77777777" w:rsidR="00885A53" w:rsidRPr="00885A53" w:rsidRDefault="00885A53" w:rsidP="00885A53">
      <w:pPr>
        <w:overflowPunct/>
        <w:autoSpaceDE/>
        <w:textAlignment w:val="auto"/>
        <w:rPr>
          <w:rFonts w:eastAsia="Times New Roman" w:cs="Times New Roman"/>
          <w:sz w:val="26"/>
          <w:szCs w:val="26"/>
          <w:lang w:eastAsia="ru-RU"/>
        </w:rPr>
      </w:pPr>
    </w:p>
    <w:p w14:paraId="6AB46A8E" w14:textId="77777777" w:rsidR="00885A53" w:rsidRPr="00885A53" w:rsidRDefault="00885A53" w:rsidP="00885A53">
      <w:pPr>
        <w:overflowPunct/>
        <w:autoSpaceDE/>
        <w:textAlignment w:val="auto"/>
        <w:rPr>
          <w:rFonts w:eastAsia="Times New Roman" w:cs="Times New Roman"/>
          <w:sz w:val="26"/>
          <w:szCs w:val="26"/>
          <w:lang w:eastAsia="ru-RU"/>
        </w:rPr>
      </w:pPr>
    </w:p>
    <w:p w14:paraId="2668B064" w14:textId="77777777" w:rsidR="00885A53" w:rsidRPr="00885A53" w:rsidRDefault="00885A53" w:rsidP="00885A53">
      <w:pPr>
        <w:overflowPunct/>
        <w:autoSpaceDE/>
        <w:textAlignment w:val="auto"/>
        <w:rPr>
          <w:rFonts w:eastAsia="Times New Roman" w:cs="Times New Roman"/>
          <w:sz w:val="26"/>
          <w:szCs w:val="26"/>
          <w:lang w:eastAsia="ru-RU"/>
        </w:rPr>
      </w:pPr>
    </w:p>
    <w:p w14:paraId="1943A7E6" w14:textId="77777777" w:rsidR="00885A53" w:rsidRPr="00885A53" w:rsidRDefault="00885A53" w:rsidP="00885A53">
      <w:pPr>
        <w:overflowPunct/>
        <w:autoSpaceDE/>
        <w:textAlignment w:val="auto"/>
        <w:rPr>
          <w:rFonts w:eastAsia="Times New Roman" w:cs="Times New Roman"/>
          <w:sz w:val="26"/>
          <w:szCs w:val="26"/>
          <w:lang w:eastAsia="ru-RU"/>
        </w:rPr>
      </w:pPr>
    </w:p>
    <w:p w14:paraId="538CE58A" w14:textId="77777777" w:rsidR="00885A53" w:rsidRPr="00885A53" w:rsidRDefault="00885A53" w:rsidP="00885A53">
      <w:pPr>
        <w:overflowPunct/>
        <w:autoSpaceDE/>
        <w:textAlignment w:val="auto"/>
        <w:rPr>
          <w:rFonts w:eastAsia="Times New Roman" w:cs="Times New Roman"/>
          <w:sz w:val="24"/>
          <w:szCs w:val="24"/>
          <w:lang w:eastAsia="ru-RU"/>
        </w:rPr>
      </w:pPr>
    </w:p>
    <w:p w14:paraId="5F4EC7CE" w14:textId="77777777" w:rsidR="00885A53" w:rsidRPr="00885A53" w:rsidRDefault="00885A53" w:rsidP="00885A53">
      <w:pPr>
        <w:overflowPunct/>
        <w:autoSpaceDE/>
        <w:textAlignment w:val="auto"/>
        <w:rPr>
          <w:rFonts w:eastAsia="Times New Roman" w:cs="Times New Roman"/>
          <w:sz w:val="24"/>
          <w:szCs w:val="24"/>
          <w:lang w:eastAsia="ru-RU"/>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tblGrid>
      <w:tr w:rsidR="00885A53" w:rsidRPr="00885A53" w14:paraId="67110744" w14:textId="77777777" w:rsidTr="00E765EB">
        <w:tc>
          <w:tcPr>
            <w:tcW w:w="4904" w:type="dxa"/>
            <w:tcBorders>
              <w:top w:val="nil"/>
              <w:left w:val="nil"/>
              <w:bottom w:val="nil"/>
              <w:right w:val="nil"/>
            </w:tcBorders>
            <w:shd w:val="clear" w:color="auto" w:fill="auto"/>
          </w:tcPr>
          <w:p w14:paraId="6C542085"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lastRenderedPageBreak/>
              <w:t>УТВЕРЖДЕНО</w:t>
            </w:r>
          </w:p>
          <w:p w14:paraId="727083BA"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t>постановлением Администрации</w:t>
            </w:r>
          </w:p>
          <w:p w14:paraId="617A68AF"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t xml:space="preserve">муниципального образования </w:t>
            </w:r>
          </w:p>
          <w:p w14:paraId="300EF3FE"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t xml:space="preserve">«Муниципальный округ Киясовский район </w:t>
            </w:r>
          </w:p>
          <w:p w14:paraId="48B318C3"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t>Удмуртской Республики»</w:t>
            </w:r>
          </w:p>
          <w:p w14:paraId="19C9C13E" w14:textId="77777777" w:rsidR="00885A53" w:rsidRPr="00885A53" w:rsidRDefault="00885A53" w:rsidP="00885A53">
            <w:pPr>
              <w:overflowPunct/>
              <w:autoSpaceDE/>
              <w:textAlignment w:val="auto"/>
              <w:rPr>
                <w:rFonts w:eastAsia="Calibri" w:cs="Times New Roman"/>
                <w:sz w:val="24"/>
                <w:szCs w:val="24"/>
                <w:lang w:eastAsia="ru-RU"/>
              </w:rPr>
            </w:pPr>
            <w:r w:rsidRPr="00885A53">
              <w:rPr>
                <w:rFonts w:eastAsia="Calibri" w:cs="Times New Roman"/>
                <w:sz w:val="24"/>
                <w:szCs w:val="24"/>
                <w:lang w:eastAsia="ru-RU"/>
              </w:rPr>
              <w:t>от 28.11.2024 г. № 524</w:t>
            </w:r>
          </w:p>
          <w:p w14:paraId="6C07172D" w14:textId="77777777" w:rsidR="00885A53" w:rsidRPr="00885A53" w:rsidRDefault="00885A53" w:rsidP="00885A53">
            <w:pPr>
              <w:overflowPunct/>
              <w:autoSpaceDE/>
              <w:jc w:val="right"/>
              <w:textAlignment w:val="auto"/>
              <w:rPr>
                <w:rFonts w:eastAsia="Calibri" w:cs="Times New Roman"/>
                <w:sz w:val="22"/>
                <w:szCs w:val="22"/>
                <w:lang w:eastAsia="ru-RU"/>
              </w:rPr>
            </w:pPr>
          </w:p>
        </w:tc>
      </w:tr>
    </w:tbl>
    <w:p w14:paraId="1350A787" w14:textId="77777777" w:rsidR="00885A53" w:rsidRPr="00885A53" w:rsidRDefault="00885A53" w:rsidP="00885A53">
      <w:pPr>
        <w:overflowPunct/>
        <w:autoSpaceDE/>
        <w:textAlignment w:val="auto"/>
        <w:rPr>
          <w:rFonts w:eastAsia="Times New Roman" w:cs="Times New Roman"/>
          <w:sz w:val="24"/>
          <w:szCs w:val="24"/>
          <w:lang w:eastAsia="ru-RU"/>
        </w:rPr>
      </w:pPr>
    </w:p>
    <w:p w14:paraId="1837A822" w14:textId="77777777" w:rsidR="00885A53" w:rsidRPr="00885A53" w:rsidRDefault="00885A53" w:rsidP="00885A53">
      <w:pPr>
        <w:overflowPunct/>
        <w:autoSpaceDE/>
        <w:textAlignment w:val="auto"/>
        <w:rPr>
          <w:rFonts w:eastAsia="Times New Roman" w:cs="Times New Roman"/>
          <w:sz w:val="24"/>
          <w:szCs w:val="24"/>
          <w:lang w:eastAsia="ru-RU"/>
        </w:rPr>
      </w:pPr>
    </w:p>
    <w:p w14:paraId="2A39DBC5" w14:textId="77777777" w:rsidR="00885A53" w:rsidRPr="00885A53" w:rsidRDefault="00885A53" w:rsidP="00885A53">
      <w:pPr>
        <w:overflowPunct/>
        <w:autoSpaceDE/>
        <w:jc w:val="center"/>
        <w:textAlignment w:val="auto"/>
        <w:rPr>
          <w:rFonts w:eastAsia="Times New Roman" w:cs="Times New Roman"/>
          <w:b/>
          <w:bCs/>
          <w:sz w:val="26"/>
          <w:szCs w:val="26"/>
          <w:lang w:eastAsia="ru-RU"/>
        </w:rPr>
      </w:pPr>
      <w:r w:rsidRPr="00885A53">
        <w:rPr>
          <w:rFonts w:eastAsia="Times New Roman" w:cs="Times New Roman"/>
          <w:b/>
          <w:bCs/>
          <w:sz w:val="26"/>
          <w:szCs w:val="26"/>
          <w:lang w:eastAsia="ru-RU"/>
        </w:rPr>
        <w:t xml:space="preserve">Предельная штатная численность работников учреждений культуры </w:t>
      </w:r>
    </w:p>
    <w:p w14:paraId="08B0EFFC" w14:textId="77777777" w:rsidR="00885A53" w:rsidRPr="00885A53" w:rsidRDefault="00885A53" w:rsidP="00885A53">
      <w:pPr>
        <w:overflowPunct/>
        <w:autoSpaceDE/>
        <w:jc w:val="center"/>
        <w:textAlignment w:val="auto"/>
        <w:rPr>
          <w:rFonts w:eastAsia="Times New Roman" w:cs="Times New Roman"/>
          <w:b/>
          <w:bCs/>
          <w:sz w:val="26"/>
          <w:szCs w:val="26"/>
          <w:lang w:eastAsia="ru-RU"/>
        </w:rPr>
      </w:pPr>
      <w:r w:rsidRPr="00885A53">
        <w:rPr>
          <w:rFonts w:eastAsia="Times New Roman" w:cs="Times New Roman"/>
          <w:b/>
          <w:bCs/>
          <w:sz w:val="26"/>
          <w:szCs w:val="26"/>
          <w:lang w:eastAsia="ru-RU"/>
        </w:rPr>
        <w:t xml:space="preserve">муниципального образования «Муниципальный округ Киясовский район </w:t>
      </w:r>
    </w:p>
    <w:p w14:paraId="06F33ABE" w14:textId="77777777" w:rsidR="00885A53" w:rsidRPr="00885A53" w:rsidRDefault="00885A53" w:rsidP="00885A53">
      <w:pPr>
        <w:overflowPunct/>
        <w:autoSpaceDE/>
        <w:jc w:val="center"/>
        <w:textAlignment w:val="auto"/>
        <w:rPr>
          <w:rFonts w:eastAsia="Times New Roman" w:cs="Times New Roman"/>
          <w:b/>
          <w:bCs/>
          <w:sz w:val="26"/>
          <w:szCs w:val="26"/>
          <w:lang w:eastAsia="ru-RU"/>
        </w:rPr>
      </w:pPr>
      <w:r w:rsidRPr="00885A53">
        <w:rPr>
          <w:rFonts w:eastAsia="Times New Roman" w:cs="Times New Roman"/>
          <w:b/>
          <w:bCs/>
          <w:sz w:val="26"/>
          <w:szCs w:val="26"/>
          <w:lang w:eastAsia="ru-RU"/>
        </w:rPr>
        <w:t>Удмуртской Республики»</w:t>
      </w:r>
    </w:p>
    <w:p w14:paraId="3C21343C" w14:textId="77777777" w:rsidR="00885A53" w:rsidRPr="00885A53" w:rsidRDefault="00885A53" w:rsidP="00885A53">
      <w:pPr>
        <w:overflowPunct/>
        <w:autoSpaceDE/>
        <w:jc w:val="center"/>
        <w:textAlignment w:val="auto"/>
        <w:rPr>
          <w:rFonts w:eastAsia="Times New Roman" w:cs="Times New Roman"/>
          <w:b/>
          <w:bCs/>
          <w:sz w:val="24"/>
          <w:szCs w:val="24"/>
          <w:lang w:eastAsia="ru-RU"/>
        </w:rPr>
      </w:pPr>
      <w:r w:rsidRPr="00885A53">
        <w:rPr>
          <w:rFonts w:eastAsia="Times New Roman" w:cs="Times New Roman"/>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077"/>
        <w:gridCol w:w="1870"/>
        <w:gridCol w:w="2125"/>
      </w:tblGrid>
      <w:tr w:rsidR="00885A53" w:rsidRPr="00885A53" w14:paraId="1F904371" w14:textId="77777777" w:rsidTr="00E765EB">
        <w:tc>
          <w:tcPr>
            <w:tcW w:w="555" w:type="dxa"/>
            <w:shd w:val="clear" w:color="auto" w:fill="auto"/>
          </w:tcPr>
          <w:p w14:paraId="60DDB7E3"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w:t>
            </w:r>
          </w:p>
          <w:p w14:paraId="34E4745B"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п/п</w:t>
            </w:r>
          </w:p>
        </w:tc>
        <w:tc>
          <w:tcPr>
            <w:tcW w:w="5082" w:type="dxa"/>
            <w:shd w:val="clear" w:color="auto" w:fill="auto"/>
          </w:tcPr>
          <w:p w14:paraId="3B508852"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Наименование учреждения</w:t>
            </w:r>
          </w:p>
        </w:tc>
        <w:tc>
          <w:tcPr>
            <w:tcW w:w="1871" w:type="dxa"/>
            <w:shd w:val="clear" w:color="auto" w:fill="auto"/>
          </w:tcPr>
          <w:p w14:paraId="1B8A93A6"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Предельная штатная численность работников на 1.08.2024</w:t>
            </w:r>
          </w:p>
        </w:tc>
        <w:tc>
          <w:tcPr>
            <w:tcW w:w="2126" w:type="dxa"/>
            <w:shd w:val="clear" w:color="auto" w:fill="auto"/>
          </w:tcPr>
          <w:p w14:paraId="2E4F0353"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 xml:space="preserve">Предельная штатная численность работников на </w:t>
            </w:r>
          </w:p>
          <w:p w14:paraId="283F4D96"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1.11.2024 г.</w:t>
            </w:r>
          </w:p>
        </w:tc>
      </w:tr>
      <w:tr w:rsidR="00885A53" w:rsidRPr="00885A53" w14:paraId="4D0FE2F0" w14:textId="77777777" w:rsidTr="00E765EB">
        <w:tc>
          <w:tcPr>
            <w:tcW w:w="555" w:type="dxa"/>
            <w:shd w:val="clear" w:color="auto" w:fill="auto"/>
          </w:tcPr>
          <w:p w14:paraId="7C78189E"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1</w:t>
            </w:r>
          </w:p>
        </w:tc>
        <w:tc>
          <w:tcPr>
            <w:tcW w:w="5082" w:type="dxa"/>
            <w:shd w:val="clear" w:color="auto" w:fill="auto"/>
          </w:tcPr>
          <w:p w14:paraId="26556C0C"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казённое учреждение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tc>
        <w:tc>
          <w:tcPr>
            <w:tcW w:w="1871" w:type="dxa"/>
            <w:shd w:val="clear" w:color="auto" w:fill="auto"/>
          </w:tcPr>
          <w:p w14:paraId="361ECB92"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4</w:t>
            </w:r>
          </w:p>
        </w:tc>
        <w:tc>
          <w:tcPr>
            <w:tcW w:w="2126" w:type="dxa"/>
            <w:shd w:val="clear" w:color="auto" w:fill="auto"/>
          </w:tcPr>
          <w:p w14:paraId="56747741"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4</w:t>
            </w:r>
          </w:p>
        </w:tc>
      </w:tr>
      <w:tr w:rsidR="00885A53" w:rsidRPr="00885A53" w14:paraId="788EE3B3" w14:textId="77777777" w:rsidTr="00E765EB">
        <w:tc>
          <w:tcPr>
            <w:tcW w:w="555" w:type="dxa"/>
            <w:shd w:val="clear" w:color="auto" w:fill="auto"/>
          </w:tcPr>
          <w:p w14:paraId="7581E15C"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w:t>
            </w:r>
          </w:p>
        </w:tc>
        <w:tc>
          <w:tcPr>
            <w:tcW w:w="5082" w:type="dxa"/>
            <w:shd w:val="clear" w:color="auto" w:fill="auto"/>
          </w:tcPr>
          <w:p w14:paraId="12AF6DE7"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бюджетное учреждение культуры «Киясовский межпоселенческий Дом культуры»</w:t>
            </w:r>
          </w:p>
        </w:tc>
        <w:tc>
          <w:tcPr>
            <w:tcW w:w="1871" w:type="dxa"/>
            <w:shd w:val="clear" w:color="auto" w:fill="auto"/>
          </w:tcPr>
          <w:p w14:paraId="6F17E48C"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63,8</w:t>
            </w:r>
          </w:p>
        </w:tc>
        <w:tc>
          <w:tcPr>
            <w:tcW w:w="2126" w:type="dxa"/>
            <w:shd w:val="clear" w:color="auto" w:fill="auto"/>
          </w:tcPr>
          <w:p w14:paraId="02A7C074"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62,8</w:t>
            </w:r>
          </w:p>
        </w:tc>
      </w:tr>
      <w:tr w:rsidR="00885A53" w:rsidRPr="00885A53" w14:paraId="50C56124" w14:textId="77777777" w:rsidTr="00E765EB">
        <w:tc>
          <w:tcPr>
            <w:tcW w:w="555" w:type="dxa"/>
            <w:shd w:val="clear" w:color="auto" w:fill="auto"/>
          </w:tcPr>
          <w:p w14:paraId="1CC247C3"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3</w:t>
            </w:r>
          </w:p>
        </w:tc>
        <w:tc>
          <w:tcPr>
            <w:tcW w:w="5082" w:type="dxa"/>
            <w:shd w:val="clear" w:color="auto" w:fill="auto"/>
          </w:tcPr>
          <w:p w14:paraId="6447C673"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бюджетное учреждение культуры «Киясовская централизованная библиотечная система»</w:t>
            </w:r>
          </w:p>
        </w:tc>
        <w:tc>
          <w:tcPr>
            <w:tcW w:w="1871" w:type="dxa"/>
            <w:shd w:val="clear" w:color="auto" w:fill="auto"/>
          </w:tcPr>
          <w:p w14:paraId="309515FA"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20,3</w:t>
            </w:r>
          </w:p>
        </w:tc>
        <w:tc>
          <w:tcPr>
            <w:tcW w:w="2126" w:type="dxa"/>
            <w:shd w:val="clear" w:color="auto" w:fill="auto"/>
          </w:tcPr>
          <w:p w14:paraId="6278D662"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20,3</w:t>
            </w:r>
          </w:p>
        </w:tc>
      </w:tr>
      <w:tr w:rsidR="00885A53" w:rsidRPr="00885A53" w14:paraId="4547B987" w14:textId="77777777" w:rsidTr="00E765EB">
        <w:tc>
          <w:tcPr>
            <w:tcW w:w="555" w:type="dxa"/>
            <w:shd w:val="clear" w:color="auto" w:fill="auto"/>
          </w:tcPr>
          <w:p w14:paraId="3F2C7F5D"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4</w:t>
            </w:r>
          </w:p>
        </w:tc>
        <w:tc>
          <w:tcPr>
            <w:tcW w:w="5082" w:type="dxa"/>
            <w:shd w:val="clear" w:color="auto" w:fill="auto"/>
          </w:tcPr>
          <w:p w14:paraId="291EF218"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 xml:space="preserve">Муниципальное бюджетное учреждение "Киясовский районный музей Кривоногова Петра Александровича"  </w:t>
            </w:r>
          </w:p>
        </w:tc>
        <w:tc>
          <w:tcPr>
            <w:tcW w:w="1871" w:type="dxa"/>
            <w:shd w:val="clear" w:color="auto" w:fill="auto"/>
          </w:tcPr>
          <w:p w14:paraId="233A5E5C"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w:t>
            </w:r>
          </w:p>
        </w:tc>
        <w:tc>
          <w:tcPr>
            <w:tcW w:w="2126" w:type="dxa"/>
            <w:shd w:val="clear" w:color="auto" w:fill="auto"/>
          </w:tcPr>
          <w:p w14:paraId="1142A885"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w:t>
            </w:r>
          </w:p>
        </w:tc>
      </w:tr>
      <w:tr w:rsidR="00885A53" w:rsidRPr="00885A53" w14:paraId="6688862E" w14:textId="77777777" w:rsidTr="00E765EB">
        <w:tc>
          <w:tcPr>
            <w:tcW w:w="555" w:type="dxa"/>
            <w:shd w:val="clear" w:color="auto" w:fill="auto"/>
          </w:tcPr>
          <w:p w14:paraId="6BA54742"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5</w:t>
            </w:r>
          </w:p>
        </w:tc>
        <w:tc>
          <w:tcPr>
            <w:tcW w:w="5082" w:type="dxa"/>
            <w:shd w:val="clear" w:color="auto" w:fill="auto"/>
          </w:tcPr>
          <w:p w14:paraId="3EAB994D"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бюджетное учреждение дополнительного образования «Киясовская детская школа искусств»</w:t>
            </w:r>
          </w:p>
        </w:tc>
        <w:tc>
          <w:tcPr>
            <w:tcW w:w="1871" w:type="dxa"/>
            <w:shd w:val="clear" w:color="auto" w:fill="auto"/>
          </w:tcPr>
          <w:p w14:paraId="5824EF38"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26,5</w:t>
            </w:r>
          </w:p>
        </w:tc>
        <w:tc>
          <w:tcPr>
            <w:tcW w:w="2126" w:type="dxa"/>
            <w:shd w:val="clear" w:color="auto" w:fill="auto"/>
          </w:tcPr>
          <w:p w14:paraId="1BFA25CA"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25,5</w:t>
            </w:r>
          </w:p>
        </w:tc>
      </w:tr>
      <w:tr w:rsidR="00885A53" w:rsidRPr="00885A53" w14:paraId="2DEA5050" w14:textId="77777777" w:rsidTr="00E765EB">
        <w:tc>
          <w:tcPr>
            <w:tcW w:w="555" w:type="dxa"/>
            <w:shd w:val="clear" w:color="auto" w:fill="auto"/>
          </w:tcPr>
          <w:p w14:paraId="1E907DB6"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6</w:t>
            </w:r>
          </w:p>
        </w:tc>
        <w:tc>
          <w:tcPr>
            <w:tcW w:w="5082" w:type="dxa"/>
            <w:shd w:val="clear" w:color="auto" w:fill="auto"/>
          </w:tcPr>
          <w:p w14:paraId="28337148"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бюджетное учреждение культуры «Центр удмуртской культуры» муниципального образования «Муниципальный округ Киясовский район Удмуртской Республики»</w:t>
            </w:r>
          </w:p>
        </w:tc>
        <w:tc>
          <w:tcPr>
            <w:tcW w:w="1871" w:type="dxa"/>
            <w:shd w:val="clear" w:color="auto" w:fill="auto"/>
          </w:tcPr>
          <w:p w14:paraId="588D998B"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12,5</w:t>
            </w:r>
          </w:p>
        </w:tc>
        <w:tc>
          <w:tcPr>
            <w:tcW w:w="2126" w:type="dxa"/>
            <w:shd w:val="clear" w:color="auto" w:fill="auto"/>
          </w:tcPr>
          <w:p w14:paraId="4B4840CA"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12,5</w:t>
            </w:r>
          </w:p>
        </w:tc>
      </w:tr>
      <w:tr w:rsidR="00885A53" w:rsidRPr="00885A53" w14:paraId="6783F664" w14:textId="77777777" w:rsidTr="00E765EB">
        <w:tc>
          <w:tcPr>
            <w:tcW w:w="555" w:type="dxa"/>
            <w:shd w:val="clear" w:color="auto" w:fill="auto"/>
          </w:tcPr>
          <w:p w14:paraId="1117D91E"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7</w:t>
            </w:r>
          </w:p>
        </w:tc>
        <w:tc>
          <w:tcPr>
            <w:tcW w:w="5082" w:type="dxa"/>
            <w:shd w:val="clear" w:color="auto" w:fill="auto"/>
          </w:tcPr>
          <w:p w14:paraId="5AF11562"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казённое учреждение «Молодёжный центр «Ровесник» МО «Муниципальный округ Киясовский район УР»</w:t>
            </w:r>
          </w:p>
        </w:tc>
        <w:tc>
          <w:tcPr>
            <w:tcW w:w="1871" w:type="dxa"/>
            <w:shd w:val="clear" w:color="auto" w:fill="auto"/>
          </w:tcPr>
          <w:p w14:paraId="6DCE475C"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2,5</w:t>
            </w:r>
          </w:p>
        </w:tc>
        <w:tc>
          <w:tcPr>
            <w:tcW w:w="2126" w:type="dxa"/>
            <w:shd w:val="clear" w:color="auto" w:fill="auto"/>
          </w:tcPr>
          <w:p w14:paraId="1D9490CE"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2,5</w:t>
            </w:r>
          </w:p>
        </w:tc>
      </w:tr>
      <w:tr w:rsidR="00885A53" w:rsidRPr="00885A53" w14:paraId="7A1543FD" w14:textId="77777777" w:rsidTr="00E765EB">
        <w:trPr>
          <w:trHeight w:val="920"/>
        </w:trPr>
        <w:tc>
          <w:tcPr>
            <w:tcW w:w="555" w:type="dxa"/>
            <w:shd w:val="clear" w:color="auto" w:fill="auto"/>
          </w:tcPr>
          <w:p w14:paraId="4C904613"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8</w:t>
            </w:r>
          </w:p>
        </w:tc>
        <w:tc>
          <w:tcPr>
            <w:tcW w:w="5082" w:type="dxa"/>
            <w:shd w:val="clear" w:color="auto" w:fill="auto"/>
          </w:tcPr>
          <w:p w14:paraId="55DD2862"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Муниципальное бюджетное учреждение «Центр по комплексному обслуживанию отдельных муниципальных учреждений»</w:t>
            </w:r>
          </w:p>
        </w:tc>
        <w:tc>
          <w:tcPr>
            <w:tcW w:w="1871" w:type="dxa"/>
            <w:shd w:val="clear" w:color="auto" w:fill="auto"/>
          </w:tcPr>
          <w:p w14:paraId="20631D82"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87,85</w:t>
            </w:r>
          </w:p>
        </w:tc>
        <w:tc>
          <w:tcPr>
            <w:tcW w:w="2126" w:type="dxa"/>
            <w:shd w:val="clear" w:color="auto" w:fill="auto"/>
          </w:tcPr>
          <w:p w14:paraId="156FB8E7"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87,85</w:t>
            </w:r>
          </w:p>
        </w:tc>
      </w:tr>
      <w:tr w:rsidR="00885A53" w:rsidRPr="00885A53" w14:paraId="1E1A8B80" w14:textId="77777777" w:rsidTr="00E765EB">
        <w:tc>
          <w:tcPr>
            <w:tcW w:w="555" w:type="dxa"/>
            <w:shd w:val="clear" w:color="auto" w:fill="auto"/>
          </w:tcPr>
          <w:p w14:paraId="1CDE4B74" w14:textId="77777777" w:rsidR="00885A53" w:rsidRPr="00885A53" w:rsidRDefault="00885A53" w:rsidP="00885A53">
            <w:pPr>
              <w:overflowPunct/>
              <w:autoSpaceDE/>
              <w:jc w:val="center"/>
              <w:textAlignment w:val="auto"/>
              <w:rPr>
                <w:rFonts w:eastAsia="Calibri" w:cs="Times New Roman"/>
                <w:b/>
                <w:bCs/>
                <w:sz w:val="24"/>
                <w:szCs w:val="24"/>
                <w:lang w:eastAsia="ru-RU"/>
              </w:rPr>
            </w:pPr>
          </w:p>
        </w:tc>
        <w:tc>
          <w:tcPr>
            <w:tcW w:w="5082" w:type="dxa"/>
            <w:shd w:val="clear" w:color="auto" w:fill="auto"/>
          </w:tcPr>
          <w:p w14:paraId="17017570" w14:textId="77777777" w:rsidR="00885A53" w:rsidRPr="00885A53" w:rsidRDefault="00885A53" w:rsidP="00885A53">
            <w:pPr>
              <w:overflowPunct/>
              <w:autoSpaceDE/>
              <w:jc w:val="both"/>
              <w:textAlignment w:val="auto"/>
              <w:rPr>
                <w:rFonts w:eastAsia="Calibri" w:cs="Times New Roman"/>
                <w:sz w:val="24"/>
                <w:szCs w:val="24"/>
                <w:lang w:eastAsia="ru-RU"/>
              </w:rPr>
            </w:pPr>
            <w:r w:rsidRPr="00885A53">
              <w:rPr>
                <w:rFonts w:eastAsia="Calibri" w:cs="Times New Roman"/>
                <w:sz w:val="24"/>
                <w:szCs w:val="24"/>
                <w:lang w:eastAsia="ru-RU"/>
              </w:rPr>
              <w:t>Всего:</w:t>
            </w:r>
          </w:p>
        </w:tc>
        <w:tc>
          <w:tcPr>
            <w:tcW w:w="1871" w:type="dxa"/>
            <w:shd w:val="clear" w:color="auto" w:fill="auto"/>
          </w:tcPr>
          <w:p w14:paraId="2E030A6D"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219,45</w:t>
            </w:r>
          </w:p>
        </w:tc>
        <w:tc>
          <w:tcPr>
            <w:tcW w:w="2126" w:type="dxa"/>
            <w:shd w:val="clear" w:color="auto" w:fill="auto"/>
          </w:tcPr>
          <w:p w14:paraId="45B3CF0A" w14:textId="77777777" w:rsidR="00885A53" w:rsidRPr="00885A53" w:rsidRDefault="00885A53" w:rsidP="00885A53">
            <w:pPr>
              <w:overflowPunct/>
              <w:autoSpaceDE/>
              <w:jc w:val="center"/>
              <w:textAlignment w:val="auto"/>
              <w:rPr>
                <w:rFonts w:eastAsia="Calibri" w:cs="Times New Roman"/>
                <w:b/>
                <w:bCs/>
                <w:sz w:val="24"/>
                <w:szCs w:val="24"/>
                <w:lang w:eastAsia="ru-RU"/>
              </w:rPr>
            </w:pPr>
            <w:r w:rsidRPr="00885A53">
              <w:rPr>
                <w:rFonts w:eastAsia="Calibri" w:cs="Times New Roman"/>
                <w:b/>
                <w:bCs/>
                <w:sz w:val="24"/>
                <w:szCs w:val="24"/>
                <w:lang w:eastAsia="ru-RU"/>
              </w:rPr>
              <w:t>217,45</w:t>
            </w:r>
          </w:p>
        </w:tc>
      </w:tr>
    </w:tbl>
    <w:p w14:paraId="7B66714F" w14:textId="77777777" w:rsidR="00885A53" w:rsidRPr="00885A53" w:rsidRDefault="00885A53" w:rsidP="00885A53">
      <w:pPr>
        <w:overflowPunct/>
        <w:autoSpaceDE/>
        <w:jc w:val="center"/>
        <w:textAlignment w:val="auto"/>
        <w:rPr>
          <w:rFonts w:eastAsia="Times New Roman" w:cs="Times New Roman"/>
          <w:sz w:val="26"/>
          <w:szCs w:val="26"/>
          <w:lang w:eastAsia="ru-RU"/>
        </w:rPr>
      </w:pPr>
      <w:r w:rsidRPr="00885A53">
        <w:rPr>
          <w:rFonts w:eastAsia="Times New Roman" w:cs="Times New Roman"/>
          <w:sz w:val="24"/>
          <w:szCs w:val="24"/>
          <w:lang w:eastAsia="ru-RU"/>
        </w:rPr>
        <w:t>_____________________________</w:t>
      </w:r>
    </w:p>
    <w:p w14:paraId="673D5751" w14:textId="374BBF87" w:rsidR="00885A53" w:rsidRDefault="00885A53"/>
    <w:p w14:paraId="036BC86F" w14:textId="77777777" w:rsidR="00885A53" w:rsidRDefault="00885A53"/>
    <w:sectPr w:rsidR="00885A53" w:rsidSect="00D7601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1F06" w14:textId="77777777" w:rsidR="00883559" w:rsidRDefault="00A457A2">
      <w:r>
        <w:separator/>
      </w:r>
    </w:p>
  </w:endnote>
  <w:endnote w:type="continuationSeparator" w:id="0">
    <w:p w14:paraId="676BD7DB" w14:textId="77777777" w:rsidR="00883559" w:rsidRDefault="00A4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51213"/>
      <w:docPartObj>
        <w:docPartGallery w:val="Page Numbers (Bottom of Page)"/>
        <w:docPartUnique/>
      </w:docPartObj>
    </w:sdtPr>
    <w:sdtEndPr/>
    <w:sdtContent>
      <w:p w14:paraId="6D02AF97" w14:textId="63911CA4" w:rsidR="00583F62" w:rsidRDefault="00583F62">
        <w:pPr>
          <w:pStyle w:val="af7"/>
          <w:jc w:val="center"/>
        </w:pPr>
        <w:r>
          <w:fldChar w:fldCharType="begin"/>
        </w:r>
        <w:r>
          <w:instrText>PAGE   \* MERGEFORMAT</w:instrText>
        </w:r>
        <w:r>
          <w:fldChar w:fldCharType="separate"/>
        </w:r>
        <w:r>
          <w:t>2</w:t>
        </w:r>
        <w:r>
          <w:fldChar w:fldCharType="end"/>
        </w:r>
      </w:p>
    </w:sdtContent>
  </w:sdt>
  <w:p w14:paraId="428FD17A" w14:textId="77777777" w:rsidR="00583F62" w:rsidRDefault="00583F6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2065" w14:textId="77777777" w:rsidR="00883559" w:rsidRDefault="00A457A2">
      <w:r>
        <w:separator/>
      </w:r>
    </w:p>
  </w:footnote>
  <w:footnote w:type="continuationSeparator" w:id="0">
    <w:p w14:paraId="66F1EEAE" w14:textId="77777777" w:rsidR="00883559" w:rsidRDefault="00A4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DAD5" w14:textId="77777777" w:rsidR="00F627E5" w:rsidRDefault="00DF4F84">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F27F" w14:textId="77777777" w:rsidR="00D7601F" w:rsidRDefault="00D7601F">
    <w:pPr>
      <w:pStyle w:val="a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4B345B"/>
    <w:multiLevelType w:val="hybridMultilevel"/>
    <w:tmpl w:val="967451AE"/>
    <w:lvl w:ilvl="0" w:tplc="0CDCB998">
      <w:start w:val="30"/>
      <w:numFmt w:val="decimal"/>
      <w:lvlText w:val="%1"/>
      <w:lvlJc w:val="left"/>
      <w:pPr>
        <w:ind w:left="772" w:hanging="360"/>
      </w:pPr>
      <w:rPr>
        <w:rFonts w:hint="default"/>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num w:numId="1">
    <w:abstractNumId w:val="0"/>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64295"/>
    <w:rsid w:val="0020062F"/>
    <w:rsid w:val="002654ED"/>
    <w:rsid w:val="00306D09"/>
    <w:rsid w:val="003B301E"/>
    <w:rsid w:val="004A60FD"/>
    <w:rsid w:val="00583F62"/>
    <w:rsid w:val="00600206"/>
    <w:rsid w:val="006631B9"/>
    <w:rsid w:val="006C7629"/>
    <w:rsid w:val="007007F0"/>
    <w:rsid w:val="007B0D7E"/>
    <w:rsid w:val="007C55CE"/>
    <w:rsid w:val="00806706"/>
    <w:rsid w:val="00883559"/>
    <w:rsid w:val="00885A53"/>
    <w:rsid w:val="0091280A"/>
    <w:rsid w:val="009C1308"/>
    <w:rsid w:val="00A457A2"/>
    <w:rsid w:val="00AE3BB9"/>
    <w:rsid w:val="00BA7F2D"/>
    <w:rsid w:val="00BE7269"/>
    <w:rsid w:val="00C05168"/>
    <w:rsid w:val="00C70300"/>
    <w:rsid w:val="00CE4C89"/>
    <w:rsid w:val="00D74171"/>
    <w:rsid w:val="00D7601F"/>
    <w:rsid w:val="00DF4F84"/>
    <w:rsid w:val="00E14683"/>
    <w:rsid w:val="00E40286"/>
    <w:rsid w:val="00E96382"/>
    <w:rsid w:val="00FE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E5580"/>
  <w15:docId w15:val="{18B3C857-124E-463E-9103-58AF821C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basedOn w:val="a"/>
    <w:next w:val="a"/>
    <w:link w:val="10"/>
    <w:qFormat/>
    <w:rsid w:val="002654ED"/>
    <w:pPr>
      <w:keepNext/>
      <w:numPr>
        <w:numId w:val="2"/>
      </w:numPr>
      <w:overflowPunct/>
      <w:autoSpaceDE/>
      <w:textAlignment w:val="auto"/>
      <w:outlineLvl w:val="0"/>
    </w:pPr>
    <w:rPr>
      <w:rFonts w:eastAsia="Times New Roman" w:cs="Times New Roman"/>
      <w:sz w:val="28"/>
    </w:rPr>
  </w:style>
  <w:style w:type="paragraph" w:styleId="2">
    <w:name w:val="heading 2"/>
    <w:basedOn w:val="a"/>
    <w:next w:val="a"/>
    <w:link w:val="20"/>
    <w:uiPriority w:val="9"/>
    <w:qFormat/>
    <w:rsid w:val="002654ED"/>
    <w:pPr>
      <w:keepNext/>
      <w:numPr>
        <w:ilvl w:val="1"/>
        <w:numId w:val="2"/>
      </w:numPr>
      <w:overflowPunct/>
      <w:autoSpaceDE/>
      <w:textAlignment w:val="auto"/>
      <w:outlineLvl w:val="1"/>
    </w:pPr>
    <w:rPr>
      <w:rFonts w:eastAsia="Times New Roman" w:cs="Times New Roman"/>
      <w:sz w:val="26"/>
    </w:rPr>
  </w:style>
  <w:style w:type="paragraph" w:styleId="3">
    <w:name w:val="heading 3"/>
    <w:basedOn w:val="a"/>
    <w:next w:val="a"/>
    <w:link w:val="30"/>
    <w:qFormat/>
    <w:rsid w:val="002654ED"/>
    <w:pPr>
      <w:keepNext/>
      <w:numPr>
        <w:ilvl w:val="2"/>
        <w:numId w:val="2"/>
      </w:numPr>
      <w:overflowPunct/>
      <w:autoSpaceDE/>
      <w:spacing w:line="360" w:lineRule="auto"/>
      <w:jc w:val="both"/>
      <w:textAlignment w:val="auto"/>
      <w:outlineLvl w:val="2"/>
    </w:pPr>
    <w:rPr>
      <w:rFonts w:eastAsia="Times New Roman" w:cs="Times New Roman"/>
      <w:sz w:val="24"/>
    </w:rPr>
  </w:style>
  <w:style w:type="paragraph" w:styleId="4">
    <w:name w:val="heading 4"/>
    <w:basedOn w:val="a"/>
    <w:next w:val="a"/>
    <w:link w:val="40"/>
    <w:unhideWhenUsed/>
    <w:qFormat/>
    <w:rsid w:val="00BA7F2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D7601F"/>
    <w:pPr>
      <w:keepNext/>
      <w:overflowPunct/>
      <w:autoSpaceDE/>
      <w:spacing w:line="360" w:lineRule="auto"/>
      <w:ind w:left="6804" w:right="-109"/>
      <w:jc w:val="both"/>
      <w:textAlignment w:val="auto"/>
      <w:outlineLvl w:val="4"/>
    </w:pPr>
    <w:rPr>
      <w:rFonts w:eastAsia="Times New Roman" w:cs="Times New Roman"/>
      <w:sz w:val="26"/>
      <w:lang w:eastAsia="ru-RU"/>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4ED"/>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a5"/>
    <w:qFormat/>
    <w:rsid w:val="002654ED"/>
    <w:pPr>
      <w:overflowPunct/>
      <w:autoSpaceDE/>
      <w:jc w:val="center"/>
      <w:textAlignment w:val="auto"/>
    </w:pPr>
    <w:rPr>
      <w:rFonts w:eastAsia="Times New Roman" w:cs="Times New Roman"/>
      <w:sz w:val="28"/>
    </w:rPr>
  </w:style>
  <w:style w:type="character" w:customStyle="1" w:styleId="a5">
    <w:name w:val="Заголовок Знак"/>
    <w:basedOn w:val="a0"/>
    <w:link w:val="a3"/>
    <w:rsid w:val="002654ED"/>
    <w:rPr>
      <w:rFonts w:ascii="Times New Roman" w:eastAsia="Times New Roman" w:hAnsi="Times New Roman" w:cs="Times New Roman"/>
      <w:sz w:val="28"/>
      <w:szCs w:val="20"/>
      <w:lang w:eastAsia="ar-SA"/>
    </w:rPr>
  </w:style>
  <w:style w:type="paragraph" w:styleId="a4">
    <w:name w:val="Subtitle"/>
    <w:basedOn w:val="a"/>
    <w:next w:val="a"/>
    <w:link w:val="a6"/>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link w:val="a8"/>
    <w:uiPriority w:val="34"/>
    <w:qFormat/>
    <w:rsid w:val="002654ED"/>
    <w:pPr>
      <w:ind w:left="720"/>
      <w:contextualSpacing/>
    </w:pPr>
    <w:rPr>
      <w:rFonts w:eastAsia="Times New Roman" w:cs="Times New Roman"/>
    </w:rPr>
  </w:style>
  <w:style w:type="character" w:customStyle="1" w:styleId="40">
    <w:name w:val="Заголовок 4 Знак"/>
    <w:basedOn w:val="a0"/>
    <w:link w:val="4"/>
    <w:rsid w:val="00BA7F2D"/>
    <w:rPr>
      <w:rFonts w:asciiTheme="majorHAnsi" w:eastAsiaTheme="majorEastAsia" w:hAnsiTheme="majorHAnsi" w:cstheme="majorBidi"/>
      <w:i/>
      <w:iCs/>
      <w:color w:val="365F91" w:themeColor="accent1" w:themeShade="BF"/>
      <w:sz w:val="20"/>
      <w:szCs w:val="20"/>
      <w:lang w:eastAsia="ar-SA"/>
    </w:rPr>
  </w:style>
  <w:style w:type="table" w:styleId="a9">
    <w:name w:val="Table Grid"/>
    <w:basedOn w:val="a1"/>
    <w:uiPriority w:val="39"/>
    <w:rsid w:val="0070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007F0"/>
    <w:pPr>
      <w:tabs>
        <w:tab w:val="center" w:pos="4677"/>
        <w:tab w:val="right" w:pos="9355"/>
      </w:tabs>
      <w:overflowPunct/>
      <w:autoSpaceDE/>
      <w:textAlignment w:val="auto"/>
    </w:pPr>
    <w:rPr>
      <w:rFonts w:ascii="Calibri" w:hAnsi="Calibri"/>
      <w:sz w:val="22"/>
      <w:szCs w:val="22"/>
      <w:lang w:eastAsia="en-US"/>
    </w:rPr>
  </w:style>
  <w:style w:type="character" w:customStyle="1" w:styleId="ab">
    <w:name w:val="Верхний колонтитул Знак"/>
    <w:basedOn w:val="a0"/>
    <w:link w:val="aa"/>
    <w:uiPriority w:val="99"/>
    <w:rsid w:val="007007F0"/>
    <w:rPr>
      <w:rFonts w:ascii="Calibri" w:hAnsi="Calibri"/>
    </w:rPr>
  </w:style>
  <w:style w:type="character" w:customStyle="1" w:styleId="50">
    <w:name w:val="Заголовок 5 Знак"/>
    <w:basedOn w:val="a0"/>
    <w:link w:val="5"/>
    <w:rsid w:val="00D7601F"/>
    <w:rPr>
      <w:rFonts w:ascii="Times New Roman" w:eastAsia="Times New Roman" w:hAnsi="Times New Roman" w:cs="Times New Roman"/>
      <w:sz w:val="26"/>
      <w:szCs w:val="20"/>
      <w:lang w:eastAsia="ru-RU"/>
    </w:rPr>
  </w:style>
  <w:style w:type="numbering" w:customStyle="1" w:styleId="11">
    <w:name w:val="Нет списка1"/>
    <w:next w:val="a2"/>
    <w:semiHidden/>
    <w:rsid w:val="00D7601F"/>
  </w:style>
  <w:style w:type="paragraph" w:customStyle="1" w:styleId="ac">
    <w:basedOn w:val="a"/>
    <w:next w:val="a3"/>
    <w:link w:val="ad"/>
    <w:qFormat/>
    <w:rsid w:val="00E40286"/>
    <w:pPr>
      <w:overflowPunct/>
      <w:autoSpaceDE/>
      <w:jc w:val="center"/>
      <w:textAlignment w:val="auto"/>
    </w:pPr>
    <w:rPr>
      <w:rFonts w:eastAsia="Times New Roman" w:cs="Times New Roman"/>
      <w:sz w:val="28"/>
      <w:szCs w:val="24"/>
      <w:lang w:val="x-none" w:eastAsia="x-none"/>
    </w:rPr>
  </w:style>
  <w:style w:type="paragraph" w:styleId="ae">
    <w:name w:val="Body Text"/>
    <w:basedOn w:val="a"/>
    <w:link w:val="af"/>
    <w:rsid w:val="00D7601F"/>
    <w:pPr>
      <w:overflowPunct/>
      <w:autoSpaceDE/>
      <w:jc w:val="center"/>
      <w:textAlignment w:val="auto"/>
    </w:pPr>
    <w:rPr>
      <w:rFonts w:eastAsia="Times New Roman" w:cs="Times New Roman"/>
      <w:sz w:val="28"/>
      <w:szCs w:val="24"/>
      <w:lang w:eastAsia="ru-RU"/>
    </w:rPr>
  </w:style>
  <w:style w:type="character" w:customStyle="1" w:styleId="af">
    <w:name w:val="Основной текст Знак"/>
    <w:basedOn w:val="a0"/>
    <w:link w:val="ae"/>
    <w:rsid w:val="00D7601F"/>
    <w:rPr>
      <w:rFonts w:ascii="Times New Roman" w:eastAsia="Times New Roman" w:hAnsi="Times New Roman" w:cs="Times New Roman"/>
      <w:sz w:val="28"/>
      <w:szCs w:val="24"/>
      <w:lang w:eastAsia="ru-RU"/>
    </w:rPr>
  </w:style>
  <w:style w:type="character" w:customStyle="1" w:styleId="apple-style-span">
    <w:name w:val="apple-style-span"/>
    <w:basedOn w:val="a0"/>
    <w:rsid w:val="00D7601F"/>
  </w:style>
  <w:style w:type="paragraph" w:customStyle="1" w:styleId="af0">
    <w:name w:val="Стиль"/>
    <w:rsid w:val="00D760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rsid w:val="00D7601F"/>
    <w:pPr>
      <w:overflowPunct/>
      <w:autoSpaceDE/>
      <w:textAlignment w:val="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D7601F"/>
    <w:rPr>
      <w:rFonts w:ascii="Tahoma" w:eastAsia="Times New Roman" w:hAnsi="Tahoma" w:cs="Tahoma"/>
      <w:sz w:val="16"/>
      <w:szCs w:val="16"/>
      <w:lang w:eastAsia="ru-RU"/>
    </w:rPr>
  </w:style>
  <w:style w:type="paragraph" w:customStyle="1" w:styleId="af3">
    <w:name w:val="Знак"/>
    <w:basedOn w:val="a"/>
    <w:rsid w:val="00D7601F"/>
    <w:pPr>
      <w:overflowPunct/>
      <w:autoSpaceDE/>
      <w:spacing w:before="100" w:beforeAutospacing="1" w:after="100" w:afterAutospacing="1"/>
      <w:textAlignment w:val="auto"/>
    </w:pPr>
    <w:rPr>
      <w:rFonts w:ascii="Tahoma" w:eastAsia="Times New Roman" w:hAnsi="Tahoma" w:cs="Times New Roman"/>
      <w:lang w:val="en-US" w:eastAsia="en-US"/>
    </w:rPr>
  </w:style>
  <w:style w:type="paragraph" w:customStyle="1" w:styleId="21">
    <w:name w:val="Основной текст 21"/>
    <w:basedOn w:val="a"/>
    <w:rsid w:val="00D7601F"/>
    <w:pPr>
      <w:overflowPunct/>
      <w:autoSpaceDE/>
      <w:spacing w:after="120" w:line="480" w:lineRule="auto"/>
      <w:textAlignment w:val="auto"/>
    </w:pPr>
    <w:rPr>
      <w:rFonts w:eastAsia="Times New Roman" w:cs="Times New Roman"/>
      <w:sz w:val="24"/>
      <w:szCs w:val="24"/>
    </w:rPr>
  </w:style>
  <w:style w:type="table" w:customStyle="1" w:styleId="12">
    <w:name w:val="Сетка таблицы1"/>
    <w:basedOn w:val="a1"/>
    <w:next w:val="a9"/>
    <w:rsid w:val="00D7601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Название Знак"/>
    <w:link w:val="ac"/>
    <w:rsid w:val="00D7601F"/>
    <w:rPr>
      <w:rFonts w:ascii="Times New Roman" w:eastAsia="Times New Roman" w:hAnsi="Times New Roman" w:cs="Times New Roman"/>
      <w:sz w:val="28"/>
      <w:szCs w:val="24"/>
      <w:lang w:val="x-none" w:eastAsia="x-none"/>
    </w:rPr>
  </w:style>
  <w:style w:type="paragraph" w:styleId="af4">
    <w:name w:val="Body Text Indent"/>
    <w:basedOn w:val="a"/>
    <w:link w:val="af5"/>
    <w:uiPriority w:val="99"/>
    <w:rsid w:val="00D7601F"/>
    <w:pPr>
      <w:overflowPunct/>
      <w:autoSpaceDE/>
      <w:spacing w:after="120"/>
      <w:ind w:left="283"/>
      <w:textAlignment w:val="auto"/>
    </w:pPr>
    <w:rPr>
      <w:rFonts w:eastAsia="Times New Roman" w:cs="Times New Roman"/>
      <w:sz w:val="24"/>
      <w:szCs w:val="24"/>
      <w:lang w:eastAsia="ru-RU"/>
    </w:rPr>
  </w:style>
  <w:style w:type="character" w:customStyle="1" w:styleId="af5">
    <w:name w:val="Основной текст с отступом Знак"/>
    <w:basedOn w:val="a0"/>
    <w:link w:val="af4"/>
    <w:uiPriority w:val="99"/>
    <w:rsid w:val="00D7601F"/>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D7601F"/>
    <w:pPr>
      <w:overflowPunct/>
      <w:autoSpaceDE/>
      <w:ind w:firstLine="851"/>
      <w:jc w:val="both"/>
      <w:textAlignment w:val="auto"/>
    </w:pPr>
    <w:rPr>
      <w:rFonts w:eastAsia="Times New Roman" w:cs="Times New Roman"/>
      <w:sz w:val="26"/>
    </w:rPr>
  </w:style>
  <w:style w:type="paragraph" w:styleId="22">
    <w:name w:val="Body Text 2"/>
    <w:basedOn w:val="a"/>
    <w:link w:val="23"/>
    <w:rsid w:val="00D7601F"/>
    <w:pPr>
      <w:overflowPunct/>
      <w:autoSpaceDE/>
      <w:ind w:right="4535"/>
      <w:jc w:val="both"/>
      <w:textAlignment w:val="auto"/>
    </w:pPr>
    <w:rPr>
      <w:rFonts w:eastAsia="Times New Roman" w:cs="Times New Roman"/>
      <w:sz w:val="26"/>
      <w:lang w:eastAsia="ru-RU"/>
    </w:rPr>
  </w:style>
  <w:style w:type="character" w:customStyle="1" w:styleId="23">
    <w:name w:val="Основной текст 2 Знак"/>
    <w:basedOn w:val="a0"/>
    <w:link w:val="22"/>
    <w:rsid w:val="00D7601F"/>
    <w:rPr>
      <w:rFonts w:ascii="Times New Roman" w:eastAsia="Times New Roman" w:hAnsi="Times New Roman" w:cs="Times New Roman"/>
      <w:sz w:val="26"/>
      <w:szCs w:val="20"/>
      <w:lang w:eastAsia="ru-RU"/>
    </w:rPr>
  </w:style>
  <w:style w:type="paragraph" w:styleId="31">
    <w:name w:val="Body Text Indent 3"/>
    <w:basedOn w:val="a"/>
    <w:link w:val="32"/>
    <w:rsid w:val="00D7601F"/>
    <w:pPr>
      <w:overflowPunct/>
      <w:autoSpaceDE/>
      <w:ind w:firstLine="567"/>
      <w:textAlignment w:val="auto"/>
    </w:pPr>
    <w:rPr>
      <w:rFonts w:eastAsia="Times New Roman" w:cs="Times New Roman"/>
      <w:sz w:val="26"/>
      <w:lang w:eastAsia="ru-RU"/>
    </w:rPr>
  </w:style>
  <w:style w:type="character" w:customStyle="1" w:styleId="32">
    <w:name w:val="Основной текст с отступом 3 Знак"/>
    <w:basedOn w:val="a0"/>
    <w:link w:val="31"/>
    <w:rsid w:val="00D7601F"/>
    <w:rPr>
      <w:rFonts w:ascii="Times New Roman" w:eastAsia="Times New Roman" w:hAnsi="Times New Roman" w:cs="Times New Roman"/>
      <w:sz w:val="26"/>
      <w:szCs w:val="20"/>
      <w:lang w:eastAsia="ru-RU"/>
    </w:rPr>
  </w:style>
  <w:style w:type="paragraph" w:styleId="24">
    <w:name w:val="Body Text Indent 2"/>
    <w:basedOn w:val="a"/>
    <w:link w:val="25"/>
    <w:uiPriority w:val="99"/>
    <w:rsid w:val="00D7601F"/>
    <w:pPr>
      <w:overflowPunct/>
      <w:autoSpaceDE/>
      <w:ind w:firstLine="851"/>
      <w:jc w:val="both"/>
      <w:textAlignment w:val="auto"/>
    </w:pPr>
    <w:rPr>
      <w:rFonts w:eastAsia="Times New Roman" w:cs="Times New Roman"/>
      <w:sz w:val="26"/>
      <w:lang w:val="x-none" w:eastAsia="x-none"/>
    </w:rPr>
  </w:style>
  <w:style w:type="character" w:customStyle="1" w:styleId="25">
    <w:name w:val="Основной текст с отступом 2 Знак"/>
    <w:basedOn w:val="a0"/>
    <w:link w:val="24"/>
    <w:uiPriority w:val="99"/>
    <w:rsid w:val="00D7601F"/>
    <w:rPr>
      <w:rFonts w:ascii="Times New Roman" w:eastAsia="Times New Roman" w:hAnsi="Times New Roman" w:cs="Times New Roman"/>
      <w:sz w:val="26"/>
      <w:szCs w:val="20"/>
      <w:lang w:val="x-none" w:eastAsia="x-none"/>
    </w:rPr>
  </w:style>
  <w:style w:type="paragraph" w:styleId="af6">
    <w:name w:val="Block Text"/>
    <w:basedOn w:val="a"/>
    <w:rsid w:val="00D7601F"/>
    <w:pPr>
      <w:tabs>
        <w:tab w:val="left" w:pos="9000"/>
      </w:tabs>
      <w:overflowPunct/>
      <w:autoSpaceDE/>
      <w:ind w:left="5400" w:right="-109"/>
      <w:jc w:val="both"/>
      <w:textAlignment w:val="auto"/>
    </w:pPr>
    <w:rPr>
      <w:rFonts w:eastAsia="Times New Roman" w:cs="Times New Roman"/>
      <w:sz w:val="26"/>
      <w:szCs w:val="24"/>
      <w:lang w:eastAsia="ru-RU"/>
    </w:rPr>
  </w:style>
  <w:style w:type="paragraph" w:styleId="33">
    <w:name w:val="Body Text 3"/>
    <w:basedOn w:val="a"/>
    <w:link w:val="34"/>
    <w:rsid w:val="00D7601F"/>
    <w:pPr>
      <w:autoSpaceDN w:val="0"/>
      <w:adjustRightInd w:val="0"/>
      <w:spacing w:after="120"/>
    </w:pPr>
    <w:rPr>
      <w:rFonts w:eastAsia="Times New Roman" w:cs="Times New Roman"/>
      <w:sz w:val="16"/>
      <w:szCs w:val="16"/>
      <w:lang w:eastAsia="ru-RU"/>
    </w:rPr>
  </w:style>
  <w:style w:type="character" w:customStyle="1" w:styleId="34">
    <w:name w:val="Основной текст 3 Знак"/>
    <w:basedOn w:val="a0"/>
    <w:link w:val="33"/>
    <w:rsid w:val="00D7601F"/>
    <w:rPr>
      <w:rFonts w:ascii="Times New Roman" w:eastAsia="Times New Roman" w:hAnsi="Times New Roman" w:cs="Times New Roman"/>
      <w:sz w:val="16"/>
      <w:szCs w:val="16"/>
      <w:lang w:eastAsia="ru-RU"/>
    </w:rPr>
  </w:style>
  <w:style w:type="paragraph" w:customStyle="1" w:styleId="ConsPlusNonformat">
    <w:name w:val="ConsPlusNonformat"/>
    <w:rsid w:val="00D76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er"/>
    <w:basedOn w:val="a"/>
    <w:link w:val="af8"/>
    <w:uiPriority w:val="99"/>
    <w:rsid w:val="00D7601F"/>
    <w:pPr>
      <w:tabs>
        <w:tab w:val="center" w:pos="4536"/>
        <w:tab w:val="right" w:pos="9072"/>
      </w:tabs>
      <w:overflowPunct/>
      <w:autoSpaceDE/>
      <w:textAlignment w:val="auto"/>
    </w:pPr>
    <w:rPr>
      <w:rFonts w:eastAsia="Times New Roman" w:cs="Times New Roman"/>
      <w:lang w:eastAsia="ru-RU"/>
    </w:rPr>
  </w:style>
  <w:style w:type="character" w:customStyle="1" w:styleId="af8">
    <w:name w:val="Нижний колонтитул Знак"/>
    <w:basedOn w:val="a0"/>
    <w:link w:val="af7"/>
    <w:uiPriority w:val="99"/>
    <w:rsid w:val="00D7601F"/>
    <w:rPr>
      <w:rFonts w:ascii="Times New Roman" w:eastAsia="Times New Roman" w:hAnsi="Times New Roman" w:cs="Times New Roman"/>
      <w:sz w:val="20"/>
      <w:szCs w:val="20"/>
      <w:lang w:eastAsia="ru-RU"/>
    </w:rPr>
  </w:style>
  <w:style w:type="paragraph" w:customStyle="1" w:styleId="13">
    <w:name w:val="Основной текст1"/>
    <w:basedOn w:val="a"/>
    <w:rsid w:val="00D7601F"/>
    <w:pPr>
      <w:overflowPunct/>
      <w:autoSpaceDE/>
      <w:snapToGrid w:val="0"/>
      <w:jc w:val="center"/>
      <w:textAlignment w:val="auto"/>
    </w:pPr>
    <w:rPr>
      <w:rFonts w:eastAsia="Times New Roman" w:cs="Times New Roman"/>
      <w:b/>
      <w:sz w:val="28"/>
      <w:lang w:eastAsia="ru-RU"/>
    </w:rPr>
  </w:style>
  <w:style w:type="paragraph" w:styleId="af9">
    <w:name w:val="No Spacing"/>
    <w:uiPriority w:val="1"/>
    <w:qFormat/>
    <w:rsid w:val="00D7601F"/>
    <w:pPr>
      <w:spacing w:after="0" w:line="240" w:lineRule="auto"/>
    </w:pPr>
    <w:rPr>
      <w:rFonts w:ascii="Calibri" w:eastAsia="Calibri" w:hAnsi="Calibri" w:cs="Times New Roman"/>
    </w:rPr>
  </w:style>
  <w:style w:type="paragraph" w:customStyle="1" w:styleId="ConsPlusTitle">
    <w:name w:val="ConsPlusTitle"/>
    <w:rsid w:val="00D7601F"/>
    <w:pPr>
      <w:widowControl w:val="0"/>
      <w:autoSpaceDE w:val="0"/>
      <w:autoSpaceDN w:val="0"/>
      <w:adjustRightInd w:val="0"/>
      <w:spacing w:after="0" w:line="240" w:lineRule="auto"/>
    </w:pPr>
    <w:rPr>
      <w:rFonts w:ascii="Times New Roman" w:eastAsia="SimSun" w:hAnsi="Times New Roman" w:cs="Times New Roman"/>
      <w:b/>
      <w:bCs/>
      <w:sz w:val="24"/>
      <w:szCs w:val="24"/>
      <w:lang w:eastAsia="zh-CN"/>
    </w:rPr>
  </w:style>
  <w:style w:type="character" w:customStyle="1" w:styleId="a8">
    <w:name w:val="Абзац списка Знак"/>
    <w:link w:val="a7"/>
    <w:locked/>
    <w:rsid w:val="00D7601F"/>
    <w:rPr>
      <w:rFonts w:ascii="Times New Roman" w:eastAsia="Times New Roman" w:hAnsi="Times New Roman" w:cs="Times New Roman"/>
      <w:sz w:val="20"/>
      <w:szCs w:val="20"/>
      <w:lang w:eastAsia="ar-SA"/>
    </w:rPr>
  </w:style>
  <w:style w:type="paragraph" w:customStyle="1" w:styleId="ConsPlusNormal">
    <w:name w:val="ConsPlusNormal"/>
    <w:qFormat/>
    <w:rsid w:val="00D7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Hyperlink"/>
    <w:unhideWhenUsed/>
    <w:rsid w:val="00D7601F"/>
    <w:rPr>
      <w:color w:val="0000FF"/>
      <w:u w:val="single"/>
    </w:rPr>
  </w:style>
  <w:style w:type="character" w:customStyle="1" w:styleId="blk">
    <w:name w:val="blk"/>
    <w:rsid w:val="00D7601F"/>
  </w:style>
  <w:style w:type="character" w:customStyle="1" w:styleId="extended-textshort">
    <w:name w:val="extended-text__short"/>
    <w:rsid w:val="00D7601F"/>
  </w:style>
  <w:style w:type="paragraph" w:customStyle="1" w:styleId="Style5">
    <w:name w:val="Style5"/>
    <w:basedOn w:val="a"/>
    <w:uiPriority w:val="99"/>
    <w:rsid w:val="00D7601F"/>
    <w:pPr>
      <w:widowControl w:val="0"/>
      <w:overflowPunct/>
      <w:autoSpaceDN w:val="0"/>
      <w:adjustRightInd w:val="0"/>
      <w:textAlignment w:val="auto"/>
    </w:pPr>
    <w:rPr>
      <w:rFonts w:eastAsia="Times New Roman" w:cs="Times New Roman"/>
      <w:sz w:val="24"/>
      <w:szCs w:val="24"/>
      <w:lang w:eastAsia="ru-RU"/>
    </w:rPr>
  </w:style>
  <w:style w:type="paragraph" w:customStyle="1" w:styleId="Style19">
    <w:name w:val="Style19"/>
    <w:basedOn w:val="a"/>
    <w:uiPriority w:val="99"/>
    <w:rsid w:val="00D7601F"/>
    <w:pPr>
      <w:widowControl w:val="0"/>
      <w:overflowPunct/>
      <w:autoSpaceDN w:val="0"/>
      <w:adjustRightInd w:val="0"/>
      <w:jc w:val="both"/>
      <w:textAlignment w:val="auto"/>
    </w:pPr>
    <w:rPr>
      <w:rFonts w:eastAsia="Times New Roman" w:cs="Times New Roman"/>
      <w:sz w:val="24"/>
      <w:szCs w:val="24"/>
      <w:lang w:eastAsia="ru-RU"/>
    </w:rPr>
  </w:style>
  <w:style w:type="paragraph" w:customStyle="1" w:styleId="Style39">
    <w:name w:val="Style39"/>
    <w:basedOn w:val="a"/>
    <w:uiPriority w:val="99"/>
    <w:rsid w:val="00D7601F"/>
    <w:pPr>
      <w:widowControl w:val="0"/>
      <w:overflowPunct/>
      <w:autoSpaceDN w:val="0"/>
      <w:adjustRightInd w:val="0"/>
      <w:spacing w:line="326" w:lineRule="exact"/>
      <w:ind w:firstLine="538"/>
      <w:jc w:val="both"/>
      <w:textAlignment w:val="auto"/>
    </w:pPr>
    <w:rPr>
      <w:rFonts w:eastAsia="Times New Roman" w:cs="Times New Roman"/>
      <w:sz w:val="24"/>
      <w:szCs w:val="24"/>
      <w:lang w:eastAsia="ru-RU"/>
    </w:rPr>
  </w:style>
  <w:style w:type="character" w:customStyle="1" w:styleId="FontStyle53">
    <w:name w:val="Font Style53"/>
    <w:uiPriority w:val="99"/>
    <w:rsid w:val="00D7601F"/>
    <w:rPr>
      <w:rFonts w:ascii="Times New Roman" w:hAnsi="Times New Roman" w:cs="Times New Roman"/>
      <w:b/>
      <w:bCs/>
      <w:sz w:val="18"/>
      <w:szCs w:val="18"/>
    </w:rPr>
  </w:style>
  <w:style w:type="character" w:customStyle="1" w:styleId="FontStyle54">
    <w:name w:val="Font Style54"/>
    <w:uiPriority w:val="99"/>
    <w:rsid w:val="00D7601F"/>
    <w:rPr>
      <w:rFonts w:ascii="Times New Roman" w:hAnsi="Times New Roman" w:cs="Times New Roman"/>
      <w:b/>
      <w:bCs/>
      <w:sz w:val="18"/>
      <w:szCs w:val="18"/>
    </w:rPr>
  </w:style>
  <w:style w:type="character" w:customStyle="1" w:styleId="FontStyle64">
    <w:name w:val="Font Style64"/>
    <w:uiPriority w:val="99"/>
    <w:rsid w:val="00D7601F"/>
    <w:rPr>
      <w:rFonts w:ascii="Times New Roman" w:hAnsi="Times New Roman" w:cs="Times New Roman"/>
      <w:sz w:val="26"/>
      <w:szCs w:val="26"/>
    </w:rPr>
  </w:style>
  <w:style w:type="paragraph" w:customStyle="1" w:styleId="Style10">
    <w:name w:val="Style10"/>
    <w:basedOn w:val="a"/>
    <w:uiPriority w:val="99"/>
    <w:rsid w:val="00D7601F"/>
    <w:pPr>
      <w:widowControl w:val="0"/>
      <w:overflowPunct/>
      <w:autoSpaceDN w:val="0"/>
      <w:adjustRightInd w:val="0"/>
      <w:spacing w:line="326" w:lineRule="exact"/>
      <w:ind w:firstLine="1046"/>
      <w:textAlignment w:val="auto"/>
    </w:pPr>
    <w:rPr>
      <w:rFonts w:eastAsia="Times New Roman" w:cs="Times New Roman"/>
      <w:sz w:val="24"/>
      <w:szCs w:val="24"/>
      <w:lang w:eastAsia="ru-RU"/>
    </w:rPr>
  </w:style>
  <w:style w:type="paragraph" w:customStyle="1" w:styleId="Style28">
    <w:name w:val="Style28"/>
    <w:basedOn w:val="a"/>
    <w:uiPriority w:val="99"/>
    <w:rsid w:val="00D7601F"/>
    <w:pPr>
      <w:widowControl w:val="0"/>
      <w:overflowPunct/>
      <w:autoSpaceDN w:val="0"/>
      <w:adjustRightInd w:val="0"/>
      <w:spacing w:line="317" w:lineRule="exact"/>
      <w:ind w:firstLine="557"/>
      <w:jc w:val="both"/>
      <w:textAlignment w:val="auto"/>
    </w:pPr>
    <w:rPr>
      <w:rFonts w:eastAsia="Times New Roman" w:cs="Times New Roman"/>
      <w:sz w:val="24"/>
      <w:szCs w:val="24"/>
      <w:lang w:eastAsia="ru-RU"/>
    </w:rPr>
  </w:style>
  <w:style w:type="paragraph" w:customStyle="1" w:styleId="Style34">
    <w:name w:val="Style34"/>
    <w:basedOn w:val="a"/>
    <w:uiPriority w:val="99"/>
    <w:rsid w:val="00D7601F"/>
    <w:pPr>
      <w:widowControl w:val="0"/>
      <w:overflowPunct/>
      <w:autoSpaceDN w:val="0"/>
      <w:adjustRightInd w:val="0"/>
      <w:spacing w:line="326" w:lineRule="exact"/>
      <w:ind w:firstLine="960"/>
      <w:jc w:val="both"/>
      <w:textAlignment w:val="auto"/>
    </w:pPr>
    <w:rPr>
      <w:rFonts w:eastAsia="Times New Roman" w:cs="Times New Roman"/>
      <w:sz w:val="24"/>
      <w:szCs w:val="24"/>
      <w:lang w:eastAsia="ru-RU"/>
    </w:rPr>
  </w:style>
  <w:style w:type="paragraph" w:customStyle="1" w:styleId="Style36">
    <w:name w:val="Style36"/>
    <w:basedOn w:val="a"/>
    <w:uiPriority w:val="99"/>
    <w:rsid w:val="00D7601F"/>
    <w:pPr>
      <w:widowControl w:val="0"/>
      <w:overflowPunct/>
      <w:autoSpaceDN w:val="0"/>
      <w:adjustRightInd w:val="0"/>
      <w:spacing w:line="253" w:lineRule="exact"/>
      <w:ind w:firstLine="538"/>
      <w:jc w:val="both"/>
      <w:textAlignment w:val="auto"/>
    </w:pPr>
    <w:rPr>
      <w:rFonts w:eastAsia="Times New Roman" w:cs="Times New Roman"/>
      <w:sz w:val="24"/>
      <w:szCs w:val="24"/>
      <w:lang w:eastAsia="ru-RU"/>
    </w:rPr>
  </w:style>
  <w:style w:type="character" w:customStyle="1" w:styleId="FontStyle55">
    <w:name w:val="Font Style55"/>
    <w:uiPriority w:val="99"/>
    <w:rsid w:val="00D7601F"/>
    <w:rPr>
      <w:rFonts w:ascii="Times New Roman" w:hAnsi="Times New Roman" w:cs="Times New Roman"/>
      <w:sz w:val="26"/>
      <w:szCs w:val="26"/>
    </w:rPr>
  </w:style>
  <w:style w:type="paragraph" w:customStyle="1" w:styleId="Style6">
    <w:name w:val="Style6"/>
    <w:basedOn w:val="a"/>
    <w:uiPriority w:val="99"/>
    <w:rsid w:val="00D7601F"/>
    <w:pPr>
      <w:widowControl w:val="0"/>
      <w:overflowPunct/>
      <w:autoSpaceDN w:val="0"/>
      <w:adjustRightInd w:val="0"/>
      <w:spacing w:line="259" w:lineRule="exact"/>
      <w:ind w:firstLine="547"/>
      <w:jc w:val="both"/>
      <w:textAlignment w:val="auto"/>
    </w:pPr>
    <w:rPr>
      <w:rFonts w:eastAsia="Times New Roman" w:cs="Times New Roman"/>
      <w:sz w:val="24"/>
      <w:szCs w:val="24"/>
      <w:lang w:eastAsia="ru-RU"/>
    </w:rPr>
  </w:style>
  <w:style w:type="paragraph" w:customStyle="1" w:styleId="Style13">
    <w:name w:val="Style13"/>
    <w:basedOn w:val="a"/>
    <w:uiPriority w:val="99"/>
    <w:rsid w:val="00D7601F"/>
    <w:pPr>
      <w:widowControl w:val="0"/>
      <w:overflowPunct/>
      <w:autoSpaceDN w:val="0"/>
      <w:adjustRightInd w:val="0"/>
      <w:spacing w:line="317" w:lineRule="exact"/>
      <w:ind w:firstLine="720"/>
      <w:jc w:val="both"/>
      <w:textAlignment w:val="auto"/>
    </w:pPr>
    <w:rPr>
      <w:rFonts w:eastAsia="Times New Roman" w:cs="Times New Roman"/>
      <w:sz w:val="24"/>
      <w:szCs w:val="24"/>
      <w:lang w:eastAsia="ru-RU"/>
    </w:rPr>
  </w:style>
  <w:style w:type="paragraph" w:customStyle="1" w:styleId="Style26">
    <w:name w:val="Style26"/>
    <w:basedOn w:val="a"/>
    <w:uiPriority w:val="99"/>
    <w:rsid w:val="00D7601F"/>
    <w:pPr>
      <w:widowControl w:val="0"/>
      <w:overflowPunct/>
      <w:autoSpaceDN w:val="0"/>
      <w:adjustRightInd w:val="0"/>
      <w:spacing w:line="326" w:lineRule="exact"/>
      <w:ind w:firstLine="1008"/>
      <w:textAlignment w:val="auto"/>
    </w:pPr>
    <w:rPr>
      <w:rFonts w:eastAsia="Times New Roman" w:cs="Times New Roman"/>
      <w:sz w:val="24"/>
      <w:szCs w:val="24"/>
      <w:lang w:eastAsia="ru-RU"/>
    </w:rPr>
  </w:style>
  <w:style w:type="paragraph" w:customStyle="1" w:styleId="Style31">
    <w:name w:val="Style31"/>
    <w:basedOn w:val="a"/>
    <w:uiPriority w:val="99"/>
    <w:rsid w:val="00D7601F"/>
    <w:pPr>
      <w:widowControl w:val="0"/>
      <w:overflowPunct/>
      <w:autoSpaceDN w:val="0"/>
      <w:adjustRightInd w:val="0"/>
      <w:spacing w:line="278" w:lineRule="exact"/>
      <w:ind w:firstLine="730"/>
      <w:textAlignment w:val="auto"/>
    </w:pPr>
    <w:rPr>
      <w:rFonts w:eastAsia="Times New Roman" w:cs="Times New Roman"/>
      <w:sz w:val="24"/>
      <w:szCs w:val="24"/>
      <w:lang w:eastAsia="ru-RU"/>
    </w:rPr>
  </w:style>
  <w:style w:type="paragraph" w:customStyle="1" w:styleId="Style35">
    <w:name w:val="Style35"/>
    <w:basedOn w:val="a"/>
    <w:uiPriority w:val="99"/>
    <w:rsid w:val="00D7601F"/>
    <w:pPr>
      <w:widowControl w:val="0"/>
      <w:overflowPunct/>
      <w:autoSpaceDN w:val="0"/>
      <w:adjustRightInd w:val="0"/>
      <w:spacing w:line="275" w:lineRule="exact"/>
      <w:ind w:firstLine="595"/>
      <w:jc w:val="both"/>
      <w:textAlignment w:val="auto"/>
    </w:pPr>
    <w:rPr>
      <w:rFonts w:eastAsia="Times New Roman" w:cs="Times New Roman"/>
      <w:sz w:val="24"/>
      <w:szCs w:val="24"/>
      <w:lang w:eastAsia="ru-RU"/>
    </w:rPr>
  </w:style>
  <w:style w:type="paragraph" w:customStyle="1" w:styleId="Style44">
    <w:name w:val="Style44"/>
    <w:basedOn w:val="a"/>
    <w:uiPriority w:val="99"/>
    <w:rsid w:val="00D7601F"/>
    <w:pPr>
      <w:widowControl w:val="0"/>
      <w:overflowPunct/>
      <w:autoSpaceDN w:val="0"/>
      <w:adjustRightInd w:val="0"/>
      <w:textAlignment w:val="auto"/>
    </w:pPr>
    <w:rPr>
      <w:rFonts w:eastAsia="Times New Roman" w:cs="Times New Roman"/>
      <w:sz w:val="24"/>
      <w:szCs w:val="24"/>
      <w:lang w:eastAsia="ru-RU"/>
    </w:rPr>
  </w:style>
  <w:style w:type="character" w:customStyle="1" w:styleId="FontStyle66">
    <w:name w:val="Font Style66"/>
    <w:uiPriority w:val="99"/>
    <w:rsid w:val="00D7601F"/>
    <w:rPr>
      <w:rFonts w:ascii="Times New Roman" w:hAnsi="Times New Roman" w:cs="Times New Roman"/>
      <w:b/>
      <w:bCs/>
      <w:sz w:val="22"/>
      <w:szCs w:val="22"/>
    </w:rPr>
  </w:style>
  <w:style w:type="character" w:customStyle="1" w:styleId="FontStyle67">
    <w:name w:val="Font Style67"/>
    <w:uiPriority w:val="99"/>
    <w:rsid w:val="00D7601F"/>
    <w:rPr>
      <w:rFonts w:ascii="Times New Roman" w:hAnsi="Times New Roman" w:cs="Times New Roman"/>
      <w:b/>
      <w:bCs/>
      <w:i/>
      <w:iCs/>
      <w:sz w:val="22"/>
      <w:szCs w:val="22"/>
    </w:rPr>
  </w:style>
  <w:style w:type="character" w:customStyle="1" w:styleId="FontStyle68">
    <w:name w:val="Font Style68"/>
    <w:uiPriority w:val="99"/>
    <w:rsid w:val="00D7601F"/>
    <w:rPr>
      <w:rFonts w:ascii="Times New Roman" w:hAnsi="Times New Roman" w:cs="Times New Roman"/>
      <w:b/>
      <w:bCs/>
      <w:sz w:val="26"/>
      <w:szCs w:val="26"/>
    </w:rPr>
  </w:style>
  <w:style w:type="character" w:customStyle="1" w:styleId="FontStyle23">
    <w:name w:val="Font Style23"/>
    <w:rsid w:val="00D7601F"/>
    <w:rPr>
      <w:rFonts w:ascii="Times New Roman" w:hAnsi="Times New Roman" w:cs="Times New Roman"/>
      <w:b/>
      <w:bCs/>
      <w:sz w:val="22"/>
      <w:szCs w:val="22"/>
    </w:rPr>
  </w:style>
  <w:style w:type="character" w:customStyle="1" w:styleId="FontStyle24">
    <w:name w:val="Font Style24"/>
    <w:rsid w:val="00D7601F"/>
    <w:rPr>
      <w:rFonts w:ascii="Times New Roman" w:hAnsi="Times New Roman" w:cs="Times New Roman"/>
      <w:b/>
      <w:bCs/>
      <w:sz w:val="22"/>
      <w:szCs w:val="22"/>
    </w:rPr>
  </w:style>
  <w:style w:type="paragraph" w:customStyle="1" w:styleId="Style9">
    <w:name w:val="Style9"/>
    <w:basedOn w:val="a"/>
    <w:rsid w:val="00D7601F"/>
    <w:pPr>
      <w:widowControl w:val="0"/>
      <w:overflowPunct/>
      <w:autoSpaceDN w:val="0"/>
      <w:adjustRightInd w:val="0"/>
      <w:textAlignment w:val="auto"/>
    </w:pPr>
    <w:rPr>
      <w:rFonts w:eastAsia="Times New Roman" w:cs="Times New Roman"/>
      <w:sz w:val="24"/>
      <w:szCs w:val="24"/>
      <w:lang w:eastAsia="ru-RU"/>
    </w:rPr>
  </w:style>
  <w:style w:type="paragraph" w:customStyle="1" w:styleId="afb">
    <w:name w:val="Прижатый влево"/>
    <w:basedOn w:val="a"/>
    <w:next w:val="a"/>
    <w:rsid w:val="00D7601F"/>
    <w:pPr>
      <w:widowControl w:val="0"/>
      <w:overflowPunct/>
      <w:autoSpaceDN w:val="0"/>
      <w:adjustRightInd w:val="0"/>
      <w:textAlignment w:val="auto"/>
    </w:pPr>
    <w:rPr>
      <w:rFonts w:ascii="Arial" w:eastAsia="Times New Roman" w:hAnsi="Arial" w:cs="Times New Roman"/>
      <w:sz w:val="24"/>
      <w:szCs w:val="24"/>
      <w:lang w:eastAsia="ru-RU"/>
    </w:rPr>
  </w:style>
  <w:style w:type="character" w:customStyle="1" w:styleId="FontStyle32">
    <w:name w:val="Font Style32"/>
    <w:rsid w:val="00D7601F"/>
    <w:rPr>
      <w:rFonts w:ascii="Times New Roman" w:hAnsi="Times New Roman" w:cs="Times New Roman"/>
      <w:sz w:val="22"/>
      <w:szCs w:val="22"/>
    </w:rPr>
  </w:style>
  <w:style w:type="character" w:customStyle="1" w:styleId="FontStyle38">
    <w:name w:val="Font Style38"/>
    <w:uiPriority w:val="99"/>
    <w:rsid w:val="00D7601F"/>
    <w:rPr>
      <w:rFonts w:ascii="Times New Roman" w:hAnsi="Times New Roman" w:cs="Times New Roman"/>
      <w:spacing w:val="10"/>
      <w:sz w:val="22"/>
      <w:szCs w:val="22"/>
    </w:rPr>
  </w:style>
  <w:style w:type="paragraph" w:customStyle="1" w:styleId="Style22">
    <w:name w:val="Style22"/>
    <w:basedOn w:val="a"/>
    <w:uiPriority w:val="99"/>
    <w:rsid w:val="00D7601F"/>
    <w:pPr>
      <w:widowControl w:val="0"/>
      <w:overflowPunct/>
      <w:autoSpaceDN w:val="0"/>
      <w:adjustRightInd w:val="0"/>
      <w:spacing w:line="301" w:lineRule="exact"/>
      <w:jc w:val="both"/>
      <w:textAlignment w:val="auto"/>
    </w:pPr>
    <w:rPr>
      <w:rFonts w:eastAsia="Times New Roman" w:cs="Times New Roman"/>
      <w:sz w:val="24"/>
      <w:szCs w:val="24"/>
      <w:lang w:eastAsia="ru-RU"/>
    </w:rPr>
  </w:style>
  <w:style w:type="paragraph" w:customStyle="1" w:styleId="Style16">
    <w:name w:val="Style16"/>
    <w:basedOn w:val="a"/>
    <w:uiPriority w:val="99"/>
    <w:rsid w:val="00D7601F"/>
    <w:pPr>
      <w:widowControl w:val="0"/>
      <w:overflowPunct/>
      <w:autoSpaceDN w:val="0"/>
      <w:adjustRightInd w:val="0"/>
      <w:spacing w:line="312" w:lineRule="exact"/>
      <w:textAlignment w:val="auto"/>
    </w:pPr>
    <w:rPr>
      <w:rFonts w:eastAsia="Times New Roman" w:cs="Times New Roman"/>
      <w:sz w:val="24"/>
      <w:szCs w:val="24"/>
      <w:lang w:eastAsia="ru-RU"/>
    </w:rPr>
  </w:style>
  <w:style w:type="character" w:customStyle="1" w:styleId="FontStyle34">
    <w:name w:val="Font Style34"/>
    <w:uiPriority w:val="99"/>
    <w:rsid w:val="00D7601F"/>
    <w:rPr>
      <w:rFonts w:ascii="Times New Roman" w:hAnsi="Times New Roman" w:cs="Times New Roman"/>
      <w:b/>
      <w:bCs/>
      <w:spacing w:val="10"/>
      <w:sz w:val="22"/>
      <w:szCs w:val="22"/>
    </w:rPr>
  </w:style>
  <w:style w:type="character" w:customStyle="1" w:styleId="-">
    <w:name w:val="Интернет-ссылка"/>
    <w:uiPriority w:val="99"/>
    <w:unhideWhenUsed/>
    <w:rsid w:val="00D7601F"/>
    <w:rPr>
      <w:color w:val="0000FF"/>
      <w:u w:val="single"/>
    </w:rPr>
  </w:style>
  <w:style w:type="paragraph" w:styleId="afc">
    <w:name w:val="footnote text"/>
    <w:basedOn w:val="a"/>
    <w:link w:val="afd"/>
    <w:rsid w:val="00D7601F"/>
    <w:pPr>
      <w:autoSpaceDN w:val="0"/>
      <w:adjustRightInd w:val="0"/>
    </w:pPr>
    <w:rPr>
      <w:rFonts w:eastAsia="Times New Roman" w:cs="Times New Roman"/>
      <w:lang w:eastAsia="ru-RU"/>
    </w:rPr>
  </w:style>
  <w:style w:type="character" w:customStyle="1" w:styleId="afd">
    <w:name w:val="Текст сноски Знак"/>
    <w:basedOn w:val="a0"/>
    <w:link w:val="afc"/>
    <w:rsid w:val="00D7601F"/>
    <w:rPr>
      <w:rFonts w:ascii="Times New Roman" w:eastAsia="Times New Roman" w:hAnsi="Times New Roman" w:cs="Times New Roman"/>
      <w:sz w:val="20"/>
      <w:szCs w:val="20"/>
      <w:lang w:eastAsia="ru-RU"/>
    </w:rPr>
  </w:style>
  <w:style w:type="character" w:styleId="afe">
    <w:name w:val="footnote reference"/>
    <w:rsid w:val="00D7601F"/>
    <w:rPr>
      <w:vertAlign w:val="superscript"/>
    </w:rPr>
  </w:style>
  <w:style w:type="numbering" w:customStyle="1" w:styleId="26">
    <w:name w:val="Нет списка2"/>
    <w:next w:val="a2"/>
    <w:semiHidden/>
    <w:rsid w:val="00E40286"/>
  </w:style>
  <w:style w:type="table" w:customStyle="1" w:styleId="27">
    <w:name w:val="Сетка таблицы2"/>
    <w:basedOn w:val="a1"/>
    <w:next w:val="a9"/>
    <w:uiPriority w:val="59"/>
    <w:rsid w:val="00E402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40286"/>
    <w:rPr>
      <w:rFonts w:ascii="Times New Roman" w:hAnsi="Times New Roman" w:cs="Times New Roman"/>
      <w:sz w:val="22"/>
      <w:szCs w:val="22"/>
    </w:rPr>
  </w:style>
  <w:style w:type="numbering" w:customStyle="1" w:styleId="110">
    <w:name w:val="Нет списка11"/>
    <w:next w:val="a2"/>
    <w:uiPriority w:val="99"/>
    <w:semiHidden/>
    <w:unhideWhenUsed/>
    <w:rsid w:val="00E40286"/>
  </w:style>
  <w:style w:type="paragraph" w:customStyle="1" w:styleId="ConsNormal">
    <w:name w:val="ConsNormal"/>
    <w:rsid w:val="00E40286"/>
    <w:pPr>
      <w:widowControl w:val="0"/>
      <w:spacing w:after="0" w:line="240" w:lineRule="auto"/>
      <w:ind w:firstLine="720"/>
    </w:pPr>
    <w:rPr>
      <w:rFonts w:ascii="Arial" w:eastAsia="Times New Roman" w:hAnsi="Arial" w:cs="Times New Roman"/>
      <w:snapToGrid w:val="0"/>
      <w:sz w:val="20"/>
      <w:szCs w:val="20"/>
      <w:lang w:eastAsia="ru-RU"/>
    </w:rPr>
  </w:style>
  <w:style w:type="table" w:customStyle="1" w:styleId="111">
    <w:name w:val="Сетка таблицы11"/>
    <w:basedOn w:val="a1"/>
    <w:next w:val="a9"/>
    <w:uiPriority w:val="59"/>
    <w:rsid w:val="00E402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
    <w:name w:val="Гипертекстовая ссылка"/>
    <w:rsid w:val="00E40286"/>
    <w:rPr>
      <w:color w:val="008000"/>
    </w:rPr>
  </w:style>
  <w:style w:type="character" w:styleId="aff0">
    <w:name w:val="page number"/>
    <w:basedOn w:val="a0"/>
    <w:rsid w:val="00E40286"/>
  </w:style>
  <w:style w:type="paragraph" w:customStyle="1" w:styleId="TimesNewRoman">
    <w:name w:val="Обычный + Times New Roman"/>
    <w:aliases w:val="14 пт,По ширине,Первая строка:  1,27 см,После: ..."/>
    <w:basedOn w:val="a"/>
    <w:uiPriority w:val="99"/>
    <w:rsid w:val="00E40286"/>
    <w:pPr>
      <w:overflowPunct/>
      <w:autoSpaceDE/>
      <w:jc w:val="center"/>
      <w:textAlignment w:val="auto"/>
      <w:outlineLvl w:val="0"/>
    </w:pPr>
    <w:rPr>
      <w:rFonts w:eastAsia="Times New Roman" w:cs="Times New Roman"/>
      <w:b/>
      <w:sz w:val="28"/>
      <w:szCs w:val="28"/>
      <w:lang w:eastAsia="ru-RU"/>
    </w:rPr>
  </w:style>
  <w:style w:type="character" w:styleId="aff1">
    <w:name w:val="annotation reference"/>
    <w:uiPriority w:val="99"/>
    <w:unhideWhenUsed/>
    <w:rsid w:val="00E40286"/>
    <w:rPr>
      <w:sz w:val="16"/>
      <w:szCs w:val="16"/>
    </w:rPr>
  </w:style>
  <w:style w:type="paragraph" w:styleId="aff2">
    <w:name w:val="annotation text"/>
    <w:basedOn w:val="a"/>
    <w:link w:val="aff3"/>
    <w:uiPriority w:val="99"/>
    <w:unhideWhenUsed/>
    <w:rsid w:val="00E40286"/>
    <w:pPr>
      <w:overflowPunct/>
      <w:autoSpaceDE/>
      <w:spacing w:after="200" w:line="276" w:lineRule="auto"/>
      <w:textAlignment w:val="auto"/>
    </w:pPr>
    <w:rPr>
      <w:rFonts w:ascii="Calibri" w:eastAsia="Calibri" w:hAnsi="Calibri" w:cs="Times New Roman"/>
      <w:lang w:val="x-none" w:eastAsia="en-US"/>
    </w:rPr>
  </w:style>
  <w:style w:type="character" w:customStyle="1" w:styleId="aff3">
    <w:name w:val="Текст примечания Знак"/>
    <w:basedOn w:val="a0"/>
    <w:link w:val="aff2"/>
    <w:uiPriority w:val="99"/>
    <w:rsid w:val="00E40286"/>
    <w:rPr>
      <w:rFonts w:ascii="Calibri" w:eastAsia="Calibri" w:hAnsi="Calibri" w:cs="Times New Roman"/>
      <w:sz w:val="20"/>
      <w:szCs w:val="20"/>
      <w:lang w:val="x-none"/>
    </w:rPr>
  </w:style>
  <w:style w:type="paragraph" w:styleId="aff4">
    <w:name w:val="annotation subject"/>
    <w:basedOn w:val="aff2"/>
    <w:next w:val="aff2"/>
    <w:link w:val="aff5"/>
    <w:uiPriority w:val="99"/>
    <w:unhideWhenUsed/>
    <w:rsid w:val="00E40286"/>
    <w:rPr>
      <w:b/>
      <w:bCs/>
    </w:rPr>
  </w:style>
  <w:style w:type="character" w:customStyle="1" w:styleId="aff5">
    <w:name w:val="Тема примечания Знак"/>
    <w:basedOn w:val="aff3"/>
    <w:link w:val="aff4"/>
    <w:uiPriority w:val="99"/>
    <w:rsid w:val="00E40286"/>
    <w:rPr>
      <w:rFonts w:ascii="Calibri" w:eastAsia="Calibri" w:hAnsi="Calibri" w:cs="Times New Roman"/>
      <w:b/>
      <w:bCs/>
      <w:sz w:val="20"/>
      <w:szCs w:val="20"/>
      <w:lang w:val="x-none"/>
    </w:rPr>
  </w:style>
  <w:style w:type="paragraph" w:styleId="HTML">
    <w:name w:val="HTML Preformatted"/>
    <w:basedOn w:val="a"/>
    <w:link w:val="HTML0"/>
    <w:rsid w:val="00E40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Times New Roman" w:hAnsi="Courier New" w:cs="Courier New"/>
      <w:lang w:eastAsia="ru-RU"/>
    </w:rPr>
  </w:style>
  <w:style w:type="character" w:customStyle="1" w:styleId="HTML0">
    <w:name w:val="Стандартный HTML Знак"/>
    <w:basedOn w:val="a0"/>
    <w:link w:val="HTML"/>
    <w:rsid w:val="00E40286"/>
    <w:rPr>
      <w:rFonts w:ascii="Courier New" w:eastAsia="Times New Roman" w:hAnsi="Courier New" w:cs="Courier New"/>
      <w:sz w:val="20"/>
      <w:szCs w:val="20"/>
      <w:lang w:eastAsia="ru-RU"/>
    </w:rPr>
  </w:style>
  <w:style w:type="paragraph" w:customStyle="1" w:styleId="aff6">
    <w:name w:val="Нормальный (таблица)"/>
    <w:basedOn w:val="a"/>
    <w:next w:val="a"/>
    <w:rsid w:val="00E40286"/>
    <w:pPr>
      <w:widowControl w:val="0"/>
      <w:overflowPunct/>
      <w:autoSpaceDN w:val="0"/>
      <w:adjustRightInd w:val="0"/>
      <w:jc w:val="both"/>
      <w:textAlignment w:val="auto"/>
    </w:pPr>
    <w:rPr>
      <w:rFonts w:ascii="Arial" w:eastAsia="Times New Roman" w:hAnsi="Arial" w:cs="Arial"/>
      <w:sz w:val="24"/>
      <w:szCs w:val="24"/>
      <w:lang w:eastAsia="ru-RU"/>
    </w:rPr>
  </w:style>
  <w:style w:type="paragraph" w:styleId="aff7">
    <w:name w:val="Document Map"/>
    <w:basedOn w:val="a"/>
    <w:link w:val="aff8"/>
    <w:rsid w:val="00E40286"/>
    <w:pPr>
      <w:shd w:val="clear" w:color="auto" w:fill="000080"/>
      <w:overflowPunct/>
      <w:autoSpaceDE/>
      <w:spacing w:after="200" w:line="276" w:lineRule="auto"/>
      <w:textAlignment w:val="auto"/>
    </w:pPr>
    <w:rPr>
      <w:rFonts w:ascii="Tahoma" w:eastAsia="Calibri" w:hAnsi="Tahoma" w:cs="Tahoma"/>
      <w:lang w:eastAsia="en-US"/>
    </w:rPr>
  </w:style>
  <w:style w:type="character" w:customStyle="1" w:styleId="aff8">
    <w:name w:val="Схема документа Знак"/>
    <w:basedOn w:val="a0"/>
    <w:link w:val="aff7"/>
    <w:rsid w:val="00E40286"/>
    <w:rPr>
      <w:rFonts w:ascii="Tahoma" w:eastAsia="Calibri" w:hAnsi="Tahoma" w:cs="Tahoma"/>
      <w:sz w:val="20"/>
      <w:szCs w:val="20"/>
      <w:shd w:val="clear" w:color="auto" w:fill="000080"/>
    </w:rPr>
  </w:style>
  <w:style w:type="paragraph" w:styleId="aff9">
    <w:name w:val="Revision"/>
    <w:hidden/>
    <w:uiPriority w:val="99"/>
    <w:semiHidden/>
    <w:rsid w:val="00E40286"/>
    <w:pPr>
      <w:spacing w:after="0" w:line="240" w:lineRule="auto"/>
    </w:pPr>
    <w:rPr>
      <w:rFonts w:ascii="Calibri" w:eastAsia="Calibri" w:hAnsi="Calibri" w:cs="Times New Roman"/>
    </w:rPr>
  </w:style>
  <w:style w:type="character" w:customStyle="1" w:styleId="affa">
    <w:name w:val="Заголовок чужого сообщения"/>
    <w:uiPriority w:val="99"/>
    <w:rsid w:val="00E40286"/>
    <w:rPr>
      <w:color w:val="FF0000"/>
    </w:rPr>
  </w:style>
  <w:style w:type="character" w:customStyle="1" w:styleId="s10">
    <w:name w:val="s_10"/>
    <w:rsid w:val="00E40286"/>
  </w:style>
  <w:style w:type="character" w:customStyle="1" w:styleId="affb">
    <w:name w:val="Обычный (веб) Знак"/>
    <w:aliases w:val="Знак Знак"/>
    <w:uiPriority w:val="99"/>
    <w:locked/>
    <w:rsid w:val="00E40286"/>
    <w:rPr>
      <w:rFonts w:ascii="Times New Roman" w:eastAsia="Times New Roman" w:hAnsi="Times New Roman"/>
      <w:sz w:val="24"/>
      <w:szCs w:val="24"/>
    </w:rPr>
  </w:style>
  <w:style w:type="character" w:customStyle="1" w:styleId="WW-Absatz-Standardschriftart111111111111111">
    <w:name w:val="WW-Absatz-Standardschriftart111111111111111"/>
    <w:rsid w:val="00E40286"/>
  </w:style>
  <w:style w:type="paragraph" w:customStyle="1" w:styleId="Default">
    <w:name w:val="Default"/>
    <w:rsid w:val="00E402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c">
    <w:name w:val="Normal (Web)"/>
    <w:basedOn w:val="a"/>
    <w:rsid w:val="00E40286"/>
    <w:pPr>
      <w:overflowPunct/>
      <w:autoSpaceDE/>
      <w:textAlignment w:val="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11093">
      <w:bodyDiv w:val="1"/>
      <w:marLeft w:val="0"/>
      <w:marRight w:val="0"/>
      <w:marTop w:val="0"/>
      <w:marBottom w:val="0"/>
      <w:divBdr>
        <w:top w:val="none" w:sz="0" w:space="0" w:color="auto"/>
        <w:left w:val="none" w:sz="0" w:space="0" w:color="auto"/>
        <w:bottom w:val="none" w:sz="0" w:space="0" w:color="auto"/>
        <w:right w:val="none" w:sz="0" w:space="0" w:color="auto"/>
      </w:divBdr>
    </w:div>
    <w:div w:id="1157842623">
      <w:bodyDiv w:val="1"/>
      <w:marLeft w:val="0"/>
      <w:marRight w:val="0"/>
      <w:marTop w:val="0"/>
      <w:marBottom w:val="0"/>
      <w:divBdr>
        <w:top w:val="none" w:sz="0" w:space="0" w:color="auto"/>
        <w:left w:val="none" w:sz="0" w:space="0" w:color="auto"/>
        <w:bottom w:val="none" w:sz="0" w:space="0" w:color="auto"/>
        <w:right w:val="none" w:sz="0" w:space="0" w:color="auto"/>
      </w:divBdr>
    </w:div>
    <w:div w:id="1544908176">
      <w:bodyDiv w:val="1"/>
      <w:marLeft w:val="0"/>
      <w:marRight w:val="0"/>
      <w:marTop w:val="0"/>
      <w:marBottom w:val="0"/>
      <w:divBdr>
        <w:top w:val="none" w:sz="0" w:space="0" w:color="auto"/>
        <w:left w:val="none" w:sz="0" w:space="0" w:color="auto"/>
        <w:bottom w:val="none" w:sz="0" w:space="0" w:color="auto"/>
        <w:right w:val="none" w:sz="0" w:space="0" w:color="auto"/>
      </w:divBdr>
    </w:div>
    <w:div w:id="1571427186">
      <w:bodyDiv w:val="1"/>
      <w:marLeft w:val="0"/>
      <w:marRight w:val="0"/>
      <w:marTop w:val="0"/>
      <w:marBottom w:val="0"/>
      <w:divBdr>
        <w:top w:val="none" w:sz="0" w:space="0" w:color="auto"/>
        <w:left w:val="none" w:sz="0" w:space="0" w:color="auto"/>
        <w:bottom w:val="none" w:sz="0" w:space="0" w:color="auto"/>
        <w:right w:val="none" w:sz="0" w:space="0" w:color="auto"/>
      </w:divBdr>
    </w:div>
    <w:div w:id="18700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login.consultant.ru/link/?req=doc&amp;base=RLAW053&amp;n=1321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055698AB28D17E002D77D9EBA94FA9FB7FAEF90FC7625145143C79CFA057BAE9FD4B36240B8A444293986DDBB6B9038833F8DE7186BVCG" TargetMode="External"/><Relationship Id="rId20" Type="http://schemas.openxmlformats.org/officeDocument/2006/relationships/hyperlink" Target="consultantplus://offline/ref=03C98EDE91EFC8E76D9A5E3E83D742B6D36E723F93177DC9AF5B0123221C4D918E737A50GD7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53&amp;n=134979&amp;dst=100011" TargetMode="External"/><Relationship Id="rId5" Type="http://schemas.openxmlformats.org/officeDocument/2006/relationships/footnotes" Target="footnotes.xml"/><Relationship Id="rId15" Type="http://schemas.openxmlformats.org/officeDocument/2006/relationships/hyperlink" Target="consultantplus://offline/ref=1055698AB28D17E002D77D9EBA94FA9FB7FAEB9DF67D25145143C79CFA057BAE8DD4EB6941B9B1107A63D1D0B966VFG" TargetMode="External"/><Relationship Id="rId10" Type="http://schemas.openxmlformats.org/officeDocument/2006/relationships/hyperlink" Target="https://login.consultant.ru/link/?req=doc&amp;base=RLAW053&amp;n=134979&amp;dst=100010" TargetMode="External"/><Relationship Id="rId19" Type="http://schemas.openxmlformats.org/officeDocument/2006/relationships/hyperlink" Target="consultantplus://offline/ref=CE42B9458669FD61630E1A5DD355E1B84DFD1604D2D4A4D026515AEB79953D9B912A98B91DF2EFD20477E5307A72C5A9DB9FA6384D7069DB83A2EE496Ep4L"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4979&amp;dst=10001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102</Pages>
  <Words>30790</Words>
  <Characters>175503</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dc:creator>
  <cp:lastModifiedBy>Елышева Татьяна Кузьминична</cp:lastModifiedBy>
  <cp:revision>4</cp:revision>
  <dcterms:created xsi:type="dcterms:W3CDTF">2024-12-28T10:58:00Z</dcterms:created>
  <dcterms:modified xsi:type="dcterms:W3CDTF">2025-01-16T07:45:00Z</dcterms:modified>
</cp:coreProperties>
</file>