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54" w:rsidRPr="005C388E" w:rsidRDefault="00A20754" w:rsidP="00A20754">
      <w:pPr>
        <w:overflowPunct w:val="0"/>
        <w:autoSpaceDE w:val="0"/>
        <w:autoSpaceDN w:val="0"/>
        <w:adjustRightInd w:val="0"/>
        <w:ind w:left="11199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Формы полугодового и годового отчетов о реализации муниципальной программы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b/>
          <w:sz w:val="18"/>
          <w:szCs w:val="18"/>
        </w:rPr>
        <w:t xml:space="preserve">Форма 1. </w:t>
      </w:r>
      <w:hyperlink r:id="rId9" w:history="1">
        <w:r w:rsidRPr="005C388E">
          <w:rPr>
            <w:sz w:val="18"/>
            <w:szCs w:val="18"/>
          </w:rPr>
          <w:t>Отчет</w:t>
        </w:r>
      </w:hyperlink>
      <w:r w:rsidRPr="005C388E">
        <w:rPr>
          <w:sz w:val="18"/>
          <w:szCs w:val="18"/>
        </w:rPr>
        <w:t xml:space="preserve"> о достигнутых значениях целевых показателей (индикаторов) муниципальной программы 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C00000"/>
          <w:sz w:val="18"/>
          <w:szCs w:val="18"/>
        </w:rPr>
      </w:pPr>
    </w:p>
    <w:p w:rsidR="00A20754" w:rsidRPr="005C388E" w:rsidRDefault="00CA6FBE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0" w:history="1">
        <w:r w:rsidR="00A20754" w:rsidRPr="005C388E">
          <w:rPr>
            <w:b/>
            <w:sz w:val="18"/>
            <w:szCs w:val="18"/>
          </w:rPr>
          <w:t>Отчет</w:t>
        </w:r>
      </w:hyperlink>
      <w:r w:rsidR="00A20754" w:rsidRPr="005C388E">
        <w:rPr>
          <w:b/>
          <w:sz w:val="18"/>
          <w:szCs w:val="18"/>
        </w:rPr>
        <w:t xml:space="preserve"> о достигнутых значениях целевых показателей (индикаторов) муниципальной программы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  <w:u w:val="single"/>
        </w:rPr>
      </w:pPr>
      <w:r w:rsidRPr="005C388E">
        <w:rPr>
          <w:b/>
          <w:sz w:val="18"/>
          <w:szCs w:val="18"/>
        </w:rPr>
        <w:t xml:space="preserve">по состоянию на </w:t>
      </w:r>
      <w:r w:rsidRPr="005C388E">
        <w:rPr>
          <w:b/>
          <w:sz w:val="18"/>
          <w:szCs w:val="18"/>
          <w:u w:val="single"/>
        </w:rPr>
        <w:t>3</w:t>
      </w:r>
      <w:r w:rsidR="004F4778">
        <w:rPr>
          <w:b/>
          <w:sz w:val="18"/>
          <w:szCs w:val="18"/>
          <w:u w:val="single"/>
        </w:rPr>
        <w:t>1</w:t>
      </w:r>
      <w:r w:rsidRPr="005C388E">
        <w:rPr>
          <w:b/>
          <w:sz w:val="18"/>
          <w:szCs w:val="18"/>
          <w:u w:val="single"/>
        </w:rPr>
        <w:t>.</w:t>
      </w:r>
      <w:r w:rsidR="00BE333A">
        <w:rPr>
          <w:b/>
          <w:sz w:val="18"/>
          <w:szCs w:val="18"/>
          <w:u w:val="single"/>
        </w:rPr>
        <w:t>12</w:t>
      </w:r>
      <w:r w:rsidR="00E22C08" w:rsidRPr="005C388E">
        <w:rPr>
          <w:b/>
          <w:sz w:val="18"/>
          <w:szCs w:val="18"/>
          <w:u w:val="single"/>
        </w:rPr>
        <w:t>.202</w:t>
      </w:r>
      <w:r w:rsidR="00D441D5">
        <w:rPr>
          <w:b/>
          <w:sz w:val="18"/>
          <w:szCs w:val="18"/>
          <w:u w:val="single"/>
        </w:rPr>
        <w:t>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7087"/>
      </w:tblGrid>
      <w:tr w:rsidR="00A20754" w:rsidRPr="005C388E" w:rsidTr="00A73055">
        <w:tc>
          <w:tcPr>
            <w:tcW w:w="5103" w:type="dxa"/>
            <w:shd w:val="clear" w:color="auto" w:fill="auto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5C388E" w:rsidRDefault="00E22C08" w:rsidP="00D441D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u w:val="single"/>
              </w:rPr>
            </w:pPr>
            <w:r w:rsidRPr="005C388E">
              <w:rPr>
                <w:sz w:val="18"/>
                <w:szCs w:val="18"/>
                <w:u w:val="single"/>
              </w:rPr>
              <w:t>Развитие культуры  2015-202</w:t>
            </w:r>
            <w:r w:rsidR="00D441D5">
              <w:rPr>
                <w:sz w:val="18"/>
                <w:szCs w:val="18"/>
                <w:u w:val="single"/>
              </w:rPr>
              <w:t>6</w:t>
            </w:r>
            <w:r w:rsidR="00A20754" w:rsidRPr="005C388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 w:rsidR="00A20754" w:rsidRPr="005C388E">
              <w:rPr>
                <w:sz w:val="18"/>
                <w:szCs w:val="18"/>
                <w:u w:val="single"/>
              </w:rPr>
              <w:t>гг</w:t>
            </w:r>
            <w:proofErr w:type="spellEnd"/>
            <w:proofErr w:type="gramEnd"/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5249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5"/>
        <w:gridCol w:w="6"/>
        <w:gridCol w:w="426"/>
        <w:gridCol w:w="6"/>
        <w:gridCol w:w="3960"/>
        <w:gridCol w:w="992"/>
        <w:gridCol w:w="1276"/>
        <w:gridCol w:w="992"/>
        <w:gridCol w:w="1276"/>
        <w:gridCol w:w="992"/>
        <w:gridCol w:w="992"/>
        <w:gridCol w:w="72"/>
        <w:gridCol w:w="1129"/>
        <w:gridCol w:w="6"/>
        <w:gridCol w:w="1281"/>
        <w:gridCol w:w="692"/>
        <w:gridCol w:w="20"/>
      </w:tblGrid>
      <w:tr w:rsidR="00A20754" w:rsidRPr="005C388E" w:rsidTr="005C388E">
        <w:trPr>
          <w:gridAfter w:val="1"/>
          <w:wAfter w:w="20" w:type="dxa"/>
          <w:trHeight w:val="20"/>
          <w:tblHeader/>
        </w:trPr>
        <w:tc>
          <w:tcPr>
            <w:tcW w:w="1137" w:type="dxa"/>
            <w:gridSpan w:val="3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gridSpan w:val="2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% исполнения плана на отчетный год</w:t>
            </w:r>
          </w:p>
        </w:tc>
        <w:tc>
          <w:tcPr>
            <w:tcW w:w="1201" w:type="dxa"/>
            <w:gridSpan w:val="2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Темп роста (снижения) к уровню прошлого года, %</w:t>
            </w:r>
            <w:r w:rsidRPr="005C388E">
              <w:rPr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287" w:type="dxa"/>
            <w:gridSpan w:val="2"/>
            <w:vMerge w:val="restart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692" w:type="dxa"/>
            <w:vMerge w:val="restart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степень достижения планового значения</w:t>
            </w:r>
          </w:p>
        </w:tc>
      </w:tr>
      <w:tr w:rsidR="00A20754" w:rsidRPr="005C388E" w:rsidTr="005C388E">
        <w:trPr>
          <w:gridAfter w:val="1"/>
          <w:wAfter w:w="20" w:type="dxa"/>
          <w:trHeight w:val="310"/>
          <w:tblHeader/>
        </w:trPr>
        <w:tc>
          <w:tcPr>
            <w:tcW w:w="1137" w:type="dxa"/>
            <w:gridSpan w:val="3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Факт за год, предшествующий отчетному году </w:t>
            </w:r>
          </w:p>
        </w:tc>
        <w:tc>
          <w:tcPr>
            <w:tcW w:w="992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27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Факт на конец отчетного периода, нарастающим итогом</w:t>
            </w:r>
          </w:p>
        </w:tc>
        <w:tc>
          <w:tcPr>
            <w:tcW w:w="992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5C388E" w:rsidTr="005C388E">
        <w:trPr>
          <w:gridAfter w:val="1"/>
          <w:wAfter w:w="20" w:type="dxa"/>
          <w:trHeight w:val="70"/>
          <w:tblHeader/>
        </w:trPr>
        <w:tc>
          <w:tcPr>
            <w:tcW w:w="566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МП</w:t>
            </w:r>
          </w:p>
        </w:tc>
        <w:tc>
          <w:tcPr>
            <w:tcW w:w="565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388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32" w:type="dxa"/>
            <w:gridSpan w:val="2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5C388E" w:rsidTr="005C388E">
        <w:trPr>
          <w:trHeight w:val="20"/>
        </w:trPr>
        <w:tc>
          <w:tcPr>
            <w:tcW w:w="566" w:type="dxa"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974" w:type="dxa"/>
            <w:gridSpan w:val="12"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C388E">
              <w:rPr>
                <w:b/>
                <w:sz w:val="18"/>
                <w:szCs w:val="18"/>
              </w:rPr>
              <w:t>Наименование программы «Развитие культуры»</w:t>
            </w:r>
          </w:p>
        </w:tc>
        <w:tc>
          <w:tcPr>
            <w:tcW w:w="712" w:type="dxa"/>
            <w:gridSpan w:val="2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A20754" w:rsidRPr="005C388E" w:rsidTr="005C388E">
        <w:trPr>
          <w:trHeight w:val="20"/>
        </w:trPr>
        <w:tc>
          <w:tcPr>
            <w:tcW w:w="56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5C388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5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Целевые показатели (индикаторы) определены по подпрограммам муниципальной программы</w:t>
            </w:r>
          </w:p>
        </w:tc>
        <w:tc>
          <w:tcPr>
            <w:tcW w:w="992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20754" w:rsidRPr="005C388E" w:rsidTr="005C388E">
        <w:trPr>
          <w:trHeight w:val="20"/>
        </w:trPr>
        <w:tc>
          <w:tcPr>
            <w:tcW w:w="566" w:type="dxa"/>
            <w:vMerge w:val="restart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4" w:type="dxa"/>
            <w:gridSpan w:val="12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Наименование подпрограммы  «Библиотечное обслуживание населения»</w:t>
            </w:r>
          </w:p>
        </w:tc>
        <w:tc>
          <w:tcPr>
            <w:tcW w:w="712" w:type="dxa"/>
            <w:gridSpan w:val="2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333A" w:rsidRPr="003C5CFB" w:rsidTr="00A20217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Количество публичных библиотек, подключенных к информационно-телекоммуникационной сети «Интернет»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bottom"/>
          </w:tcPr>
          <w:p w:rsidR="00BE333A" w:rsidRPr="003C5CFB" w:rsidRDefault="00BE333A" w:rsidP="00A20217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33A" w:rsidRPr="00F8700F" w:rsidRDefault="00BE333A" w:rsidP="00A20217">
            <w:pPr>
              <w:spacing w:before="240"/>
              <w:jc w:val="center"/>
              <w:rPr>
                <w:sz w:val="20"/>
                <w:szCs w:val="20"/>
              </w:rPr>
            </w:pPr>
            <w:r w:rsidRPr="00F8700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noWrap/>
            <w:vAlign w:val="bottom"/>
          </w:tcPr>
          <w:p w:rsidR="00BE333A" w:rsidRPr="003C5CFB" w:rsidRDefault="00A20217" w:rsidP="00A202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81" w:type="dxa"/>
            <w:noWrap/>
            <w:vAlign w:val="center"/>
          </w:tcPr>
          <w:p w:rsidR="00BE333A" w:rsidRPr="003C5CFB" w:rsidRDefault="00BE333A" w:rsidP="00BE33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BE333A" w:rsidRPr="003C5CFB" w:rsidTr="00A20217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Количество посещений общедоступных (публичных)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bottom"/>
          </w:tcPr>
          <w:p w:rsidR="00BE333A" w:rsidRPr="003C5CFB" w:rsidRDefault="00CB5812" w:rsidP="00A202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33A" w:rsidRPr="00F8700F" w:rsidRDefault="00AF3FA0" w:rsidP="00A20217">
            <w:pPr>
              <w:spacing w:before="240"/>
              <w:jc w:val="center"/>
              <w:rPr>
                <w:sz w:val="20"/>
                <w:szCs w:val="20"/>
              </w:rPr>
            </w:pPr>
            <w:r w:rsidRPr="00D6095D">
              <w:rPr>
                <w:sz w:val="20"/>
                <w:szCs w:val="20"/>
              </w:rPr>
              <w:t>107569</w:t>
            </w:r>
          </w:p>
        </w:tc>
        <w:tc>
          <w:tcPr>
            <w:tcW w:w="1276" w:type="dxa"/>
            <w:noWrap/>
            <w:vAlign w:val="bottom"/>
          </w:tcPr>
          <w:p w:rsidR="00BE333A" w:rsidRPr="003C5CFB" w:rsidRDefault="00A20217" w:rsidP="00A202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102449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-5120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  <w:r w:rsidR="000A59D5"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1281" w:type="dxa"/>
            <w:noWrap/>
            <w:vAlign w:val="center"/>
          </w:tcPr>
          <w:p w:rsidR="00BE333A" w:rsidRPr="003C5CFB" w:rsidRDefault="00BE333A" w:rsidP="00BE33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0,95</w:t>
            </w:r>
          </w:p>
        </w:tc>
      </w:tr>
      <w:tr w:rsidR="00BE333A" w:rsidRPr="003C5CFB" w:rsidTr="00A20217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Увеличение количества библиографических записей в сводном электронном каталоге библиотек УР к 2021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записей</w:t>
            </w:r>
          </w:p>
        </w:tc>
        <w:tc>
          <w:tcPr>
            <w:tcW w:w="1276" w:type="dxa"/>
            <w:noWrap/>
            <w:vAlign w:val="bottom"/>
          </w:tcPr>
          <w:p w:rsidR="00BE333A" w:rsidRPr="003C5CFB" w:rsidRDefault="00BE333A" w:rsidP="00A20217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33A" w:rsidRPr="00F8700F" w:rsidRDefault="00BE333A" w:rsidP="00A20217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F8700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bottom"/>
          </w:tcPr>
          <w:p w:rsidR="00BE333A" w:rsidRPr="003C5CFB" w:rsidRDefault="008A262C" w:rsidP="00A202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81" w:type="dxa"/>
            <w:noWrap/>
            <w:vAlign w:val="center"/>
          </w:tcPr>
          <w:p w:rsidR="00BE333A" w:rsidRPr="003C5CFB" w:rsidRDefault="00BE333A" w:rsidP="00BE33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BE333A" w:rsidRPr="003C5CFB" w:rsidTr="008A262C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Количество экземпляров новых поступлений в библиотечные фонда библиотеки Киясовского района на 1000 человек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bottom"/>
          </w:tcPr>
          <w:p w:rsidR="00BE333A" w:rsidRPr="003C5CFB" w:rsidRDefault="00CB5812" w:rsidP="00A202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217" w:rsidRPr="00F8700F" w:rsidRDefault="00BE333A" w:rsidP="00A20217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F8700F">
              <w:rPr>
                <w:bCs/>
                <w:sz w:val="20"/>
                <w:szCs w:val="20"/>
              </w:rPr>
              <w:t>91,0</w:t>
            </w:r>
          </w:p>
        </w:tc>
        <w:tc>
          <w:tcPr>
            <w:tcW w:w="1276" w:type="dxa"/>
            <w:noWrap/>
            <w:vAlign w:val="bottom"/>
          </w:tcPr>
          <w:p w:rsidR="00BE333A" w:rsidRPr="003C5CFB" w:rsidRDefault="00A20217" w:rsidP="008A26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</w:t>
            </w:r>
          </w:p>
        </w:tc>
        <w:tc>
          <w:tcPr>
            <w:tcW w:w="992" w:type="dxa"/>
            <w:noWrap/>
            <w:vAlign w:val="bottom"/>
          </w:tcPr>
          <w:p w:rsidR="00BE333A" w:rsidRPr="003C5CFB" w:rsidRDefault="008A262C" w:rsidP="008A26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992" w:type="dxa"/>
            <w:noWrap/>
            <w:vAlign w:val="bottom"/>
          </w:tcPr>
          <w:p w:rsidR="00BE333A" w:rsidRPr="003C5CFB" w:rsidRDefault="008A262C" w:rsidP="008A26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208</w:t>
            </w:r>
          </w:p>
        </w:tc>
        <w:tc>
          <w:tcPr>
            <w:tcW w:w="1207" w:type="dxa"/>
            <w:gridSpan w:val="3"/>
            <w:noWrap/>
            <w:vAlign w:val="bottom"/>
          </w:tcPr>
          <w:p w:rsidR="00BE333A" w:rsidRPr="003C5CFB" w:rsidRDefault="000A59D5" w:rsidP="000A59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-31</w:t>
            </w:r>
          </w:p>
        </w:tc>
        <w:tc>
          <w:tcPr>
            <w:tcW w:w="1281" w:type="dxa"/>
            <w:noWrap/>
            <w:vAlign w:val="bottom"/>
          </w:tcPr>
          <w:p w:rsidR="00BE333A" w:rsidRPr="003C5CFB" w:rsidRDefault="00BE333A" w:rsidP="008A262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BE333A" w:rsidRPr="003C5CFB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E54461" w:rsidRPr="003C5CFB" w:rsidTr="005C388E">
        <w:trPr>
          <w:trHeight w:val="20"/>
        </w:trPr>
        <w:tc>
          <w:tcPr>
            <w:tcW w:w="566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hideMark/>
          </w:tcPr>
          <w:p w:rsidR="00E54461" w:rsidRPr="003C5CFB" w:rsidRDefault="00E54461" w:rsidP="00E54461">
            <w:pPr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54461" w:rsidRPr="003C5CFB" w:rsidRDefault="00E54461" w:rsidP="00E22C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54461" w:rsidRPr="003C5CFB" w:rsidRDefault="006802C0" w:rsidP="00E544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0,98</w:t>
            </w:r>
          </w:p>
        </w:tc>
      </w:tr>
      <w:tr w:rsidR="00E54461" w:rsidRPr="003C5CFB" w:rsidTr="005C388E">
        <w:trPr>
          <w:trHeight w:val="20"/>
        </w:trPr>
        <w:tc>
          <w:tcPr>
            <w:tcW w:w="566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 </w:t>
            </w:r>
          </w:p>
        </w:tc>
        <w:tc>
          <w:tcPr>
            <w:tcW w:w="12974" w:type="dxa"/>
            <w:gridSpan w:val="12"/>
            <w:noWrap/>
            <w:vAlign w:val="center"/>
            <w:hideMark/>
          </w:tcPr>
          <w:p w:rsidR="00E54461" w:rsidRPr="003C5CFB" w:rsidRDefault="00E54461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712" w:type="dxa"/>
            <w:gridSpan w:val="2"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AF3FA0" w:rsidRPr="003C5CFB" w:rsidTr="008F1421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Количество проведенных культурно–досуговых мероприятий (МДК)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CB5812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FA0" w:rsidRPr="00D6095D" w:rsidRDefault="00AF3FA0" w:rsidP="00AF3FA0">
            <w:pPr>
              <w:spacing w:before="240"/>
              <w:jc w:val="center"/>
              <w:rPr>
                <w:rFonts w:ascii="Calibri" w:hAnsi="Calibri"/>
              </w:rPr>
            </w:pPr>
            <w:r w:rsidRPr="00D6095D">
              <w:rPr>
                <w:bCs/>
                <w:sz w:val="20"/>
                <w:szCs w:val="20"/>
              </w:rPr>
              <w:t>2705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CB5D7B" w:rsidP="009D3B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D3B3E">
              <w:rPr>
                <w:sz w:val="18"/>
                <w:szCs w:val="18"/>
              </w:rPr>
              <w:t>643</w:t>
            </w:r>
          </w:p>
        </w:tc>
        <w:tc>
          <w:tcPr>
            <w:tcW w:w="992" w:type="dxa"/>
            <w:noWrap/>
            <w:vAlign w:val="center"/>
          </w:tcPr>
          <w:p w:rsidR="00AF3FA0" w:rsidRPr="003C5CFB" w:rsidRDefault="006802C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AF3FA0" w:rsidRPr="003C5CFB" w:rsidRDefault="006802C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AF3FA0" w:rsidRPr="003C5CFB" w:rsidRDefault="000A59D5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-3,7</w:t>
            </w:r>
          </w:p>
        </w:tc>
        <w:tc>
          <w:tcPr>
            <w:tcW w:w="1281" w:type="dxa"/>
            <w:noWrap/>
            <w:vAlign w:val="center"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F3FA0" w:rsidRPr="003C5CFB" w:rsidRDefault="006802C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</w:t>
            </w:r>
          </w:p>
        </w:tc>
      </w:tr>
      <w:tr w:rsidR="00AF3FA0" w:rsidRPr="003C5CFB" w:rsidTr="00BE333A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CB5812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FA0" w:rsidRPr="00D6095D" w:rsidRDefault="00AF3FA0" w:rsidP="00AF3FA0">
            <w:pPr>
              <w:spacing w:before="240"/>
              <w:jc w:val="center"/>
              <w:rPr>
                <w:rFonts w:ascii="Calibri" w:hAnsi="Calibri"/>
              </w:rPr>
            </w:pPr>
            <w:r w:rsidRPr="00D6095D">
              <w:rPr>
                <w:bCs/>
                <w:sz w:val="20"/>
                <w:szCs w:val="20"/>
              </w:rPr>
              <w:t>185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156D04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992" w:type="dxa"/>
            <w:noWrap/>
            <w:vAlign w:val="center"/>
          </w:tcPr>
          <w:p w:rsidR="00AF3FA0" w:rsidRPr="003C5CFB" w:rsidRDefault="006802C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AF3FA0" w:rsidRPr="003C5CFB" w:rsidRDefault="006802C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AF3FA0" w:rsidRPr="003C5CFB" w:rsidRDefault="000A59D5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-3,3</w:t>
            </w:r>
          </w:p>
        </w:tc>
        <w:tc>
          <w:tcPr>
            <w:tcW w:w="1281" w:type="dxa"/>
            <w:noWrap/>
            <w:vAlign w:val="center"/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F3FA0" w:rsidRPr="003C5CFB" w:rsidRDefault="006802C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</w:tr>
      <w:tr w:rsidR="00AF3FA0" w:rsidRPr="003C5CFB" w:rsidTr="00BE333A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Сохранение  разнообразия жанров народного художественного творчества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FA0" w:rsidRPr="00D6095D" w:rsidRDefault="00AF3FA0" w:rsidP="00AF3FA0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D6095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02068A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AF3FA0" w:rsidRPr="003C5CFB" w:rsidRDefault="009D3B3E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AF3FA0" w:rsidRPr="003C5CFB" w:rsidRDefault="009D3B3E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AF3FA0" w:rsidRPr="003C5CFB" w:rsidRDefault="009D3B3E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noWrap/>
            <w:vAlign w:val="center"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F3FA0" w:rsidRPr="003C5CFB" w:rsidRDefault="006802C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F3FA0" w:rsidRPr="003C5CFB" w:rsidTr="00AF3FA0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Среднее число участников клубных формирований в расчете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AF3FA0" w:rsidP="00AF3FA0">
            <w:pPr>
              <w:jc w:val="center"/>
              <w:rPr>
                <w:sz w:val="18"/>
                <w:szCs w:val="18"/>
              </w:rPr>
            </w:pPr>
          </w:p>
          <w:p w:rsidR="00AF3FA0" w:rsidRPr="003C5CFB" w:rsidRDefault="00AF3FA0" w:rsidP="00AF3FA0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21</w:t>
            </w:r>
            <w:r w:rsidR="00CB5812">
              <w:rPr>
                <w:sz w:val="18"/>
                <w:szCs w:val="18"/>
              </w:rPr>
              <w:t>3</w:t>
            </w:r>
          </w:p>
          <w:p w:rsidR="00AF3FA0" w:rsidRPr="003C5CFB" w:rsidRDefault="00AF3FA0" w:rsidP="00AF3FA0">
            <w:pPr>
              <w:jc w:val="center"/>
              <w:rPr>
                <w:sz w:val="18"/>
                <w:szCs w:val="18"/>
              </w:rPr>
            </w:pPr>
          </w:p>
          <w:p w:rsidR="00AF3FA0" w:rsidRPr="003C5CFB" w:rsidRDefault="00AF3FA0" w:rsidP="00AF3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FA0" w:rsidRPr="00D6095D" w:rsidRDefault="00AF3FA0" w:rsidP="00AF3FA0">
            <w:pPr>
              <w:spacing w:before="240"/>
              <w:jc w:val="center"/>
              <w:rPr>
                <w:rFonts w:ascii="Calibri" w:hAnsi="Calibri"/>
              </w:rPr>
            </w:pPr>
            <w:r w:rsidRPr="00D6095D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156D04" w:rsidP="00AF3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210,5</w:t>
            </w:r>
          </w:p>
        </w:tc>
        <w:tc>
          <w:tcPr>
            <w:tcW w:w="992" w:type="dxa"/>
            <w:noWrap/>
            <w:vAlign w:val="center"/>
          </w:tcPr>
          <w:p w:rsidR="00AF3FA0" w:rsidRPr="003C5CFB" w:rsidRDefault="009D3B3E" w:rsidP="00AF3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-0,5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AF3FA0" w:rsidRPr="003C5CFB" w:rsidRDefault="009D3B3E" w:rsidP="00AF3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AF3FA0" w:rsidRPr="003C5CFB" w:rsidRDefault="000A59D5" w:rsidP="00B647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-1,1</w:t>
            </w:r>
          </w:p>
        </w:tc>
        <w:tc>
          <w:tcPr>
            <w:tcW w:w="1281" w:type="dxa"/>
            <w:noWrap/>
            <w:vAlign w:val="center"/>
          </w:tcPr>
          <w:p w:rsidR="00AF3FA0" w:rsidRPr="003C5CFB" w:rsidRDefault="00AF3FA0" w:rsidP="00B64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F3FA0" w:rsidRPr="003C5CFB" w:rsidRDefault="006802C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F3FA0" w:rsidRPr="003C5CFB" w:rsidTr="00AF3FA0">
        <w:trPr>
          <w:trHeight w:val="179"/>
        </w:trPr>
        <w:tc>
          <w:tcPr>
            <w:tcW w:w="566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Среднее число детей в возрасте до 14 лет- участников клубных формирований, в расчете на 1000 детей в возрасте до 14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AF3FA0" w:rsidP="00AF3FA0">
            <w:pPr>
              <w:jc w:val="center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FA0" w:rsidRPr="00D6095D" w:rsidRDefault="00AF3FA0" w:rsidP="00AF3FA0">
            <w:pPr>
              <w:spacing w:before="240"/>
              <w:jc w:val="center"/>
              <w:rPr>
                <w:rFonts w:ascii="Calibri" w:hAnsi="Calibri"/>
              </w:rPr>
            </w:pPr>
            <w:r w:rsidRPr="00D6095D">
              <w:rPr>
                <w:iCs/>
                <w:sz w:val="20"/>
                <w:szCs w:val="20"/>
                <w:shd w:val="clear" w:color="auto" w:fill="FFFFFF"/>
              </w:rPr>
              <w:t>224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F1181D" w:rsidP="00AF3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303,47</w:t>
            </w:r>
          </w:p>
        </w:tc>
        <w:tc>
          <w:tcPr>
            <w:tcW w:w="992" w:type="dxa"/>
            <w:noWrap/>
            <w:vAlign w:val="center"/>
          </w:tcPr>
          <w:p w:rsidR="00AF3FA0" w:rsidRPr="003C5CFB" w:rsidRDefault="00B64774" w:rsidP="00AF3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+79,47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AF3FA0" w:rsidRPr="003C5CFB" w:rsidRDefault="00B64774" w:rsidP="00AF3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135,5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AF3FA0" w:rsidRPr="003C5CFB" w:rsidRDefault="00B64774" w:rsidP="00B647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+35,5</w:t>
            </w:r>
          </w:p>
        </w:tc>
        <w:tc>
          <w:tcPr>
            <w:tcW w:w="1281" w:type="dxa"/>
            <w:noWrap/>
            <w:vAlign w:val="center"/>
          </w:tcPr>
          <w:p w:rsidR="00AF3FA0" w:rsidRPr="003C5CFB" w:rsidRDefault="00AF3FA0" w:rsidP="00B64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F3FA0" w:rsidRPr="003C5CFB" w:rsidRDefault="001A4C04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F3FA0" w:rsidRPr="003C5CFB" w:rsidTr="00AF3FA0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Доля муниципальных учреждений культуры клубного типа Киясовского 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Киясовского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FA0" w:rsidRPr="00D6095D" w:rsidRDefault="00AF3FA0" w:rsidP="00AF3FA0">
            <w:pPr>
              <w:spacing w:before="240"/>
              <w:jc w:val="center"/>
              <w:rPr>
                <w:sz w:val="20"/>
                <w:szCs w:val="20"/>
              </w:rPr>
            </w:pPr>
            <w:r w:rsidRPr="00D6095D">
              <w:rPr>
                <w:sz w:val="20"/>
                <w:szCs w:val="20"/>
              </w:rPr>
              <w:t>27,7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02068A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:rsidR="00AF3FA0" w:rsidRPr="003C5CFB" w:rsidRDefault="009D3B3E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+2,7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AF3FA0" w:rsidRPr="003C5CFB" w:rsidRDefault="009D3B3E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AF3FA0" w:rsidRPr="003C5CFB" w:rsidRDefault="009D3B3E" w:rsidP="00B647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</w:t>
            </w:r>
          </w:p>
        </w:tc>
        <w:tc>
          <w:tcPr>
            <w:tcW w:w="1281" w:type="dxa"/>
            <w:noWrap/>
            <w:vAlign w:val="center"/>
          </w:tcPr>
          <w:p w:rsidR="00AF3FA0" w:rsidRPr="003C5CFB" w:rsidRDefault="009D3B3E" w:rsidP="00B647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связи с тем, что </w:t>
            </w:r>
            <w:r w:rsidR="00B64774">
              <w:rPr>
                <w:sz w:val="18"/>
                <w:szCs w:val="18"/>
              </w:rPr>
              <w:t xml:space="preserve">в </w:t>
            </w:r>
            <w:proofErr w:type="spellStart"/>
            <w:r w:rsidR="00B64774">
              <w:rPr>
                <w:sz w:val="18"/>
                <w:szCs w:val="18"/>
              </w:rPr>
              <w:t>Ермолаевском</w:t>
            </w:r>
            <w:proofErr w:type="spellEnd"/>
            <w:r w:rsidR="00B64774">
              <w:rPr>
                <w:sz w:val="18"/>
                <w:szCs w:val="18"/>
              </w:rPr>
              <w:t xml:space="preserve"> ЦСДК проведен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ремонт</w:t>
            </w:r>
            <w:proofErr w:type="gramEnd"/>
            <w:r>
              <w:rPr>
                <w:sz w:val="18"/>
                <w:szCs w:val="18"/>
              </w:rPr>
              <w:t xml:space="preserve"> и количество учреждений клубного типа  требующего ремонт стало меньше</w:t>
            </w:r>
          </w:p>
        </w:tc>
        <w:tc>
          <w:tcPr>
            <w:tcW w:w="712" w:type="dxa"/>
            <w:gridSpan w:val="2"/>
            <w:vAlign w:val="center"/>
          </w:tcPr>
          <w:p w:rsidR="00AF3FA0" w:rsidRPr="003C5CFB" w:rsidRDefault="009D3B3E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E333A" w:rsidRPr="003C5CFB" w:rsidTr="00BE333A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Увеличение видов декоративно – прикладного искусства и ремёсел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BE333A" w:rsidRPr="00B64774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6477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33A" w:rsidRPr="00B64774" w:rsidRDefault="00BE333A" w:rsidP="00BE333A">
            <w:pPr>
              <w:widowControl w:val="0"/>
              <w:tabs>
                <w:tab w:val="center" w:pos="4677"/>
                <w:tab w:val="left" w:pos="6519"/>
                <w:tab w:val="right" w:pos="9355"/>
              </w:tabs>
              <w:spacing w:before="240"/>
              <w:jc w:val="center"/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B64774">
              <w:rPr>
                <w:bCs/>
                <w:iCs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BE333A" w:rsidRPr="00B64774" w:rsidRDefault="0002068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B6477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9D3B3E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BE333A" w:rsidRPr="003C5CFB" w:rsidRDefault="009D3B3E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BE333A" w:rsidRPr="003C5CFB" w:rsidRDefault="009D3B3E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noWrap/>
            <w:vAlign w:val="center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6802C0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E333A" w:rsidRPr="003C5CFB" w:rsidTr="00BE333A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3C5CF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Увеличение количества объектов нематериального культурного наследия, направленных для внесения в Единый государственный реестр объектов нематериального культурного наследия УР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noWrap/>
            <w:vAlign w:val="center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33A" w:rsidRPr="00F8700F" w:rsidRDefault="00BE333A" w:rsidP="00BE333A">
            <w:pPr>
              <w:widowControl w:val="0"/>
              <w:tabs>
                <w:tab w:val="center" w:pos="4677"/>
                <w:tab w:val="left" w:pos="6519"/>
                <w:tab w:val="right" w:pos="9355"/>
              </w:tabs>
              <w:spacing w:before="240"/>
              <w:jc w:val="center"/>
              <w:rPr>
                <w:iCs/>
                <w:sz w:val="20"/>
                <w:szCs w:val="20"/>
                <w:shd w:val="clear" w:color="auto" w:fill="FFFFFF"/>
              </w:rPr>
            </w:pPr>
            <w:r w:rsidRPr="00F8700F">
              <w:rPr>
                <w:i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BE333A" w:rsidRPr="003C5CFB" w:rsidRDefault="0002068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9D3B3E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BE333A" w:rsidRPr="003C5CFB" w:rsidRDefault="009D3B3E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noWrap/>
            <w:vAlign w:val="center"/>
          </w:tcPr>
          <w:p w:rsidR="00BE333A" w:rsidRPr="003C5CFB" w:rsidRDefault="009D3B3E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noWrap/>
            <w:vAlign w:val="center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6802C0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54461" w:rsidRPr="003C5CFB" w:rsidTr="005C388E">
        <w:trPr>
          <w:trHeight w:val="20"/>
        </w:trPr>
        <w:tc>
          <w:tcPr>
            <w:tcW w:w="566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ind w:left="-92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54461" w:rsidRPr="003C5CFB" w:rsidRDefault="00746F06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0,97</w:t>
            </w:r>
          </w:p>
        </w:tc>
      </w:tr>
      <w:tr w:rsidR="00E54461" w:rsidRPr="003C5CFB" w:rsidTr="005C388E">
        <w:trPr>
          <w:trHeight w:val="20"/>
        </w:trPr>
        <w:tc>
          <w:tcPr>
            <w:tcW w:w="566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 </w:t>
            </w:r>
          </w:p>
        </w:tc>
        <w:tc>
          <w:tcPr>
            <w:tcW w:w="12974" w:type="dxa"/>
            <w:gridSpan w:val="12"/>
            <w:noWrap/>
            <w:vAlign w:val="center"/>
            <w:hideMark/>
          </w:tcPr>
          <w:p w:rsidR="00E54461" w:rsidRPr="003C5CFB" w:rsidRDefault="00E54461" w:rsidP="00473D4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Наименование подпрограммы  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712" w:type="dxa"/>
            <w:gridSpan w:val="2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AF3FA0" w:rsidRPr="003C5CFB" w:rsidTr="008F1421">
        <w:trPr>
          <w:trHeight w:val="269"/>
        </w:trPr>
        <w:tc>
          <w:tcPr>
            <w:tcW w:w="566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Организация и проведение экскурсий, посещений (ЦУК)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посещений</w:t>
            </w:r>
          </w:p>
        </w:tc>
        <w:tc>
          <w:tcPr>
            <w:tcW w:w="1276" w:type="dxa"/>
            <w:noWrap/>
            <w:vAlign w:val="center"/>
          </w:tcPr>
          <w:p w:rsidR="00AF3FA0" w:rsidRPr="003C5CFB" w:rsidRDefault="00CB5812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FA0" w:rsidRPr="00D6095D" w:rsidRDefault="00AF3FA0" w:rsidP="00AF3FA0">
            <w:pPr>
              <w:spacing w:before="240"/>
              <w:jc w:val="center"/>
              <w:rPr>
                <w:rFonts w:ascii="Calibri" w:hAnsi="Calibri"/>
              </w:rPr>
            </w:pPr>
            <w:r w:rsidRPr="00D6095D">
              <w:rPr>
                <w:sz w:val="20"/>
                <w:szCs w:val="20"/>
              </w:rPr>
              <w:t xml:space="preserve">7500 </w:t>
            </w:r>
          </w:p>
        </w:tc>
        <w:tc>
          <w:tcPr>
            <w:tcW w:w="1276" w:type="dxa"/>
            <w:noWrap/>
            <w:vAlign w:val="center"/>
          </w:tcPr>
          <w:p w:rsidR="00AF3FA0" w:rsidRPr="009E74BE" w:rsidRDefault="0076277E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E74BE">
              <w:rPr>
                <w:sz w:val="20"/>
                <w:szCs w:val="20"/>
              </w:rPr>
              <w:t>8002</w:t>
            </w:r>
          </w:p>
        </w:tc>
        <w:tc>
          <w:tcPr>
            <w:tcW w:w="992" w:type="dxa"/>
            <w:noWrap/>
            <w:vAlign w:val="center"/>
          </w:tcPr>
          <w:p w:rsidR="00AF3FA0" w:rsidRPr="003C5CFB" w:rsidRDefault="0076277E" w:rsidP="00AF3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+502</w:t>
            </w:r>
          </w:p>
        </w:tc>
        <w:tc>
          <w:tcPr>
            <w:tcW w:w="992" w:type="dxa"/>
            <w:noWrap/>
            <w:vAlign w:val="center"/>
          </w:tcPr>
          <w:p w:rsidR="00AF3FA0" w:rsidRPr="003C5CFB" w:rsidRDefault="0076277E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AF3FA0" w:rsidRPr="003C5CFB" w:rsidRDefault="0076277E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+6,2</w:t>
            </w:r>
          </w:p>
        </w:tc>
        <w:tc>
          <w:tcPr>
            <w:tcW w:w="1281" w:type="dxa"/>
            <w:noWrap/>
            <w:vAlign w:val="center"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F3FA0" w:rsidRPr="003C5CFB" w:rsidRDefault="0076277E" w:rsidP="00AF3F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74BE" w:rsidRPr="003C5CFB" w:rsidTr="009E74BE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9E74BE" w:rsidRPr="003C5CFB" w:rsidRDefault="009E74BE" w:rsidP="009E74B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9E74BE" w:rsidRPr="003C5CFB" w:rsidRDefault="009E74BE" w:rsidP="009E74B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9E74BE" w:rsidRPr="003C5CFB" w:rsidRDefault="009E74BE" w:rsidP="009E74B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BE" w:rsidRPr="003C5CFB" w:rsidRDefault="009E74BE" w:rsidP="009E74BE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 Увеличение доли представленных (во всех формах) зрителю музейных предметов в общем количестве музейных предметов основного </w:t>
            </w:r>
            <w:r w:rsidRPr="003C5CFB">
              <w:rPr>
                <w:sz w:val="18"/>
                <w:szCs w:val="18"/>
              </w:rPr>
              <w:lastRenderedPageBreak/>
              <w:t>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4BE" w:rsidRPr="003C5CFB" w:rsidRDefault="009E74BE" w:rsidP="009E74BE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9E74BE" w:rsidRPr="003C5CFB" w:rsidRDefault="009E74BE" w:rsidP="009E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4BE" w:rsidRPr="00D6095D" w:rsidRDefault="009E74BE" w:rsidP="009E74BE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D6095D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noWrap/>
            <w:vAlign w:val="bottom"/>
          </w:tcPr>
          <w:p w:rsidR="009E74BE" w:rsidRPr="009E74BE" w:rsidRDefault="009E74BE" w:rsidP="009E74BE">
            <w:pPr>
              <w:jc w:val="center"/>
              <w:rPr>
                <w:sz w:val="20"/>
                <w:szCs w:val="20"/>
              </w:rPr>
            </w:pPr>
            <w:r w:rsidRPr="009E74BE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noWrap/>
            <w:vAlign w:val="center"/>
          </w:tcPr>
          <w:p w:rsidR="009E74BE" w:rsidRPr="003C5CFB" w:rsidRDefault="0041471E" w:rsidP="009E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E74BE" w:rsidRPr="003C5CFB" w:rsidRDefault="0041471E" w:rsidP="009E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9E74BE" w:rsidRPr="003C5CFB" w:rsidRDefault="0041471E" w:rsidP="009E7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noWrap/>
            <w:vAlign w:val="center"/>
          </w:tcPr>
          <w:p w:rsidR="009E74BE" w:rsidRPr="003C5CFB" w:rsidRDefault="009E74BE" w:rsidP="009E7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9E74BE" w:rsidRPr="003C5CFB" w:rsidRDefault="001A4C04" w:rsidP="009E74B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74BE" w:rsidRPr="003C5CFB" w:rsidTr="009E74BE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9E74BE" w:rsidRPr="003C5CFB" w:rsidRDefault="009E74BE" w:rsidP="009E74B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9E74BE" w:rsidRPr="003C5CFB" w:rsidRDefault="009E74BE" w:rsidP="009E74B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9E74BE" w:rsidRPr="003C5CFB" w:rsidRDefault="009E74BE" w:rsidP="009E74B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BE" w:rsidRPr="003C5CFB" w:rsidRDefault="009E74BE" w:rsidP="009E74BE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Количество посещений музея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4BE" w:rsidRPr="003C5CFB" w:rsidRDefault="009E74BE" w:rsidP="009E74BE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9E74BE" w:rsidRPr="00B64774" w:rsidRDefault="009E74BE" w:rsidP="009E74BE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5871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4BE" w:rsidRPr="00B64774" w:rsidRDefault="009E74BE" w:rsidP="009E74BE">
            <w:pPr>
              <w:spacing w:before="240"/>
              <w:jc w:val="center"/>
              <w:rPr>
                <w:rFonts w:ascii="Calibri" w:hAnsi="Calibri"/>
                <w:sz w:val="18"/>
                <w:szCs w:val="18"/>
              </w:rPr>
            </w:pPr>
            <w:r w:rsidRPr="00B64774">
              <w:rPr>
                <w:bCs/>
                <w:sz w:val="18"/>
                <w:szCs w:val="18"/>
              </w:rPr>
              <w:t>6291</w:t>
            </w:r>
          </w:p>
        </w:tc>
        <w:tc>
          <w:tcPr>
            <w:tcW w:w="1276" w:type="dxa"/>
            <w:noWrap/>
            <w:vAlign w:val="bottom"/>
          </w:tcPr>
          <w:p w:rsidR="009E74BE" w:rsidRPr="00B64774" w:rsidRDefault="009E74BE" w:rsidP="009E74BE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6297</w:t>
            </w:r>
          </w:p>
        </w:tc>
        <w:tc>
          <w:tcPr>
            <w:tcW w:w="992" w:type="dxa"/>
            <w:noWrap/>
            <w:vAlign w:val="center"/>
          </w:tcPr>
          <w:p w:rsidR="009E74BE" w:rsidRPr="00B64774" w:rsidRDefault="0041471E" w:rsidP="009E74BE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+6</w:t>
            </w:r>
          </w:p>
        </w:tc>
        <w:tc>
          <w:tcPr>
            <w:tcW w:w="992" w:type="dxa"/>
            <w:noWrap/>
            <w:vAlign w:val="center"/>
          </w:tcPr>
          <w:p w:rsidR="009E74BE" w:rsidRPr="00B64774" w:rsidRDefault="0041471E" w:rsidP="009E74BE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100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9E74BE" w:rsidRPr="00B64774" w:rsidRDefault="0041471E" w:rsidP="009E74BE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+7,2</w:t>
            </w:r>
          </w:p>
        </w:tc>
        <w:tc>
          <w:tcPr>
            <w:tcW w:w="1281" w:type="dxa"/>
            <w:noWrap/>
            <w:vAlign w:val="center"/>
          </w:tcPr>
          <w:p w:rsidR="009E74BE" w:rsidRPr="003C5CFB" w:rsidRDefault="009E74BE" w:rsidP="009E74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9E74BE" w:rsidRPr="003C5CFB" w:rsidRDefault="001A4C04" w:rsidP="009E74B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E74BE" w:rsidRPr="003C5CFB" w:rsidTr="002D0FB8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9E74BE" w:rsidRPr="003C5CFB" w:rsidRDefault="009E74BE" w:rsidP="009E74B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9E74BE" w:rsidRPr="003C5CFB" w:rsidRDefault="009E74BE" w:rsidP="009E74B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9E74BE" w:rsidRPr="003C5CFB" w:rsidRDefault="009E74BE" w:rsidP="009E74B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4BE" w:rsidRPr="003C5CFB" w:rsidRDefault="009E74BE" w:rsidP="009E74BE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Увеличение количества выставочных проектов (по отношению к 2012 году)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74BE" w:rsidRPr="003C5CFB" w:rsidRDefault="009E74BE" w:rsidP="009E74BE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9E74BE" w:rsidRPr="00B64774" w:rsidRDefault="009E74BE" w:rsidP="002D0FB8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4BE" w:rsidRPr="00B64774" w:rsidRDefault="009E74BE" w:rsidP="002D0FB8">
            <w:pPr>
              <w:tabs>
                <w:tab w:val="left" w:pos="-55"/>
              </w:tabs>
              <w:spacing w:before="240"/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  <w:noWrap/>
            <w:vAlign w:val="center"/>
          </w:tcPr>
          <w:p w:rsidR="009E74BE" w:rsidRPr="00B64774" w:rsidRDefault="009E74BE" w:rsidP="002D0FB8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noWrap/>
            <w:vAlign w:val="center"/>
          </w:tcPr>
          <w:p w:rsidR="009E74BE" w:rsidRPr="00B64774" w:rsidRDefault="002D0FB8" w:rsidP="002D0FB8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:rsidR="009E74BE" w:rsidRPr="00B64774" w:rsidRDefault="002D0FB8" w:rsidP="002D0FB8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175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9E74BE" w:rsidRPr="00B64774" w:rsidRDefault="002D0FB8" w:rsidP="002D0FB8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+75</w:t>
            </w:r>
          </w:p>
        </w:tc>
        <w:tc>
          <w:tcPr>
            <w:tcW w:w="1281" w:type="dxa"/>
            <w:noWrap/>
            <w:vAlign w:val="center"/>
          </w:tcPr>
          <w:p w:rsidR="009E74BE" w:rsidRPr="003C5CFB" w:rsidRDefault="0041471E" w:rsidP="002D0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выставок увеличилось в сравнени</w:t>
            </w:r>
            <w:r w:rsidR="002D0FB8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с 2012 годом</w:t>
            </w:r>
          </w:p>
        </w:tc>
        <w:tc>
          <w:tcPr>
            <w:tcW w:w="712" w:type="dxa"/>
            <w:gridSpan w:val="2"/>
            <w:vAlign w:val="center"/>
          </w:tcPr>
          <w:p w:rsidR="009E74BE" w:rsidRPr="003C5CFB" w:rsidRDefault="001A4C04" w:rsidP="002D0FB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F3FA0" w:rsidRPr="003C5CFB" w:rsidTr="009E74BE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F3FA0" w:rsidRPr="003C5CFB" w:rsidRDefault="00AF3FA0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Количество экскурсий, мероприятий, (ЦУК)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FA0" w:rsidRPr="003C5CFB" w:rsidRDefault="00AF3FA0" w:rsidP="00AF3FA0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 единиц.</w:t>
            </w:r>
          </w:p>
        </w:tc>
        <w:tc>
          <w:tcPr>
            <w:tcW w:w="1276" w:type="dxa"/>
            <w:noWrap/>
            <w:vAlign w:val="center"/>
          </w:tcPr>
          <w:p w:rsidR="00AF3FA0" w:rsidRPr="00B64774" w:rsidRDefault="00CB5812" w:rsidP="00AF3FA0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A0" w:rsidRPr="00B64774" w:rsidRDefault="00AF3FA0" w:rsidP="009E74BE">
            <w:pPr>
              <w:spacing w:before="240"/>
              <w:jc w:val="center"/>
              <w:rPr>
                <w:rFonts w:ascii="Calibri" w:hAnsi="Calibri"/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250</w:t>
            </w:r>
          </w:p>
        </w:tc>
        <w:tc>
          <w:tcPr>
            <w:tcW w:w="1276" w:type="dxa"/>
            <w:noWrap/>
            <w:vAlign w:val="bottom"/>
          </w:tcPr>
          <w:p w:rsidR="00AF3FA0" w:rsidRPr="00B64774" w:rsidRDefault="009E74BE" w:rsidP="009E74BE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221</w:t>
            </w:r>
          </w:p>
        </w:tc>
        <w:tc>
          <w:tcPr>
            <w:tcW w:w="992" w:type="dxa"/>
            <w:noWrap/>
            <w:vAlign w:val="center"/>
          </w:tcPr>
          <w:p w:rsidR="00AF3FA0" w:rsidRPr="00B64774" w:rsidRDefault="0041471E" w:rsidP="00AF3FA0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-29</w:t>
            </w:r>
          </w:p>
        </w:tc>
        <w:tc>
          <w:tcPr>
            <w:tcW w:w="992" w:type="dxa"/>
            <w:noWrap/>
            <w:vAlign w:val="center"/>
          </w:tcPr>
          <w:p w:rsidR="00AF3FA0" w:rsidRPr="00B64774" w:rsidRDefault="0041471E" w:rsidP="00AF3FA0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88,4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AF3FA0" w:rsidRPr="00B64774" w:rsidRDefault="0041471E" w:rsidP="00AF3FA0">
            <w:pPr>
              <w:jc w:val="center"/>
              <w:rPr>
                <w:sz w:val="18"/>
                <w:szCs w:val="18"/>
              </w:rPr>
            </w:pPr>
            <w:r w:rsidRPr="00B64774">
              <w:rPr>
                <w:sz w:val="18"/>
                <w:szCs w:val="18"/>
              </w:rPr>
              <w:t>-11,6</w:t>
            </w:r>
          </w:p>
        </w:tc>
        <w:tc>
          <w:tcPr>
            <w:tcW w:w="1281" w:type="dxa"/>
            <w:noWrap/>
            <w:vAlign w:val="center"/>
          </w:tcPr>
          <w:p w:rsidR="00AF3FA0" w:rsidRPr="003C5CFB" w:rsidRDefault="00AF3FA0" w:rsidP="00AF3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F3FA0" w:rsidRPr="003C5CFB" w:rsidRDefault="001A4C04" w:rsidP="00AF3FA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0,88</w:t>
            </w:r>
          </w:p>
        </w:tc>
      </w:tr>
      <w:tr w:rsidR="00E54461" w:rsidRPr="003C5CFB" w:rsidTr="005C388E">
        <w:trPr>
          <w:trHeight w:val="20"/>
        </w:trPr>
        <w:tc>
          <w:tcPr>
            <w:tcW w:w="566" w:type="dxa"/>
            <w:tcBorders>
              <w:top w:val="nil"/>
            </w:tcBorders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noWrap/>
            <w:vAlign w:val="bottom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E22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bottom"/>
          </w:tcPr>
          <w:p w:rsidR="00E54461" w:rsidRPr="003C5CFB" w:rsidRDefault="00EA047C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</w:tr>
      <w:tr w:rsidR="00E54461" w:rsidRPr="003C5CFB" w:rsidTr="005C388E">
        <w:trPr>
          <w:trHeight w:val="85"/>
        </w:trPr>
        <w:tc>
          <w:tcPr>
            <w:tcW w:w="566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5" w:type="dxa"/>
            <w:vMerge w:val="restart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 </w:t>
            </w:r>
          </w:p>
        </w:tc>
        <w:tc>
          <w:tcPr>
            <w:tcW w:w="12974" w:type="dxa"/>
            <w:gridSpan w:val="12"/>
            <w:noWrap/>
            <w:vAlign w:val="center"/>
            <w:hideMark/>
          </w:tcPr>
          <w:p w:rsidR="00E54461" w:rsidRPr="003C5CFB" w:rsidRDefault="00E54461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3C5CFB">
              <w:rPr>
                <w:b/>
                <w:bCs/>
                <w:sz w:val="18"/>
                <w:szCs w:val="18"/>
              </w:rPr>
              <w:t>Наименование подпрограммы  «Создание условий для реализации муниципальной программы»</w:t>
            </w:r>
          </w:p>
        </w:tc>
        <w:tc>
          <w:tcPr>
            <w:tcW w:w="712" w:type="dxa"/>
            <w:gridSpan w:val="2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BE333A" w:rsidRPr="003C5CFB" w:rsidTr="001E0268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33A" w:rsidRPr="003C5CFB" w:rsidRDefault="00BE333A" w:rsidP="00BE333A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  <w:lang w:eastAsia="en-US"/>
              </w:rPr>
              <w:t>Достижение установленных значений всех целевых показателей (индикаторов) муниципальной программы (в том числе ее подпрограмм);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33A" w:rsidRPr="003C5CFB" w:rsidRDefault="00BE333A" w:rsidP="00BE333A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595959"/>
            </w:tcBorders>
            <w:noWrap/>
            <w:vAlign w:val="center"/>
          </w:tcPr>
          <w:p w:rsidR="00BE333A" w:rsidRPr="003C5CFB" w:rsidRDefault="00CB5812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33A" w:rsidRPr="00F8700F" w:rsidRDefault="00BE333A" w:rsidP="00BE333A">
            <w:pPr>
              <w:spacing w:before="240"/>
              <w:jc w:val="center"/>
              <w:rPr>
                <w:sz w:val="20"/>
                <w:szCs w:val="20"/>
              </w:rPr>
            </w:pPr>
            <w:r w:rsidRPr="00F8700F">
              <w:rPr>
                <w:sz w:val="20"/>
                <w:szCs w:val="20"/>
              </w:rPr>
              <w:t>Не менее 80</w:t>
            </w:r>
          </w:p>
        </w:tc>
        <w:tc>
          <w:tcPr>
            <w:tcW w:w="1276" w:type="dxa"/>
            <w:tcBorders>
              <w:bottom w:val="single" w:sz="4" w:space="0" w:color="595959"/>
            </w:tcBorders>
            <w:noWrap/>
            <w:vAlign w:val="center"/>
          </w:tcPr>
          <w:p w:rsidR="00BE333A" w:rsidRPr="003C5CFB" w:rsidRDefault="009423B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9423B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9423B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BE333A" w:rsidRPr="003C5CFB" w:rsidRDefault="009423B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-2,4</w:t>
            </w:r>
          </w:p>
        </w:tc>
        <w:tc>
          <w:tcPr>
            <w:tcW w:w="1281" w:type="dxa"/>
            <w:noWrap/>
            <w:vAlign w:val="center"/>
          </w:tcPr>
          <w:p w:rsidR="00BE333A" w:rsidRPr="003C5CFB" w:rsidRDefault="00BE333A" w:rsidP="00BE33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9423B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E333A" w:rsidRPr="003C5CFB" w:rsidTr="001E0268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33A" w:rsidRPr="003C5CFB" w:rsidRDefault="00BE333A" w:rsidP="00BE333A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  <w:lang w:eastAsia="en-US"/>
              </w:rPr>
            </w:pPr>
            <w:r w:rsidRPr="003C5CFB">
              <w:rPr>
                <w:sz w:val="18"/>
                <w:szCs w:val="18"/>
                <w:lang w:eastAsia="en-US"/>
              </w:rPr>
              <w:t>Ежегодная  переподготовка и повышение квалификации специалистов (от общего количества специалистов отрасли)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33A" w:rsidRPr="003C5CFB" w:rsidRDefault="00BE333A" w:rsidP="00BE333A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E333A" w:rsidRPr="003C5CFB" w:rsidRDefault="00CB5812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33A" w:rsidRPr="00F8700F" w:rsidRDefault="00BE333A" w:rsidP="00BE333A">
            <w:pPr>
              <w:spacing w:before="240"/>
              <w:jc w:val="center"/>
              <w:rPr>
                <w:sz w:val="20"/>
                <w:szCs w:val="20"/>
                <w:lang w:eastAsia="en-US"/>
              </w:rPr>
            </w:pPr>
            <w:r w:rsidRPr="00F8700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BE333A" w:rsidRPr="003C5CFB" w:rsidRDefault="00BC5593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B64774" w:rsidP="009423B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+66,6</w:t>
            </w:r>
          </w:p>
        </w:tc>
        <w:tc>
          <w:tcPr>
            <w:tcW w:w="1281" w:type="dxa"/>
            <w:noWrap/>
            <w:vAlign w:val="bottom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1A4C0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</w:t>
            </w:r>
          </w:p>
        </w:tc>
      </w:tr>
      <w:tr w:rsidR="00BE333A" w:rsidRPr="003C5CFB" w:rsidTr="001E0268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33A" w:rsidRPr="003C5CFB" w:rsidRDefault="00BE333A" w:rsidP="00BE333A">
            <w:pPr>
              <w:tabs>
                <w:tab w:val="left" w:pos="359"/>
                <w:tab w:val="left" w:pos="1134"/>
              </w:tabs>
              <w:jc w:val="both"/>
              <w:rPr>
                <w:sz w:val="18"/>
                <w:szCs w:val="18"/>
                <w:lang w:eastAsia="en-US"/>
              </w:rPr>
            </w:pPr>
            <w:r w:rsidRPr="003C5CFB">
              <w:rPr>
                <w:sz w:val="18"/>
                <w:szCs w:val="18"/>
                <w:lang w:eastAsia="en-US"/>
              </w:rPr>
              <w:t xml:space="preserve">Соотношение числа специалистов отрасли в возрасте до 35 лет, руководителей учреждений и резерва руководящих кадров в возрасте до 45 лет и общего числа специалистов отрасли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33A" w:rsidRPr="003C5CFB" w:rsidRDefault="00BE333A" w:rsidP="00BE333A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E333A" w:rsidRPr="003C5CFB" w:rsidRDefault="00CB5812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33A" w:rsidRPr="00F8700F" w:rsidRDefault="00BE333A" w:rsidP="00BE333A">
            <w:pPr>
              <w:spacing w:before="240"/>
              <w:jc w:val="center"/>
              <w:rPr>
                <w:rFonts w:ascii="Calibri" w:hAnsi="Calibri"/>
              </w:rPr>
            </w:pPr>
            <w:r w:rsidRPr="00F8700F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</w:t>
            </w:r>
          </w:p>
        </w:tc>
        <w:tc>
          <w:tcPr>
            <w:tcW w:w="1281" w:type="dxa"/>
            <w:noWrap/>
            <w:vAlign w:val="bottom"/>
          </w:tcPr>
          <w:p w:rsidR="00BE333A" w:rsidRPr="003C5CFB" w:rsidRDefault="00BE333A" w:rsidP="004F477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1A4C0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0,79</w:t>
            </w:r>
          </w:p>
        </w:tc>
      </w:tr>
      <w:tr w:rsidR="00BE333A" w:rsidRPr="003C5CFB" w:rsidTr="001E0268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33A" w:rsidRPr="003C5CFB" w:rsidRDefault="00BE333A" w:rsidP="00BE333A">
            <w:pPr>
              <w:jc w:val="both"/>
              <w:rPr>
                <w:sz w:val="18"/>
                <w:szCs w:val="18"/>
                <w:lang w:eastAsia="en-US"/>
              </w:rPr>
            </w:pPr>
            <w:r w:rsidRPr="003C5CFB">
              <w:rPr>
                <w:sz w:val="18"/>
                <w:szCs w:val="18"/>
                <w:lang w:eastAsia="en-US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33A" w:rsidRPr="003C5CFB" w:rsidRDefault="00BE333A" w:rsidP="00BE333A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33A" w:rsidRDefault="00BE333A" w:rsidP="00BE333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F8700F">
              <w:rPr>
                <w:bCs/>
                <w:sz w:val="20"/>
                <w:szCs w:val="20"/>
              </w:rPr>
              <w:t>23</w:t>
            </w:r>
          </w:p>
          <w:p w:rsidR="00B64774" w:rsidRPr="00F8700F" w:rsidRDefault="00B64774" w:rsidP="00BE333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BE333A" w:rsidRPr="003C5CFB" w:rsidRDefault="0002068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-1,3</w:t>
            </w:r>
          </w:p>
        </w:tc>
        <w:tc>
          <w:tcPr>
            <w:tcW w:w="1281" w:type="dxa"/>
            <w:noWrap/>
            <w:vAlign w:val="center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1A4C04" w:rsidP="001A4C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</w:t>
            </w:r>
          </w:p>
        </w:tc>
      </w:tr>
      <w:tr w:rsidR="00BE333A" w:rsidRPr="003C5CFB" w:rsidTr="001E0268">
        <w:trPr>
          <w:trHeight w:val="20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5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33A" w:rsidRPr="003C5CFB" w:rsidRDefault="00BE333A" w:rsidP="00BE333A">
            <w:pPr>
              <w:jc w:val="both"/>
              <w:rPr>
                <w:sz w:val="18"/>
                <w:szCs w:val="18"/>
                <w:lang w:eastAsia="en-US"/>
              </w:rPr>
            </w:pPr>
            <w:r w:rsidRPr="003C5CFB">
              <w:rPr>
                <w:sz w:val="18"/>
                <w:szCs w:val="18"/>
                <w:lang w:eastAsia="en-US"/>
              </w:rPr>
              <w:t xml:space="preserve">Уровень удовлетворенности населения качеством и доступностью муниципальных услуг в сфере культуры </w:t>
            </w:r>
          </w:p>
          <w:p w:rsidR="00BE333A" w:rsidRPr="003C5CFB" w:rsidRDefault="00BE333A" w:rsidP="00BE333A">
            <w:pPr>
              <w:tabs>
                <w:tab w:val="left" w:pos="-55"/>
              </w:tabs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33A" w:rsidRPr="003C5CFB" w:rsidRDefault="00BE333A" w:rsidP="00BE333A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bCs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noWrap/>
            <w:vAlign w:val="center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33A" w:rsidRPr="00F8700F" w:rsidRDefault="00BE333A" w:rsidP="00BE333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F8700F">
              <w:rPr>
                <w:bCs/>
                <w:sz w:val="20"/>
                <w:szCs w:val="20"/>
              </w:rPr>
              <w:t>89,3</w:t>
            </w:r>
          </w:p>
        </w:tc>
        <w:tc>
          <w:tcPr>
            <w:tcW w:w="1276" w:type="dxa"/>
            <w:noWrap/>
            <w:vAlign w:val="center"/>
          </w:tcPr>
          <w:p w:rsidR="00BE333A" w:rsidRPr="003C5CFB" w:rsidRDefault="0002068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+2,7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BE333A" w:rsidRPr="003C5CFB" w:rsidRDefault="00B6477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+2,1</w:t>
            </w:r>
          </w:p>
        </w:tc>
        <w:tc>
          <w:tcPr>
            <w:tcW w:w="1281" w:type="dxa"/>
            <w:noWrap/>
            <w:vAlign w:val="center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1A4C04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E333A" w:rsidRPr="003C5CFB" w:rsidTr="001E0268">
        <w:trPr>
          <w:trHeight w:val="1082"/>
        </w:trPr>
        <w:tc>
          <w:tcPr>
            <w:tcW w:w="566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6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33A" w:rsidRPr="003C5CFB" w:rsidRDefault="00BE333A" w:rsidP="00BE333A">
            <w:pPr>
              <w:tabs>
                <w:tab w:val="left" w:pos="-55"/>
              </w:tabs>
              <w:jc w:val="both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  <w:lang w:eastAsia="en-US"/>
              </w:rPr>
              <w:t xml:space="preserve">Среднемесячная номинальная начисленная заработная плата работников муниципальных учреждений культуры составит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33A" w:rsidRPr="003C5CFB" w:rsidRDefault="00BE333A" w:rsidP="00BE333A">
            <w:pPr>
              <w:jc w:val="center"/>
              <w:rPr>
                <w:bCs/>
                <w:sz w:val="18"/>
                <w:szCs w:val="18"/>
              </w:rPr>
            </w:pPr>
            <w:r w:rsidRPr="003C5CFB">
              <w:rPr>
                <w:sz w:val="18"/>
                <w:szCs w:val="18"/>
                <w:lang w:eastAsia="en-US"/>
              </w:rPr>
              <w:t>рублей</w:t>
            </w:r>
          </w:p>
        </w:tc>
        <w:tc>
          <w:tcPr>
            <w:tcW w:w="1276" w:type="dxa"/>
            <w:noWrap/>
            <w:vAlign w:val="center"/>
          </w:tcPr>
          <w:p w:rsidR="00BE333A" w:rsidRPr="00BB523A" w:rsidRDefault="00CB5812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BB523A">
              <w:rPr>
                <w:sz w:val="20"/>
                <w:szCs w:val="20"/>
              </w:rPr>
              <w:t>35112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33A" w:rsidRPr="00BB523A" w:rsidRDefault="002F36B5" w:rsidP="00BE333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 w:rsidRPr="00BB523A">
              <w:rPr>
                <w:bCs/>
                <w:sz w:val="20"/>
                <w:szCs w:val="20"/>
              </w:rPr>
              <w:t>36901</w:t>
            </w:r>
          </w:p>
        </w:tc>
        <w:tc>
          <w:tcPr>
            <w:tcW w:w="1276" w:type="dxa"/>
            <w:noWrap/>
            <w:vAlign w:val="center"/>
          </w:tcPr>
          <w:p w:rsidR="00BE333A" w:rsidRPr="00BB523A" w:rsidRDefault="00DA3E27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35713,42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1E0268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1187,58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1E0268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BE333A" w:rsidRPr="003C5CFB" w:rsidRDefault="001E0268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281" w:type="dxa"/>
            <w:noWrap/>
            <w:vAlign w:val="center"/>
          </w:tcPr>
          <w:p w:rsidR="00BE333A" w:rsidRPr="003C5CFB" w:rsidRDefault="00EF5167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связи с </w:t>
            </w:r>
            <w:proofErr w:type="gramStart"/>
            <w:r>
              <w:rPr>
                <w:sz w:val="18"/>
                <w:szCs w:val="18"/>
              </w:rPr>
              <w:t>тем</w:t>
            </w:r>
            <w:proofErr w:type="gramEnd"/>
            <w:r>
              <w:rPr>
                <w:sz w:val="18"/>
                <w:szCs w:val="18"/>
              </w:rPr>
              <w:t xml:space="preserve"> что плановый показатель быль изменен  и составляет 35706,3, </w:t>
            </w:r>
            <w:proofErr w:type="spellStart"/>
            <w:r>
              <w:rPr>
                <w:sz w:val="18"/>
                <w:szCs w:val="18"/>
              </w:rPr>
              <w:t>соответсвенно</w:t>
            </w:r>
            <w:proofErr w:type="spellEnd"/>
            <w:r>
              <w:rPr>
                <w:sz w:val="18"/>
                <w:szCs w:val="18"/>
              </w:rPr>
              <w:t xml:space="preserve"> показатель выполнен</w:t>
            </w: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1E0268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</w:tr>
      <w:tr w:rsidR="00BE333A" w:rsidRPr="003C5CFB" w:rsidTr="001E0268">
        <w:trPr>
          <w:trHeight w:val="1082"/>
        </w:trPr>
        <w:tc>
          <w:tcPr>
            <w:tcW w:w="566" w:type="dxa"/>
            <w:vAlign w:val="center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7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Количество волонтеров вовлеченных в программу «Волонтеры культуры» (с 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33A" w:rsidRPr="003C5CFB" w:rsidRDefault="00BE333A" w:rsidP="00BE333A">
            <w:pPr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noWrap/>
            <w:vAlign w:val="center"/>
          </w:tcPr>
          <w:p w:rsidR="00BE333A" w:rsidRPr="003C5CFB" w:rsidRDefault="00CB5812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33A" w:rsidRPr="00F8700F" w:rsidRDefault="002F36B5" w:rsidP="00BE333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276" w:type="dxa"/>
            <w:noWrap/>
            <w:vAlign w:val="center"/>
          </w:tcPr>
          <w:p w:rsidR="00BE333A" w:rsidRPr="003C5CFB" w:rsidRDefault="00195A02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195A02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E333A" w:rsidRPr="003C5CFB" w:rsidRDefault="00195A02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7" w:type="dxa"/>
            <w:gridSpan w:val="3"/>
            <w:noWrap/>
            <w:vAlign w:val="center"/>
          </w:tcPr>
          <w:p w:rsidR="00BE333A" w:rsidRPr="003C5CFB" w:rsidRDefault="00195A02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+13</w:t>
            </w:r>
          </w:p>
        </w:tc>
        <w:tc>
          <w:tcPr>
            <w:tcW w:w="1281" w:type="dxa"/>
            <w:noWrap/>
            <w:vAlign w:val="center"/>
          </w:tcPr>
          <w:p w:rsidR="00BE333A" w:rsidRPr="003C5CFB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BE333A" w:rsidRPr="003C5CFB" w:rsidRDefault="00195A02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54461" w:rsidRPr="003C5CFB" w:rsidTr="001E0268">
        <w:trPr>
          <w:trHeight w:val="364"/>
        </w:trPr>
        <w:tc>
          <w:tcPr>
            <w:tcW w:w="566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hideMark/>
          </w:tcPr>
          <w:p w:rsidR="00E54461" w:rsidRPr="003C5CFB" w:rsidRDefault="00E54461" w:rsidP="00E54461">
            <w:pPr>
              <w:tabs>
                <w:tab w:val="left" w:pos="-55"/>
              </w:tabs>
              <w:jc w:val="both"/>
              <w:rPr>
                <w:sz w:val="18"/>
                <w:szCs w:val="18"/>
                <w:lang w:eastAsia="en-US"/>
              </w:rPr>
            </w:pPr>
            <w:r w:rsidRPr="003C5CFB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bottom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54461" w:rsidRPr="003C5CFB" w:rsidRDefault="001B4325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E54461" w:rsidRPr="003C5CFB" w:rsidTr="001E0268">
        <w:trPr>
          <w:trHeight w:val="454"/>
        </w:trPr>
        <w:tc>
          <w:tcPr>
            <w:tcW w:w="566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hideMark/>
          </w:tcPr>
          <w:p w:rsidR="00E54461" w:rsidRPr="003C5CFB" w:rsidRDefault="00E54461" w:rsidP="00E54461">
            <w:pPr>
              <w:tabs>
                <w:tab w:val="left" w:pos="-55"/>
              </w:tabs>
              <w:jc w:val="both"/>
              <w:rPr>
                <w:sz w:val="18"/>
                <w:szCs w:val="18"/>
                <w:lang w:eastAsia="en-US"/>
              </w:rPr>
            </w:pPr>
            <w:r w:rsidRPr="003C5CFB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2" w:type="dxa"/>
            <w:noWrap/>
            <w:vAlign w:val="center"/>
            <w:hideMark/>
          </w:tcPr>
          <w:p w:rsidR="00E54461" w:rsidRPr="003C5CFB" w:rsidRDefault="00E54461" w:rsidP="00E5446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noWrap/>
            <w:vAlign w:val="center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1" w:type="dxa"/>
            <w:noWrap/>
            <w:vAlign w:val="bottom"/>
          </w:tcPr>
          <w:p w:rsidR="00E54461" w:rsidRPr="003C5CFB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E54461" w:rsidRPr="003C5CFB" w:rsidRDefault="009423BA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</w:tr>
    </w:tbl>
    <w:p w:rsidR="005C388E" w:rsidRPr="003C5CFB" w:rsidRDefault="005C388E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7F748B" w:rsidRPr="003C5CFB" w:rsidRDefault="007F748B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</w:p>
    <w:p w:rsidR="00A20754" w:rsidRPr="003C5CFB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       Приложение </w:t>
      </w:r>
      <w:r w:rsidRPr="003C5CFB">
        <w:rPr>
          <w:rStyle w:val="42"/>
          <w:rFonts w:ascii="Times New Roman" w:hAnsi="Times New Roman" w:cs="Times New Roman"/>
          <w:i/>
          <w:sz w:val="18"/>
          <w:szCs w:val="18"/>
          <w:lang w:val="en-US"/>
        </w:rPr>
        <w:t>la</w:t>
      </w:r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 xml:space="preserve"> </w:t>
      </w:r>
    </w:p>
    <w:p w:rsidR="00A20754" w:rsidRPr="003C5CFB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       к муниципальной программе </w:t>
      </w:r>
    </w:p>
    <w:p w:rsidR="00A20754" w:rsidRPr="003C5CFB" w:rsidRDefault="00A20754" w:rsidP="00A20754">
      <w:pPr>
        <w:pStyle w:val="43"/>
        <w:shd w:val="clear" w:color="auto" w:fill="auto"/>
        <w:spacing w:before="0" w:line="240" w:lineRule="auto"/>
        <w:ind w:left="10773" w:right="-31"/>
        <w:rPr>
          <w:rStyle w:val="42"/>
          <w:rFonts w:ascii="Times New Roman" w:hAnsi="Times New Roman" w:cs="Times New Roman"/>
          <w:i/>
          <w:sz w:val="18"/>
          <w:szCs w:val="18"/>
        </w:rPr>
      </w:pPr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  </w:t>
      </w:r>
      <w:r w:rsidR="00D441D5" w:rsidRPr="003C5CFB">
        <w:rPr>
          <w:rStyle w:val="42"/>
          <w:rFonts w:ascii="Times New Roman" w:hAnsi="Times New Roman" w:cs="Times New Roman"/>
          <w:i/>
          <w:sz w:val="18"/>
          <w:szCs w:val="18"/>
        </w:rPr>
        <w:t xml:space="preserve">    «Развитие культуры 2015-2026</w:t>
      </w:r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>гг</w:t>
      </w:r>
      <w:proofErr w:type="spellEnd"/>
      <w:r w:rsidRPr="003C5CFB">
        <w:rPr>
          <w:rStyle w:val="42"/>
          <w:rFonts w:ascii="Times New Roman" w:hAnsi="Times New Roman" w:cs="Times New Roman"/>
          <w:i/>
          <w:sz w:val="18"/>
          <w:szCs w:val="18"/>
        </w:rPr>
        <w:t>»</w:t>
      </w:r>
    </w:p>
    <w:p w:rsidR="00A20754" w:rsidRPr="003C5CFB" w:rsidRDefault="00A20754" w:rsidP="00A20754">
      <w:pPr>
        <w:pStyle w:val="43"/>
        <w:shd w:val="clear" w:color="auto" w:fill="auto"/>
        <w:spacing w:before="0" w:line="240" w:lineRule="auto"/>
        <w:ind w:left="10773" w:right="-31"/>
        <w:rPr>
          <w:rStyle w:val="42"/>
          <w:rFonts w:ascii="Times New Roman" w:hAnsi="Times New Roman" w:cs="Times New Roman"/>
          <w:sz w:val="18"/>
          <w:szCs w:val="18"/>
        </w:rPr>
      </w:pPr>
    </w:p>
    <w:tbl>
      <w:tblPr>
        <w:tblW w:w="14893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432"/>
        <w:gridCol w:w="2270"/>
        <w:gridCol w:w="1287"/>
        <w:gridCol w:w="981"/>
        <w:gridCol w:w="1267"/>
        <w:gridCol w:w="1284"/>
        <w:gridCol w:w="1134"/>
        <w:gridCol w:w="992"/>
        <w:gridCol w:w="709"/>
        <w:gridCol w:w="2835"/>
        <w:gridCol w:w="701"/>
        <w:gridCol w:w="8"/>
      </w:tblGrid>
      <w:tr w:rsidR="00A20754" w:rsidRPr="003C5CFB" w:rsidTr="009423BA">
        <w:trPr>
          <w:trHeight w:val="20"/>
          <w:tblHeader/>
        </w:trPr>
        <w:tc>
          <w:tcPr>
            <w:tcW w:w="993" w:type="dxa"/>
            <w:gridSpan w:val="2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Коды аналитич</w:t>
            </w:r>
            <w:r w:rsidRPr="003C5CFB">
              <w:rPr>
                <w:sz w:val="18"/>
                <w:szCs w:val="18"/>
              </w:rPr>
              <w:lastRenderedPageBreak/>
              <w:t>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lastRenderedPageBreak/>
              <w:t>№ п/</w:t>
            </w:r>
            <w:r w:rsidRPr="003C5CFB">
              <w:rPr>
                <w:sz w:val="18"/>
                <w:szCs w:val="18"/>
              </w:rPr>
              <w:lastRenderedPageBreak/>
              <w:t>п</w:t>
            </w:r>
          </w:p>
        </w:tc>
        <w:tc>
          <w:tcPr>
            <w:tcW w:w="2270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lastRenderedPageBreak/>
              <w:t>Наименование целевого показателя (индикатора)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32" w:type="dxa"/>
            <w:gridSpan w:val="3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Отклонение факта на </w:t>
            </w:r>
            <w:r w:rsidRPr="003C5CFB">
              <w:rPr>
                <w:sz w:val="18"/>
                <w:szCs w:val="18"/>
              </w:rPr>
              <w:lastRenderedPageBreak/>
              <w:t>конец отчетного периода от плана на отчетный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lastRenderedPageBreak/>
              <w:t>% исполнен</w:t>
            </w:r>
            <w:r w:rsidRPr="003C5CFB">
              <w:rPr>
                <w:sz w:val="18"/>
                <w:szCs w:val="18"/>
              </w:rPr>
              <w:lastRenderedPageBreak/>
              <w:t>ия плана на отчетный год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lastRenderedPageBreak/>
              <w:t xml:space="preserve">Темп роста </w:t>
            </w:r>
            <w:r w:rsidRPr="003C5CFB">
              <w:rPr>
                <w:sz w:val="18"/>
                <w:szCs w:val="18"/>
              </w:rPr>
              <w:lastRenderedPageBreak/>
              <w:t>(снижения) к уровню прошлого года, %</w:t>
            </w:r>
            <w:r w:rsidRPr="003C5CFB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lastRenderedPageBreak/>
              <w:t xml:space="preserve">Обоснование отклонений значений целевого показателя </w:t>
            </w:r>
            <w:r w:rsidRPr="003C5CFB">
              <w:rPr>
                <w:sz w:val="18"/>
                <w:szCs w:val="18"/>
              </w:rPr>
              <w:lastRenderedPageBreak/>
              <w:t xml:space="preserve">(индикатора) </w:t>
            </w:r>
          </w:p>
        </w:tc>
        <w:tc>
          <w:tcPr>
            <w:tcW w:w="709" w:type="dxa"/>
            <w:gridSpan w:val="2"/>
            <w:vMerge w:val="restart"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3C5CFB" w:rsidTr="009423BA">
        <w:trPr>
          <w:trHeight w:val="310"/>
          <w:tblHeader/>
        </w:trPr>
        <w:tc>
          <w:tcPr>
            <w:tcW w:w="993" w:type="dxa"/>
            <w:gridSpan w:val="2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 xml:space="preserve">Факт за год, предшествующий отчетному году </w:t>
            </w:r>
          </w:p>
        </w:tc>
        <w:tc>
          <w:tcPr>
            <w:tcW w:w="1267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284" w:type="dxa"/>
            <w:vMerge w:val="restart"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3C5CFB">
              <w:rPr>
                <w:sz w:val="18"/>
                <w:szCs w:val="18"/>
              </w:rPr>
              <w:t>Факт на конец отчетного периода, нарастающим итогом</w:t>
            </w:r>
          </w:p>
        </w:tc>
        <w:tc>
          <w:tcPr>
            <w:tcW w:w="1134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A20754" w:rsidRPr="003C5CFB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5C388E" w:rsidTr="009423BA">
        <w:trPr>
          <w:trHeight w:val="70"/>
          <w:tblHeader/>
        </w:trPr>
        <w:tc>
          <w:tcPr>
            <w:tcW w:w="568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lastRenderedPageBreak/>
              <w:t>МП</w:t>
            </w:r>
          </w:p>
        </w:tc>
        <w:tc>
          <w:tcPr>
            <w:tcW w:w="425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5C388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A20754" w:rsidRPr="005C388E" w:rsidTr="009423BA">
        <w:trPr>
          <w:gridAfter w:val="1"/>
          <w:wAfter w:w="8" w:type="dxa"/>
          <w:trHeight w:val="20"/>
        </w:trPr>
        <w:tc>
          <w:tcPr>
            <w:tcW w:w="568" w:type="dxa"/>
            <w:vMerge w:val="restart"/>
            <w:noWrap/>
            <w:vAlign w:val="center"/>
            <w:hideMark/>
          </w:tcPr>
          <w:p w:rsidR="00A20754" w:rsidRPr="005C388E" w:rsidRDefault="00A20754" w:rsidP="00A73055">
            <w:pPr>
              <w:pStyle w:val="43"/>
              <w:tabs>
                <w:tab w:val="center" w:pos="4677"/>
                <w:tab w:val="left" w:pos="6519"/>
                <w:tab w:val="right" w:pos="9355"/>
              </w:tabs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  <w:t>03</w:t>
            </w:r>
          </w:p>
          <w:p w:rsidR="00A20754" w:rsidRPr="005C388E" w:rsidRDefault="00A20754" w:rsidP="00A73055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A20754" w:rsidRPr="005C388E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</w:rPr>
            </w:pPr>
            <w:r w:rsidRPr="005C388E">
              <w:rPr>
                <w:i/>
              </w:rPr>
              <w:t>01</w:t>
            </w:r>
          </w:p>
          <w:p w:rsidR="00A20754" w:rsidRPr="005C388E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20754" w:rsidRPr="005C388E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</w:rPr>
            </w:pPr>
          </w:p>
        </w:tc>
        <w:tc>
          <w:tcPr>
            <w:tcW w:w="12759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Наименование подпрограммы  «Библиотечное обслуживание населения»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333A" w:rsidRPr="005C388E" w:rsidTr="009423BA">
        <w:trPr>
          <w:gridAfter w:val="1"/>
          <w:wAfter w:w="8" w:type="dxa"/>
          <w:trHeight w:val="20"/>
        </w:trPr>
        <w:tc>
          <w:tcPr>
            <w:tcW w:w="568" w:type="dxa"/>
            <w:vMerge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3A" w:rsidRPr="005C388E" w:rsidRDefault="00BE333A" w:rsidP="00BE333A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Количество публичных библиотек, подключенных к информационно –телекоммуникационной сети «Интернет», единиц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33A" w:rsidRPr="005C388E" w:rsidRDefault="00BE333A" w:rsidP="00BE333A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единиц</w:t>
            </w:r>
          </w:p>
        </w:tc>
        <w:tc>
          <w:tcPr>
            <w:tcW w:w="981" w:type="dxa"/>
            <w:noWrap/>
            <w:vAlign w:val="center"/>
          </w:tcPr>
          <w:p w:rsidR="00BE333A" w:rsidRPr="005C388E" w:rsidRDefault="00BE333A" w:rsidP="00BE333A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33A" w:rsidRPr="005C388E" w:rsidRDefault="00BE333A" w:rsidP="00BE333A">
            <w:pPr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noWrap/>
            <w:vAlign w:val="center"/>
          </w:tcPr>
          <w:p w:rsidR="00BE333A" w:rsidRPr="005C388E" w:rsidRDefault="00BE333A" w:rsidP="00BE333A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BE333A" w:rsidRPr="005C388E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E333A" w:rsidRPr="005C388E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BE333A" w:rsidRPr="005C388E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5" w:type="dxa"/>
            <w:noWrap/>
            <w:vAlign w:val="center"/>
          </w:tcPr>
          <w:p w:rsidR="00BE333A" w:rsidRPr="005C388E" w:rsidRDefault="00BE333A" w:rsidP="00BE33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3A" w:rsidRPr="005C388E" w:rsidRDefault="008A262C" w:rsidP="00BE3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E333A" w:rsidRPr="005C388E" w:rsidTr="009423BA">
        <w:trPr>
          <w:gridAfter w:val="1"/>
          <w:wAfter w:w="8" w:type="dxa"/>
          <w:trHeight w:val="20"/>
        </w:trPr>
        <w:tc>
          <w:tcPr>
            <w:tcW w:w="568" w:type="dxa"/>
            <w:vMerge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  <w:hideMark/>
          </w:tcPr>
          <w:p w:rsidR="00BE333A" w:rsidRPr="005C388E" w:rsidRDefault="00BE333A" w:rsidP="00BE333A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Увеличение о</w:t>
            </w:r>
            <w:r w:rsidRPr="005C388E">
              <w:rPr>
                <w:rFonts w:ascii="Times New Roman" w:hAnsi="Times New Roman" w:cs="Times New Roman"/>
                <w:bCs/>
                <w:i w:val="0"/>
                <w:sz w:val="18"/>
                <w:szCs w:val="18"/>
              </w:rPr>
              <w:t>бъема  электронного каталога</w:t>
            </w: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, библиографических записей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E333A" w:rsidRPr="005C388E" w:rsidRDefault="00BE333A" w:rsidP="00BE333A">
            <w:pPr>
              <w:jc w:val="center"/>
              <w:rPr>
                <w:bCs/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библиографических записей</w:t>
            </w:r>
          </w:p>
        </w:tc>
        <w:tc>
          <w:tcPr>
            <w:tcW w:w="981" w:type="dxa"/>
            <w:noWrap/>
            <w:vAlign w:val="center"/>
          </w:tcPr>
          <w:p w:rsidR="00BE333A" w:rsidRPr="005C388E" w:rsidRDefault="00BE333A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E333A" w:rsidRPr="00CA1A53" w:rsidRDefault="00A641A7" w:rsidP="00BE333A">
            <w:pPr>
              <w:jc w:val="center"/>
              <w:rPr>
                <w:sz w:val="20"/>
                <w:szCs w:val="20"/>
              </w:rPr>
            </w:pPr>
            <w:r w:rsidRPr="00CA1A53">
              <w:rPr>
                <w:rFonts w:ascii="Calibri" w:hAnsi="Calibri"/>
                <w:bCs/>
                <w:sz w:val="20"/>
                <w:szCs w:val="20"/>
              </w:rPr>
              <w:t>7777</w:t>
            </w:r>
          </w:p>
        </w:tc>
        <w:tc>
          <w:tcPr>
            <w:tcW w:w="1284" w:type="dxa"/>
            <w:noWrap/>
            <w:vAlign w:val="center"/>
          </w:tcPr>
          <w:p w:rsidR="00BE333A" w:rsidRPr="005C388E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7978</w:t>
            </w:r>
          </w:p>
        </w:tc>
        <w:tc>
          <w:tcPr>
            <w:tcW w:w="1134" w:type="dxa"/>
            <w:noWrap/>
            <w:vAlign w:val="center"/>
          </w:tcPr>
          <w:p w:rsidR="00BE333A" w:rsidRPr="005C388E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-201</w:t>
            </w:r>
          </w:p>
        </w:tc>
        <w:tc>
          <w:tcPr>
            <w:tcW w:w="992" w:type="dxa"/>
            <w:noWrap/>
            <w:vAlign w:val="center"/>
          </w:tcPr>
          <w:p w:rsidR="00BE333A" w:rsidRPr="005C388E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709" w:type="dxa"/>
            <w:noWrap/>
            <w:vAlign w:val="center"/>
          </w:tcPr>
          <w:p w:rsidR="00BE333A" w:rsidRPr="005C388E" w:rsidRDefault="008A262C" w:rsidP="00BE3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+6</w:t>
            </w:r>
          </w:p>
        </w:tc>
        <w:tc>
          <w:tcPr>
            <w:tcW w:w="2835" w:type="dxa"/>
            <w:noWrap/>
            <w:vAlign w:val="center"/>
          </w:tcPr>
          <w:p w:rsidR="00BE333A" w:rsidRPr="005C388E" w:rsidRDefault="00BE333A" w:rsidP="00BE33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:rsidR="00BE333A" w:rsidRPr="005C388E" w:rsidRDefault="00CA1A53" w:rsidP="00BE3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C02E9" w:rsidRPr="005C388E" w:rsidTr="009423BA">
        <w:trPr>
          <w:gridAfter w:val="1"/>
          <w:wAfter w:w="8" w:type="dxa"/>
          <w:trHeight w:val="20"/>
        </w:trPr>
        <w:tc>
          <w:tcPr>
            <w:tcW w:w="568" w:type="dxa"/>
            <w:vMerge w:val="restart"/>
            <w:noWrap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noWrap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9" w:type="dxa"/>
            <w:gridSpan w:val="9"/>
            <w:noWrap/>
            <w:vAlign w:val="center"/>
            <w:hideMark/>
          </w:tcPr>
          <w:p w:rsidR="00BC02E9" w:rsidRPr="005C388E" w:rsidRDefault="00BC02E9" w:rsidP="009E61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701" w:type="dxa"/>
            <w:vAlign w:val="center"/>
          </w:tcPr>
          <w:p w:rsidR="00BC02E9" w:rsidRPr="005C388E" w:rsidRDefault="00BC02E9" w:rsidP="009E61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181D" w:rsidRPr="005C388E" w:rsidTr="009423BA">
        <w:trPr>
          <w:gridAfter w:val="1"/>
          <w:wAfter w:w="8" w:type="dxa"/>
          <w:trHeight w:val="20"/>
        </w:trPr>
        <w:tc>
          <w:tcPr>
            <w:tcW w:w="568" w:type="dxa"/>
            <w:vMerge/>
            <w:vAlign w:val="center"/>
            <w:hideMark/>
          </w:tcPr>
          <w:p w:rsidR="00F1181D" w:rsidRPr="005C388E" w:rsidRDefault="00F1181D" w:rsidP="00F1181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F1181D" w:rsidRPr="005C388E" w:rsidRDefault="00F1181D" w:rsidP="00F1181D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F1181D" w:rsidRPr="005C388E" w:rsidRDefault="00F1181D" w:rsidP="00F118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C388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70" w:type="dxa"/>
            <w:vAlign w:val="center"/>
            <w:hideMark/>
          </w:tcPr>
          <w:p w:rsidR="00F1181D" w:rsidRPr="005C388E" w:rsidRDefault="00F1181D" w:rsidP="00F1181D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культуры, %</w:t>
            </w:r>
          </w:p>
        </w:tc>
        <w:tc>
          <w:tcPr>
            <w:tcW w:w="1287" w:type="dxa"/>
            <w:noWrap/>
            <w:vAlign w:val="center"/>
            <w:hideMark/>
          </w:tcPr>
          <w:p w:rsidR="00F1181D" w:rsidRPr="005C388E" w:rsidRDefault="00F1181D" w:rsidP="00F118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%</w:t>
            </w:r>
          </w:p>
        </w:tc>
        <w:tc>
          <w:tcPr>
            <w:tcW w:w="981" w:type="dxa"/>
            <w:noWrap/>
            <w:vAlign w:val="center"/>
          </w:tcPr>
          <w:p w:rsidR="00F1181D" w:rsidRPr="005C388E" w:rsidRDefault="00F1181D" w:rsidP="00F118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267" w:type="dxa"/>
            <w:noWrap/>
            <w:vAlign w:val="center"/>
          </w:tcPr>
          <w:p w:rsidR="00F1181D" w:rsidRPr="008F2A0C" w:rsidRDefault="00F1181D" w:rsidP="00F1181D">
            <w:pPr>
              <w:jc w:val="center"/>
              <w:rPr>
                <w:sz w:val="20"/>
                <w:szCs w:val="20"/>
              </w:rPr>
            </w:pPr>
            <w:r w:rsidRPr="008F2A0C">
              <w:rPr>
                <w:sz w:val="20"/>
                <w:szCs w:val="20"/>
              </w:rPr>
              <w:t>185</w:t>
            </w:r>
          </w:p>
        </w:tc>
        <w:tc>
          <w:tcPr>
            <w:tcW w:w="1284" w:type="dxa"/>
            <w:noWrap/>
            <w:vAlign w:val="center"/>
          </w:tcPr>
          <w:p w:rsidR="00F1181D" w:rsidRPr="003C5CFB" w:rsidRDefault="00F1181D" w:rsidP="00F118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134" w:type="dxa"/>
            <w:noWrap/>
            <w:vAlign w:val="center"/>
          </w:tcPr>
          <w:p w:rsidR="00F1181D" w:rsidRPr="003C5CFB" w:rsidRDefault="00F1181D" w:rsidP="00F118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</w:t>
            </w:r>
          </w:p>
        </w:tc>
        <w:tc>
          <w:tcPr>
            <w:tcW w:w="992" w:type="dxa"/>
            <w:noWrap/>
            <w:vAlign w:val="center"/>
          </w:tcPr>
          <w:p w:rsidR="00F1181D" w:rsidRPr="003C5CFB" w:rsidRDefault="00F1181D" w:rsidP="00F118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709" w:type="dxa"/>
            <w:noWrap/>
            <w:vAlign w:val="center"/>
          </w:tcPr>
          <w:p w:rsidR="00F1181D" w:rsidRPr="003C5CFB" w:rsidRDefault="00F1181D" w:rsidP="00F118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-3,3</w:t>
            </w:r>
          </w:p>
        </w:tc>
        <w:tc>
          <w:tcPr>
            <w:tcW w:w="2835" w:type="dxa"/>
            <w:noWrap/>
            <w:vAlign w:val="center"/>
          </w:tcPr>
          <w:p w:rsidR="00F1181D" w:rsidRPr="003C5CFB" w:rsidRDefault="00F1181D" w:rsidP="00F1181D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F1181D" w:rsidRPr="003C5CFB" w:rsidRDefault="00F1181D" w:rsidP="00F118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</w:tr>
      <w:tr w:rsidR="00BE333A" w:rsidRPr="005C388E" w:rsidTr="009423BA">
        <w:trPr>
          <w:gridAfter w:val="1"/>
          <w:wAfter w:w="8" w:type="dxa"/>
          <w:trHeight w:val="20"/>
        </w:trPr>
        <w:tc>
          <w:tcPr>
            <w:tcW w:w="568" w:type="dxa"/>
            <w:vMerge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C388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70" w:type="dxa"/>
            <w:vAlign w:val="center"/>
            <w:hideMark/>
          </w:tcPr>
          <w:p w:rsidR="00BE333A" w:rsidRPr="005C388E" w:rsidRDefault="00BE333A" w:rsidP="00BE333A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Среднее число участников клубных формирований в расчете на 1000 человек населения, человек</w:t>
            </w:r>
          </w:p>
        </w:tc>
        <w:tc>
          <w:tcPr>
            <w:tcW w:w="1287" w:type="dxa"/>
            <w:noWrap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  <w:vertAlign w:val="superscript"/>
              </w:rPr>
            </w:pPr>
            <w:r w:rsidRPr="005C388E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981" w:type="dxa"/>
            <w:noWrap/>
            <w:vAlign w:val="center"/>
          </w:tcPr>
          <w:p w:rsidR="00BE333A" w:rsidRPr="005C388E" w:rsidRDefault="00F1181D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267" w:type="dxa"/>
            <w:noWrap/>
            <w:vAlign w:val="center"/>
          </w:tcPr>
          <w:p w:rsidR="00BE333A" w:rsidRPr="008F2A0C" w:rsidRDefault="00BE333A" w:rsidP="008F2A0C">
            <w:pPr>
              <w:jc w:val="center"/>
              <w:rPr>
                <w:sz w:val="20"/>
                <w:szCs w:val="20"/>
              </w:rPr>
            </w:pPr>
            <w:r w:rsidRPr="008F2A0C">
              <w:rPr>
                <w:sz w:val="20"/>
                <w:szCs w:val="20"/>
              </w:rPr>
              <w:t>210</w:t>
            </w:r>
          </w:p>
        </w:tc>
        <w:tc>
          <w:tcPr>
            <w:tcW w:w="1284" w:type="dxa"/>
            <w:noWrap/>
            <w:vAlign w:val="center"/>
          </w:tcPr>
          <w:p w:rsidR="00BE333A" w:rsidRPr="005C388E" w:rsidRDefault="00F1181D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210,5</w:t>
            </w:r>
          </w:p>
        </w:tc>
        <w:tc>
          <w:tcPr>
            <w:tcW w:w="1134" w:type="dxa"/>
            <w:noWrap/>
            <w:vAlign w:val="center"/>
          </w:tcPr>
          <w:p w:rsidR="00BE333A" w:rsidRPr="005C388E" w:rsidRDefault="00F76478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noWrap/>
            <w:vAlign w:val="center"/>
          </w:tcPr>
          <w:p w:rsidR="00BE333A" w:rsidRPr="005C388E" w:rsidRDefault="00F76478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709" w:type="dxa"/>
            <w:noWrap/>
            <w:vAlign w:val="center"/>
          </w:tcPr>
          <w:p w:rsidR="00BE333A" w:rsidRPr="005C388E" w:rsidRDefault="00F76478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-1,1</w:t>
            </w:r>
          </w:p>
        </w:tc>
        <w:tc>
          <w:tcPr>
            <w:tcW w:w="2835" w:type="dxa"/>
            <w:noWrap/>
            <w:vAlign w:val="center"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333A" w:rsidRPr="005C388E" w:rsidRDefault="00F76478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E333A" w:rsidRPr="005C388E" w:rsidTr="009423BA">
        <w:trPr>
          <w:gridAfter w:val="1"/>
          <w:wAfter w:w="8" w:type="dxa"/>
          <w:trHeight w:val="20"/>
        </w:trPr>
        <w:tc>
          <w:tcPr>
            <w:tcW w:w="568" w:type="dxa"/>
            <w:vMerge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C388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70" w:type="dxa"/>
            <w:vAlign w:val="center"/>
            <w:hideMark/>
          </w:tcPr>
          <w:p w:rsidR="00BE333A" w:rsidRPr="005C388E" w:rsidRDefault="00BE333A" w:rsidP="00BE333A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Среднее число детей в возрасте до 14-ти лет – участников клубных формирований, в расчете на 1000 детей в возрасте до 14 лет, человек</w:t>
            </w:r>
          </w:p>
        </w:tc>
        <w:tc>
          <w:tcPr>
            <w:tcW w:w="1287" w:type="dxa"/>
            <w:noWrap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человек</w:t>
            </w:r>
          </w:p>
        </w:tc>
        <w:tc>
          <w:tcPr>
            <w:tcW w:w="981" w:type="dxa"/>
            <w:noWrap/>
            <w:vAlign w:val="center"/>
          </w:tcPr>
          <w:p w:rsidR="00BE333A" w:rsidRPr="005C388E" w:rsidRDefault="00BE333A" w:rsidP="00BE3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333A" w:rsidRPr="008F2A0C" w:rsidRDefault="00BE333A" w:rsidP="008F2A0C">
            <w:pPr>
              <w:jc w:val="center"/>
              <w:rPr>
                <w:sz w:val="20"/>
                <w:szCs w:val="20"/>
              </w:rPr>
            </w:pPr>
            <w:r w:rsidRPr="008F2A0C">
              <w:rPr>
                <w:sz w:val="20"/>
                <w:szCs w:val="20"/>
              </w:rPr>
              <w:t>224</w:t>
            </w:r>
          </w:p>
        </w:tc>
        <w:tc>
          <w:tcPr>
            <w:tcW w:w="1284" w:type="dxa"/>
            <w:noWrap/>
            <w:vAlign w:val="center"/>
          </w:tcPr>
          <w:p w:rsidR="00BE333A" w:rsidRPr="005C388E" w:rsidRDefault="00F1181D" w:rsidP="00BE3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303,47</w:t>
            </w:r>
          </w:p>
        </w:tc>
        <w:tc>
          <w:tcPr>
            <w:tcW w:w="1134" w:type="dxa"/>
            <w:noWrap/>
            <w:vAlign w:val="center"/>
          </w:tcPr>
          <w:p w:rsidR="00BE333A" w:rsidRPr="005C388E" w:rsidRDefault="00F76478" w:rsidP="00BE3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+79,47</w:t>
            </w:r>
          </w:p>
        </w:tc>
        <w:tc>
          <w:tcPr>
            <w:tcW w:w="992" w:type="dxa"/>
            <w:noWrap/>
            <w:vAlign w:val="center"/>
          </w:tcPr>
          <w:p w:rsidR="00BE333A" w:rsidRPr="005C388E" w:rsidRDefault="00F76478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+135</w:t>
            </w:r>
          </w:p>
        </w:tc>
        <w:tc>
          <w:tcPr>
            <w:tcW w:w="709" w:type="dxa"/>
            <w:noWrap/>
            <w:vAlign w:val="center"/>
          </w:tcPr>
          <w:p w:rsidR="00BE333A" w:rsidRPr="005C388E" w:rsidRDefault="00F76478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+35,5</w:t>
            </w:r>
          </w:p>
        </w:tc>
        <w:tc>
          <w:tcPr>
            <w:tcW w:w="2835" w:type="dxa"/>
            <w:noWrap/>
            <w:vAlign w:val="center"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333A" w:rsidRPr="005C388E" w:rsidRDefault="00F76478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E333A" w:rsidRPr="005C388E" w:rsidTr="009423BA">
        <w:trPr>
          <w:gridAfter w:val="1"/>
          <w:wAfter w:w="8" w:type="dxa"/>
          <w:trHeight w:val="173"/>
        </w:trPr>
        <w:tc>
          <w:tcPr>
            <w:tcW w:w="568" w:type="dxa"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C388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70" w:type="dxa"/>
            <w:vAlign w:val="center"/>
            <w:hideMark/>
          </w:tcPr>
          <w:p w:rsidR="00BE333A" w:rsidRPr="005C388E" w:rsidRDefault="00BE333A" w:rsidP="00BE333A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Количество </w:t>
            </w: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национальных коллективов самодеятельного народного творчества из числа клубных формирований, единиц</w:t>
            </w:r>
          </w:p>
        </w:tc>
        <w:tc>
          <w:tcPr>
            <w:tcW w:w="1287" w:type="dxa"/>
            <w:noWrap/>
            <w:vAlign w:val="center"/>
            <w:hideMark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981" w:type="dxa"/>
            <w:noWrap/>
            <w:vAlign w:val="center"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67" w:type="dxa"/>
            <w:noWrap/>
            <w:vAlign w:val="center"/>
          </w:tcPr>
          <w:p w:rsidR="00BE333A" w:rsidRPr="008F2A0C" w:rsidRDefault="00BE333A" w:rsidP="008F2A0C">
            <w:pPr>
              <w:widowControl w:val="0"/>
              <w:tabs>
                <w:tab w:val="center" w:pos="4677"/>
                <w:tab w:val="left" w:pos="6519"/>
                <w:tab w:val="right" w:pos="9355"/>
              </w:tabs>
              <w:spacing w:before="18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8F2A0C">
              <w:rPr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284" w:type="dxa"/>
            <w:noWrap/>
            <w:vAlign w:val="center"/>
          </w:tcPr>
          <w:p w:rsidR="00BE333A" w:rsidRPr="005C388E" w:rsidRDefault="00F1181D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BE333A" w:rsidRPr="005C388E" w:rsidRDefault="00F1181D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BE333A" w:rsidRPr="005C388E" w:rsidRDefault="00F1181D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BE333A" w:rsidRPr="005C388E" w:rsidRDefault="00F1181D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noWrap/>
            <w:vAlign w:val="center"/>
          </w:tcPr>
          <w:p w:rsidR="00BE333A" w:rsidRPr="005C388E" w:rsidRDefault="00BE333A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333A" w:rsidRPr="005C388E" w:rsidRDefault="00F1181D" w:rsidP="00BE3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C02E9" w:rsidRPr="005C388E" w:rsidTr="009423BA">
        <w:trPr>
          <w:gridAfter w:val="1"/>
          <w:wAfter w:w="8" w:type="dxa"/>
          <w:trHeight w:val="20"/>
        </w:trPr>
        <w:tc>
          <w:tcPr>
            <w:tcW w:w="568" w:type="dxa"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5C388E"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25" w:type="dxa"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:rsidR="00BC02E9" w:rsidRPr="005C388E" w:rsidRDefault="00BC02E9" w:rsidP="00BC02E9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C388E">
              <w:rPr>
                <w:rFonts w:ascii="Times New Roman" w:hAnsi="Times New Roman" w:cs="Times New Roman"/>
                <w:i w:val="0"/>
                <w:sz w:val="18"/>
                <w:szCs w:val="18"/>
              </w:rPr>
              <w:t>итого</w:t>
            </w:r>
          </w:p>
        </w:tc>
        <w:tc>
          <w:tcPr>
            <w:tcW w:w="1287" w:type="dxa"/>
            <w:noWrap/>
            <w:vAlign w:val="center"/>
            <w:hideMark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81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BC02E9" w:rsidRPr="005C388E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C02E9" w:rsidRPr="005C388E" w:rsidRDefault="00195A02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</w:tr>
    </w:tbl>
    <w:p w:rsidR="00A20754" w:rsidRPr="005C388E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Fonts w:ascii="Times New Roman" w:hAnsi="Times New Roman" w:cs="Times New Roman"/>
          <w:b/>
          <w:sz w:val="18"/>
          <w:szCs w:val="18"/>
        </w:rPr>
        <w:sectPr w:rsidR="00A20754" w:rsidRPr="005C388E" w:rsidSect="00A73055">
          <w:pgSz w:w="16838" w:h="11906" w:orient="landscape"/>
          <w:pgMar w:top="426" w:right="536" w:bottom="1276" w:left="1418" w:header="709" w:footer="709" w:gutter="0"/>
          <w:cols w:space="708"/>
          <w:titlePg/>
          <w:docGrid w:linePitch="360"/>
        </w:sect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b/>
          <w:sz w:val="18"/>
          <w:szCs w:val="18"/>
        </w:rPr>
        <w:lastRenderedPageBreak/>
        <w:t xml:space="preserve">Форма 2. </w:t>
      </w:r>
      <w:hyperlink r:id="rId11" w:history="1">
        <w:r w:rsidRPr="005C388E">
          <w:rPr>
            <w:sz w:val="18"/>
            <w:szCs w:val="18"/>
          </w:rPr>
          <w:t>Отчет</w:t>
        </w:r>
      </w:hyperlink>
      <w:r w:rsidRPr="005C388E">
        <w:rPr>
          <w:sz w:val="18"/>
          <w:szCs w:val="18"/>
        </w:rPr>
        <w:t xml:space="preserve"> о выполнении основных мероприятий муниципальной программы 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18"/>
          <w:szCs w:val="18"/>
        </w:rPr>
      </w:pPr>
    </w:p>
    <w:p w:rsidR="00A20754" w:rsidRPr="005C388E" w:rsidRDefault="00CA6FBE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2" w:history="1">
        <w:r w:rsidR="00A20754" w:rsidRPr="005C388E">
          <w:rPr>
            <w:b/>
            <w:sz w:val="18"/>
            <w:szCs w:val="18"/>
          </w:rPr>
          <w:t>Отчет</w:t>
        </w:r>
      </w:hyperlink>
      <w:r w:rsidR="00A20754" w:rsidRPr="005C388E">
        <w:rPr>
          <w:b/>
          <w:sz w:val="18"/>
          <w:szCs w:val="18"/>
        </w:rPr>
        <w:t xml:space="preserve"> о выполнении основных мероприятий муниципальной программы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по состоянию на _</w:t>
      </w:r>
      <w:r w:rsidRPr="005C388E">
        <w:rPr>
          <w:b/>
          <w:sz w:val="18"/>
          <w:szCs w:val="18"/>
          <w:u w:val="single"/>
        </w:rPr>
        <w:t>3</w:t>
      </w:r>
      <w:r w:rsidR="00D441D5">
        <w:rPr>
          <w:b/>
          <w:sz w:val="18"/>
          <w:szCs w:val="18"/>
          <w:u w:val="single"/>
        </w:rPr>
        <w:t>0</w:t>
      </w:r>
      <w:r w:rsidRPr="005C388E">
        <w:rPr>
          <w:b/>
          <w:sz w:val="18"/>
          <w:szCs w:val="18"/>
          <w:u w:val="single"/>
        </w:rPr>
        <w:t>.</w:t>
      </w:r>
      <w:r w:rsidR="00D441D5">
        <w:rPr>
          <w:b/>
          <w:sz w:val="18"/>
          <w:szCs w:val="18"/>
          <w:u w:val="single"/>
        </w:rPr>
        <w:t>06</w:t>
      </w:r>
      <w:r w:rsidR="006D69F3" w:rsidRPr="005C388E">
        <w:rPr>
          <w:b/>
          <w:sz w:val="18"/>
          <w:szCs w:val="18"/>
          <w:u w:val="single"/>
        </w:rPr>
        <w:t>.202</w:t>
      </w:r>
      <w:r w:rsidR="00D441D5">
        <w:rPr>
          <w:b/>
          <w:sz w:val="18"/>
          <w:szCs w:val="18"/>
          <w:u w:val="single"/>
        </w:rPr>
        <w:t>3</w:t>
      </w:r>
      <w:r w:rsidRPr="005C388E">
        <w:rPr>
          <w:b/>
          <w:sz w:val="18"/>
          <w:szCs w:val="18"/>
        </w:rPr>
        <w:t>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20754" w:rsidRPr="005C388E" w:rsidTr="00A73055">
        <w:tc>
          <w:tcPr>
            <w:tcW w:w="3686" w:type="dxa"/>
            <w:shd w:val="clear" w:color="auto" w:fill="auto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5C388E" w:rsidRDefault="00A20754" w:rsidP="00D441D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u w:val="single"/>
              </w:rPr>
            </w:pPr>
            <w:r w:rsidRPr="005C388E">
              <w:rPr>
                <w:sz w:val="18"/>
                <w:szCs w:val="18"/>
                <w:u w:val="single"/>
              </w:rPr>
              <w:t>____ Развитие культуры_2015-202</w:t>
            </w:r>
            <w:r w:rsidR="00D441D5">
              <w:rPr>
                <w:sz w:val="18"/>
                <w:szCs w:val="18"/>
                <w:u w:val="single"/>
              </w:rPr>
              <w:t>6</w:t>
            </w:r>
            <w:r w:rsidRPr="005C388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5C388E">
              <w:rPr>
                <w:sz w:val="18"/>
                <w:szCs w:val="18"/>
                <w:u w:val="single"/>
              </w:rPr>
              <w:t>гг</w:t>
            </w:r>
            <w:proofErr w:type="spellEnd"/>
            <w:r w:rsidRPr="005C388E">
              <w:rPr>
                <w:sz w:val="18"/>
                <w:szCs w:val="18"/>
                <w:u w:val="single"/>
              </w:rPr>
              <w:t>_______________________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5735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43"/>
        <w:gridCol w:w="468"/>
        <w:gridCol w:w="431"/>
        <w:gridCol w:w="2164"/>
        <w:gridCol w:w="1375"/>
        <w:gridCol w:w="851"/>
        <w:gridCol w:w="1275"/>
        <w:gridCol w:w="2552"/>
        <w:gridCol w:w="4394"/>
        <w:gridCol w:w="709"/>
        <w:gridCol w:w="567"/>
      </w:tblGrid>
      <w:tr w:rsidR="00A20754" w:rsidRPr="005C388E" w:rsidTr="00EE1525">
        <w:trPr>
          <w:trHeight w:val="20"/>
        </w:trPr>
        <w:tc>
          <w:tcPr>
            <w:tcW w:w="1848" w:type="dxa"/>
            <w:gridSpan w:val="4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164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375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851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Срок выполнения плановый</w:t>
            </w:r>
          </w:p>
        </w:tc>
        <w:tc>
          <w:tcPr>
            <w:tcW w:w="1275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552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4394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Достигнутый результат на конец отчетного периода</w:t>
            </w:r>
          </w:p>
        </w:tc>
        <w:tc>
          <w:tcPr>
            <w:tcW w:w="709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  <w:tc>
          <w:tcPr>
            <w:tcW w:w="567" w:type="dxa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Степень реализации мероприятий</w:t>
            </w:r>
          </w:p>
        </w:tc>
      </w:tr>
      <w:tr w:rsidR="00A20754" w:rsidRPr="005C388E" w:rsidTr="00EE1525">
        <w:trPr>
          <w:trHeight w:val="20"/>
        </w:trPr>
        <w:tc>
          <w:tcPr>
            <w:tcW w:w="50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43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5C388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68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31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2164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552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94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E22C08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1375" w:type="dxa"/>
            <w:noWrap/>
            <w:hideMark/>
          </w:tcPr>
          <w:p w:rsidR="00E22C08" w:rsidRPr="00EE1525" w:rsidRDefault="00E22C08" w:rsidP="00E22C08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  <w:hideMark/>
          </w:tcPr>
          <w:p w:rsidR="00E22C08" w:rsidRPr="00EE1525" w:rsidRDefault="00E22C08" w:rsidP="00C4594D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2015-202</w:t>
            </w:r>
            <w:r w:rsidR="00C4594D" w:rsidRPr="00EE1525">
              <w:rPr>
                <w:sz w:val="18"/>
                <w:szCs w:val="18"/>
              </w:rPr>
              <w:t>6</w:t>
            </w:r>
            <w:r w:rsidRPr="00EE1525">
              <w:rPr>
                <w:sz w:val="18"/>
                <w:szCs w:val="18"/>
              </w:rPr>
              <w:t xml:space="preserve">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E22C08" w:rsidRPr="00EE1525" w:rsidRDefault="00E22C08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01.01.202</w:t>
            </w:r>
            <w:r w:rsidR="003B7CA1" w:rsidRPr="00EE1525">
              <w:rPr>
                <w:sz w:val="18"/>
                <w:szCs w:val="18"/>
              </w:rPr>
              <w:t>3</w:t>
            </w:r>
            <w:r w:rsidRPr="00EE1525">
              <w:rPr>
                <w:sz w:val="18"/>
                <w:szCs w:val="18"/>
              </w:rPr>
              <w:t xml:space="preserve"> г - 3</w:t>
            </w:r>
            <w:r w:rsidR="00DD1D3C">
              <w:rPr>
                <w:sz w:val="18"/>
                <w:szCs w:val="18"/>
              </w:rPr>
              <w:t>0.12</w:t>
            </w:r>
            <w:r w:rsidR="001612E3" w:rsidRPr="00EE1525">
              <w:rPr>
                <w:sz w:val="18"/>
                <w:szCs w:val="18"/>
              </w:rPr>
              <w:t>.2023</w:t>
            </w:r>
            <w:r w:rsidRPr="00EE1525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552" w:type="dxa"/>
            <w:noWrap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22C08" w:rsidRPr="005C388E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1D1955" w:rsidRPr="005C388E" w:rsidTr="009E74BE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D1955" w:rsidRPr="00EE1525" w:rsidRDefault="001D1955" w:rsidP="001D19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noWrap/>
            <w:hideMark/>
          </w:tcPr>
          <w:p w:rsidR="001D1955" w:rsidRPr="00EE1525" w:rsidRDefault="001D1955" w:rsidP="001D19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Оказание муниципальной услуги</w:t>
            </w:r>
          </w:p>
          <w:p w:rsidR="001D1955" w:rsidRPr="00EE1525" w:rsidRDefault="001D1955" w:rsidP="001D19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«Библиотечное  обслуживание   населения»</w:t>
            </w:r>
          </w:p>
        </w:tc>
        <w:tc>
          <w:tcPr>
            <w:tcW w:w="1375" w:type="dxa"/>
            <w:noWrap/>
            <w:hideMark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  <w:hideMark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01.01.2</w:t>
            </w:r>
            <w:r>
              <w:rPr>
                <w:sz w:val="18"/>
                <w:szCs w:val="18"/>
              </w:rPr>
              <w:t>023 г - 30.12</w:t>
            </w:r>
            <w:r w:rsidRPr="00EE1525">
              <w:rPr>
                <w:sz w:val="18"/>
                <w:szCs w:val="18"/>
              </w:rPr>
              <w:t>.2023 г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1D1955" w:rsidRPr="00EE1525" w:rsidRDefault="001D1955" w:rsidP="001D1955">
            <w:pPr>
              <w:shd w:val="clear" w:color="auto" w:fill="FFFFFF"/>
              <w:tabs>
                <w:tab w:val="left" w:pos="1134"/>
              </w:tabs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Ежегодное обслуживание не менее 60 % населения Киясовского района. Среднее число книговыдач не менее 22 экземпляров на читателя;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Охват чтением в районе составил 74 %. Читаемость по району составила – 12,5 экземпляров.</w:t>
            </w:r>
          </w:p>
        </w:tc>
        <w:tc>
          <w:tcPr>
            <w:tcW w:w="709" w:type="dxa"/>
            <w:noWrap/>
          </w:tcPr>
          <w:p w:rsidR="001D1955" w:rsidRPr="00EE1525" w:rsidRDefault="001D1955" w:rsidP="001D19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D1955" w:rsidRPr="005C388E" w:rsidRDefault="00195A02" w:rsidP="001D195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1955" w:rsidRPr="005C388E" w:rsidTr="009E74BE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D1955" w:rsidRPr="00EE1525" w:rsidRDefault="001D1955" w:rsidP="001D19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  <w:highlight w:val="yellow"/>
              </w:rPr>
            </w:pPr>
            <w:r w:rsidRPr="00EE1525">
              <w:rPr>
                <w:sz w:val="18"/>
                <w:szCs w:val="18"/>
              </w:rPr>
              <w:t>Реализация мероприятий по продвижению книги и чтения</w:t>
            </w:r>
          </w:p>
          <w:p w:rsidR="001D1955" w:rsidRPr="00EE1525" w:rsidRDefault="001D1955" w:rsidP="001D195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75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.01.2023 г - 30.12</w:t>
            </w:r>
            <w:r w:rsidRPr="00EE1525">
              <w:rPr>
                <w:sz w:val="18"/>
                <w:szCs w:val="18"/>
              </w:rPr>
              <w:t>.2023 г</w:t>
            </w:r>
          </w:p>
        </w:tc>
        <w:tc>
          <w:tcPr>
            <w:tcW w:w="2552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Привлечение к чтению всех возрастных категорий населения, в том числе с ограниченными возможностями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Всего зарегистрировано читателей в библиотеках района – 6393 человека (99,9 %). Из них: детей – 2110 (33%), молодежь – 748 (12 %), инвалидов – </w:t>
            </w:r>
            <w:r w:rsidRPr="00637340">
              <w:rPr>
                <w:sz w:val="20"/>
                <w:szCs w:val="20"/>
              </w:rPr>
              <w:t>93 (1,6 %).</w:t>
            </w:r>
          </w:p>
        </w:tc>
        <w:tc>
          <w:tcPr>
            <w:tcW w:w="709" w:type="dxa"/>
            <w:noWrap/>
          </w:tcPr>
          <w:p w:rsidR="001D1955" w:rsidRPr="00EE1525" w:rsidRDefault="001D1955" w:rsidP="001D1955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D1955" w:rsidRPr="005C388E" w:rsidRDefault="00195A02" w:rsidP="001D195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1955" w:rsidRPr="005C388E" w:rsidTr="009E74BE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D1955" w:rsidRPr="00EE1525" w:rsidRDefault="001D1955" w:rsidP="001D1955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1D1955" w:rsidRPr="00EE1525" w:rsidRDefault="001D1955" w:rsidP="001D19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</w:tcPr>
          <w:p w:rsidR="001D1955" w:rsidRPr="00EE1525" w:rsidRDefault="001D1955" w:rsidP="001D1955">
            <w:pPr>
              <w:shd w:val="clear" w:color="auto" w:fill="FFFFFF"/>
              <w:tabs>
                <w:tab w:val="left" w:pos="1134"/>
              </w:tabs>
              <w:contextualSpacing/>
              <w:rPr>
                <w:bCs/>
                <w:sz w:val="18"/>
                <w:szCs w:val="18"/>
              </w:rPr>
            </w:pPr>
            <w:r w:rsidRPr="00EE1525">
              <w:rPr>
                <w:bCs/>
                <w:sz w:val="18"/>
                <w:szCs w:val="18"/>
              </w:rPr>
              <w:t>Проведение мероприятий по подключению общедоступных муниципальных библиотек Киясовского района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 г - 30.12</w:t>
            </w:r>
            <w:r w:rsidRPr="00EE1525">
              <w:rPr>
                <w:sz w:val="18"/>
                <w:szCs w:val="18"/>
              </w:rPr>
              <w:t>.2023 г</w:t>
            </w:r>
          </w:p>
        </w:tc>
        <w:tc>
          <w:tcPr>
            <w:tcW w:w="2552" w:type="dxa"/>
            <w:noWrap/>
          </w:tcPr>
          <w:p w:rsidR="001D1955" w:rsidRPr="00EE1525" w:rsidRDefault="001D1955" w:rsidP="001D1955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Обеспечение всех филиалов МБУК «</w:t>
            </w:r>
            <w:proofErr w:type="spellStart"/>
            <w:r w:rsidRPr="00EE1525">
              <w:rPr>
                <w:sz w:val="18"/>
                <w:szCs w:val="18"/>
              </w:rPr>
              <w:t>Киясовская</w:t>
            </w:r>
            <w:proofErr w:type="spellEnd"/>
            <w:r w:rsidRPr="00EE1525">
              <w:rPr>
                <w:sz w:val="18"/>
                <w:szCs w:val="18"/>
              </w:rPr>
              <w:t xml:space="preserve"> МЦБ» Киясовского  района доступом к информационно-телекоммуникационной сети «Интернет», приобретение необходимого оборудования и обучение сотрудников МБУК «</w:t>
            </w:r>
            <w:proofErr w:type="spellStart"/>
            <w:r w:rsidRPr="00EE1525">
              <w:rPr>
                <w:sz w:val="18"/>
                <w:szCs w:val="18"/>
              </w:rPr>
              <w:t>Киясовская</w:t>
            </w:r>
            <w:proofErr w:type="spellEnd"/>
            <w:r w:rsidRPr="00EE1525">
              <w:rPr>
                <w:sz w:val="18"/>
                <w:szCs w:val="18"/>
              </w:rPr>
              <w:t xml:space="preserve"> МЦБ» Киясовского  района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D1955" w:rsidRDefault="001D1955" w:rsidP="001D1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11 сельских библиотек района подключены к сети интернет. Из них имеют множительную технику – 7  библиотек. Средняя скорость Интернет-соединения по сети - 1 Мбит/с; районная библиотека – до 10 Мбит/с, провайдер – Ростелеком. На базе 3-х библиотек работают Центры общественного доступа. Все библиотеки предоставляют доступ к порталу </w:t>
            </w:r>
            <w:proofErr w:type="spellStart"/>
            <w:r>
              <w:rPr>
                <w:sz w:val="20"/>
                <w:szCs w:val="20"/>
              </w:rPr>
              <w:t>госуслуг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1D1955" w:rsidRPr="00EE1525" w:rsidRDefault="001D1955" w:rsidP="001D19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D1955" w:rsidRPr="005C388E" w:rsidRDefault="00195A02" w:rsidP="001D195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1955" w:rsidRPr="005C388E" w:rsidTr="009E74BE">
        <w:trPr>
          <w:trHeight w:val="1408"/>
        </w:trPr>
        <w:tc>
          <w:tcPr>
            <w:tcW w:w="506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D1955" w:rsidRPr="00EE1525" w:rsidRDefault="001D1955" w:rsidP="001D19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</w:tcPr>
          <w:p w:rsidR="001D1955" w:rsidRPr="00EE1525" w:rsidRDefault="001D1955" w:rsidP="001D1955">
            <w:pPr>
              <w:shd w:val="clear" w:color="auto" w:fill="FFFFFF"/>
              <w:tabs>
                <w:tab w:val="left" w:pos="1134"/>
              </w:tabs>
              <w:contextualSpacing/>
              <w:rPr>
                <w:bCs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Проведение  мониторинга удовлетворенности потребителей библиотечных услуг их качеством и доступностью</w:t>
            </w:r>
          </w:p>
        </w:tc>
        <w:tc>
          <w:tcPr>
            <w:tcW w:w="1375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 г - 30.12</w:t>
            </w:r>
            <w:r w:rsidRPr="00EE1525">
              <w:rPr>
                <w:sz w:val="18"/>
                <w:szCs w:val="18"/>
              </w:rPr>
              <w:t>.2023 г</w:t>
            </w:r>
          </w:p>
        </w:tc>
        <w:tc>
          <w:tcPr>
            <w:tcW w:w="2552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Оценка удовлетворенности потребителей качеством и  доступностью библиотечных услуг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Итоговый коэффициент удовлетворенности – 94,9</w:t>
            </w:r>
          </w:p>
        </w:tc>
        <w:tc>
          <w:tcPr>
            <w:tcW w:w="709" w:type="dxa"/>
            <w:noWrap/>
          </w:tcPr>
          <w:p w:rsidR="001D1955" w:rsidRPr="00EE1525" w:rsidRDefault="001D1955" w:rsidP="001D19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D1955" w:rsidRPr="005C388E" w:rsidRDefault="00195A02" w:rsidP="001D195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1955" w:rsidRPr="005C388E" w:rsidTr="009E74BE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D1955" w:rsidRPr="00EE1525" w:rsidRDefault="001D1955" w:rsidP="001D195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</w:tcPr>
          <w:p w:rsidR="001D1955" w:rsidRPr="00EE1525" w:rsidRDefault="001D1955" w:rsidP="001D1955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Целевые мероприятия в сфере культуры по развитию библиотечного дела</w:t>
            </w:r>
          </w:p>
        </w:tc>
        <w:tc>
          <w:tcPr>
            <w:tcW w:w="1375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 г - 30.12</w:t>
            </w:r>
            <w:r w:rsidRPr="00EE1525">
              <w:rPr>
                <w:sz w:val="18"/>
                <w:szCs w:val="18"/>
              </w:rPr>
              <w:t>.2023 г</w:t>
            </w:r>
          </w:p>
        </w:tc>
        <w:tc>
          <w:tcPr>
            <w:tcW w:w="2552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Создание условий для обеспечения библиотек книжными изданиями, осуществление модернизации библиотечной деятельности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D1955" w:rsidRDefault="001D1955" w:rsidP="001D1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Книжные фонды преимущественно пополняются благодаря «народному комплектованию» и субсидии на модернизацию библиотек в части комплектования.</w:t>
            </w:r>
          </w:p>
          <w:p w:rsidR="001D1955" w:rsidRDefault="001D1955" w:rsidP="001D1955">
            <w:pPr>
              <w:rPr>
                <w:sz w:val="20"/>
                <w:szCs w:val="20"/>
              </w:rPr>
            </w:pP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noWrap/>
          </w:tcPr>
          <w:p w:rsidR="001D1955" w:rsidRPr="00EE1525" w:rsidRDefault="001D1955" w:rsidP="001D19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D1955" w:rsidRPr="005C388E" w:rsidRDefault="00195A02" w:rsidP="001D195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1955" w:rsidRPr="005C388E" w:rsidTr="009E74BE">
        <w:trPr>
          <w:trHeight w:val="824"/>
        </w:trPr>
        <w:tc>
          <w:tcPr>
            <w:tcW w:w="506" w:type="dxa"/>
            <w:noWrap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hideMark/>
          </w:tcPr>
          <w:p w:rsidR="001D1955" w:rsidRPr="00EE1525" w:rsidRDefault="001D1955" w:rsidP="001D195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</w:tcPr>
          <w:p w:rsidR="001D1955" w:rsidRPr="00EE1525" w:rsidRDefault="001D1955" w:rsidP="001D1955">
            <w:pPr>
              <w:shd w:val="clear" w:color="auto" w:fill="FFFFFF"/>
              <w:tabs>
                <w:tab w:val="left" w:pos="1134"/>
              </w:tabs>
              <w:contextualSpacing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Обновление библиотечного фонда сети муниципальных библиотек</w:t>
            </w:r>
          </w:p>
        </w:tc>
        <w:tc>
          <w:tcPr>
            <w:tcW w:w="1375" w:type="dxa"/>
            <w:noWrap/>
          </w:tcPr>
          <w:p w:rsidR="001D1955" w:rsidRPr="00EE1525" w:rsidRDefault="001D1955" w:rsidP="001D1955">
            <w:pPr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1D1955" w:rsidRDefault="001D1955" w:rsidP="001D1955">
            <w:r w:rsidRPr="00597FC6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</w:tcPr>
          <w:p w:rsidR="001D1955" w:rsidRPr="00EE1525" w:rsidRDefault="001D1955" w:rsidP="001D1955">
            <w:pPr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Обновление библиотечного фонда сети муниципальных библиотек не менее 3 процентов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D1955" w:rsidRDefault="001D1955" w:rsidP="001D1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   1650 экз.</w:t>
            </w:r>
          </w:p>
          <w:p w:rsidR="001D1955" w:rsidRDefault="001D1955" w:rsidP="001D19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Обновляемость</w:t>
            </w:r>
            <w:proofErr w:type="spellEnd"/>
            <w:r>
              <w:rPr>
                <w:sz w:val="20"/>
                <w:szCs w:val="20"/>
              </w:rPr>
              <w:t xml:space="preserve"> 2,97 %</w:t>
            </w: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1D1955" w:rsidRPr="00EE1525" w:rsidRDefault="001D1955" w:rsidP="001D1955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D1955" w:rsidRPr="005C388E" w:rsidRDefault="00195A02" w:rsidP="001D195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1955" w:rsidRPr="005C388E" w:rsidTr="009E74BE">
        <w:trPr>
          <w:trHeight w:val="2253"/>
        </w:trPr>
        <w:tc>
          <w:tcPr>
            <w:tcW w:w="506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1D1955" w:rsidRPr="00EE1525" w:rsidRDefault="001D1955" w:rsidP="001D195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</w:tcPr>
          <w:p w:rsidR="001D1955" w:rsidRPr="00EE1525" w:rsidRDefault="001D1955" w:rsidP="001D1955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Обновление материально- технической базы </w:t>
            </w:r>
          </w:p>
        </w:tc>
        <w:tc>
          <w:tcPr>
            <w:tcW w:w="1375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1D1955" w:rsidRDefault="001D1955" w:rsidP="001D1955">
            <w:r w:rsidRPr="00597FC6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Повышение качества услуг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D1955" w:rsidRDefault="001D1955" w:rsidP="001D1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сегодняшний день 100 % библиотек имеют выход в Интернет. Парк компьютерной техники составляет 24 единицы.  Библиотека осуществляет доступ к электронной библиотеке </w:t>
            </w:r>
            <w:proofErr w:type="spellStart"/>
            <w:r>
              <w:rPr>
                <w:sz w:val="20"/>
                <w:szCs w:val="20"/>
              </w:rPr>
              <w:t>ЛитРес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1955" w:rsidRDefault="001D1955" w:rsidP="001D1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счет сервисных услуг было заработано 76000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руб</w:t>
            </w:r>
            <w:r>
              <w:rPr>
                <w:sz w:val="20"/>
                <w:szCs w:val="20"/>
              </w:rPr>
              <w:t xml:space="preserve">. Средства </w:t>
            </w:r>
            <w:proofErr w:type="spellStart"/>
            <w:r>
              <w:rPr>
                <w:sz w:val="20"/>
                <w:szCs w:val="20"/>
              </w:rPr>
              <w:t>спецсчета</w:t>
            </w:r>
            <w:proofErr w:type="spellEnd"/>
            <w:r>
              <w:rPr>
                <w:sz w:val="20"/>
                <w:szCs w:val="20"/>
              </w:rPr>
              <w:t xml:space="preserve"> были потрачены: 32 % - ремонт и содержание оргтехники, 27 % - канцтовары; 25%-оплата договоров; 16 – </w:t>
            </w:r>
            <w:proofErr w:type="spellStart"/>
            <w:r>
              <w:rPr>
                <w:sz w:val="20"/>
                <w:szCs w:val="20"/>
              </w:rPr>
              <w:t>хозтовары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1D1955" w:rsidRPr="00EE1525" w:rsidRDefault="001D1955" w:rsidP="001D19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D1955" w:rsidRPr="005C388E" w:rsidRDefault="00195A02" w:rsidP="001D195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D1955" w:rsidRPr="005C388E" w:rsidTr="009E74BE">
        <w:trPr>
          <w:trHeight w:val="262"/>
        </w:trPr>
        <w:tc>
          <w:tcPr>
            <w:tcW w:w="506" w:type="dxa"/>
            <w:noWrap/>
            <w:vAlign w:val="center"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  <w:vAlign w:val="center"/>
          </w:tcPr>
          <w:p w:rsidR="001D1955" w:rsidRPr="00EE1525" w:rsidRDefault="001D1955" w:rsidP="001D1955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</w:tcPr>
          <w:p w:rsidR="001D1955" w:rsidRPr="00EE1525" w:rsidRDefault="001D1955" w:rsidP="001D195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</w:tcPr>
          <w:p w:rsidR="001D1955" w:rsidRPr="00EE1525" w:rsidRDefault="001D1955" w:rsidP="001D1955">
            <w:pPr>
              <w:shd w:val="clear" w:color="auto" w:fill="FFFFFF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Модернизация библиотек и библиотек, находящихся в структуре</w:t>
            </w:r>
          </w:p>
          <w:p w:rsidR="001D1955" w:rsidRPr="00EE1525" w:rsidRDefault="001D1955" w:rsidP="001D1955">
            <w:pPr>
              <w:shd w:val="clear" w:color="auto" w:fill="FFFFFF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муниципальных культурно-досуговых учреждений</w:t>
            </w:r>
          </w:p>
          <w:p w:rsidR="001D1955" w:rsidRPr="00EE1525" w:rsidRDefault="001D1955" w:rsidP="001D1955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375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«Киясовская МЦБ»</w:t>
            </w:r>
          </w:p>
        </w:tc>
        <w:tc>
          <w:tcPr>
            <w:tcW w:w="851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1D1955" w:rsidRDefault="001D1955" w:rsidP="001D1955">
            <w:r w:rsidRPr="00597FC6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</w:tcPr>
          <w:p w:rsidR="001D1955" w:rsidRPr="00EE1525" w:rsidRDefault="001D1955" w:rsidP="001D1955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Обновление книжного фонда библиотек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1D1955" w:rsidRDefault="001D1955" w:rsidP="001D1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фонда – 58511 экз.</w:t>
            </w:r>
          </w:p>
          <w:p w:rsidR="001D1955" w:rsidRDefault="001D1955" w:rsidP="001D1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1650 экз.</w:t>
            </w:r>
          </w:p>
          <w:p w:rsidR="001D1955" w:rsidRDefault="001D1955" w:rsidP="001D1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 – 2431  экз.</w:t>
            </w:r>
          </w:p>
          <w:p w:rsidR="001D1955" w:rsidRDefault="001D1955" w:rsidP="001D19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Обновляемость</w:t>
            </w:r>
            <w:proofErr w:type="spellEnd"/>
            <w:r>
              <w:rPr>
                <w:sz w:val="20"/>
                <w:szCs w:val="20"/>
              </w:rPr>
              <w:t xml:space="preserve"> 2,97   %</w:t>
            </w:r>
          </w:p>
          <w:p w:rsidR="001D1955" w:rsidRDefault="001D1955" w:rsidP="001D1955">
            <w:pPr>
              <w:rPr>
                <w:sz w:val="20"/>
                <w:szCs w:val="20"/>
              </w:rPr>
            </w:pPr>
          </w:p>
          <w:p w:rsidR="001D1955" w:rsidRPr="00EE1525" w:rsidRDefault="001D1955" w:rsidP="001D195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1D1955" w:rsidRPr="00EE1525" w:rsidRDefault="001D1955" w:rsidP="001D195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D1955" w:rsidRPr="005C388E" w:rsidRDefault="00195A02" w:rsidP="001D195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52D0B" w:rsidRPr="005C388E" w:rsidTr="00EE1525">
        <w:trPr>
          <w:trHeight w:val="262"/>
        </w:trPr>
        <w:tc>
          <w:tcPr>
            <w:tcW w:w="506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09</w:t>
            </w:r>
          </w:p>
        </w:tc>
        <w:tc>
          <w:tcPr>
            <w:tcW w:w="2164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1375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МКУК «Киясовский РКМЦ», МБУК «Киясовская ЦБС»</w:t>
            </w:r>
          </w:p>
        </w:tc>
        <w:tc>
          <w:tcPr>
            <w:tcW w:w="851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252D0B" w:rsidRPr="00EE1525" w:rsidRDefault="00DD1D3C" w:rsidP="00252D0B">
            <w:pPr>
              <w:rPr>
                <w:sz w:val="18"/>
                <w:szCs w:val="18"/>
              </w:rPr>
            </w:pPr>
            <w:r w:rsidRPr="00597FC6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</w:tcPr>
          <w:p w:rsidR="00252D0B" w:rsidRPr="00EE1525" w:rsidRDefault="00252D0B" w:rsidP="00252D0B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394" w:type="dxa"/>
            <w:noWrap/>
          </w:tcPr>
          <w:p w:rsidR="00252D0B" w:rsidRPr="00EE1525" w:rsidRDefault="009D16F1" w:rsidP="009D16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2023 </w:t>
            </w:r>
            <w:proofErr w:type="gramStart"/>
            <w:r>
              <w:rPr>
                <w:sz w:val="18"/>
                <w:szCs w:val="18"/>
              </w:rPr>
              <w:t>вошли в число п</w:t>
            </w:r>
            <w:r w:rsidR="001D1955">
              <w:rPr>
                <w:sz w:val="18"/>
                <w:szCs w:val="18"/>
              </w:rPr>
              <w:t>обедител</w:t>
            </w:r>
            <w:r>
              <w:rPr>
                <w:sz w:val="18"/>
                <w:szCs w:val="18"/>
              </w:rPr>
              <w:t>ей</w:t>
            </w:r>
            <w:r w:rsidR="001D1955" w:rsidRPr="00EE1525">
              <w:rPr>
                <w:sz w:val="18"/>
                <w:szCs w:val="18"/>
              </w:rPr>
              <w:t xml:space="preserve"> в конкурсе  по государственной поддержке лучших сельских учреждений культуры стала</w:t>
            </w:r>
            <w:proofErr w:type="gramEnd"/>
            <w:r w:rsidR="001D1955" w:rsidRPr="00EE1525">
              <w:rPr>
                <w:sz w:val="18"/>
                <w:szCs w:val="18"/>
              </w:rPr>
              <w:t xml:space="preserve"> МБУК «Киясовская ЦБС» и получили 106,</w:t>
            </w:r>
            <w:r w:rsidR="001D1955">
              <w:rPr>
                <w:sz w:val="18"/>
                <w:szCs w:val="18"/>
              </w:rPr>
              <w:t>3</w:t>
            </w:r>
            <w:r w:rsidR="001D1955" w:rsidRPr="00EE152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709" w:type="dxa"/>
            <w:noWrap/>
          </w:tcPr>
          <w:p w:rsidR="00252D0B" w:rsidRPr="00EE1525" w:rsidRDefault="00252D0B" w:rsidP="00252D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52D0B" w:rsidRPr="005C388E" w:rsidRDefault="00195A02" w:rsidP="00252D0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22C08" w:rsidRPr="005C388E" w:rsidTr="00EE1525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E22C08" w:rsidRPr="00EE1525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E22C08" w:rsidRPr="00EE1525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hideMark/>
          </w:tcPr>
          <w:p w:rsidR="00E22C08" w:rsidRPr="00EE1525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E22C08" w:rsidRPr="00EE1525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E22C08" w:rsidRPr="00EE1525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</w:tcPr>
          <w:p w:rsidR="00E22C08" w:rsidRPr="00EE1525" w:rsidRDefault="00E22C08" w:rsidP="00E22C0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E22C08" w:rsidRPr="00EE1525" w:rsidRDefault="00E22C08" w:rsidP="00E22C0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E22C08" w:rsidRPr="00EE1525" w:rsidRDefault="00E22C08" w:rsidP="00E22C08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22C08" w:rsidRPr="005C388E" w:rsidRDefault="00195A02" w:rsidP="00E22C0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1D3C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 xml:space="preserve">Организация досуга, развитие народного </w:t>
            </w: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творчества и ремесел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lastRenderedPageBreak/>
              <w:t>Киясовский МДК</w:t>
            </w:r>
          </w:p>
        </w:tc>
        <w:tc>
          <w:tcPr>
            <w:tcW w:w="851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DD1D3C" w:rsidRDefault="00DD1D3C" w:rsidP="00DD1D3C">
            <w:r w:rsidRPr="002D0088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DD1D3C" w:rsidP="00DD1D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</w:p>
        </w:tc>
      </w:tr>
      <w:tr w:rsidR="00DD1D3C" w:rsidRPr="005C388E" w:rsidTr="00EE1525">
        <w:trPr>
          <w:trHeight w:val="1127"/>
        </w:trPr>
        <w:tc>
          <w:tcPr>
            <w:tcW w:w="506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shd w:val="clear" w:color="auto" w:fill="FFFFFF"/>
              <w:tabs>
                <w:tab w:val="left" w:pos="1134"/>
              </w:tabs>
              <w:contextualSpacing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Организация и проведение культурно-досуговых мероприятий, создание условий для реализации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«Киясовский МДК»</w:t>
            </w:r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D0088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1F76A1" w:rsidRDefault="001F76A1" w:rsidP="001F76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280EFE">
              <w:rPr>
                <w:color w:val="000000"/>
                <w:sz w:val="20"/>
                <w:szCs w:val="20"/>
              </w:rPr>
              <w:t xml:space="preserve">За 2023 год всего проведено </w:t>
            </w:r>
            <w:r>
              <w:rPr>
                <w:color w:val="000000"/>
                <w:sz w:val="20"/>
                <w:szCs w:val="20"/>
              </w:rPr>
              <w:t>2715</w:t>
            </w:r>
            <w:r w:rsidRPr="00280EFE">
              <w:rPr>
                <w:color w:val="000000"/>
                <w:sz w:val="20"/>
                <w:szCs w:val="20"/>
              </w:rPr>
              <w:t xml:space="preserve"> мероприятий,  </w:t>
            </w:r>
            <w:r>
              <w:rPr>
                <w:color w:val="000000"/>
                <w:sz w:val="20"/>
                <w:szCs w:val="20"/>
              </w:rPr>
              <w:t xml:space="preserve">в них приняло участие 90827 человек </w:t>
            </w:r>
          </w:p>
          <w:p w:rsidR="00DD1D3C" w:rsidRPr="00EE1525" w:rsidRDefault="001F76A1" w:rsidP="001F76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По муниципальному заданию  МДК 2430 мероприятий в них 81388 человек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195A02" w:rsidP="00DD1D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1822"/>
        </w:trPr>
        <w:tc>
          <w:tcPr>
            <w:tcW w:w="506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pStyle w:val="af4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Заключение соглашений с органами местного самоуправления поселений по организации досуга и реализации творческой деятельности населения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Специалисты КДУ, общество национальных культур</w:t>
            </w:r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D0088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Организационные мероприятия, связанные с передачей полномочий по созданию условий для организации досуга и реализации творческой деятельности Администрации муниципального образования «Киясовский район»</w:t>
            </w:r>
          </w:p>
        </w:tc>
        <w:tc>
          <w:tcPr>
            <w:tcW w:w="4394" w:type="dxa"/>
            <w:noWrap/>
          </w:tcPr>
          <w:p w:rsidR="00DD1D3C" w:rsidRPr="00EE1525" w:rsidRDefault="00326DDB" w:rsidP="00DD1D3C">
            <w:pPr>
              <w:rPr>
                <w:sz w:val="18"/>
                <w:szCs w:val="18"/>
              </w:rPr>
            </w:pPr>
            <w:r w:rsidRPr="005C388E">
              <w:rPr>
                <w:color w:val="000000"/>
                <w:sz w:val="18"/>
                <w:szCs w:val="18"/>
              </w:rPr>
              <w:t>Заключены соглашения с органами местного самоуправления поселений по организации досуга и реализации творческой деятельности населения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195A02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954"/>
        </w:trPr>
        <w:tc>
          <w:tcPr>
            <w:tcW w:w="506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pStyle w:val="af4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Оказание муниципальной услуги «Организация культурно-досуговых мероприятий»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Специалисты КДУ</w:t>
            </w:r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D0088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Проведению культурно-массовых мероприятий</w:t>
            </w:r>
          </w:p>
        </w:tc>
        <w:tc>
          <w:tcPr>
            <w:tcW w:w="4394" w:type="dxa"/>
            <w:noWrap/>
          </w:tcPr>
          <w:p w:rsidR="00DD1D3C" w:rsidRPr="001F76A1" w:rsidRDefault="001F76A1" w:rsidP="001F76A1">
            <w:pPr>
              <w:jc w:val="center"/>
              <w:rPr>
                <w:sz w:val="18"/>
                <w:szCs w:val="18"/>
              </w:rPr>
            </w:pPr>
            <w:r w:rsidRPr="001F76A1">
              <w:rPr>
                <w:sz w:val="18"/>
                <w:szCs w:val="18"/>
              </w:rPr>
              <w:t>За 2023 год всего проведено 2715 мероприятий,  из них более 15  мероприятий районного масштаба, в них присутствовало 4536 человек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195A02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pStyle w:val="af4"/>
              <w:shd w:val="clear" w:color="auto" w:fill="FFFFFF"/>
              <w:tabs>
                <w:tab w:val="left" w:pos="1134"/>
              </w:tabs>
              <w:ind w:left="-44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Информирование населения района о планируемых и проведенных зрелищных мероприятиях, конкурсах и фестивалях.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Директора КДУ</w:t>
            </w:r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D0088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shd w:val="clear" w:color="auto" w:fill="FFFFFF"/>
              <w:tabs>
                <w:tab w:val="left" w:pos="1134"/>
              </w:tabs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      </w:r>
          </w:p>
        </w:tc>
        <w:tc>
          <w:tcPr>
            <w:tcW w:w="4394" w:type="dxa"/>
            <w:noWrap/>
          </w:tcPr>
          <w:p w:rsidR="00DD1D3C" w:rsidRPr="00EE1525" w:rsidRDefault="00326DDB" w:rsidP="00326DDB">
            <w:pPr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Для популяризации мероприятий по организации досуга </w:t>
            </w:r>
            <w:r>
              <w:rPr>
                <w:sz w:val="18"/>
                <w:szCs w:val="18"/>
              </w:rPr>
              <w:t xml:space="preserve">населения </w:t>
            </w:r>
            <w:r w:rsidRPr="005C388E">
              <w:rPr>
                <w:sz w:val="18"/>
                <w:szCs w:val="18"/>
              </w:rPr>
              <w:t>наибол</w:t>
            </w:r>
            <w:r>
              <w:rPr>
                <w:sz w:val="18"/>
                <w:szCs w:val="18"/>
              </w:rPr>
              <w:t>ее эффективное направление стала</w:t>
            </w:r>
            <w:r w:rsidRPr="005C388E">
              <w:rPr>
                <w:sz w:val="18"/>
                <w:szCs w:val="18"/>
              </w:rPr>
              <w:t xml:space="preserve"> работа в социальных сетях, распространение афиш, промо роликов и пост релизов.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195A02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76A1" w:rsidRPr="005C388E" w:rsidTr="00EE1525">
        <w:trPr>
          <w:trHeight w:val="1578"/>
        </w:trPr>
        <w:tc>
          <w:tcPr>
            <w:tcW w:w="506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1F76A1" w:rsidRPr="00EE1525" w:rsidRDefault="001F76A1" w:rsidP="001F76A1">
            <w:pPr>
              <w:pStyle w:val="af4"/>
              <w:shd w:val="clear" w:color="auto" w:fill="FFFFFF"/>
              <w:tabs>
                <w:tab w:val="left" w:pos="1134"/>
              </w:tabs>
              <w:ind w:left="-44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Внедрение во всех учреждениях культуры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1375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Директора КДУ</w:t>
            </w:r>
          </w:p>
        </w:tc>
        <w:tc>
          <w:tcPr>
            <w:tcW w:w="851" w:type="dxa"/>
            <w:noWrap/>
            <w:hideMark/>
          </w:tcPr>
          <w:p w:rsidR="001F76A1" w:rsidRPr="00EE1525" w:rsidRDefault="001F76A1" w:rsidP="001F76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1F76A1" w:rsidRDefault="001F76A1" w:rsidP="001F76A1">
            <w:r w:rsidRPr="000561C6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1F76A1" w:rsidRPr="00EE1525" w:rsidRDefault="001F76A1" w:rsidP="001F76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Проводить оценку качества и доступности  услуг, предоставляемых учреждениями культуры.</w:t>
            </w:r>
          </w:p>
        </w:tc>
        <w:tc>
          <w:tcPr>
            <w:tcW w:w="4394" w:type="dxa"/>
            <w:noWrap/>
          </w:tcPr>
          <w:p w:rsidR="001F76A1" w:rsidRDefault="001F76A1" w:rsidP="001F76A1">
            <w:pPr>
              <w:rPr>
                <w:sz w:val="20"/>
                <w:szCs w:val="20"/>
              </w:rPr>
            </w:pPr>
            <w:r w:rsidRPr="00C62C7F">
              <w:rPr>
                <w:sz w:val="20"/>
                <w:szCs w:val="20"/>
              </w:rPr>
              <w:t xml:space="preserve">Ежегодно в ноябре проводится мониторинг удовлетворенности качеством предоставляемых услуг, общий % - </w:t>
            </w:r>
            <w:r>
              <w:rPr>
                <w:sz w:val="20"/>
                <w:szCs w:val="20"/>
              </w:rPr>
              <w:t xml:space="preserve">84,6 </w:t>
            </w:r>
          </w:p>
          <w:p w:rsidR="001F76A1" w:rsidRPr="00280EFE" w:rsidRDefault="001F76A1" w:rsidP="001F76A1">
            <w:pPr>
              <w:rPr>
                <w:sz w:val="20"/>
                <w:szCs w:val="20"/>
              </w:rPr>
            </w:pPr>
            <w:r w:rsidRPr="00280EFE">
              <w:rPr>
                <w:sz w:val="20"/>
                <w:szCs w:val="20"/>
              </w:rPr>
              <w:t xml:space="preserve">      Итоговый  коэффициент удовлетворенности составляет 84.6 %, итоговый коэффициент удовлетворенности, в баллах  составляет – 4,2.</w:t>
            </w:r>
          </w:p>
          <w:p w:rsidR="001F76A1" w:rsidRPr="00C62C7F" w:rsidRDefault="001F76A1" w:rsidP="001F76A1">
            <w:pPr>
              <w:rPr>
                <w:sz w:val="20"/>
                <w:szCs w:val="20"/>
              </w:rPr>
            </w:pPr>
            <w:r w:rsidRPr="00280EFE">
              <w:rPr>
                <w:sz w:val="20"/>
                <w:szCs w:val="20"/>
              </w:rPr>
              <w:t xml:space="preserve">          По сравнению с прошлым годом  в  2023 году показатель удовлетворенности повысился  на 0.1 %. Это можно объяснить, тем, что в 2023 году во многих   учреждениях культуры были проведены ремонтные работы, произошли  улучшения материально-технической базы, в том числе в рамках «Инициативного бюджетирования», что  положительно повлияли на качество проводимых мероприятий.</w:t>
            </w:r>
          </w:p>
        </w:tc>
        <w:tc>
          <w:tcPr>
            <w:tcW w:w="709" w:type="dxa"/>
            <w:noWrap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F76A1" w:rsidRPr="005C388E" w:rsidRDefault="00195A02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76A1" w:rsidRPr="005C388E" w:rsidTr="00EE1525">
        <w:trPr>
          <w:trHeight w:val="701"/>
        </w:trPr>
        <w:tc>
          <w:tcPr>
            <w:tcW w:w="506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  <w:hideMark/>
          </w:tcPr>
          <w:p w:rsidR="001F76A1" w:rsidRPr="00EE1525" w:rsidRDefault="001F76A1" w:rsidP="001F76A1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Капитальный ремонт и реконструкция объектов культуры.</w:t>
            </w:r>
          </w:p>
        </w:tc>
        <w:tc>
          <w:tcPr>
            <w:tcW w:w="1375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Специалисты КДУ</w:t>
            </w:r>
          </w:p>
        </w:tc>
        <w:tc>
          <w:tcPr>
            <w:tcW w:w="851" w:type="dxa"/>
            <w:noWrap/>
            <w:hideMark/>
          </w:tcPr>
          <w:p w:rsidR="001F76A1" w:rsidRPr="00EE1525" w:rsidRDefault="001F76A1" w:rsidP="001F76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1F76A1" w:rsidRDefault="001F76A1" w:rsidP="001F76A1">
            <w:r w:rsidRPr="000561C6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1F76A1" w:rsidRPr="00EE1525" w:rsidRDefault="001F76A1" w:rsidP="001F76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Ремонт МДК и КДУ</w:t>
            </w:r>
          </w:p>
        </w:tc>
        <w:tc>
          <w:tcPr>
            <w:tcW w:w="4394" w:type="dxa"/>
            <w:noWrap/>
          </w:tcPr>
          <w:p w:rsidR="001F76A1" w:rsidRPr="00C62C7F" w:rsidRDefault="001F76A1" w:rsidP="001F7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0EFE">
              <w:rPr>
                <w:sz w:val="20"/>
                <w:szCs w:val="20"/>
              </w:rPr>
              <w:t>В 2023 году в рамках проекта «Культура малой Родины» после текущего ремонта (замены кровли, окон, дверных проемов и опалубки, а так же косметический ремонт), статус - требующий капитального ремонта, снят.</w:t>
            </w:r>
          </w:p>
        </w:tc>
        <w:tc>
          <w:tcPr>
            <w:tcW w:w="709" w:type="dxa"/>
            <w:noWrap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F76A1" w:rsidRPr="005C388E" w:rsidRDefault="00195A02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76A1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  <w:hideMark/>
          </w:tcPr>
          <w:p w:rsidR="001F76A1" w:rsidRPr="00EE1525" w:rsidRDefault="001F76A1" w:rsidP="001F76A1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Выполнение муниципальной услуги «</w:t>
            </w:r>
            <w:r w:rsidRPr="00EE1525">
              <w:rPr>
                <w:sz w:val="18"/>
                <w:szCs w:val="18"/>
              </w:rPr>
              <w:t>Создание условий для реализации традиционной народной художественной творческой деятельности населения</w:t>
            </w:r>
            <w:r w:rsidRPr="00EE1525">
              <w:rPr>
                <w:spacing w:val="14"/>
                <w:sz w:val="18"/>
                <w:szCs w:val="18"/>
              </w:rPr>
              <w:t>».</w:t>
            </w:r>
          </w:p>
        </w:tc>
        <w:tc>
          <w:tcPr>
            <w:tcW w:w="1375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Киясовский дом ремесел</w:t>
            </w:r>
          </w:p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1F76A1" w:rsidRPr="00EE1525" w:rsidRDefault="001F76A1" w:rsidP="001F76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1F76A1" w:rsidRDefault="001F76A1" w:rsidP="001F76A1">
            <w:r w:rsidRPr="000561C6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1F76A1" w:rsidRPr="00EE1525" w:rsidRDefault="001F76A1" w:rsidP="001F76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Организация учебного процесса по освоению народных промыслов, обучение мастеров надомников, организация презентаций, выставок, ярмарок изделий мастеров, разработка методических материалов, пособий и рекомендаций по вопросам работы мастеров народных промыслов, с</w:t>
            </w:r>
            <w:r w:rsidRPr="00EE1525">
              <w:rPr>
                <w:spacing w:val="14"/>
                <w:sz w:val="18"/>
                <w:szCs w:val="18"/>
              </w:rPr>
              <w:t>охранение и развитие основных видов декоративно – прикладного искусства</w:t>
            </w:r>
          </w:p>
        </w:tc>
        <w:tc>
          <w:tcPr>
            <w:tcW w:w="4394" w:type="dxa"/>
            <w:noWrap/>
          </w:tcPr>
          <w:p w:rsidR="001F76A1" w:rsidRPr="00C62C7F" w:rsidRDefault="001F76A1" w:rsidP="001F76A1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93185B">
              <w:rPr>
                <w:color w:val="000000"/>
                <w:sz w:val="20"/>
                <w:szCs w:val="20"/>
              </w:rPr>
              <w:t xml:space="preserve">Ведется кружковая работа с населением – организовано </w:t>
            </w:r>
            <w:r w:rsidR="002217F0" w:rsidRPr="0093185B">
              <w:rPr>
                <w:color w:val="000000"/>
                <w:sz w:val="20"/>
                <w:szCs w:val="20"/>
              </w:rPr>
              <w:t xml:space="preserve">4 </w:t>
            </w:r>
            <w:r w:rsidRPr="0093185B">
              <w:rPr>
                <w:color w:val="000000"/>
                <w:sz w:val="20"/>
                <w:szCs w:val="20"/>
              </w:rPr>
              <w:t xml:space="preserve"> кружк</w:t>
            </w:r>
            <w:r w:rsidR="002217F0" w:rsidRPr="0093185B">
              <w:rPr>
                <w:color w:val="000000"/>
                <w:sz w:val="20"/>
                <w:szCs w:val="20"/>
              </w:rPr>
              <w:t>а, где обучается 9</w:t>
            </w:r>
            <w:r w:rsidRPr="0093185B">
              <w:rPr>
                <w:color w:val="000000"/>
                <w:sz w:val="20"/>
                <w:szCs w:val="20"/>
              </w:rPr>
              <w:t xml:space="preserve"> человек. Проведено экскурсий, мастер-классов по видам декоративно прикладного искусства – охват </w:t>
            </w:r>
            <w:r w:rsidR="0093185B" w:rsidRPr="0093185B">
              <w:rPr>
                <w:sz w:val="20"/>
                <w:szCs w:val="20"/>
              </w:rPr>
              <w:t xml:space="preserve">2379 </w:t>
            </w:r>
            <w:r w:rsidRPr="0093185B">
              <w:rPr>
                <w:color w:val="000000"/>
                <w:sz w:val="20"/>
                <w:szCs w:val="20"/>
              </w:rPr>
              <w:t xml:space="preserve"> человек, организовано</w:t>
            </w:r>
            <w:r w:rsidR="0093185B" w:rsidRPr="0093185B">
              <w:rPr>
                <w:color w:val="000000"/>
                <w:sz w:val="20"/>
                <w:szCs w:val="20"/>
              </w:rPr>
              <w:t xml:space="preserve"> 10 </w:t>
            </w:r>
            <w:r w:rsidRPr="0093185B">
              <w:rPr>
                <w:color w:val="000000"/>
                <w:sz w:val="20"/>
                <w:szCs w:val="20"/>
              </w:rPr>
              <w:t xml:space="preserve">  районных</w:t>
            </w:r>
            <w:r w:rsidR="0093185B" w:rsidRPr="0093185B">
              <w:rPr>
                <w:color w:val="000000"/>
                <w:sz w:val="20"/>
                <w:szCs w:val="20"/>
              </w:rPr>
              <w:t xml:space="preserve"> выставок</w:t>
            </w:r>
            <w:r w:rsidRPr="0093185B">
              <w:rPr>
                <w:color w:val="000000"/>
                <w:sz w:val="20"/>
                <w:szCs w:val="20"/>
              </w:rPr>
              <w:t xml:space="preserve">, методисты принимают активное участие </w:t>
            </w:r>
            <w:proofErr w:type="gramStart"/>
            <w:r w:rsidRPr="0093185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93185B">
              <w:rPr>
                <w:color w:val="000000"/>
                <w:sz w:val="20"/>
                <w:szCs w:val="20"/>
              </w:rPr>
              <w:t xml:space="preserve"> республиканских (</w:t>
            </w:r>
            <w:r w:rsidR="0093185B" w:rsidRPr="0093185B">
              <w:rPr>
                <w:color w:val="000000"/>
                <w:sz w:val="20"/>
                <w:szCs w:val="20"/>
              </w:rPr>
              <w:t>7</w:t>
            </w:r>
            <w:r w:rsidRPr="0093185B">
              <w:rPr>
                <w:color w:val="000000"/>
                <w:sz w:val="20"/>
                <w:szCs w:val="20"/>
              </w:rPr>
              <w:t>___) и всероссийских (_</w:t>
            </w:r>
            <w:r w:rsidR="0093185B" w:rsidRPr="0093185B">
              <w:rPr>
                <w:color w:val="000000"/>
                <w:sz w:val="20"/>
                <w:szCs w:val="20"/>
              </w:rPr>
              <w:t>4</w:t>
            </w:r>
            <w:r w:rsidRPr="0093185B">
              <w:rPr>
                <w:color w:val="000000"/>
                <w:sz w:val="20"/>
                <w:szCs w:val="20"/>
              </w:rPr>
              <w:t>__), международных (_</w:t>
            </w:r>
            <w:r w:rsidR="0093185B" w:rsidRPr="0093185B">
              <w:rPr>
                <w:color w:val="000000"/>
                <w:sz w:val="20"/>
                <w:szCs w:val="20"/>
              </w:rPr>
              <w:t>2</w:t>
            </w:r>
            <w:r w:rsidRPr="0093185B">
              <w:rPr>
                <w:color w:val="000000"/>
                <w:sz w:val="20"/>
                <w:szCs w:val="20"/>
              </w:rPr>
              <w:t>__)</w:t>
            </w:r>
            <w:r w:rsidR="0093185B" w:rsidRPr="0093185B">
              <w:rPr>
                <w:color w:val="000000"/>
                <w:sz w:val="20"/>
                <w:szCs w:val="20"/>
              </w:rPr>
              <w:t>,  межрегиональные (_2)</w:t>
            </w:r>
            <w:r w:rsidRPr="0093185B">
              <w:rPr>
                <w:color w:val="000000"/>
                <w:sz w:val="20"/>
                <w:szCs w:val="20"/>
              </w:rPr>
              <w:t>. Ежегодно проводится  экспедиционная работа  по  изучению традиций, сохранению и развитию основных видов декоративно прикладного</w:t>
            </w:r>
            <w:r w:rsidRPr="00C62C7F">
              <w:rPr>
                <w:color w:val="000000"/>
                <w:sz w:val="20"/>
                <w:szCs w:val="20"/>
              </w:rPr>
              <w:t xml:space="preserve"> искусства  своего народа.</w:t>
            </w:r>
          </w:p>
          <w:p w:rsidR="001F76A1" w:rsidRPr="00C62C7F" w:rsidRDefault="001F76A1" w:rsidP="001F76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F76A1" w:rsidRPr="005C388E" w:rsidRDefault="00195A02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76A1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  <w:hideMark/>
          </w:tcPr>
          <w:p w:rsidR="001F76A1" w:rsidRPr="00EE1525" w:rsidRDefault="001F76A1" w:rsidP="001F76A1">
            <w:pPr>
              <w:shd w:val="clear" w:color="auto" w:fill="FFFFFF"/>
              <w:tabs>
                <w:tab w:val="left" w:pos="1134"/>
              </w:tabs>
              <w:contextualSpacing/>
              <w:rPr>
                <w:spacing w:val="14"/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375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Киясовский МДК</w:t>
            </w:r>
          </w:p>
        </w:tc>
        <w:tc>
          <w:tcPr>
            <w:tcW w:w="851" w:type="dxa"/>
            <w:noWrap/>
            <w:hideMark/>
          </w:tcPr>
          <w:p w:rsidR="001F76A1" w:rsidRPr="00EE1525" w:rsidRDefault="001F76A1" w:rsidP="001F76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1F76A1" w:rsidRDefault="001F76A1" w:rsidP="001F76A1">
            <w:r w:rsidRPr="00A23D5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1F76A1" w:rsidRPr="00EE1525" w:rsidRDefault="001F76A1" w:rsidP="001F76A1">
            <w:pPr>
              <w:rPr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В результате модернизации учреждений культуры села, в том числе обновления материально-технической базы, приобретения специального оборудования, обеспечения сельского населения специализированным автотранспортом увеличится количество посетителей культурно-массовых мероприятий</w:t>
            </w:r>
          </w:p>
        </w:tc>
        <w:tc>
          <w:tcPr>
            <w:tcW w:w="4394" w:type="dxa"/>
            <w:noWrap/>
          </w:tcPr>
          <w:p w:rsidR="001F76A1" w:rsidRPr="00A67A64" w:rsidRDefault="001F76A1" w:rsidP="001F76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A67A64">
              <w:rPr>
                <w:color w:val="000000"/>
                <w:sz w:val="20"/>
                <w:szCs w:val="20"/>
              </w:rPr>
              <w:t xml:space="preserve"> </w:t>
            </w:r>
            <w:r w:rsidRPr="00A67A64">
              <w:rPr>
                <w:sz w:val="20"/>
                <w:szCs w:val="20"/>
              </w:rPr>
              <w:t>Состояние, перспективы развития и укрепления материально-технической базы учреждений клубного типа муниципального образования.</w:t>
            </w:r>
          </w:p>
          <w:p w:rsidR="001F76A1" w:rsidRPr="00A67A64" w:rsidRDefault="001F76A1" w:rsidP="001F76A1">
            <w:pPr>
              <w:rPr>
                <w:sz w:val="20"/>
                <w:szCs w:val="20"/>
              </w:rPr>
            </w:pPr>
            <w:r w:rsidRPr="00A67A64">
              <w:rPr>
                <w:sz w:val="20"/>
                <w:szCs w:val="20"/>
              </w:rPr>
              <w:t xml:space="preserve">Больше 50% материальное состояние учреждений культуры не соответствует современным  требованиям, предъявляемым населением. Дома культуры представляют собой  старые, обветшалые, с плохой освещенностью здания.  Нет раздевалок, гримерных, отдельных помещений для занятий в кружках, для размещения костюмов и музыкальных инструментов, в зданиях холодно, неуютно в основном используется небольшая сцена и такой же зрительный зал. Отсутствует хорошая музыкальная аппаратура, слабое освещение, мебель старая. В отчетном году, благодаря поддержке населения 5 клубов участвовали в проектах «Инициативного бюджетирования» «Самообложение» на приобретение музыкальной аппаратуры. </w:t>
            </w:r>
          </w:p>
          <w:p w:rsidR="001F76A1" w:rsidRPr="00A67A64" w:rsidRDefault="001F76A1" w:rsidP="001F76A1">
            <w:pPr>
              <w:rPr>
                <w:sz w:val="20"/>
                <w:szCs w:val="20"/>
              </w:rPr>
            </w:pPr>
            <w:r w:rsidRPr="00A67A64">
              <w:rPr>
                <w:sz w:val="20"/>
                <w:szCs w:val="20"/>
              </w:rPr>
              <w:t xml:space="preserve">        В </w:t>
            </w:r>
            <w:proofErr w:type="spellStart"/>
            <w:r w:rsidRPr="00A67A64">
              <w:rPr>
                <w:sz w:val="20"/>
                <w:szCs w:val="20"/>
              </w:rPr>
              <w:t>Ермолаевском</w:t>
            </w:r>
            <w:proofErr w:type="spellEnd"/>
            <w:r w:rsidRPr="00A67A64">
              <w:rPr>
                <w:sz w:val="20"/>
                <w:szCs w:val="20"/>
              </w:rPr>
              <w:t xml:space="preserve"> ЦСДК по проекту партии «Единая Россия» «Культура малой Родины» сделан капитальный ремонт: произведен ремонт полов, потолков, стен, зрительного зала, сцены, </w:t>
            </w:r>
            <w:r w:rsidRPr="00A67A64">
              <w:rPr>
                <w:sz w:val="20"/>
                <w:szCs w:val="20"/>
              </w:rPr>
              <w:lastRenderedPageBreak/>
              <w:t>кабинетов, заменены оконные и дверные блоки, электрика, приобретена новая мебель и частично обшит фасад здания.</w:t>
            </w:r>
          </w:p>
        </w:tc>
        <w:tc>
          <w:tcPr>
            <w:tcW w:w="709" w:type="dxa"/>
            <w:noWrap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F76A1" w:rsidRPr="005C388E" w:rsidRDefault="00195A02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76A1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  <w:hideMark/>
          </w:tcPr>
          <w:p w:rsidR="001F76A1" w:rsidRPr="00EE1525" w:rsidRDefault="001F76A1" w:rsidP="001F76A1">
            <w:pPr>
              <w:shd w:val="clear" w:color="auto" w:fill="FFFFFF"/>
              <w:tabs>
                <w:tab w:val="left" w:pos="1134"/>
              </w:tabs>
              <w:contextualSpacing/>
              <w:rPr>
                <w:spacing w:val="14"/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                50 тысяч человек</w:t>
            </w:r>
          </w:p>
        </w:tc>
        <w:tc>
          <w:tcPr>
            <w:tcW w:w="1375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Киясовский МДК, </w:t>
            </w:r>
            <w:proofErr w:type="spellStart"/>
            <w:r w:rsidRPr="00EE1525">
              <w:rPr>
                <w:color w:val="000000"/>
                <w:sz w:val="18"/>
                <w:szCs w:val="18"/>
              </w:rPr>
              <w:t>Подгорновский</w:t>
            </w:r>
            <w:proofErr w:type="spellEnd"/>
            <w:r w:rsidRPr="00EE1525">
              <w:rPr>
                <w:color w:val="000000"/>
                <w:sz w:val="18"/>
                <w:szCs w:val="18"/>
              </w:rPr>
              <w:t xml:space="preserve"> СДК</w:t>
            </w:r>
          </w:p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1F76A1" w:rsidRPr="00EE1525" w:rsidRDefault="001F76A1" w:rsidP="001F76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1F76A1" w:rsidRDefault="001F76A1" w:rsidP="001F76A1">
            <w:r w:rsidRPr="00A23D5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1F76A1" w:rsidRPr="00EE1525" w:rsidRDefault="001F76A1" w:rsidP="001F76A1">
            <w:pPr>
              <w:rPr>
                <w:spacing w:val="14"/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Средняя численность участников клубных формирований в расчете на 1000 человек в домах культуры – не менее  209 человек</w:t>
            </w:r>
          </w:p>
        </w:tc>
        <w:tc>
          <w:tcPr>
            <w:tcW w:w="4394" w:type="dxa"/>
            <w:noWrap/>
          </w:tcPr>
          <w:p w:rsidR="001F76A1" w:rsidRPr="00A67A64" w:rsidRDefault="001F76A1" w:rsidP="001F76A1">
            <w:pPr>
              <w:rPr>
                <w:sz w:val="20"/>
                <w:szCs w:val="20"/>
              </w:rPr>
            </w:pPr>
            <w:r w:rsidRPr="00A67A64">
              <w:rPr>
                <w:sz w:val="20"/>
                <w:szCs w:val="20"/>
              </w:rPr>
              <w:t xml:space="preserve"> Среднее число участников клубных формирований в расчете на 1000 человек населения (чел)</w:t>
            </w:r>
          </w:p>
          <w:p w:rsidR="001F76A1" w:rsidRPr="00A67A64" w:rsidRDefault="001F76A1" w:rsidP="001F76A1">
            <w:pPr>
              <w:rPr>
                <w:sz w:val="20"/>
                <w:szCs w:val="20"/>
              </w:rPr>
            </w:pPr>
            <w:r w:rsidRPr="00A67A64">
              <w:rPr>
                <w:sz w:val="20"/>
                <w:szCs w:val="20"/>
              </w:rPr>
              <w:t>210,5. Изменения претерпели только форма и названия, показатель увеличился из-за увеличения численности населения в районе.</w:t>
            </w:r>
          </w:p>
        </w:tc>
        <w:tc>
          <w:tcPr>
            <w:tcW w:w="709" w:type="dxa"/>
            <w:noWrap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F76A1" w:rsidRPr="005C388E" w:rsidRDefault="00195A02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76A1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64" w:type="dxa"/>
            <w:noWrap/>
            <w:hideMark/>
          </w:tcPr>
          <w:p w:rsidR="001F76A1" w:rsidRPr="00EE1525" w:rsidRDefault="001F76A1" w:rsidP="001F76A1">
            <w:pPr>
              <w:shd w:val="clear" w:color="auto" w:fill="FFFFFF"/>
              <w:tabs>
                <w:tab w:val="left" w:pos="-45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Выполнение муниципальной услуги «Создание условий для реализации творчества»</w:t>
            </w:r>
          </w:p>
        </w:tc>
        <w:tc>
          <w:tcPr>
            <w:tcW w:w="1375" w:type="dxa"/>
            <w:noWrap/>
            <w:hideMark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Киясовский МДК</w:t>
            </w:r>
          </w:p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1F76A1" w:rsidRPr="00EE1525" w:rsidRDefault="001F76A1" w:rsidP="001F76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1F76A1" w:rsidRDefault="001F76A1" w:rsidP="001F76A1">
            <w:r w:rsidRPr="00CD55DA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1F76A1" w:rsidRPr="00EE1525" w:rsidRDefault="001F76A1" w:rsidP="001F76A1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Создание клубных формирований,</w:t>
            </w:r>
            <w:r w:rsidRPr="00EE1525">
              <w:rPr>
                <w:spacing w:val="14"/>
                <w:sz w:val="18"/>
                <w:szCs w:val="18"/>
              </w:rPr>
              <w:t xml:space="preserve"> проведение и участие в различных конкурсах, фестивалях, народных праздниках. </w:t>
            </w:r>
            <w:r w:rsidRPr="00EE1525">
              <w:rPr>
                <w:sz w:val="18"/>
                <w:szCs w:val="18"/>
              </w:rPr>
              <w:t>Проведение мероприятий по популяризации традиционной народной культуры</w:t>
            </w:r>
          </w:p>
        </w:tc>
        <w:tc>
          <w:tcPr>
            <w:tcW w:w="4394" w:type="dxa"/>
            <w:noWrap/>
          </w:tcPr>
          <w:p w:rsidR="001F76A1" w:rsidRDefault="001F76A1" w:rsidP="001F7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2023 году в КДУ района всего 134 клубных формирования в них 1824 человека, из них детских </w:t>
            </w:r>
            <w:r w:rsidRPr="00420BBD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 xml:space="preserve"> (506 человек) и молодежных </w:t>
            </w:r>
            <w:r w:rsidRPr="00420BB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(в них 90 человек)</w:t>
            </w:r>
          </w:p>
          <w:p w:rsidR="001F76A1" w:rsidRDefault="001F76A1" w:rsidP="001F7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отчетный период </w:t>
            </w:r>
            <w:r w:rsidRPr="00420BBD">
              <w:rPr>
                <w:sz w:val="18"/>
                <w:szCs w:val="18"/>
              </w:rPr>
              <w:t>функционировали коллективы любительского художественного творчества различной жанровой направленности в количестве 81 ед., в которых насчитывается 774  участников. Из них для детей до 14 лет 40 ед. участников 368, для молодежи 2 ед. участников 16, для взрослых 49 ед. участников 390.</w:t>
            </w:r>
          </w:p>
          <w:p w:rsidR="001F76A1" w:rsidRPr="00280EFE" w:rsidRDefault="001F76A1" w:rsidP="001F76A1">
            <w:pPr>
              <w:rPr>
                <w:sz w:val="18"/>
                <w:szCs w:val="18"/>
              </w:rPr>
            </w:pPr>
            <w:r w:rsidRPr="00420BBD">
              <w:rPr>
                <w:sz w:val="18"/>
                <w:szCs w:val="18"/>
              </w:rPr>
              <w:t>Любительских объединений и клубов по интересам в Киясовском районе 52 единицы, что составляет 38,8% из общего количества формирований. В них участников1035 участников.</w:t>
            </w:r>
          </w:p>
          <w:p w:rsidR="001F76A1" w:rsidRDefault="001F76A1" w:rsidP="001F76A1">
            <w:pPr>
              <w:rPr>
                <w:sz w:val="18"/>
                <w:szCs w:val="18"/>
              </w:rPr>
            </w:pPr>
            <w:r w:rsidRPr="00280EFE">
              <w:rPr>
                <w:sz w:val="18"/>
                <w:szCs w:val="18"/>
              </w:rPr>
              <w:t>Организация и проведение мероприятий международного, всероссийского, республиканского уровней Администрациями муниципальных образований в 2023 году</w:t>
            </w:r>
            <w:r>
              <w:rPr>
                <w:sz w:val="18"/>
                <w:szCs w:val="18"/>
              </w:rPr>
              <w:t xml:space="preserve">: </w:t>
            </w:r>
            <w:r w:rsidRPr="00280EFE">
              <w:rPr>
                <w:sz w:val="18"/>
                <w:szCs w:val="18"/>
              </w:rPr>
              <w:t xml:space="preserve">Республиканский фестиваль, проводимый в рамках Дня семьи, любви и верности под покровительством святых Петра и </w:t>
            </w:r>
            <w:proofErr w:type="spellStart"/>
            <w:r w:rsidRPr="00280EFE">
              <w:rPr>
                <w:sz w:val="18"/>
                <w:szCs w:val="18"/>
              </w:rPr>
              <w:t>Февроньи</w:t>
            </w:r>
            <w:proofErr w:type="spellEnd"/>
            <w:r w:rsidRPr="00280EFE">
              <w:rPr>
                <w:sz w:val="18"/>
                <w:szCs w:val="18"/>
              </w:rPr>
              <w:t>,  «Русская семья и её традиции – ценность России»</w:t>
            </w:r>
            <w:proofErr w:type="gramStart"/>
            <w:r w:rsidRPr="00280EFE">
              <w:rPr>
                <w:sz w:val="18"/>
                <w:szCs w:val="18"/>
              </w:rPr>
              <w:t>.</w:t>
            </w:r>
            <w:proofErr w:type="gramEnd"/>
            <w:r w:rsidRPr="00280EFE">
              <w:rPr>
                <w:sz w:val="18"/>
                <w:szCs w:val="18"/>
              </w:rPr>
              <w:t xml:space="preserve"> (</w:t>
            </w:r>
            <w:proofErr w:type="gramStart"/>
            <w:r w:rsidRPr="00280EFE">
              <w:rPr>
                <w:sz w:val="18"/>
                <w:szCs w:val="18"/>
              </w:rPr>
              <w:t>и</w:t>
            </w:r>
            <w:proofErr w:type="gramEnd"/>
            <w:r w:rsidRPr="00280EFE">
              <w:rPr>
                <w:sz w:val="18"/>
                <w:szCs w:val="18"/>
              </w:rPr>
              <w:t>юль)</w:t>
            </w:r>
            <w:r>
              <w:rPr>
                <w:sz w:val="18"/>
                <w:szCs w:val="18"/>
              </w:rPr>
              <w:t xml:space="preserve">; </w:t>
            </w:r>
            <w:r w:rsidRPr="00280EFE">
              <w:rPr>
                <w:sz w:val="18"/>
                <w:szCs w:val="18"/>
              </w:rPr>
              <w:t>Республиканский фестиваль традиционной русской культуры «Никола Летний»</w:t>
            </w:r>
          </w:p>
          <w:p w:rsidR="001F76A1" w:rsidRPr="003C3E49" w:rsidRDefault="001F76A1" w:rsidP="001F76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1F76A1" w:rsidRPr="00EE1525" w:rsidRDefault="001F76A1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1F76A1" w:rsidRPr="005C388E" w:rsidRDefault="00195A02" w:rsidP="001F76A1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20"/>
        </w:trPr>
        <w:tc>
          <w:tcPr>
            <w:tcW w:w="506" w:type="dxa"/>
            <w:noWrap/>
          </w:tcPr>
          <w:p w:rsidR="00DD1D3C" w:rsidRPr="00EE1525" w:rsidRDefault="00DD1D3C" w:rsidP="00DD1D3C">
            <w:pPr>
              <w:spacing w:before="24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DD1D3C" w:rsidRPr="00EE1525" w:rsidRDefault="00DD1D3C" w:rsidP="00DD1D3C">
            <w:pPr>
              <w:spacing w:before="24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468" w:type="dxa"/>
            <w:noWrap/>
          </w:tcPr>
          <w:p w:rsidR="00DD1D3C" w:rsidRPr="00EE1525" w:rsidRDefault="00DD1D3C" w:rsidP="00DD1D3C">
            <w:pPr>
              <w:spacing w:before="24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</w:tcPr>
          <w:p w:rsidR="00DD1D3C" w:rsidRPr="00EE1525" w:rsidRDefault="00DD1D3C" w:rsidP="00DD1D3C">
            <w:pPr>
              <w:spacing w:before="24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10</w:t>
            </w:r>
          </w:p>
        </w:tc>
        <w:tc>
          <w:tcPr>
            <w:tcW w:w="21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D1D3C" w:rsidRPr="00EE1525" w:rsidRDefault="00DD1D3C" w:rsidP="00DD1D3C">
            <w:pPr>
              <w:jc w:val="both"/>
              <w:rPr>
                <w:b/>
                <w:sz w:val="18"/>
                <w:szCs w:val="18"/>
              </w:rPr>
            </w:pPr>
            <w:r w:rsidRPr="00EE1525">
              <w:rPr>
                <w:sz w:val="18"/>
                <w:szCs w:val="18"/>
                <w:shd w:val="clear" w:color="auto" w:fill="FFFFFF"/>
              </w:rPr>
              <w:t xml:space="preserve">Осуществление мероприятий по государственной поддержке лучших сельских учреждений культуры </w:t>
            </w:r>
          </w:p>
        </w:tc>
        <w:tc>
          <w:tcPr>
            <w:tcW w:w="13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МКУК «Киясовский РКМЦ», МБУК Киясовский МДК»</w:t>
            </w:r>
          </w:p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D1D3C" w:rsidRDefault="00DD1D3C" w:rsidP="00DD1D3C">
            <w:r w:rsidRPr="00CD55DA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</w:tcPr>
          <w:p w:rsidR="00DD1D3C" w:rsidRPr="00EE1525" w:rsidRDefault="00DD1D3C" w:rsidP="00DD1D3C">
            <w:pPr>
              <w:spacing w:before="24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  <w:shd w:val="clear" w:color="auto" w:fill="FFFFFF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394" w:type="dxa"/>
            <w:noWrap/>
          </w:tcPr>
          <w:p w:rsidR="00DD1D3C" w:rsidRPr="00EE1525" w:rsidRDefault="0093185B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В республиканском конкурсе на получение денежного поощрения  лучший специалист учреждения культуры, получил Самсонов Н.С. 50,0 тыс. руб.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195A02" w:rsidP="00DD1D3C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1D3C" w:rsidRPr="005C388E" w:rsidTr="0093185B">
        <w:trPr>
          <w:trHeight w:val="724"/>
        </w:trPr>
        <w:tc>
          <w:tcPr>
            <w:tcW w:w="506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DD1D3C" w:rsidRDefault="00DD1D3C" w:rsidP="00DD1D3C"/>
        </w:tc>
        <w:tc>
          <w:tcPr>
            <w:tcW w:w="2552" w:type="dxa"/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14"/>
                <w:sz w:val="18"/>
                <w:szCs w:val="18"/>
                <w:lang w:eastAsia="x-none"/>
              </w:rPr>
            </w:pPr>
          </w:p>
        </w:tc>
        <w:tc>
          <w:tcPr>
            <w:tcW w:w="4394" w:type="dxa"/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D3C" w:rsidRPr="005C388E" w:rsidRDefault="00195A02" w:rsidP="00DD1D3C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</w:tr>
      <w:tr w:rsidR="00DD1D3C" w:rsidRPr="005C388E" w:rsidTr="00EE1525">
        <w:trPr>
          <w:trHeight w:val="267"/>
        </w:trPr>
        <w:tc>
          <w:tcPr>
            <w:tcW w:w="506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68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DD1D3C" w:rsidRPr="00EE1525" w:rsidRDefault="00DD1D3C" w:rsidP="00DD1D3C">
            <w:pPr>
              <w:rPr>
                <w:b/>
                <w:sz w:val="18"/>
                <w:szCs w:val="18"/>
              </w:rPr>
            </w:pPr>
            <w:r w:rsidRPr="00EE1525">
              <w:rPr>
                <w:b/>
                <w:sz w:val="18"/>
                <w:szCs w:val="18"/>
              </w:rPr>
              <w:t xml:space="preserve">Реализация </w:t>
            </w:r>
            <w:r w:rsidRPr="00EE1525">
              <w:rPr>
                <w:b/>
                <w:sz w:val="18"/>
                <w:szCs w:val="18"/>
              </w:rPr>
              <w:lastRenderedPageBreak/>
              <w:t xml:space="preserve">национальной политики, туристское обслуживание населения и 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b/>
                <w:sz w:val="18"/>
                <w:szCs w:val="18"/>
              </w:rPr>
              <w:t>обеспечение доступа к музейным фондам</w:t>
            </w:r>
          </w:p>
        </w:tc>
        <w:tc>
          <w:tcPr>
            <w:tcW w:w="1375" w:type="dxa"/>
            <w:noWrap/>
            <w:vAlign w:val="bottom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DD1D3C" w:rsidRDefault="00DD1D3C" w:rsidP="00DD1D3C">
            <w:r w:rsidRPr="00F65920">
              <w:rPr>
                <w:sz w:val="18"/>
                <w:szCs w:val="18"/>
              </w:rPr>
              <w:t xml:space="preserve">01.01.2023 г - </w:t>
            </w:r>
            <w:r w:rsidRPr="00F65920">
              <w:rPr>
                <w:sz w:val="18"/>
                <w:szCs w:val="18"/>
              </w:rPr>
              <w:lastRenderedPageBreak/>
              <w:t>30.12.2023 г</w:t>
            </w:r>
          </w:p>
        </w:tc>
        <w:tc>
          <w:tcPr>
            <w:tcW w:w="2552" w:type="dxa"/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DD1D3C" w:rsidRPr="005C388E" w:rsidTr="00EE1525">
        <w:trPr>
          <w:trHeight w:val="267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pStyle w:val="af4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pacing w:val="14"/>
                <w:sz w:val="18"/>
                <w:szCs w:val="18"/>
              </w:rPr>
              <w:t>Выполнение муниципальной услуги «</w:t>
            </w:r>
            <w:r w:rsidRPr="00EE1525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экскурсий»</w:t>
            </w:r>
          </w:p>
          <w:p w:rsidR="00DD1D3C" w:rsidRPr="00EE1525" w:rsidRDefault="00DD1D3C" w:rsidP="00DD1D3C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МБУК «Центр удмуртской культуры» МО «Киясовский район»</w:t>
            </w:r>
          </w:p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F65920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color w:val="000000"/>
                <w:spacing w:val="-2"/>
                <w:sz w:val="18"/>
                <w:szCs w:val="18"/>
              </w:rPr>
              <w:t>Проведение туристических экскурсий по достопримечательным местам, центрам национальных культур Киясовского района, а также проведение локальных праздников народного календаря.</w:t>
            </w:r>
          </w:p>
        </w:tc>
        <w:tc>
          <w:tcPr>
            <w:tcW w:w="4394" w:type="dxa"/>
            <w:noWrap/>
          </w:tcPr>
          <w:p w:rsidR="00DD1D3C" w:rsidRPr="00F967BF" w:rsidRDefault="00B77D22" w:rsidP="00B77D22">
            <w:pPr>
              <w:rPr>
                <w:sz w:val="20"/>
                <w:szCs w:val="20"/>
              </w:rPr>
            </w:pPr>
            <w:r w:rsidRPr="00F967BF">
              <w:rPr>
                <w:sz w:val="20"/>
                <w:szCs w:val="20"/>
                <w:lang w:eastAsia="en-US"/>
              </w:rPr>
              <w:t>Всего за год Центром удмуртской культуры обслужено 8002 человек.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1D3C" w:rsidRPr="005C388E" w:rsidRDefault="00195A02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267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Обеспечение доступа к музейным фондам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 «Музей Кривоногова П. А.»</w:t>
            </w:r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F65920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rPr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D1D3C" w:rsidRPr="00F967BF" w:rsidRDefault="00DD1D3C" w:rsidP="00DD1D3C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B77D22" w:rsidRPr="005C388E" w:rsidTr="00EE1525">
        <w:trPr>
          <w:trHeight w:val="267"/>
        </w:trPr>
        <w:tc>
          <w:tcPr>
            <w:tcW w:w="506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  <w:p w:rsidR="00B77D22" w:rsidRPr="00EE1525" w:rsidRDefault="00B77D22" w:rsidP="00B77D22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2164" w:type="dxa"/>
            <w:noWrap/>
            <w:hideMark/>
          </w:tcPr>
          <w:p w:rsidR="00B77D22" w:rsidRPr="00EE1525" w:rsidRDefault="00B77D22" w:rsidP="00B77D22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Оказание муниципальной услуги  «</w:t>
            </w:r>
            <w:r w:rsidRPr="00EE1525">
              <w:rPr>
                <w:bCs/>
                <w:sz w:val="18"/>
                <w:szCs w:val="18"/>
              </w:rPr>
              <w:t>Обеспечение  доступа населения  к музейным фондам и экскурсионное обслуживание населения</w:t>
            </w:r>
            <w:r w:rsidRPr="00EE1525">
              <w:rPr>
                <w:sz w:val="18"/>
                <w:szCs w:val="18"/>
              </w:rPr>
              <w:t>»: публичное представление музейных предметов и коллекций,</w:t>
            </w:r>
            <w:r w:rsidRPr="00EE1525">
              <w:rPr>
                <w:bCs/>
                <w:sz w:val="18"/>
                <w:szCs w:val="18"/>
              </w:rPr>
              <w:t xml:space="preserve"> экскурсионное обслуживание, п</w:t>
            </w:r>
            <w:r w:rsidRPr="00EE1525">
              <w:rPr>
                <w:sz w:val="18"/>
                <w:szCs w:val="18"/>
              </w:rPr>
              <w:t>одготовка и издание печатных и мультимедийных изданий, их виртуальное воспроизведение</w:t>
            </w:r>
          </w:p>
        </w:tc>
        <w:tc>
          <w:tcPr>
            <w:tcW w:w="1375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 «Музей Кривоногова П. А.»</w:t>
            </w:r>
          </w:p>
          <w:p w:rsidR="00B77D22" w:rsidRPr="00EE1525" w:rsidRDefault="00B77D22" w:rsidP="00B77D22">
            <w:pPr>
              <w:rPr>
                <w:sz w:val="18"/>
                <w:szCs w:val="18"/>
              </w:rPr>
            </w:pPr>
          </w:p>
          <w:p w:rsidR="00B77D22" w:rsidRPr="00EE1525" w:rsidRDefault="00B77D22" w:rsidP="00B77D2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77D22" w:rsidRDefault="00B77D22" w:rsidP="00B77D22">
            <w:r w:rsidRPr="00F65920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Публичное представление музейных предметов и коллекций,</w:t>
            </w:r>
            <w:r w:rsidRPr="00EE1525">
              <w:rPr>
                <w:bCs/>
                <w:sz w:val="18"/>
                <w:szCs w:val="18"/>
              </w:rPr>
              <w:t xml:space="preserve"> экскурсионное обслуживание, п</w:t>
            </w:r>
            <w:r w:rsidRPr="00EE1525">
              <w:rPr>
                <w:sz w:val="18"/>
                <w:szCs w:val="18"/>
              </w:rPr>
              <w:t>одготовка и издание печатных и мультимедийных изданий, их виртуальное воспроизведение</w:t>
            </w:r>
          </w:p>
          <w:p w:rsidR="00B77D22" w:rsidRPr="00EE1525" w:rsidRDefault="00B77D22" w:rsidP="00B77D22">
            <w:pPr>
              <w:rPr>
                <w:sz w:val="18"/>
                <w:szCs w:val="18"/>
              </w:rPr>
            </w:pPr>
          </w:p>
          <w:p w:rsidR="00B77D22" w:rsidRPr="00EE1525" w:rsidRDefault="00B77D22" w:rsidP="00B77D2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B77D22" w:rsidRPr="00F967BF" w:rsidRDefault="00B77D22" w:rsidP="00B77D22">
            <w:pPr>
              <w:jc w:val="both"/>
              <w:rPr>
                <w:color w:val="000000"/>
                <w:sz w:val="20"/>
                <w:szCs w:val="20"/>
              </w:rPr>
            </w:pPr>
            <w:r w:rsidRPr="00F967BF">
              <w:rPr>
                <w:color w:val="000000"/>
                <w:sz w:val="20"/>
                <w:szCs w:val="20"/>
              </w:rPr>
              <w:t>За 2023 год   музей посетило 3470 человек, вне музея – 2827 человек. Организовано 203 экскурсии, проведено 19 выставок, на протяжении года  активно использовалась постоянная экспозиция. Организовано и проведено 6 массовых мероприятий  и  18 - культурно - образовательных. Тематика  выставок разнообразная: это и  военн</w:t>
            </w:r>
            <w:proofErr w:type="gramStart"/>
            <w:r w:rsidRPr="00F967BF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F967BF">
              <w:rPr>
                <w:color w:val="000000"/>
                <w:sz w:val="20"/>
                <w:szCs w:val="20"/>
              </w:rPr>
              <w:t xml:space="preserve"> патриотические выставки, выставки посвященные праздникам, памятным событиям: </w:t>
            </w:r>
            <w:r w:rsidRPr="00F967BF">
              <w:rPr>
                <w:sz w:val="20"/>
                <w:szCs w:val="20"/>
              </w:rPr>
              <w:t>«Сквозь годы с нами говорит война», «Геро</w:t>
            </w:r>
            <w:proofErr w:type="gramStart"/>
            <w:r w:rsidRPr="00F967BF">
              <w:rPr>
                <w:sz w:val="20"/>
                <w:szCs w:val="20"/>
              </w:rPr>
              <w:t>и-</w:t>
            </w:r>
            <w:proofErr w:type="gramEnd"/>
            <w:r w:rsidRPr="00F967BF">
              <w:rPr>
                <w:sz w:val="20"/>
                <w:szCs w:val="20"/>
              </w:rPr>
              <w:t xml:space="preserve"> наши земляки» (К 125-летию со дня рождения </w:t>
            </w:r>
            <w:proofErr w:type="spellStart"/>
            <w:r w:rsidRPr="00F967BF">
              <w:rPr>
                <w:sz w:val="20"/>
                <w:szCs w:val="20"/>
              </w:rPr>
              <w:t>Коробейникова</w:t>
            </w:r>
            <w:proofErr w:type="spellEnd"/>
            <w:r w:rsidRPr="00F967BF">
              <w:rPr>
                <w:sz w:val="20"/>
                <w:szCs w:val="20"/>
              </w:rPr>
              <w:t xml:space="preserve"> А.Г., 115-летию со дня рождения </w:t>
            </w:r>
            <w:proofErr w:type="spellStart"/>
            <w:r w:rsidRPr="00F967BF">
              <w:rPr>
                <w:sz w:val="20"/>
                <w:szCs w:val="20"/>
              </w:rPr>
              <w:t>Чикурова</w:t>
            </w:r>
            <w:proofErr w:type="spellEnd"/>
            <w:r w:rsidRPr="00F967BF">
              <w:rPr>
                <w:sz w:val="20"/>
                <w:szCs w:val="20"/>
              </w:rPr>
              <w:t xml:space="preserve"> Н.В. и 110-летию со дня рождения </w:t>
            </w:r>
            <w:proofErr w:type="spellStart"/>
            <w:r w:rsidRPr="00F967BF">
              <w:rPr>
                <w:sz w:val="20"/>
                <w:szCs w:val="20"/>
              </w:rPr>
              <w:t>Коробейникова</w:t>
            </w:r>
            <w:proofErr w:type="spellEnd"/>
            <w:r w:rsidRPr="00F967BF">
              <w:rPr>
                <w:sz w:val="20"/>
                <w:szCs w:val="20"/>
              </w:rPr>
              <w:t xml:space="preserve"> Н.Я.), «Знамя труда» всегда с районом», «Ограниченные возможности и безграничные фантазии» (выставка творческих работ людей с ограниченными возможностями здоровья) и другие.</w:t>
            </w:r>
          </w:p>
        </w:tc>
        <w:tc>
          <w:tcPr>
            <w:tcW w:w="709" w:type="dxa"/>
            <w:noWrap/>
          </w:tcPr>
          <w:p w:rsidR="00B77D22" w:rsidRPr="00EE1525" w:rsidRDefault="00B77D22" w:rsidP="00B77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D22" w:rsidRPr="005C388E" w:rsidRDefault="00195A02" w:rsidP="00B77D2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77D22" w:rsidRPr="005C388E" w:rsidTr="00EE1525">
        <w:trPr>
          <w:trHeight w:val="267"/>
        </w:trPr>
        <w:tc>
          <w:tcPr>
            <w:tcW w:w="506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2164" w:type="dxa"/>
            <w:noWrap/>
            <w:hideMark/>
          </w:tcPr>
          <w:p w:rsidR="00B77D22" w:rsidRPr="00EE1525" w:rsidRDefault="00B77D22" w:rsidP="00B77D22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Разработка комплекса мер по расширению практики обмена выставками между музеями Удмуртской Республики</w:t>
            </w:r>
          </w:p>
        </w:tc>
        <w:tc>
          <w:tcPr>
            <w:tcW w:w="1375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 « Музей Кривоногова П. А.»</w:t>
            </w:r>
          </w:p>
        </w:tc>
        <w:tc>
          <w:tcPr>
            <w:tcW w:w="851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77D22" w:rsidRDefault="00B77D22" w:rsidP="00B77D22">
            <w:r w:rsidRPr="00D90B20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Увеличение посещений музея</w:t>
            </w:r>
          </w:p>
          <w:p w:rsidR="00B77D22" w:rsidRPr="00EE1525" w:rsidRDefault="00B77D22" w:rsidP="00B77D2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B77D22" w:rsidRPr="00F967BF" w:rsidRDefault="00B77D22" w:rsidP="00B77D22">
            <w:pPr>
              <w:tabs>
                <w:tab w:val="left" w:pos="1410"/>
              </w:tabs>
              <w:rPr>
                <w:sz w:val="20"/>
                <w:szCs w:val="20"/>
              </w:rPr>
            </w:pPr>
            <w:r w:rsidRPr="00F967BF">
              <w:rPr>
                <w:sz w:val="20"/>
                <w:szCs w:val="20"/>
              </w:rPr>
              <w:t xml:space="preserve">В 2023 году в музее демонстрировались передвижные выставки  </w:t>
            </w:r>
            <w:proofErr w:type="spellStart"/>
            <w:r w:rsidRPr="00F967BF">
              <w:rPr>
                <w:sz w:val="20"/>
                <w:szCs w:val="20"/>
              </w:rPr>
              <w:t>Кезского</w:t>
            </w:r>
            <w:proofErr w:type="spellEnd"/>
            <w:r w:rsidRPr="00F967BF">
              <w:rPr>
                <w:sz w:val="20"/>
                <w:szCs w:val="20"/>
              </w:rPr>
              <w:t xml:space="preserve"> краеведческого музея им. О.А. Поскребышева «С жаждою жить» о жизни и творчестве поэта О.А. Поскребышева, передвижная баннерная выставка «Слава русского мундира» Музея боевой славы </w:t>
            </w:r>
            <w:proofErr w:type="spellStart"/>
            <w:r w:rsidRPr="00F967BF">
              <w:rPr>
                <w:sz w:val="20"/>
                <w:szCs w:val="20"/>
              </w:rPr>
              <w:t>Сигаевской</w:t>
            </w:r>
            <w:proofErr w:type="spellEnd"/>
            <w:r w:rsidRPr="00F967BF">
              <w:rPr>
                <w:sz w:val="20"/>
                <w:szCs w:val="20"/>
              </w:rPr>
              <w:t xml:space="preserve"> средней школы </w:t>
            </w:r>
            <w:r w:rsidRPr="00F967BF">
              <w:rPr>
                <w:sz w:val="20"/>
                <w:szCs w:val="20"/>
              </w:rPr>
              <w:lastRenderedPageBreak/>
              <w:t>Сарапульского района, передвижная баннерная выставка «</w:t>
            </w:r>
            <w:proofErr w:type="spellStart"/>
            <w:r w:rsidRPr="00F967BF">
              <w:rPr>
                <w:sz w:val="20"/>
                <w:szCs w:val="20"/>
              </w:rPr>
              <w:t>Ашальчи</w:t>
            </w:r>
            <w:proofErr w:type="spellEnd"/>
            <w:r w:rsidRPr="00F967BF">
              <w:rPr>
                <w:sz w:val="20"/>
                <w:szCs w:val="20"/>
              </w:rPr>
              <w:t xml:space="preserve"> Ок</w:t>
            </w:r>
            <w:proofErr w:type="gramStart"/>
            <w:r w:rsidRPr="00F967BF">
              <w:rPr>
                <w:sz w:val="20"/>
                <w:szCs w:val="20"/>
              </w:rPr>
              <w:t>и-</w:t>
            </w:r>
            <w:proofErr w:type="gramEnd"/>
            <w:r w:rsidRPr="00F967BF">
              <w:rPr>
                <w:sz w:val="20"/>
                <w:szCs w:val="20"/>
              </w:rPr>
              <w:t xml:space="preserve"> удмуртская поэтесса и врач» </w:t>
            </w:r>
            <w:proofErr w:type="spellStart"/>
            <w:r w:rsidRPr="00F967BF">
              <w:rPr>
                <w:sz w:val="20"/>
                <w:szCs w:val="20"/>
              </w:rPr>
              <w:t>Алнашского</w:t>
            </w:r>
            <w:proofErr w:type="spellEnd"/>
            <w:r w:rsidRPr="00F967BF">
              <w:rPr>
                <w:sz w:val="20"/>
                <w:szCs w:val="20"/>
              </w:rPr>
              <w:t xml:space="preserve"> историко-литературного музея.</w:t>
            </w:r>
          </w:p>
        </w:tc>
        <w:tc>
          <w:tcPr>
            <w:tcW w:w="709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77D22" w:rsidRPr="005C388E" w:rsidRDefault="00195A02" w:rsidP="00B77D2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77D22" w:rsidRPr="005C388E" w:rsidTr="00EE1525">
        <w:trPr>
          <w:trHeight w:val="560"/>
        </w:trPr>
        <w:tc>
          <w:tcPr>
            <w:tcW w:w="506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  <w:p w:rsidR="00B77D22" w:rsidRPr="00EE1525" w:rsidRDefault="00B77D22" w:rsidP="00B77D22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B77D22" w:rsidRPr="00EE1525" w:rsidRDefault="00B77D22" w:rsidP="00B77D22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Разработка комплекса мер по работе МБУ «Киясовский районный музей Кривоногова Петра Александровича» в вечернее и ночное время</w:t>
            </w:r>
          </w:p>
        </w:tc>
        <w:tc>
          <w:tcPr>
            <w:tcW w:w="1375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 « Музей Кривоногова П. А.»</w:t>
            </w:r>
          </w:p>
        </w:tc>
        <w:tc>
          <w:tcPr>
            <w:tcW w:w="851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B77D22" w:rsidRDefault="00B77D22" w:rsidP="00B77D22">
            <w:r w:rsidRPr="00D90B20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Увеличение посещений музея, повышение качества услуг</w:t>
            </w:r>
          </w:p>
        </w:tc>
        <w:tc>
          <w:tcPr>
            <w:tcW w:w="4394" w:type="dxa"/>
            <w:noWrap/>
          </w:tcPr>
          <w:p w:rsidR="00B77D22" w:rsidRPr="00F967BF" w:rsidRDefault="00B77D22" w:rsidP="00B77D22">
            <w:pPr>
              <w:rPr>
                <w:sz w:val="20"/>
                <w:szCs w:val="20"/>
              </w:rPr>
            </w:pPr>
            <w:bookmarkStart w:id="0" w:name="_Hlk153877315"/>
            <w:r w:rsidRPr="00F967BF">
              <w:rPr>
                <w:rFonts w:eastAsia="Calibri"/>
                <w:sz w:val="20"/>
                <w:szCs w:val="20"/>
              </w:rPr>
              <w:t xml:space="preserve"> 20 мая в рамках акции «Ночь музеев-2023» прошел литературный вечер «Стихи как музыка души</w:t>
            </w:r>
            <w:r w:rsidRPr="00F967BF">
              <w:rPr>
                <w:rFonts w:eastAsia="Calibri"/>
                <w:b/>
                <w:bCs/>
                <w:sz w:val="20"/>
                <w:szCs w:val="20"/>
              </w:rPr>
              <w:t xml:space="preserve">» </w:t>
            </w:r>
            <w:r w:rsidRPr="00F967B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67BF">
              <w:rPr>
                <w:color w:val="000000"/>
                <w:sz w:val="20"/>
                <w:szCs w:val="20"/>
                <w:shd w:val="clear" w:color="auto" w:fill="FFFFFF"/>
              </w:rPr>
              <w:t>с участием членов школьного литературного клуба "Между строк" и самодеятельных поэтов Киясовского района.</w:t>
            </w:r>
            <w:bookmarkEnd w:id="0"/>
          </w:p>
        </w:tc>
        <w:tc>
          <w:tcPr>
            <w:tcW w:w="709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77D22" w:rsidRPr="005C388E" w:rsidRDefault="00195A02" w:rsidP="00B77D2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77D22" w:rsidRPr="005C388E" w:rsidTr="00EE1525">
        <w:trPr>
          <w:trHeight w:val="687"/>
        </w:trPr>
        <w:tc>
          <w:tcPr>
            <w:tcW w:w="506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</w:tcPr>
          <w:p w:rsidR="00B77D22" w:rsidRPr="00EE1525" w:rsidRDefault="00B77D22" w:rsidP="00B77D22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Обновление материально – технической базы Музея</w:t>
            </w:r>
          </w:p>
        </w:tc>
        <w:tc>
          <w:tcPr>
            <w:tcW w:w="1375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 « Музей Кривоногова П. А.»</w:t>
            </w:r>
          </w:p>
        </w:tc>
        <w:tc>
          <w:tcPr>
            <w:tcW w:w="851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B77D22" w:rsidRDefault="00B77D22" w:rsidP="00B77D22">
            <w:r w:rsidRPr="00D90B20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Повышение качества услуг музея</w:t>
            </w:r>
          </w:p>
        </w:tc>
        <w:tc>
          <w:tcPr>
            <w:tcW w:w="4394" w:type="dxa"/>
            <w:noWrap/>
          </w:tcPr>
          <w:p w:rsidR="00B77D22" w:rsidRPr="00F967BF" w:rsidRDefault="00B77D22" w:rsidP="00B77D22">
            <w:pPr>
              <w:rPr>
                <w:sz w:val="20"/>
                <w:szCs w:val="20"/>
              </w:rPr>
            </w:pPr>
            <w:r w:rsidRPr="00F967BF">
              <w:rPr>
                <w:sz w:val="20"/>
                <w:szCs w:val="20"/>
              </w:rPr>
              <w:t xml:space="preserve">В 2023 году музеем был приобретен стеллаж металлический для хранения музейных предметов </w:t>
            </w:r>
          </w:p>
        </w:tc>
        <w:tc>
          <w:tcPr>
            <w:tcW w:w="709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77D22" w:rsidRPr="005C388E" w:rsidRDefault="00195A02" w:rsidP="00B77D2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77D22" w:rsidRPr="005C388E" w:rsidTr="00EE1525">
        <w:trPr>
          <w:trHeight w:val="687"/>
        </w:trPr>
        <w:tc>
          <w:tcPr>
            <w:tcW w:w="506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03</w:t>
            </w:r>
          </w:p>
        </w:tc>
        <w:tc>
          <w:tcPr>
            <w:tcW w:w="468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</w:tcPr>
          <w:p w:rsidR="00B77D22" w:rsidRPr="00EE1525" w:rsidRDefault="00B77D22" w:rsidP="00B77D22">
            <w:pPr>
              <w:pStyle w:val="af8"/>
              <w:ind w:hanging="44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Обеспечение доступа к электронным фондам муниципальных музеев с использованием информационно-телекоммуникационной сети Интернет (создание веб-сайтов муниципальных музеев).</w:t>
            </w:r>
          </w:p>
        </w:tc>
        <w:tc>
          <w:tcPr>
            <w:tcW w:w="1375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МБУ « Музей Кривоногова П. А.»</w:t>
            </w:r>
          </w:p>
        </w:tc>
        <w:tc>
          <w:tcPr>
            <w:tcW w:w="851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B77D22" w:rsidRDefault="00B77D22" w:rsidP="00B77D22">
            <w:r w:rsidRPr="00D90B20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Увеличение посещений музея</w:t>
            </w:r>
          </w:p>
        </w:tc>
        <w:tc>
          <w:tcPr>
            <w:tcW w:w="4394" w:type="dxa"/>
            <w:noWrap/>
          </w:tcPr>
          <w:p w:rsidR="00B77D22" w:rsidRPr="00F967BF" w:rsidRDefault="00B77D22" w:rsidP="00B77D22">
            <w:pPr>
              <w:rPr>
                <w:sz w:val="20"/>
                <w:szCs w:val="20"/>
              </w:rPr>
            </w:pPr>
            <w:r w:rsidRPr="00F967BF">
              <w:rPr>
                <w:color w:val="000000"/>
                <w:sz w:val="20"/>
                <w:szCs w:val="20"/>
              </w:rPr>
              <w:t xml:space="preserve">Информация </w:t>
            </w:r>
            <w:proofErr w:type="gramStart"/>
            <w:r w:rsidRPr="00F967BF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F967BF">
              <w:rPr>
                <w:color w:val="000000"/>
                <w:sz w:val="20"/>
                <w:szCs w:val="20"/>
              </w:rPr>
              <w:t xml:space="preserve"> всех  выставках  и  мероприятиях, проводимых в музее и вне музея, публикуется на страничке музея социальной сети </w:t>
            </w:r>
            <w:proofErr w:type="spellStart"/>
            <w:r w:rsidRPr="00F967BF">
              <w:rPr>
                <w:color w:val="000000"/>
                <w:sz w:val="20"/>
                <w:szCs w:val="20"/>
              </w:rPr>
              <w:t>ВКонтакте</w:t>
            </w:r>
            <w:proofErr w:type="spellEnd"/>
            <w:r w:rsidRPr="00F967BF">
              <w:rPr>
                <w:color w:val="000000"/>
                <w:sz w:val="20"/>
                <w:szCs w:val="20"/>
              </w:rPr>
              <w:t xml:space="preserve"> в сети Интернет и на сайте музея</w:t>
            </w:r>
          </w:p>
        </w:tc>
        <w:tc>
          <w:tcPr>
            <w:tcW w:w="709" w:type="dxa"/>
            <w:noWrap/>
          </w:tcPr>
          <w:p w:rsidR="00B77D22" w:rsidRPr="00EE1525" w:rsidRDefault="00B77D22" w:rsidP="00B77D2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77D22" w:rsidRPr="005C388E" w:rsidRDefault="00195A02" w:rsidP="00B77D2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347"/>
        </w:trPr>
        <w:tc>
          <w:tcPr>
            <w:tcW w:w="506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DD1D3C" w:rsidRPr="00EE1525" w:rsidRDefault="00DD1D3C" w:rsidP="00DD1D3C">
            <w:pPr>
              <w:pStyle w:val="af8"/>
              <w:ind w:hanging="4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vAlign w:val="bottom"/>
            <w:hideMark/>
          </w:tcPr>
          <w:p w:rsidR="00DD1D3C" w:rsidRPr="00EE1525" w:rsidRDefault="00DD1D3C" w:rsidP="00DD1D3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DD1D3C" w:rsidRDefault="00DD1D3C" w:rsidP="00DD1D3C">
            <w:r w:rsidRPr="001A2C34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vAlign w:val="center"/>
            <w:hideMark/>
          </w:tcPr>
          <w:p w:rsidR="00DD1D3C" w:rsidRPr="00EE1525" w:rsidRDefault="00DD1D3C" w:rsidP="00DD1D3C">
            <w:pPr>
              <w:pStyle w:val="af8"/>
              <w:ind w:hanging="4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1B432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D1D3C" w:rsidRPr="005C388E" w:rsidTr="00EE1525">
        <w:trPr>
          <w:trHeight w:val="276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Создание условий для реализации муниципальной программы»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DD1D3C" w:rsidRDefault="00DD1D3C" w:rsidP="00DD1D3C">
            <w:r w:rsidRPr="001A2C34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</w:p>
        </w:tc>
      </w:tr>
      <w:tr w:rsidR="00DD1D3C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pStyle w:val="af4"/>
              <w:tabs>
                <w:tab w:val="left" w:pos="-92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Реализация установленных полномочий (функций) Управления по культуре</w:t>
            </w:r>
            <w:r w:rsidRPr="00EE152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делам молодежи, </w:t>
            </w:r>
            <w:r w:rsidRPr="00EE1525">
              <w:rPr>
                <w:rFonts w:ascii="Times New Roman" w:hAnsi="Times New Roman"/>
                <w:sz w:val="18"/>
                <w:szCs w:val="18"/>
              </w:rPr>
              <w:t>спорту и туризму Администрации муниципального образования «Киясовский район».</w:t>
            </w:r>
          </w:p>
          <w:p w:rsidR="00DD1D3C" w:rsidRPr="00EE1525" w:rsidRDefault="00DD1D3C" w:rsidP="00DD1D3C">
            <w:pPr>
              <w:pStyle w:val="af4"/>
              <w:tabs>
                <w:tab w:val="left" w:pos="-92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В рамках основного мероприятия осуществляется финансирование расходов:</w:t>
            </w:r>
          </w:p>
          <w:p w:rsidR="00DD1D3C" w:rsidRPr="00EE1525" w:rsidRDefault="00DD1D3C" w:rsidP="00DD1D3C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lastRenderedPageBreak/>
              <w:t>на содержание Управления;</w:t>
            </w:r>
          </w:p>
          <w:p w:rsidR="00DD1D3C" w:rsidRPr="00EE1525" w:rsidRDefault="00DD1D3C" w:rsidP="00DD1D3C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на диспансеризацию специалистов и служащих Управления;</w:t>
            </w:r>
          </w:p>
          <w:p w:rsidR="00DD1D3C" w:rsidRPr="00EE1525" w:rsidRDefault="00DD1D3C" w:rsidP="00DD1D3C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на уплату налога на транспорт;</w:t>
            </w:r>
          </w:p>
          <w:p w:rsidR="00DD1D3C" w:rsidRPr="00EE1525" w:rsidRDefault="00DD1D3C" w:rsidP="00DD1D3C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проведение специальной оценки условий труда.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lastRenderedPageBreak/>
              <w:t>МБУК «</w:t>
            </w:r>
            <w:proofErr w:type="spellStart"/>
            <w:r w:rsidRPr="00EE1525">
              <w:rPr>
                <w:sz w:val="18"/>
                <w:szCs w:val="18"/>
              </w:rPr>
              <w:t>Кияский</w:t>
            </w:r>
            <w:proofErr w:type="spellEnd"/>
            <w:r w:rsidRPr="00EE1525">
              <w:rPr>
                <w:sz w:val="18"/>
                <w:szCs w:val="18"/>
              </w:rPr>
              <w:t xml:space="preserve"> РКМЦ» </w:t>
            </w:r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1A2C34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pStyle w:val="af4"/>
              <w:tabs>
                <w:tab w:val="left" w:pos="24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Реализация установленных полномочий (функций) Управления по культуре спорту и туризму Администрации муниципального образования «Киясовский район».</w:t>
            </w:r>
          </w:p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а) На уставную деятельность Финансовые средства бюджета, выделенные в течение 202</w:t>
            </w:r>
            <w:r>
              <w:rPr>
                <w:sz w:val="18"/>
                <w:szCs w:val="18"/>
              </w:rPr>
              <w:t>3</w:t>
            </w:r>
            <w:r w:rsidRPr="00EE1525">
              <w:rPr>
                <w:sz w:val="18"/>
                <w:szCs w:val="18"/>
              </w:rPr>
              <w:t xml:space="preserve"> года составили:</w:t>
            </w:r>
            <w:r>
              <w:rPr>
                <w:sz w:val="18"/>
                <w:szCs w:val="18"/>
              </w:rPr>
              <w:t xml:space="preserve"> </w:t>
            </w:r>
            <w:r w:rsidRPr="0002068A">
              <w:rPr>
                <w:color w:val="FF0000"/>
                <w:sz w:val="18"/>
                <w:szCs w:val="18"/>
              </w:rPr>
              <w:t xml:space="preserve">1868441,23 </w:t>
            </w:r>
            <w:r w:rsidRPr="00EE1525">
              <w:rPr>
                <w:sz w:val="18"/>
                <w:szCs w:val="18"/>
              </w:rPr>
              <w:t>рублей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 б) Диспансеризацию проходят в соответствии  с графиком по году рождения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в) </w:t>
            </w:r>
            <w:r w:rsidRPr="0044294E">
              <w:rPr>
                <w:sz w:val="18"/>
                <w:szCs w:val="18"/>
              </w:rPr>
              <w:t xml:space="preserve">Уплачено </w:t>
            </w:r>
            <w:r w:rsidR="00F967BF" w:rsidRPr="00F967BF">
              <w:rPr>
                <w:sz w:val="18"/>
                <w:szCs w:val="18"/>
              </w:rPr>
              <w:t>24704,0</w:t>
            </w:r>
            <w:r w:rsidRPr="00F967BF">
              <w:rPr>
                <w:sz w:val="18"/>
                <w:szCs w:val="18"/>
              </w:rPr>
              <w:t xml:space="preserve">  </w:t>
            </w:r>
            <w:r w:rsidRPr="0044294E">
              <w:rPr>
                <w:sz w:val="18"/>
                <w:szCs w:val="18"/>
              </w:rPr>
              <w:t>руб. налога на транспорт</w:t>
            </w:r>
          </w:p>
          <w:p w:rsidR="00DD1D3C" w:rsidRPr="00EE1525" w:rsidRDefault="00DD1D3C" w:rsidP="00DD1D3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1525">
              <w:rPr>
                <w:sz w:val="18"/>
                <w:szCs w:val="18"/>
              </w:rPr>
              <w:t>г) М</w:t>
            </w:r>
            <w:r w:rsidRPr="00EE1525">
              <w:rPr>
                <w:rFonts w:eastAsia="Calibri"/>
                <w:sz w:val="18"/>
                <w:szCs w:val="18"/>
                <w:lang w:eastAsia="en-US"/>
              </w:rPr>
              <w:t>ероприятия по специальной оценке условий труда проходят раз в пять лет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E152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195A02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1959"/>
        </w:trPr>
        <w:tc>
          <w:tcPr>
            <w:tcW w:w="50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noWrap/>
            <w:hideMark/>
          </w:tcPr>
          <w:p w:rsidR="00DD1D3C" w:rsidRPr="00EE1525" w:rsidRDefault="00DD1D3C" w:rsidP="00DD1D3C">
            <w:pPr>
              <w:pStyle w:val="af4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Предоставление мер социальной поддержки работникам муниципальных учреждений культуры Киясовского района.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DD1D3C" w:rsidRDefault="00DD1D3C" w:rsidP="00DD1D3C">
            <w:r w:rsidRPr="003578B3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DD1D3C" w:rsidRPr="00195A02" w:rsidRDefault="00DD1D3C" w:rsidP="00DD1D3C">
            <w:pPr>
              <w:rPr>
                <w:sz w:val="18"/>
                <w:szCs w:val="18"/>
              </w:rPr>
            </w:pPr>
            <w:r w:rsidRPr="00195A02">
              <w:rPr>
                <w:sz w:val="18"/>
                <w:szCs w:val="18"/>
              </w:rPr>
              <w:t>Предоставление мер социальной поддержки работникам муниципальных учреждений культуры Киясовского района в виде денежной компенсации расходов по оплате жилых помещений и коммунальных услуг (отопление и оснащение)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</w:tcPr>
          <w:p w:rsidR="00DD1D3C" w:rsidRPr="00195A02" w:rsidRDefault="00DD1D3C" w:rsidP="00195A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95A02">
              <w:rPr>
                <w:sz w:val="18"/>
                <w:szCs w:val="18"/>
              </w:rPr>
              <w:t>На компенсацию коммунальных расходов работникам культуры бюджетом МО «Киясовский район»  выделено –</w:t>
            </w:r>
            <w:r w:rsidR="00195A02" w:rsidRPr="00195A02">
              <w:rPr>
                <w:sz w:val="18"/>
                <w:szCs w:val="18"/>
              </w:rPr>
              <w:t xml:space="preserve">351044,6 </w:t>
            </w:r>
            <w:r w:rsidRPr="00195A02">
              <w:rPr>
                <w:sz w:val="18"/>
                <w:szCs w:val="18"/>
              </w:rPr>
              <w:t>рублей.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1D3C" w:rsidRPr="005C388E" w:rsidRDefault="00195A02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1547"/>
        </w:trPr>
        <w:tc>
          <w:tcPr>
            <w:tcW w:w="506" w:type="dxa"/>
            <w:tcBorders>
              <w:bottom w:val="single" w:sz="4" w:space="0" w:color="auto"/>
            </w:tcBorders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noWrap/>
            <w:hideMark/>
          </w:tcPr>
          <w:p w:rsidR="00DD1D3C" w:rsidRPr="00EE1525" w:rsidRDefault="00DD1D3C" w:rsidP="00DD1D3C">
            <w:pPr>
              <w:pStyle w:val="af4"/>
              <w:tabs>
                <w:tab w:val="left" w:pos="1134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Повышение квалификации, подготовка и переподготовка кадров муниципальных учреждений культуры Киясовского района.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DD1D3C" w:rsidRDefault="00DD1D3C" w:rsidP="00DD1D3C">
            <w:r w:rsidRPr="003578B3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Повышение квалификации работников муниципальных учреждений культуры осуществляется  на базе АОУ ДПО УР «Центр </w:t>
            </w:r>
            <w:proofErr w:type="gramStart"/>
            <w:r w:rsidRPr="00EE1525">
              <w:rPr>
                <w:sz w:val="18"/>
                <w:szCs w:val="18"/>
              </w:rPr>
              <w:t>повышения квалификации работников культуры  Удмуртской Республики</w:t>
            </w:r>
            <w:proofErr w:type="gramEnd"/>
            <w:r w:rsidRPr="00EE1525">
              <w:rPr>
                <w:sz w:val="18"/>
                <w:szCs w:val="18"/>
              </w:rPr>
              <w:t>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Всего за отчетный период  </w:t>
            </w:r>
            <w:r>
              <w:rPr>
                <w:sz w:val="18"/>
                <w:szCs w:val="18"/>
              </w:rPr>
              <w:t>10</w:t>
            </w:r>
            <w:r w:rsidRPr="00EE1525">
              <w:rPr>
                <w:sz w:val="18"/>
                <w:szCs w:val="18"/>
              </w:rPr>
              <w:t xml:space="preserve"> специалистов прошли курсы повышения квалификации.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1D3C" w:rsidRPr="005C388E" w:rsidRDefault="00195A02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1509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pStyle w:val="af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Проведение аттестации работников муниципальных учреждений культуры Киясовского района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3578B3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Проведение плановой и внеплановой аттестации работников муниципальных учреждений культуры Киясовского района</w:t>
            </w:r>
          </w:p>
        </w:tc>
        <w:tc>
          <w:tcPr>
            <w:tcW w:w="4394" w:type="dxa"/>
            <w:noWrap/>
          </w:tcPr>
          <w:p w:rsidR="00DD1D3C" w:rsidRPr="00195A02" w:rsidRDefault="00DD1D3C" w:rsidP="00DD1D3C">
            <w:pPr>
              <w:tabs>
                <w:tab w:val="left" w:pos="1222"/>
              </w:tabs>
              <w:rPr>
                <w:sz w:val="18"/>
                <w:szCs w:val="18"/>
              </w:rPr>
            </w:pPr>
            <w:r w:rsidRPr="00195A02">
              <w:rPr>
                <w:bCs/>
                <w:kern w:val="36"/>
                <w:sz w:val="18"/>
                <w:szCs w:val="18"/>
              </w:rPr>
              <w:t>Полная аттестация работников культуры, искусства и централизованной бухгалтерии прошла в 2019 году с</w:t>
            </w:r>
            <w:r w:rsidRPr="00195A02">
              <w:rPr>
                <w:sz w:val="18"/>
                <w:szCs w:val="18"/>
              </w:rPr>
              <w:t xml:space="preserve">  ноября по декабрь месяц. Аттестация работников проводится 1 раз в 5 лет.</w:t>
            </w:r>
          </w:p>
          <w:p w:rsidR="00DD1D3C" w:rsidRPr="00195A02" w:rsidRDefault="00DD1D3C" w:rsidP="00DD1D3C">
            <w:pPr>
              <w:tabs>
                <w:tab w:val="left" w:pos="1222"/>
              </w:tabs>
              <w:rPr>
                <w:sz w:val="18"/>
                <w:szCs w:val="18"/>
              </w:rPr>
            </w:pPr>
            <w:r w:rsidRPr="00195A02">
              <w:rPr>
                <w:sz w:val="18"/>
                <w:szCs w:val="18"/>
              </w:rPr>
              <w:t xml:space="preserve">Индивидуальная аттестация проводится для работников школ искусств. В школе искусств прошла аттестацию в первом полугодии </w:t>
            </w:r>
            <w:proofErr w:type="spellStart"/>
            <w:r w:rsidRPr="00195A02">
              <w:rPr>
                <w:sz w:val="18"/>
                <w:szCs w:val="18"/>
              </w:rPr>
              <w:t>Костенкова</w:t>
            </w:r>
            <w:proofErr w:type="spellEnd"/>
            <w:r w:rsidRPr="00195A02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43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shd w:val="clear" w:color="auto" w:fill="FFFFFF"/>
              <w:tabs>
                <w:tab w:val="left" w:pos="1134"/>
              </w:tabs>
              <w:contextualSpacing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Реализация комплекса мер, направленных на обеспечение квалифицированными и творческими кадрами муниципальных учреждений культуры Киясовского района.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D1D3C" w:rsidRPr="00195A02" w:rsidRDefault="00DD1D3C" w:rsidP="00DD1D3C">
            <w:pPr>
              <w:ind w:firstLine="175"/>
              <w:jc w:val="both"/>
              <w:rPr>
                <w:bCs/>
                <w:sz w:val="18"/>
                <w:szCs w:val="18"/>
              </w:rPr>
            </w:pPr>
            <w:r w:rsidRPr="00195A02">
              <w:rPr>
                <w:bCs/>
                <w:sz w:val="18"/>
                <w:szCs w:val="18"/>
              </w:rPr>
              <w:t xml:space="preserve">С учащимися школ района проводится </w:t>
            </w:r>
            <w:proofErr w:type="spellStart"/>
            <w:r w:rsidRPr="00195A02">
              <w:rPr>
                <w:bCs/>
                <w:sz w:val="18"/>
                <w:szCs w:val="18"/>
              </w:rPr>
              <w:t>профориентационная</w:t>
            </w:r>
            <w:proofErr w:type="spellEnd"/>
            <w:r w:rsidRPr="00195A02">
              <w:rPr>
                <w:bCs/>
                <w:sz w:val="18"/>
                <w:szCs w:val="18"/>
              </w:rPr>
              <w:t xml:space="preserve"> работа. По утвержденному графику организуются выезды в школы района. </w:t>
            </w:r>
          </w:p>
          <w:p w:rsidR="00DD1D3C" w:rsidRPr="00195A02" w:rsidRDefault="00DD1D3C" w:rsidP="00DD1D3C">
            <w:pPr>
              <w:ind w:firstLine="175"/>
              <w:jc w:val="both"/>
              <w:rPr>
                <w:bCs/>
                <w:sz w:val="18"/>
                <w:szCs w:val="18"/>
              </w:rPr>
            </w:pPr>
            <w:r w:rsidRPr="00195A02">
              <w:rPr>
                <w:bCs/>
                <w:sz w:val="18"/>
                <w:szCs w:val="18"/>
              </w:rPr>
              <w:t>Ежегодно выделяется автобус для подвоза старшеклассников на День открытых дверей в Республиканское колледж культуры.</w:t>
            </w:r>
          </w:p>
          <w:p w:rsidR="00DD1D3C" w:rsidRPr="00195A02" w:rsidRDefault="00DD1D3C" w:rsidP="00DD1D3C">
            <w:pPr>
              <w:ind w:firstLine="175"/>
              <w:jc w:val="both"/>
              <w:rPr>
                <w:bCs/>
                <w:sz w:val="18"/>
                <w:szCs w:val="18"/>
              </w:rPr>
            </w:pPr>
            <w:r w:rsidRPr="00195A02">
              <w:rPr>
                <w:bCs/>
                <w:sz w:val="18"/>
                <w:szCs w:val="18"/>
              </w:rPr>
              <w:t xml:space="preserve">Директор МКУК «Киясовский РКМЦ» </w:t>
            </w:r>
            <w:proofErr w:type="spellStart"/>
            <w:r w:rsidRPr="00195A02">
              <w:rPr>
                <w:bCs/>
                <w:sz w:val="18"/>
                <w:szCs w:val="18"/>
              </w:rPr>
              <w:t>В.П.Коконов</w:t>
            </w:r>
            <w:proofErr w:type="spellEnd"/>
            <w:r w:rsidRPr="00195A02">
              <w:rPr>
                <w:bCs/>
                <w:sz w:val="18"/>
                <w:szCs w:val="18"/>
              </w:rPr>
              <w:t xml:space="preserve"> и директор МБУ ДО «Киясовская ДШИ» выезжали в музыкальный колледж с беседой с </w:t>
            </w:r>
            <w:r w:rsidRPr="00195A02">
              <w:rPr>
                <w:bCs/>
                <w:sz w:val="18"/>
                <w:szCs w:val="18"/>
              </w:rPr>
              <w:lastRenderedPageBreak/>
              <w:t>целью привлечения выпускников в район.</w:t>
            </w:r>
          </w:p>
          <w:p w:rsidR="00DD1D3C" w:rsidRPr="00195A02" w:rsidRDefault="00DD1D3C" w:rsidP="00DD1D3C">
            <w:pPr>
              <w:ind w:firstLine="175"/>
              <w:jc w:val="both"/>
              <w:rPr>
                <w:bCs/>
                <w:sz w:val="18"/>
                <w:szCs w:val="18"/>
              </w:rPr>
            </w:pPr>
            <w:r w:rsidRPr="00195A02">
              <w:rPr>
                <w:bCs/>
                <w:sz w:val="18"/>
                <w:szCs w:val="18"/>
              </w:rPr>
              <w:t xml:space="preserve">На сегодняшний день в </w:t>
            </w:r>
            <w:proofErr w:type="spellStart"/>
            <w:r w:rsidRPr="00195A02">
              <w:rPr>
                <w:bCs/>
                <w:sz w:val="18"/>
                <w:szCs w:val="18"/>
              </w:rPr>
              <w:t>СУЗах</w:t>
            </w:r>
            <w:proofErr w:type="spellEnd"/>
            <w:r w:rsidRPr="00195A02">
              <w:rPr>
                <w:bCs/>
                <w:sz w:val="18"/>
                <w:szCs w:val="18"/>
              </w:rPr>
              <w:t xml:space="preserve"> Удмуртской Республики и за ее пределами обучаются 10 (-6) студентов.</w:t>
            </w:r>
          </w:p>
          <w:p w:rsidR="00DD1D3C" w:rsidRPr="00195A02" w:rsidRDefault="00DD1D3C" w:rsidP="00B77D22">
            <w:pPr>
              <w:ind w:firstLine="175"/>
              <w:jc w:val="both"/>
              <w:rPr>
                <w:sz w:val="18"/>
                <w:szCs w:val="18"/>
              </w:rPr>
            </w:pPr>
            <w:r w:rsidRPr="00195A02">
              <w:rPr>
                <w:bCs/>
                <w:sz w:val="18"/>
                <w:szCs w:val="18"/>
              </w:rPr>
              <w:t>Руководители учреждений культуры для студентов организуют прохождение практики.  В этом году студентка Удмуртского республиканского училища культуры и студент Республиканского музыкального колледжа были трудоустроены в учреждения культуры в летний период.</w:t>
            </w:r>
          </w:p>
        </w:tc>
        <w:tc>
          <w:tcPr>
            <w:tcW w:w="709" w:type="dxa"/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B77D22">
        <w:trPr>
          <w:trHeight w:val="1085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013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Организация и проведение конкурса на лучшего специалиста года в сфере культуры по номинациям.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Участие в республиканском конкурсе молодой специалист по номинациям</w:t>
            </w:r>
          </w:p>
        </w:tc>
        <w:tc>
          <w:tcPr>
            <w:tcW w:w="4394" w:type="dxa"/>
            <w:noWrap/>
          </w:tcPr>
          <w:p w:rsidR="00DD1D3C" w:rsidRPr="00EE1525" w:rsidRDefault="00DD1D3C" w:rsidP="00B77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В республиканском конкурсе на получение денежного поощрения  лучший специалист учреждения культуры, получил Самсонов Н.С. 50,0 тыс. руб.</w:t>
            </w:r>
            <w:r>
              <w:rPr>
                <w:sz w:val="18"/>
                <w:szCs w:val="18"/>
              </w:rPr>
              <w:t xml:space="preserve">, по заявкам на 2024 год  прошла зав. ДПИ Шакирова О.Г.-50,0 т.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829"/>
        </w:trPr>
        <w:tc>
          <w:tcPr>
            <w:tcW w:w="506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Утверждение механизма формирования муниципального задания на оказание муниципальных услуг (выполнение работ) в сфере культуры и его финансового обеспечения для всех подведомственных учреждений.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Осуществление контроля за выполнение муниципального задания (ежеквартальный отчет)</w:t>
            </w:r>
          </w:p>
        </w:tc>
        <w:tc>
          <w:tcPr>
            <w:tcW w:w="4394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Принято Положение о формировании муниципального задания, приказом МБУК «Киясовский РКМЦ», утверждены муниципальные задания всем учреждениям культуры.</w:t>
            </w:r>
          </w:p>
          <w:p w:rsidR="00DD1D3C" w:rsidRPr="00EE1525" w:rsidRDefault="00DD1D3C" w:rsidP="00B77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  </w:t>
            </w:r>
            <w:proofErr w:type="spellStart"/>
            <w:r w:rsidRPr="00EE1525">
              <w:rPr>
                <w:sz w:val="18"/>
                <w:szCs w:val="18"/>
              </w:rPr>
              <w:t>Киясовским</w:t>
            </w:r>
            <w:proofErr w:type="spellEnd"/>
            <w:r w:rsidRPr="00EE1525">
              <w:rPr>
                <w:sz w:val="18"/>
                <w:szCs w:val="18"/>
              </w:rPr>
              <w:t xml:space="preserve"> РКМЦ проводятся ежеквартально камеральные проверки показателей и раз в год выездные проверки.  </w:t>
            </w:r>
            <w:r>
              <w:rPr>
                <w:sz w:val="18"/>
                <w:szCs w:val="18"/>
              </w:rPr>
              <w:t>Ежеквартальная п</w:t>
            </w:r>
            <w:r w:rsidRPr="00EE1525">
              <w:rPr>
                <w:sz w:val="18"/>
                <w:szCs w:val="18"/>
              </w:rPr>
              <w:t xml:space="preserve">лановая </w:t>
            </w:r>
            <w:r>
              <w:rPr>
                <w:sz w:val="18"/>
                <w:szCs w:val="18"/>
              </w:rPr>
              <w:t xml:space="preserve">камеральная </w:t>
            </w:r>
            <w:r w:rsidRPr="00EE1525">
              <w:rPr>
                <w:sz w:val="18"/>
                <w:szCs w:val="18"/>
              </w:rPr>
              <w:t xml:space="preserve">проверка прошла  </w:t>
            </w:r>
            <w:r>
              <w:rPr>
                <w:sz w:val="18"/>
                <w:szCs w:val="18"/>
              </w:rPr>
              <w:t xml:space="preserve">во всех учреждениях культуры за </w:t>
            </w:r>
            <w:r w:rsidRPr="00EE152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EE1525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 xml:space="preserve">, выездная прошла </w:t>
            </w:r>
            <w:r w:rsidRPr="00EE15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плановом порядке за 2022 год</w:t>
            </w:r>
            <w:r w:rsidRPr="00EE1525">
              <w:rPr>
                <w:sz w:val="18"/>
                <w:szCs w:val="18"/>
              </w:rPr>
              <w:t xml:space="preserve">: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библиотеке, Музее Кривоногова П.А.,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ДШИ</w:t>
            </w:r>
            <w:r>
              <w:rPr>
                <w:sz w:val="18"/>
                <w:szCs w:val="18"/>
              </w:rPr>
              <w:t xml:space="preserve">, Центр по </w:t>
            </w:r>
            <w:proofErr w:type="spellStart"/>
            <w:r>
              <w:rPr>
                <w:sz w:val="18"/>
                <w:szCs w:val="18"/>
              </w:rPr>
              <w:t>Коому</w:t>
            </w:r>
            <w:proofErr w:type="spellEnd"/>
            <w:r>
              <w:rPr>
                <w:sz w:val="18"/>
                <w:szCs w:val="18"/>
              </w:rPr>
              <w:t>, Центр удмуртской культуры, Киясовский МДК</w:t>
            </w:r>
            <w:r w:rsidRPr="00EE152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  <w:noWrap/>
            <w:vAlign w:val="bottom"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560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Разработка и внедрение системы мотивации руководителей и специалистов муниципальных учреждений культуры Киясовского района на основе заключения эффективных контрактов.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Повышение качества работы</w:t>
            </w:r>
          </w:p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D1D3C" w:rsidRPr="00EE1525" w:rsidRDefault="00DD1D3C" w:rsidP="00195A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Эффективные</w:t>
            </w:r>
            <w:r w:rsidR="00195A02">
              <w:rPr>
                <w:sz w:val="18"/>
                <w:szCs w:val="18"/>
              </w:rPr>
              <w:t xml:space="preserve"> контракты заключены со всеми (91</w:t>
            </w:r>
            <w:r w:rsidRPr="00EE1525">
              <w:rPr>
                <w:sz w:val="18"/>
                <w:szCs w:val="18"/>
              </w:rPr>
              <w:t xml:space="preserve"> чел.) специалистами и руководителями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2007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Повышение информационной открытости органов местного самоуправления Киясовского района в сфере культуры.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Информирование населения о деятельности органов местного самоуправления Киясовского</w:t>
            </w:r>
          </w:p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района в сфере культуры, планах мероприятий, анонсов мероприятий, правовых актов, регламентирующих сферу культуры; отчетов о деятельности на сайтах</w:t>
            </w:r>
          </w:p>
        </w:tc>
        <w:tc>
          <w:tcPr>
            <w:tcW w:w="4394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На официальном сайте местного самоуправления  Киясовского района  в разделе культура идет постоянное обновление информации: афиши, план работы на год и отчеты. О проводимых мероприятиях  и анонсах выкладывается так же  на сайте Министерства культуры УР.  Вся актуальная информация размещается  на официальных сайтах Музея П.А. Кривоногова,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и </w:t>
            </w:r>
            <w:proofErr w:type="spellStart"/>
            <w:r w:rsidRPr="00EE1525">
              <w:rPr>
                <w:sz w:val="18"/>
                <w:szCs w:val="18"/>
              </w:rPr>
              <w:t>Подгорновской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ДШИ, сайт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МЦБ. Так же ведется работа через официальные страницы </w:t>
            </w:r>
            <w:proofErr w:type="spellStart"/>
            <w:r w:rsidRPr="00EE1525">
              <w:rPr>
                <w:sz w:val="18"/>
                <w:szCs w:val="18"/>
              </w:rPr>
              <w:lastRenderedPageBreak/>
              <w:t>ВКонтакте</w:t>
            </w:r>
            <w:proofErr w:type="spellEnd"/>
            <w:r w:rsidRPr="00EE1525">
              <w:rPr>
                <w:sz w:val="18"/>
                <w:szCs w:val="18"/>
              </w:rPr>
              <w:t xml:space="preserve"> по всем учреждениям.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3114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Создание официальных сайтов муниципальных учреждений культуры Киясовского района,  а также </w:t>
            </w:r>
            <w:proofErr w:type="gramStart"/>
            <w:r w:rsidRPr="00EE1525">
              <w:rPr>
                <w:sz w:val="18"/>
                <w:szCs w:val="18"/>
              </w:rPr>
              <w:t>контроль за</w:t>
            </w:r>
            <w:proofErr w:type="gramEnd"/>
            <w:r w:rsidRPr="00EE1525">
              <w:rPr>
                <w:sz w:val="18"/>
                <w:szCs w:val="18"/>
              </w:rPr>
              <w:t xml:space="preserve"> публикацией на них информации о деятельности учреждений в соответствии с  законодательством, в том числе в разрезе их филиалов (структурных  подразделений)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Информирование населения о деятельности муниципальных учреждений культуры</w:t>
            </w:r>
          </w:p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Киясовского района</w:t>
            </w:r>
          </w:p>
        </w:tc>
        <w:tc>
          <w:tcPr>
            <w:tcW w:w="4394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Функционирование официального сайта Музея П.А. Кривоногова,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и </w:t>
            </w:r>
            <w:proofErr w:type="spellStart"/>
            <w:r w:rsidRPr="00EE1525">
              <w:rPr>
                <w:sz w:val="18"/>
                <w:szCs w:val="18"/>
              </w:rPr>
              <w:t>Подгорновской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ДШИ, сайт </w:t>
            </w:r>
            <w:proofErr w:type="spellStart"/>
            <w:r w:rsidRPr="00EE1525">
              <w:rPr>
                <w:sz w:val="18"/>
                <w:szCs w:val="18"/>
              </w:rPr>
              <w:t>Киясовской</w:t>
            </w:r>
            <w:proofErr w:type="spellEnd"/>
            <w:r w:rsidRPr="00EE1525">
              <w:rPr>
                <w:sz w:val="18"/>
                <w:szCs w:val="18"/>
              </w:rPr>
              <w:t xml:space="preserve"> МЦБ.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учреждениях культуры и филиалах</w:t>
            </w:r>
            <w:r w:rsidRPr="00EE1525">
              <w:rPr>
                <w:sz w:val="18"/>
                <w:szCs w:val="18"/>
              </w:rPr>
              <w:t xml:space="preserve"> функционируют страницы и группы </w:t>
            </w:r>
            <w:proofErr w:type="spellStart"/>
            <w:r w:rsidRPr="00EE1525">
              <w:rPr>
                <w:sz w:val="18"/>
                <w:szCs w:val="18"/>
              </w:rPr>
              <w:t>ВКонтакте</w:t>
            </w:r>
            <w:proofErr w:type="spellEnd"/>
            <w:r w:rsidRPr="00EE1525">
              <w:rPr>
                <w:sz w:val="18"/>
                <w:szCs w:val="18"/>
              </w:rPr>
              <w:t xml:space="preserve"> и Одноклассниках, что позволяет охватить большее количество аудитории.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20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pStyle w:val="af4"/>
              <w:tabs>
                <w:tab w:val="left" w:pos="-44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E1525">
              <w:rPr>
                <w:rFonts w:ascii="Times New Roman" w:hAnsi="Times New Roman"/>
                <w:sz w:val="18"/>
                <w:szCs w:val="18"/>
              </w:rPr>
              <w:t>Обеспечение и развитие системы обратной связи с потребителями муниципальных услуг, оказываемых в сфере культуры.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В 2022 году министерством культуры УР совместно с   региональным оператором  </w:t>
            </w:r>
            <w:proofErr w:type="gramStart"/>
            <w:r w:rsidRPr="00EE1525">
              <w:rPr>
                <w:color w:val="000000"/>
                <w:sz w:val="18"/>
                <w:szCs w:val="18"/>
              </w:rPr>
              <w:t>проведена независимая оценка качества услуг проверке долежали</w:t>
            </w:r>
            <w:proofErr w:type="gramEnd"/>
            <w:r w:rsidRPr="00EE1525">
              <w:rPr>
                <w:color w:val="000000"/>
                <w:sz w:val="18"/>
                <w:szCs w:val="18"/>
              </w:rPr>
              <w:t xml:space="preserve"> все учреждения культуры.</w:t>
            </w:r>
            <w:r w:rsidRPr="00EE1525">
              <w:rPr>
                <w:sz w:val="18"/>
                <w:szCs w:val="18"/>
              </w:rPr>
              <w:t xml:space="preserve"> Вся информация размещается на государственном сайте </w:t>
            </w:r>
            <w:r w:rsidRPr="00EE1525">
              <w:rPr>
                <w:sz w:val="18"/>
                <w:szCs w:val="18"/>
                <w:lang w:val="en-US"/>
              </w:rPr>
              <w:t>bus</w:t>
            </w:r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Так же, проведена независимая оценка в МБУ ДО «Киясовская ДШИ» и МБУ ДО «</w:t>
            </w:r>
            <w:proofErr w:type="spellStart"/>
            <w:r w:rsidRPr="00EE1525">
              <w:rPr>
                <w:sz w:val="18"/>
                <w:szCs w:val="18"/>
              </w:rPr>
              <w:t>Подгорновская</w:t>
            </w:r>
            <w:proofErr w:type="spellEnd"/>
            <w:r w:rsidRPr="00EE1525">
              <w:rPr>
                <w:sz w:val="18"/>
                <w:szCs w:val="18"/>
              </w:rPr>
              <w:t xml:space="preserve"> ДШИ» региональным оператором в сфере образования. Вся информация размещена на государственном сайте </w:t>
            </w:r>
            <w:r w:rsidRPr="00EE1525">
              <w:rPr>
                <w:sz w:val="18"/>
                <w:szCs w:val="18"/>
                <w:lang w:val="en-US"/>
              </w:rPr>
              <w:t>bus</w:t>
            </w:r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По итогам НОК разработаны и утверждены планы мероприятий по устранению недостатков выявленных в результате проведения НОК.   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Все разработанные планы и отчеты направлены в Министерство культуры УР для  размещения на сайте </w:t>
            </w:r>
            <w:r w:rsidRPr="00EE1525">
              <w:rPr>
                <w:sz w:val="18"/>
                <w:szCs w:val="18"/>
                <w:lang w:val="en-US"/>
              </w:rPr>
              <w:t>bus</w:t>
            </w:r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  <w:proofErr w:type="spellStart"/>
            <w:r w:rsidRPr="00EE1525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EE1525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262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Организация системы регулярного мониторинга удовлетворенности потребителей муниципальных услуг их качеством и </w:t>
            </w:r>
            <w:r w:rsidRPr="00EE1525">
              <w:rPr>
                <w:sz w:val="18"/>
                <w:szCs w:val="18"/>
              </w:rPr>
              <w:lastRenderedPageBreak/>
              <w:t>доступностью в муниципальных учреждениях культуры Киясовского района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lastRenderedPageBreak/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Проведение регулярных опросов потребителей муниципальных услуг об их качестве и доступности, обработка полученных результатов, принятие мер реагирования</w:t>
            </w:r>
          </w:p>
        </w:tc>
        <w:tc>
          <w:tcPr>
            <w:tcW w:w="4394" w:type="dxa"/>
            <w:noWrap/>
          </w:tcPr>
          <w:p w:rsidR="00DD1D3C" w:rsidRPr="00EE1525" w:rsidRDefault="00DD1D3C" w:rsidP="00195A02">
            <w:pPr>
              <w:ind w:firstLine="33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Ежегодно в ноябре месяце проводится мониторинг удовлетворения качеством предоставляемых услуг в 202</w:t>
            </w:r>
            <w:r w:rsidR="00195A02">
              <w:rPr>
                <w:sz w:val="18"/>
                <w:szCs w:val="18"/>
              </w:rPr>
              <w:t>3</w:t>
            </w:r>
            <w:r w:rsidRPr="00EE1525">
              <w:rPr>
                <w:sz w:val="18"/>
                <w:szCs w:val="18"/>
              </w:rPr>
              <w:t xml:space="preserve"> году –9</w:t>
            </w:r>
            <w:r>
              <w:rPr>
                <w:sz w:val="18"/>
                <w:szCs w:val="18"/>
              </w:rPr>
              <w:t>2</w:t>
            </w:r>
            <w:r w:rsidRPr="00EE1525">
              <w:rPr>
                <w:sz w:val="18"/>
                <w:szCs w:val="18"/>
              </w:rPr>
              <w:t xml:space="preserve"> %, по полученным результатам разработан план мероприятий по устранению недостатков</w:t>
            </w:r>
            <w:r w:rsidRPr="00EE1525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1004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Рассмотрение обращений граждан по вопросам сферы культуры, принятие мер реагирования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Рассмотрение обращений граждан по вопросам сферы культуры, принятие мер реагирования</w:t>
            </w:r>
          </w:p>
        </w:tc>
        <w:tc>
          <w:tcPr>
            <w:tcW w:w="4394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За отчетный период  на все поступившие  </w:t>
            </w:r>
            <w:proofErr w:type="gramStart"/>
            <w:r w:rsidRPr="00EE1525">
              <w:rPr>
                <w:sz w:val="18"/>
                <w:szCs w:val="18"/>
              </w:rPr>
              <w:t>обращения</w:t>
            </w:r>
            <w:proofErr w:type="gramEnd"/>
            <w:r w:rsidRPr="00EE1525">
              <w:rPr>
                <w:sz w:val="18"/>
                <w:szCs w:val="18"/>
              </w:rPr>
              <w:t xml:space="preserve"> как в письменном, так и в устном виде даны ответы.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20"/>
        </w:trPr>
        <w:tc>
          <w:tcPr>
            <w:tcW w:w="506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164" w:type="dxa"/>
            <w:noWrap/>
            <w:hideMark/>
          </w:tcPr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pacing w:val="14"/>
                <w:sz w:val="18"/>
                <w:szCs w:val="18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375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Управление по </w:t>
            </w:r>
            <w:proofErr w:type="spellStart"/>
            <w:r w:rsidRPr="00EE1525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851" w:type="dxa"/>
            <w:noWrap/>
            <w:hideMark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  <w:hideMark/>
          </w:tcPr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Обновление материально- технической базы подведомственных учреждений</w:t>
            </w:r>
          </w:p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1D3C" w:rsidRPr="00EE1525" w:rsidRDefault="00DD1D3C" w:rsidP="00DD1D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На специализированном автобусе автоклуб ездит по району с концертами, театрализованными представлениями, всего обслужено за полугодие 2023 года - </w:t>
            </w:r>
            <w:r>
              <w:rPr>
                <w:color w:val="000000"/>
                <w:sz w:val="18"/>
                <w:szCs w:val="18"/>
              </w:rPr>
              <w:t>1281</w:t>
            </w:r>
            <w:r w:rsidRPr="00EE1525">
              <w:rPr>
                <w:color w:val="000000"/>
                <w:sz w:val="18"/>
                <w:szCs w:val="18"/>
              </w:rPr>
              <w:t xml:space="preserve">  человек.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20"/>
        </w:trPr>
        <w:tc>
          <w:tcPr>
            <w:tcW w:w="506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4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Организация работы по проведению конкурсов, фестивалей, форумов в рамках реализации проектов, направленных на поддержку </w:t>
            </w:r>
            <w:proofErr w:type="spellStart"/>
            <w:r w:rsidRPr="00EE1525">
              <w:rPr>
                <w:sz w:val="18"/>
                <w:szCs w:val="18"/>
              </w:rPr>
              <w:t>волонтерства</w:t>
            </w:r>
            <w:proofErr w:type="spellEnd"/>
            <w:r w:rsidRPr="00EE1525">
              <w:rPr>
                <w:sz w:val="18"/>
                <w:szCs w:val="18"/>
              </w:rPr>
              <w:t xml:space="preserve"> и добровольчества в сфере культуры</w:t>
            </w:r>
          </w:p>
        </w:tc>
        <w:tc>
          <w:tcPr>
            <w:tcW w:w="1375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МКУК «Киясовский РКМЦ»</w:t>
            </w:r>
          </w:p>
        </w:tc>
        <w:tc>
          <w:tcPr>
            <w:tcW w:w="851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Создание волонтерских объединений на базе учреждений культуры</w:t>
            </w:r>
          </w:p>
        </w:tc>
        <w:tc>
          <w:tcPr>
            <w:tcW w:w="4394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B1647A">
              <w:rPr>
                <w:color w:val="252525"/>
                <w:sz w:val="18"/>
                <w:szCs w:val="18"/>
              </w:rPr>
              <w:t>На территории МО действуют 3 добровольческих формирования ОД «Волонтеры культуры», 2 из которых функционируют на базе Дома Культуры, и 1 - на базе районной библиотеки</w:t>
            </w:r>
            <w:proofErr w:type="gramStart"/>
            <w:r w:rsidRPr="00B1647A">
              <w:rPr>
                <w:color w:val="252525"/>
                <w:sz w:val="18"/>
                <w:szCs w:val="18"/>
              </w:rPr>
              <w:t>.</w:t>
            </w:r>
            <w:r w:rsidRPr="00B1647A">
              <w:rPr>
                <w:sz w:val="18"/>
                <w:szCs w:val="18"/>
              </w:rPr>
              <w:t xml:space="preserve">.  </w:t>
            </w:r>
            <w:proofErr w:type="gramEnd"/>
            <w:r w:rsidRPr="00B1647A">
              <w:rPr>
                <w:sz w:val="18"/>
                <w:szCs w:val="18"/>
              </w:rPr>
              <w:t xml:space="preserve">На сегодняшний день числится 120 волонтеров в учреждениях культуры, из них 75 </w:t>
            </w:r>
            <w:r>
              <w:rPr>
                <w:sz w:val="18"/>
                <w:szCs w:val="18"/>
              </w:rPr>
              <w:t xml:space="preserve">чел. зарегистрированы на сайте </w:t>
            </w:r>
            <w:r w:rsidRPr="00EE1525">
              <w:rPr>
                <w:rFonts w:eastAsia="Arial"/>
                <w:color w:val="000000"/>
                <w:sz w:val="18"/>
                <w:szCs w:val="18"/>
                <w:lang w:val="en-US"/>
              </w:rPr>
              <w:t>DOBRO</w:t>
            </w:r>
            <w:r w:rsidRPr="00EE1525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EE1525">
              <w:rPr>
                <w:rFonts w:eastAsia="Arial"/>
                <w:color w:val="000000"/>
                <w:sz w:val="18"/>
                <w:szCs w:val="18"/>
                <w:lang w:val="en-US"/>
              </w:rPr>
              <w:t>RU</w:t>
            </w:r>
            <w:r w:rsidRPr="00EE1525">
              <w:rPr>
                <w:sz w:val="18"/>
                <w:szCs w:val="18"/>
              </w:rPr>
              <w:t>.</w:t>
            </w:r>
            <w:r w:rsidRPr="00EE152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rFonts w:eastAsia="Arial"/>
                <w:color w:val="000000"/>
                <w:sz w:val="18"/>
                <w:szCs w:val="18"/>
              </w:rPr>
              <w:t>Систематически с участниками мероприятий проводятся знакомство с платформой «</w:t>
            </w:r>
            <w:r w:rsidRPr="00EE1525">
              <w:rPr>
                <w:rFonts w:eastAsia="Arial"/>
                <w:color w:val="000000"/>
                <w:sz w:val="18"/>
                <w:szCs w:val="18"/>
                <w:lang w:val="en-US"/>
              </w:rPr>
              <w:t>DOBRO</w:t>
            </w:r>
            <w:r w:rsidRPr="00EE1525">
              <w:rPr>
                <w:rFonts w:eastAsia="Arial"/>
                <w:color w:val="000000"/>
                <w:sz w:val="18"/>
                <w:szCs w:val="18"/>
              </w:rPr>
              <w:t>.</w:t>
            </w:r>
            <w:r w:rsidRPr="00EE1525">
              <w:rPr>
                <w:rFonts w:eastAsia="Arial"/>
                <w:color w:val="000000"/>
                <w:sz w:val="18"/>
                <w:szCs w:val="18"/>
                <w:lang w:val="en-US"/>
              </w:rPr>
              <w:t>RU</w:t>
            </w:r>
            <w:r w:rsidRPr="00EE1525">
              <w:rPr>
                <w:rFonts w:eastAsia="Arial"/>
                <w:color w:val="000000"/>
                <w:sz w:val="18"/>
                <w:szCs w:val="18"/>
              </w:rPr>
              <w:t xml:space="preserve">», и предлагается возможность регистрации с получением </w:t>
            </w:r>
            <w:r w:rsidRPr="00EE1525">
              <w:rPr>
                <w:rFonts w:eastAsia="Arial"/>
                <w:color w:val="000000"/>
                <w:sz w:val="18"/>
                <w:szCs w:val="18"/>
                <w:lang w:val="en-US"/>
              </w:rPr>
              <w:t>ID</w:t>
            </w:r>
            <w:r w:rsidRPr="00EE1525">
              <w:rPr>
                <w:rFonts w:eastAsia="Arial"/>
                <w:color w:val="000000"/>
                <w:sz w:val="18"/>
                <w:szCs w:val="18"/>
              </w:rPr>
              <w:t xml:space="preserve"> номера.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D1D3C" w:rsidRPr="005C388E" w:rsidTr="00EE1525">
        <w:trPr>
          <w:trHeight w:val="20"/>
        </w:trPr>
        <w:tc>
          <w:tcPr>
            <w:tcW w:w="506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3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EE152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8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EE152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64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1375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МКУК «Киясовский РКМЦ», МБУК «Киясовская МЦБ»</w:t>
            </w:r>
            <w:proofErr w:type="gramStart"/>
            <w:r w:rsidRPr="00EE1525">
              <w:rPr>
                <w:sz w:val="18"/>
                <w:szCs w:val="18"/>
              </w:rPr>
              <w:t>,М</w:t>
            </w:r>
            <w:proofErr w:type="gramEnd"/>
            <w:r w:rsidRPr="00EE1525">
              <w:rPr>
                <w:sz w:val="18"/>
                <w:szCs w:val="18"/>
              </w:rPr>
              <w:t>БУК «Киясовский МДК»,МБУК «</w:t>
            </w:r>
            <w:proofErr w:type="spellStart"/>
            <w:r w:rsidRPr="00EE1525">
              <w:rPr>
                <w:sz w:val="18"/>
                <w:szCs w:val="18"/>
              </w:rPr>
              <w:t>Подгоновский</w:t>
            </w:r>
            <w:proofErr w:type="spellEnd"/>
            <w:r w:rsidRPr="00EE1525">
              <w:rPr>
                <w:sz w:val="18"/>
                <w:szCs w:val="18"/>
              </w:rPr>
              <w:t xml:space="preserve"> СДК»</w:t>
            </w:r>
          </w:p>
        </w:tc>
        <w:tc>
          <w:tcPr>
            <w:tcW w:w="851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 xml:space="preserve">2015-2026 </w:t>
            </w:r>
            <w:proofErr w:type="spellStart"/>
            <w:r w:rsidRPr="00EE1525">
              <w:rPr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275" w:type="dxa"/>
            <w:noWrap/>
          </w:tcPr>
          <w:p w:rsidR="00DD1D3C" w:rsidRDefault="00DD1D3C" w:rsidP="00DD1D3C">
            <w:r w:rsidRPr="002A35EC">
              <w:rPr>
                <w:sz w:val="18"/>
                <w:szCs w:val="18"/>
              </w:rPr>
              <w:t>01.01.2023 г - 30.12.2023 г</w:t>
            </w:r>
          </w:p>
        </w:tc>
        <w:tc>
          <w:tcPr>
            <w:tcW w:w="2552" w:type="dxa"/>
            <w:noWrap/>
          </w:tcPr>
          <w:p w:rsidR="00DD1D3C" w:rsidRPr="00EE1525" w:rsidRDefault="00DD1D3C" w:rsidP="00DD1D3C">
            <w:pPr>
              <w:rPr>
                <w:sz w:val="18"/>
                <w:szCs w:val="18"/>
              </w:rPr>
            </w:pPr>
            <w:r w:rsidRPr="00EE1525">
              <w:rPr>
                <w:sz w:val="18"/>
                <w:szCs w:val="18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394" w:type="dxa"/>
            <w:noWrap/>
          </w:tcPr>
          <w:p w:rsidR="00DD1D3C" w:rsidRPr="00EE1525" w:rsidRDefault="001D1955" w:rsidP="001D1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Победители</w:t>
            </w:r>
            <w:r w:rsidR="00DD1D3C" w:rsidRPr="00EE1525">
              <w:rPr>
                <w:sz w:val="18"/>
                <w:szCs w:val="18"/>
              </w:rPr>
              <w:t xml:space="preserve"> в конкурсе  по государственной поддержке лучших сельских учреждений культуры стала МБУК «Киясовская ЦБС» и получили 106,</w:t>
            </w:r>
            <w:r w:rsidR="00DD1D3C">
              <w:rPr>
                <w:sz w:val="18"/>
                <w:szCs w:val="18"/>
              </w:rPr>
              <w:t>3</w:t>
            </w:r>
            <w:r w:rsidR="00DD1D3C" w:rsidRPr="00EE152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709" w:type="dxa"/>
            <w:noWrap/>
          </w:tcPr>
          <w:p w:rsidR="00DD1D3C" w:rsidRPr="00EE1525" w:rsidRDefault="00DD1D3C" w:rsidP="00DD1D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D1D3C" w:rsidRPr="005C388E" w:rsidRDefault="00633FA5" w:rsidP="00DD1D3C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86EBF" w:rsidRPr="005C388E" w:rsidTr="00EE1525">
        <w:trPr>
          <w:trHeight w:val="60"/>
        </w:trPr>
        <w:tc>
          <w:tcPr>
            <w:tcW w:w="506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86EBF" w:rsidRPr="005C388E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:rsidR="00D86EBF" w:rsidRPr="005C388E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86EBF" w:rsidRPr="005C388E" w:rsidRDefault="00633FA5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86EBF" w:rsidRPr="005C388E" w:rsidTr="00EE1525">
        <w:trPr>
          <w:trHeight w:val="262"/>
        </w:trPr>
        <w:tc>
          <w:tcPr>
            <w:tcW w:w="506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noWrap/>
            <w:hideMark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noWrap/>
            <w:hideMark/>
          </w:tcPr>
          <w:p w:rsidR="00D86EBF" w:rsidRPr="005C388E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Итого</w:t>
            </w:r>
          </w:p>
        </w:tc>
        <w:tc>
          <w:tcPr>
            <w:tcW w:w="1375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D86EBF" w:rsidRPr="005C388E" w:rsidRDefault="00D86EBF" w:rsidP="00D86EB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:rsidR="00D86EBF" w:rsidRPr="005C388E" w:rsidRDefault="00D86EBF" w:rsidP="00D86E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94" w:type="dxa"/>
            <w:noWrap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D86EBF" w:rsidRPr="005C388E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D86EBF" w:rsidRPr="005C388E" w:rsidRDefault="009423BA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rPr>
          <w:sz w:val="18"/>
          <w:szCs w:val="18"/>
        </w:rPr>
      </w:pPr>
    </w:p>
    <w:p w:rsidR="00A20754" w:rsidRPr="005C388E" w:rsidRDefault="00A20754" w:rsidP="00A20754">
      <w:pPr>
        <w:tabs>
          <w:tab w:val="left" w:pos="1695"/>
        </w:tabs>
        <w:rPr>
          <w:sz w:val="18"/>
          <w:szCs w:val="18"/>
        </w:rPr>
        <w:sectPr w:rsidR="00A20754" w:rsidRPr="005C388E" w:rsidSect="00A73055">
          <w:pgSz w:w="16838" w:h="11906" w:orient="landscape" w:code="9"/>
          <w:pgMar w:top="851" w:right="1418" w:bottom="993" w:left="1418" w:header="709" w:footer="709" w:gutter="0"/>
          <w:cols w:space="708"/>
          <w:titlePg/>
          <w:docGrid w:linePitch="360"/>
        </w:sectPr>
      </w:pPr>
      <w:r w:rsidRPr="005C388E">
        <w:rPr>
          <w:sz w:val="18"/>
          <w:szCs w:val="18"/>
        </w:rPr>
        <w:tab/>
      </w:r>
    </w:p>
    <w:p w:rsidR="00A20754" w:rsidRPr="005C388E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</w:t>
      </w:r>
      <w:r w:rsidR="00A20754" w:rsidRPr="005C388E">
        <w:rPr>
          <w:b/>
          <w:sz w:val="18"/>
          <w:szCs w:val="18"/>
        </w:rPr>
        <w:t xml:space="preserve">Форма 4. </w:t>
      </w:r>
      <w:hyperlink r:id="rId13" w:history="1">
        <w:r w:rsidR="00A20754" w:rsidRPr="005C388E">
          <w:rPr>
            <w:sz w:val="18"/>
            <w:szCs w:val="18"/>
          </w:rPr>
          <w:t>Отчет</w:t>
        </w:r>
      </w:hyperlink>
      <w:r w:rsidR="00A20754" w:rsidRPr="005C388E">
        <w:rPr>
          <w:sz w:val="18"/>
          <w:szCs w:val="18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A20754" w:rsidRPr="005C388E" w:rsidRDefault="00CA6FBE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4" w:history="1">
        <w:r w:rsidR="00A20754" w:rsidRPr="005C388E">
          <w:rPr>
            <w:b/>
            <w:sz w:val="18"/>
            <w:szCs w:val="18"/>
          </w:rPr>
          <w:t>Отчет</w:t>
        </w:r>
      </w:hyperlink>
      <w:r w:rsidR="00A20754" w:rsidRPr="005C388E">
        <w:rPr>
          <w:b/>
          <w:sz w:val="18"/>
          <w:szCs w:val="18"/>
        </w:rPr>
        <w:t xml:space="preserve"> о выполнении сводных показателей муниципальных заданий на оказание муниципальных услуг (выполнение работ)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по состоянию на _</w:t>
      </w:r>
      <w:r w:rsidRPr="005C388E">
        <w:rPr>
          <w:b/>
          <w:sz w:val="18"/>
          <w:szCs w:val="18"/>
          <w:u w:val="single"/>
        </w:rPr>
        <w:t>3</w:t>
      </w:r>
      <w:r w:rsidR="000F74DB">
        <w:rPr>
          <w:b/>
          <w:sz w:val="18"/>
          <w:szCs w:val="18"/>
          <w:u w:val="single"/>
        </w:rPr>
        <w:t>1.12</w:t>
      </w:r>
      <w:r w:rsidR="00D441D5">
        <w:rPr>
          <w:b/>
          <w:sz w:val="18"/>
          <w:szCs w:val="18"/>
          <w:u w:val="single"/>
        </w:rPr>
        <w:t>.2023</w:t>
      </w:r>
      <w:r w:rsidRPr="005C388E">
        <w:rPr>
          <w:b/>
          <w:sz w:val="18"/>
          <w:szCs w:val="18"/>
        </w:rPr>
        <w:t>__________</w:t>
      </w:r>
    </w:p>
    <w:tbl>
      <w:tblPr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4043"/>
        <w:gridCol w:w="6747"/>
      </w:tblGrid>
      <w:tr w:rsidR="00A20754" w:rsidRPr="005C388E" w:rsidTr="00F67800">
        <w:trPr>
          <w:jc w:val="center"/>
        </w:trPr>
        <w:tc>
          <w:tcPr>
            <w:tcW w:w="4043" w:type="dxa"/>
            <w:shd w:val="clear" w:color="auto" w:fill="auto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747" w:type="dxa"/>
            <w:shd w:val="clear" w:color="auto" w:fill="auto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 «</w:t>
            </w:r>
            <w:r w:rsidRPr="005C388E">
              <w:rPr>
                <w:sz w:val="18"/>
                <w:szCs w:val="18"/>
                <w:u w:val="single"/>
              </w:rPr>
              <w:t>Развитие культуры»  2015-202</w:t>
            </w:r>
            <w:r w:rsidR="00D441D5">
              <w:rPr>
                <w:sz w:val="18"/>
                <w:szCs w:val="18"/>
                <w:u w:val="single"/>
              </w:rPr>
              <w:t>6</w:t>
            </w:r>
            <w:r w:rsidRPr="005C388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5C388E">
              <w:rPr>
                <w:sz w:val="18"/>
                <w:szCs w:val="18"/>
                <w:u w:val="single"/>
              </w:rPr>
              <w:t>г.</w:t>
            </w:r>
            <w:proofErr w:type="gramStart"/>
            <w:r w:rsidRPr="005C388E">
              <w:rPr>
                <w:sz w:val="18"/>
                <w:szCs w:val="18"/>
                <w:u w:val="single"/>
              </w:rPr>
              <w:t>г</w:t>
            </w:r>
            <w:proofErr w:type="spellEnd"/>
            <w:proofErr w:type="gramEnd"/>
            <w:r w:rsidRPr="005C388E">
              <w:rPr>
                <w:sz w:val="18"/>
                <w:szCs w:val="18"/>
                <w:u w:val="single"/>
              </w:rPr>
              <w:t>.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Style w:val="a6"/>
        <w:tblW w:w="15560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426"/>
        <w:gridCol w:w="708"/>
        <w:gridCol w:w="2835"/>
        <w:gridCol w:w="3261"/>
        <w:gridCol w:w="1116"/>
        <w:gridCol w:w="1050"/>
        <w:gridCol w:w="1095"/>
        <w:gridCol w:w="1053"/>
        <w:gridCol w:w="261"/>
        <w:gridCol w:w="813"/>
        <w:gridCol w:w="1133"/>
      </w:tblGrid>
      <w:tr w:rsidR="00633FA5" w:rsidRPr="00633FA5" w:rsidTr="00633FA5">
        <w:trPr>
          <w:trHeight w:val="1305"/>
        </w:trPr>
        <w:tc>
          <w:tcPr>
            <w:tcW w:w="2235" w:type="dxa"/>
            <w:gridSpan w:val="4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ГРБС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План на отчетный период, нарастающим итогом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633FA5" w:rsidRPr="00633FA5" w:rsidTr="00633FA5">
        <w:trPr>
          <w:trHeight w:val="315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12617" w:type="dxa"/>
            <w:gridSpan w:val="9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Наименование подпрограммы</w:t>
            </w:r>
            <w:r w:rsidRPr="00633FA5">
              <w:rPr>
                <w:sz w:val="18"/>
                <w:szCs w:val="18"/>
              </w:rPr>
              <w:t xml:space="preserve"> «Библиотечное обслуживание населения»</w:t>
            </w:r>
          </w:p>
        </w:tc>
      </w:tr>
      <w:tr w:rsidR="00633FA5" w:rsidRPr="00633FA5" w:rsidTr="00633FA5">
        <w:trPr>
          <w:trHeight w:val="889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Единица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98590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98590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102442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104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103,9</w:t>
            </w:r>
          </w:p>
        </w:tc>
      </w:tr>
      <w:tr w:rsidR="00633FA5" w:rsidRPr="00633FA5" w:rsidTr="00633FA5">
        <w:trPr>
          <w:trHeight w:val="355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9398,4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9398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9117,0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97,0</w:t>
            </w:r>
          </w:p>
        </w:tc>
      </w:tr>
      <w:tr w:rsidR="00633FA5" w:rsidRPr="00633FA5" w:rsidTr="00633FA5">
        <w:trPr>
          <w:trHeight w:val="980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Единица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73400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73400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73428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100,0</w:t>
            </w:r>
          </w:p>
        </w:tc>
      </w:tr>
      <w:tr w:rsidR="00633FA5" w:rsidRPr="00633FA5" w:rsidTr="00633FA5">
        <w:trPr>
          <w:trHeight w:val="457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84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8581,2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8581,2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8324,2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97,0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97,0</w:t>
            </w:r>
          </w:p>
        </w:tc>
      </w:tr>
      <w:tr w:rsidR="00633FA5" w:rsidRPr="00633FA5" w:rsidTr="00633FA5">
        <w:trPr>
          <w:trHeight w:val="1108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 (удаленно через сеть «Интернет»)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Единица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17327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17327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17344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100,1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100,1</w:t>
            </w:r>
          </w:p>
        </w:tc>
      </w:tr>
      <w:tr w:rsidR="00633FA5" w:rsidRPr="00633FA5" w:rsidTr="00633FA5">
        <w:trPr>
          <w:trHeight w:val="477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Расходы на оказание муниципальной услуги (выполнение работ)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409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409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396,4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</w:t>
            </w:r>
          </w:p>
        </w:tc>
      </w:tr>
      <w:tr w:rsidR="00633FA5" w:rsidRPr="00633FA5" w:rsidTr="00633FA5">
        <w:trPr>
          <w:trHeight w:val="825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Единица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11670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11670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11670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633FA5">
        <w:trPr>
          <w:trHeight w:val="343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Расходы на оказание муниципальной услуги (выполнение работ)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409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409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396,4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</w:t>
            </w:r>
          </w:p>
        </w:tc>
      </w:tr>
      <w:tr w:rsidR="00633FA5" w:rsidRPr="00633FA5" w:rsidTr="00633FA5">
        <w:trPr>
          <w:trHeight w:val="505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документов (библиографических записей)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Единица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1100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1100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1100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633FA5">
        <w:trPr>
          <w:trHeight w:val="420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409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409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396,4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</w:t>
            </w:r>
          </w:p>
        </w:tc>
      </w:tr>
      <w:tr w:rsidR="00633FA5" w:rsidRPr="00633FA5" w:rsidTr="00633FA5">
        <w:trPr>
          <w:trHeight w:val="562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Методическое обеспечение в области библиотечного дела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документов (библиографических записей)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Единица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12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12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12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633FA5">
        <w:trPr>
          <w:trHeight w:val="420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409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409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396,4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</w:t>
            </w:r>
          </w:p>
        </w:tc>
      </w:tr>
      <w:tr w:rsidR="00633FA5" w:rsidRPr="00633FA5" w:rsidTr="00633FA5">
        <w:trPr>
          <w:trHeight w:val="315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итого по расходам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10215,7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10215,7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9909,8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97,0</w:t>
            </w:r>
          </w:p>
        </w:tc>
      </w:tr>
      <w:tr w:rsidR="00633FA5" w:rsidRPr="00633FA5" w:rsidTr="00633FA5">
        <w:trPr>
          <w:trHeight w:val="315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12617" w:type="dxa"/>
            <w:gridSpan w:val="9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Наименование подпрограммы</w:t>
            </w:r>
            <w:r w:rsidRPr="00633FA5">
              <w:rPr>
                <w:sz w:val="18"/>
                <w:szCs w:val="18"/>
              </w:rPr>
              <w:t xml:space="preserve"> </w:t>
            </w:r>
            <w:r w:rsidRPr="00633FA5">
              <w:rPr>
                <w:b/>
                <w:bCs/>
                <w:sz w:val="18"/>
                <w:szCs w:val="18"/>
              </w:rPr>
              <w:t xml:space="preserve"> «Организация досуга, развитие народного творчества и ремесел»</w:t>
            </w:r>
          </w:p>
        </w:tc>
      </w:tr>
      <w:tr w:rsidR="00633FA5" w:rsidRPr="00633FA5" w:rsidTr="00633FA5">
        <w:trPr>
          <w:trHeight w:val="760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Человек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44881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44881</w:t>
            </w:r>
          </w:p>
        </w:tc>
        <w:tc>
          <w:tcPr>
            <w:tcW w:w="131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44881</w:t>
            </w:r>
          </w:p>
        </w:tc>
        <w:tc>
          <w:tcPr>
            <w:tcW w:w="81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633FA5">
        <w:trPr>
          <w:trHeight w:val="489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18870,3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18870,3</w:t>
            </w:r>
          </w:p>
        </w:tc>
        <w:tc>
          <w:tcPr>
            <w:tcW w:w="131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18824,9</w:t>
            </w:r>
          </w:p>
        </w:tc>
        <w:tc>
          <w:tcPr>
            <w:tcW w:w="81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633FA5">
        <w:trPr>
          <w:trHeight w:val="992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Организация и проведение культурно-массовых мероприятий (Творческих (фестиваль, выставка, конкурс, смотр)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штука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51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51</w:t>
            </w:r>
          </w:p>
        </w:tc>
        <w:tc>
          <w:tcPr>
            <w:tcW w:w="131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51</w:t>
            </w:r>
          </w:p>
        </w:tc>
        <w:tc>
          <w:tcPr>
            <w:tcW w:w="81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633FA5">
        <w:trPr>
          <w:trHeight w:val="496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2640,7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2640,7</w:t>
            </w:r>
          </w:p>
        </w:tc>
        <w:tc>
          <w:tcPr>
            <w:tcW w:w="131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2637,6</w:t>
            </w:r>
          </w:p>
        </w:tc>
        <w:tc>
          <w:tcPr>
            <w:tcW w:w="81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633FA5">
        <w:trPr>
          <w:trHeight w:val="1539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Организация и проведение культурно-массовых </w:t>
            </w:r>
            <w:proofErr w:type="spellStart"/>
            <w:r w:rsidRPr="00633FA5">
              <w:rPr>
                <w:sz w:val="18"/>
                <w:szCs w:val="18"/>
              </w:rPr>
              <w:t>меропри</w:t>
            </w:r>
            <w:proofErr w:type="spellEnd"/>
            <w:r w:rsidRPr="00633FA5">
              <w:rPr>
                <w:sz w:val="18"/>
                <w:szCs w:val="18"/>
              </w:rPr>
              <w:t xml:space="preserve"> </w:t>
            </w:r>
            <w:proofErr w:type="spellStart"/>
            <w:r w:rsidRPr="00633FA5">
              <w:rPr>
                <w:sz w:val="18"/>
                <w:szCs w:val="18"/>
              </w:rPr>
              <w:t>ятий</w:t>
            </w:r>
            <w:proofErr w:type="spellEnd"/>
            <w:r w:rsidRPr="00633FA5">
              <w:rPr>
                <w:sz w:val="18"/>
                <w:szCs w:val="18"/>
              </w:rPr>
              <w:t xml:space="preserve"> (культурно-массовых (иной деятельности в результате которой сохраняются, создаются, распространяются культурные ценности)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штука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2376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2376</w:t>
            </w:r>
          </w:p>
        </w:tc>
        <w:tc>
          <w:tcPr>
            <w:tcW w:w="131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2404</w:t>
            </w:r>
          </w:p>
        </w:tc>
        <w:tc>
          <w:tcPr>
            <w:tcW w:w="81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101%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101</w:t>
            </w:r>
          </w:p>
        </w:tc>
      </w:tr>
      <w:tr w:rsidR="00633FA5" w:rsidRPr="00633FA5" w:rsidTr="00633FA5">
        <w:trPr>
          <w:trHeight w:val="555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11259,9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11259,9</w:t>
            </w:r>
          </w:p>
        </w:tc>
        <w:tc>
          <w:tcPr>
            <w:tcW w:w="131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11259,9</w:t>
            </w:r>
          </w:p>
        </w:tc>
        <w:tc>
          <w:tcPr>
            <w:tcW w:w="81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633FA5">
        <w:trPr>
          <w:trHeight w:val="315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итого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31942,4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31942,4</w:t>
            </w:r>
          </w:p>
        </w:tc>
        <w:tc>
          <w:tcPr>
            <w:tcW w:w="131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31846,7</w:t>
            </w:r>
          </w:p>
        </w:tc>
        <w:tc>
          <w:tcPr>
            <w:tcW w:w="81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633FA5">
        <w:trPr>
          <w:trHeight w:val="585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12617" w:type="dxa"/>
            <w:gridSpan w:val="9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Наименование подпрограммы «Реализация национальной политики, туристическое обслуживание населения и обеспечение доступа к музейным фондам»</w:t>
            </w:r>
          </w:p>
        </w:tc>
      </w:tr>
      <w:tr w:rsidR="00633FA5" w:rsidRPr="00633FA5" w:rsidTr="00633FA5">
        <w:trPr>
          <w:trHeight w:val="349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Осуществление экскурсионного обслуживания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экскурсантов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Человек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7500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7500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7528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100,4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100,4</w:t>
            </w:r>
          </w:p>
        </w:tc>
      </w:tr>
      <w:tr w:rsidR="00633FA5" w:rsidRPr="00633FA5" w:rsidTr="00633FA5">
        <w:trPr>
          <w:trHeight w:val="511"/>
        </w:trPr>
        <w:tc>
          <w:tcPr>
            <w:tcW w:w="675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2065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2065,0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1981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96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3D0504">
        <w:trPr>
          <w:trHeight w:val="1255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Выявление, изучение, сохранение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объектов(видов) декоративно-прикладного искусства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Единица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5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5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5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3D0504">
        <w:trPr>
          <w:trHeight w:val="420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Расходы на оказание муниципальной услуги (выполнение работ)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2855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2855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2735,5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96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95,8</w:t>
            </w:r>
          </w:p>
        </w:tc>
      </w:tr>
      <w:tr w:rsidR="00633FA5" w:rsidRPr="00633FA5" w:rsidTr="003D0504">
        <w:trPr>
          <w:trHeight w:val="684"/>
        </w:trPr>
        <w:tc>
          <w:tcPr>
            <w:tcW w:w="675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Публичный показ музейных предметов, музейных коллекций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Число посетителей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6291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6291,0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6297,0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633FA5" w:rsidRPr="00633FA5" w:rsidTr="003D0504">
        <w:trPr>
          <w:trHeight w:val="703"/>
        </w:trPr>
        <w:tc>
          <w:tcPr>
            <w:tcW w:w="675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 w:rsidRPr="00633FA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proofErr w:type="spellStart"/>
            <w:r w:rsidRPr="00633FA5"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 w:rsidRPr="00633FA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884,3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884,3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791,5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90</w:t>
            </w:r>
          </w:p>
        </w:tc>
      </w:tr>
      <w:tr w:rsidR="00633FA5" w:rsidRPr="00633FA5" w:rsidTr="003D0504">
        <w:trPr>
          <w:trHeight w:val="557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Публичный показ музейных предметов, музейных коллекций (в стационарных условиях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Число посетителей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Человек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3468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3468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3470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100,1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100,1</w:t>
            </w:r>
          </w:p>
        </w:tc>
      </w:tr>
      <w:tr w:rsidR="00633FA5" w:rsidRPr="00633FA5" w:rsidTr="003D0504">
        <w:trPr>
          <w:trHeight w:val="339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72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816,3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816,3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730,5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89,5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89,5</w:t>
            </w:r>
          </w:p>
        </w:tc>
      </w:tr>
      <w:tr w:rsidR="00633FA5" w:rsidRPr="00633FA5" w:rsidTr="003D0504">
        <w:trPr>
          <w:trHeight w:val="501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Публичный показ музейных предметов, музейных коллекций (вне стационара)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Число посетителей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Человек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2823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2823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2827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100,1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100,1</w:t>
            </w:r>
          </w:p>
        </w:tc>
      </w:tr>
      <w:tr w:rsidR="00633FA5" w:rsidRPr="00633FA5" w:rsidTr="003D0504">
        <w:trPr>
          <w:trHeight w:val="424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6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68,0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68,0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61,0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89,7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89,7</w:t>
            </w:r>
          </w:p>
        </w:tc>
      </w:tr>
      <w:tr w:rsidR="00633FA5" w:rsidRPr="00633FA5" w:rsidTr="003D0504">
        <w:trPr>
          <w:trHeight w:val="842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Создание экспозиций (выставок) музеев, организация выездных выставок (в стационарных условиях)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Количество выставок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Человек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16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16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16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100,0</w:t>
            </w:r>
          </w:p>
        </w:tc>
      </w:tr>
      <w:tr w:rsidR="00633FA5" w:rsidRPr="00633FA5" w:rsidTr="003D0504">
        <w:trPr>
          <w:trHeight w:val="571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22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633FA5">
              <w:rPr>
                <w:sz w:val="18"/>
                <w:szCs w:val="18"/>
              </w:rPr>
              <w:t>тыс.руб</w:t>
            </w:r>
            <w:proofErr w:type="spellEnd"/>
            <w:r w:rsidRPr="00633FA5"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249,0</w:t>
            </w:r>
          </w:p>
        </w:tc>
        <w:tc>
          <w:tcPr>
            <w:tcW w:w="109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249,0</w:t>
            </w:r>
          </w:p>
        </w:tc>
        <w:tc>
          <w:tcPr>
            <w:tcW w:w="105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223,0</w:t>
            </w:r>
          </w:p>
        </w:tc>
        <w:tc>
          <w:tcPr>
            <w:tcW w:w="1074" w:type="dxa"/>
            <w:gridSpan w:val="2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90</w:t>
            </w:r>
          </w:p>
        </w:tc>
        <w:tc>
          <w:tcPr>
            <w:tcW w:w="1133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633FA5">
        <w:trPr>
          <w:trHeight w:val="450"/>
        </w:trPr>
        <w:tc>
          <w:tcPr>
            <w:tcW w:w="67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12617" w:type="dxa"/>
            <w:gridSpan w:val="9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Мероприятия по комплексному обслуживанию муниципальных учреждений</w:t>
            </w:r>
          </w:p>
        </w:tc>
      </w:tr>
      <w:tr w:rsidR="00633FA5" w:rsidRPr="00633FA5" w:rsidTr="003D0504">
        <w:trPr>
          <w:trHeight w:val="1068"/>
        </w:trPr>
        <w:tc>
          <w:tcPr>
            <w:tcW w:w="675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>Содержание (эксплуатация) имущества, находящегося в государственной (муниципальной) собственности.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 xml:space="preserve">Эксплуатируемая площадь, всего в </w:t>
            </w:r>
            <w:proofErr w:type="spellStart"/>
            <w:r w:rsidRPr="00633FA5">
              <w:rPr>
                <w:sz w:val="18"/>
                <w:szCs w:val="18"/>
              </w:rPr>
              <w:t>т.ч</w:t>
            </w:r>
            <w:proofErr w:type="spellEnd"/>
            <w:r w:rsidRPr="00633FA5">
              <w:rPr>
                <w:sz w:val="18"/>
                <w:szCs w:val="18"/>
              </w:rPr>
              <w:t>. зданий прилегающей территории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Тысяча квадратных метров</w:t>
            </w:r>
          </w:p>
        </w:tc>
        <w:tc>
          <w:tcPr>
            <w:tcW w:w="1050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51,044</w:t>
            </w:r>
          </w:p>
        </w:tc>
        <w:tc>
          <w:tcPr>
            <w:tcW w:w="1095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51,044</w:t>
            </w:r>
          </w:p>
        </w:tc>
        <w:tc>
          <w:tcPr>
            <w:tcW w:w="1053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51,044</w:t>
            </w:r>
          </w:p>
        </w:tc>
        <w:tc>
          <w:tcPr>
            <w:tcW w:w="1074" w:type="dxa"/>
            <w:gridSpan w:val="2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  <w:tc>
          <w:tcPr>
            <w:tcW w:w="1133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100</w:t>
            </w:r>
          </w:p>
        </w:tc>
      </w:tr>
      <w:tr w:rsidR="00633FA5" w:rsidRPr="00633FA5" w:rsidTr="003D0504">
        <w:trPr>
          <w:trHeight w:val="714"/>
        </w:trPr>
        <w:tc>
          <w:tcPr>
            <w:tcW w:w="675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633FA5">
              <w:rPr>
                <w:b/>
                <w:bCs/>
                <w:sz w:val="18"/>
                <w:szCs w:val="18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633FA5"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 w:rsidRPr="00633FA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16" w:type="dxa"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proofErr w:type="spellStart"/>
            <w:r w:rsidRPr="00633FA5"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 w:rsidRPr="00633FA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0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26763,2</w:t>
            </w:r>
          </w:p>
        </w:tc>
        <w:tc>
          <w:tcPr>
            <w:tcW w:w="1095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26763,2</w:t>
            </w:r>
          </w:p>
        </w:tc>
        <w:tc>
          <w:tcPr>
            <w:tcW w:w="1053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26537,6</w:t>
            </w:r>
          </w:p>
        </w:tc>
        <w:tc>
          <w:tcPr>
            <w:tcW w:w="1074" w:type="dxa"/>
            <w:gridSpan w:val="2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99</w:t>
            </w:r>
          </w:p>
        </w:tc>
        <w:tc>
          <w:tcPr>
            <w:tcW w:w="1133" w:type="dxa"/>
            <w:noWrap/>
            <w:hideMark/>
          </w:tcPr>
          <w:p w:rsidR="00633FA5" w:rsidRPr="00633FA5" w:rsidRDefault="00633FA5" w:rsidP="0063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33FA5">
              <w:rPr>
                <w:sz w:val="18"/>
                <w:szCs w:val="18"/>
              </w:rPr>
              <w:t>99,2</w:t>
            </w:r>
          </w:p>
        </w:tc>
      </w:tr>
    </w:tbl>
    <w:p w:rsidR="00A20754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Pr="005C388E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</w:t>
      </w:r>
      <w:r w:rsidR="00A20754" w:rsidRPr="005C388E">
        <w:rPr>
          <w:b/>
          <w:sz w:val="18"/>
          <w:szCs w:val="18"/>
        </w:rPr>
        <w:t>Форма 5.</w:t>
      </w:r>
      <w:r w:rsidR="00A20754" w:rsidRPr="005C388E">
        <w:rPr>
          <w:sz w:val="18"/>
          <w:szCs w:val="18"/>
        </w:rPr>
        <w:t xml:space="preserve"> </w:t>
      </w:r>
      <w:hyperlink r:id="rId15" w:history="1">
        <w:r w:rsidR="00A20754" w:rsidRPr="005C388E">
          <w:rPr>
            <w:sz w:val="18"/>
            <w:szCs w:val="18"/>
          </w:rPr>
          <w:t>Отчет</w:t>
        </w:r>
      </w:hyperlink>
      <w:r w:rsidR="00A20754" w:rsidRPr="005C388E">
        <w:rPr>
          <w:sz w:val="18"/>
          <w:szCs w:val="18"/>
        </w:rPr>
        <w:t xml:space="preserve"> об использовании бюджетных ассигнований бюджета муниципального образования «Киясовский район» на реализацию муниципальной программы 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</w:p>
    <w:p w:rsidR="00A20754" w:rsidRPr="005C388E" w:rsidRDefault="00CA6FBE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6" w:history="1">
        <w:r w:rsidR="00A20754" w:rsidRPr="005C388E">
          <w:rPr>
            <w:b/>
            <w:sz w:val="18"/>
            <w:szCs w:val="18"/>
          </w:rPr>
          <w:t>Отчет</w:t>
        </w:r>
      </w:hyperlink>
      <w:r w:rsidR="00A20754" w:rsidRPr="005C388E">
        <w:rPr>
          <w:b/>
          <w:sz w:val="18"/>
          <w:szCs w:val="18"/>
        </w:rPr>
        <w:t xml:space="preserve"> об использовании бюджетных ассигнований бюджета муниципального образования «Киясовский район»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на реализацию муниципальной программы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по состоянию на 3</w:t>
      </w:r>
      <w:r w:rsidR="003A4EBD">
        <w:rPr>
          <w:b/>
          <w:sz w:val="18"/>
          <w:szCs w:val="18"/>
        </w:rPr>
        <w:t>1</w:t>
      </w:r>
      <w:r w:rsidRPr="005C388E">
        <w:rPr>
          <w:b/>
          <w:sz w:val="18"/>
          <w:szCs w:val="18"/>
        </w:rPr>
        <w:t>.</w:t>
      </w:r>
      <w:r w:rsidR="003A4EBD">
        <w:rPr>
          <w:b/>
          <w:sz w:val="18"/>
          <w:szCs w:val="18"/>
        </w:rPr>
        <w:t>12</w:t>
      </w:r>
      <w:r w:rsidRPr="005C388E">
        <w:rPr>
          <w:b/>
          <w:sz w:val="18"/>
          <w:szCs w:val="18"/>
        </w:rPr>
        <w:t>.202</w:t>
      </w:r>
      <w:r w:rsidR="003A4EBD">
        <w:rPr>
          <w:b/>
          <w:sz w:val="18"/>
          <w:szCs w:val="18"/>
        </w:rPr>
        <w:t xml:space="preserve">3 </w:t>
      </w:r>
      <w:r w:rsidRPr="005C388E">
        <w:rPr>
          <w:b/>
          <w:sz w:val="18"/>
          <w:szCs w:val="18"/>
        </w:rPr>
        <w:t>год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20754" w:rsidRPr="005C388E" w:rsidTr="00A73055">
        <w:tc>
          <w:tcPr>
            <w:tcW w:w="3686" w:type="dxa"/>
            <w:shd w:val="clear" w:color="auto" w:fill="auto"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5C388E" w:rsidRDefault="00A20754" w:rsidP="0063350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</w:t>
            </w:r>
            <w:r w:rsidRPr="005C388E">
              <w:rPr>
                <w:sz w:val="18"/>
                <w:szCs w:val="18"/>
                <w:u w:val="single"/>
              </w:rPr>
              <w:t>Развитие культуры» _на  2015-202</w:t>
            </w:r>
            <w:r w:rsidR="00633507">
              <w:rPr>
                <w:sz w:val="18"/>
                <w:szCs w:val="18"/>
                <w:u w:val="single"/>
              </w:rPr>
              <w:t>6</w:t>
            </w:r>
            <w:r w:rsidRPr="005C388E">
              <w:rPr>
                <w:sz w:val="18"/>
                <w:szCs w:val="18"/>
                <w:u w:val="single"/>
              </w:rPr>
              <w:t xml:space="preserve"> годы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426"/>
        <w:gridCol w:w="485"/>
        <w:gridCol w:w="366"/>
        <w:gridCol w:w="331"/>
        <w:gridCol w:w="2086"/>
        <w:gridCol w:w="2308"/>
        <w:gridCol w:w="784"/>
        <w:gridCol w:w="782"/>
        <w:gridCol w:w="782"/>
        <w:gridCol w:w="1286"/>
        <w:gridCol w:w="709"/>
        <w:gridCol w:w="1059"/>
        <w:gridCol w:w="896"/>
        <w:gridCol w:w="1054"/>
        <w:gridCol w:w="896"/>
        <w:gridCol w:w="896"/>
      </w:tblGrid>
      <w:tr w:rsidR="000F74DB" w:rsidRPr="000F74DB" w:rsidTr="000F74DB">
        <w:trPr>
          <w:trHeight w:val="1980"/>
        </w:trPr>
        <w:tc>
          <w:tcPr>
            <w:tcW w:w="2093" w:type="dxa"/>
            <w:gridSpan w:val="5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lastRenderedPageBreak/>
              <w:t>Коды аналитической программной классификации</w:t>
            </w:r>
          </w:p>
        </w:tc>
        <w:tc>
          <w:tcPr>
            <w:tcW w:w="2086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08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4343" w:type="dxa"/>
            <w:gridSpan w:val="5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009" w:type="dxa"/>
            <w:gridSpan w:val="3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792" w:type="dxa"/>
            <w:gridSpan w:val="2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Кассовые расходы, %</w:t>
            </w:r>
          </w:p>
        </w:tc>
      </w:tr>
      <w:tr w:rsidR="000F74DB" w:rsidRPr="000F74DB" w:rsidTr="000F74DB">
        <w:trPr>
          <w:trHeight w:val="885"/>
        </w:trPr>
        <w:tc>
          <w:tcPr>
            <w:tcW w:w="2093" w:type="dxa"/>
            <w:gridSpan w:val="5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ГРБС</w:t>
            </w:r>
          </w:p>
        </w:tc>
        <w:tc>
          <w:tcPr>
            <w:tcW w:w="782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0F74DB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82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0F74DB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86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ЦС</w:t>
            </w:r>
          </w:p>
        </w:tc>
        <w:tc>
          <w:tcPr>
            <w:tcW w:w="709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ВР</w:t>
            </w:r>
          </w:p>
        </w:tc>
        <w:tc>
          <w:tcPr>
            <w:tcW w:w="1059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план на отчетный год</w:t>
            </w:r>
          </w:p>
        </w:tc>
        <w:tc>
          <w:tcPr>
            <w:tcW w:w="896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план на отчетный период</w:t>
            </w:r>
          </w:p>
        </w:tc>
        <w:tc>
          <w:tcPr>
            <w:tcW w:w="1054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кассовое исполнение на конец отчетного периода</w:t>
            </w:r>
          </w:p>
        </w:tc>
        <w:tc>
          <w:tcPr>
            <w:tcW w:w="896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к плану на отчетный год</w:t>
            </w:r>
          </w:p>
        </w:tc>
        <w:tc>
          <w:tcPr>
            <w:tcW w:w="896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к плану на отчетный период</w:t>
            </w:r>
          </w:p>
        </w:tc>
      </w:tr>
      <w:tr w:rsidR="000F74DB" w:rsidRPr="000F74DB" w:rsidTr="000F74DB">
        <w:trPr>
          <w:trHeight w:val="315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МП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0F74DB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ОМ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М</w:t>
            </w:r>
          </w:p>
        </w:tc>
        <w:tc>
          <w:tcPr>
            <w:tcW w:w="331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И</w:t>
            </w:r>
          </w:p>
        </w:tc>
        <w:tc>
          <w:tcPr>
            <w:tcW w:w="208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30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F74DB" w:rsidRPr="000F74DB" w:rsidTr="000F74DB">
        <w:trPr>
          <w:trHeight w:val="315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 xml:space="preserve"> «Развитие культуры» на 2015-2025 </w:t>
            </w:r>
            <w:proofErr w:type="spellStart"/>
            <w:r w:rsidRPr="000F74DB">
              <w:rPr>
                <w:b/>
                <w:bCs/>
                <w:sz w:val="18"/>
                <w:szCs w:val="18"/>
              </w:rPr>
              <w:t>г.г</w:t>
            </w:r>
            <w:proofErr w:type="spellEnd"/>
            <w:r w:rsidRPr="000F74D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08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82035,7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82035,7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80460,2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98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98</w:t>
            </w:r>
          </w:p>
        </w:tc>
      </w:tr>
      <w:tr w:rsidR="000F74DB" w:rsidRPr="000F74DB" w:rsidTr="000F74DB">
        <w:trPr>
          <w:trHeight w:val="630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ответственный исполнитель заместитель главы администрации по социальным вопросам М.С.Митрошина</w:t>
            </w:r>
          </w:p>
        </w:tc>
        <w:tc>
          <w:tcPr>
            <w:tcW w:w="784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08</w:t>
            </w:r>
          </w:p>
        </w:tc>
        <w:tc>
          <w:tcPr>
            <w:tcW w:w="782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0F74DB">
        <w:trPr>
          <w:trHeight w:val="645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30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F74DB" w:rsidRPr="000F74DB" w:rsidTr="000F74DB">
        <w:trPr>
          <w:trHeight w:val="300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Подпрограмма</w:t>
            </w:r>
            <w:proofErr w:type="gramStart"/>
            <w:r w:rsidRPr="000F74DB"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 w:rsidRPr="000F74DB">
              <w:rPr>
                <w:b/>
                <w:bCs/>
                <w:sz w:val="18"/>
                <w:szCs w:val="18"/>
              </w:rPr>
              <w:t xml:space="preserve"> Библиотечное обслуживание населения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01 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03100000000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10443,6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10443,6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10121,4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97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97</w:t>
            </w:r>
          </w:p>
        </w:tc>
      </w:tr>
      <w:tr w:rsidR="000F74DB" w:rsidRPr="000F74DB" w:rsidTr="000F74DB">
        <w:trPr>
          <w:trHeight w:val="564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08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03100000000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0F74DB">
        <w:trPr>
          <w:trHeight w:val="2699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Муниципальная услуга «Библиотечное обслуживание населения»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08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0310166770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611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10202,8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10202,8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9897,6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97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97</w:t>
            </w:r>
          </w:p>
        </w:tc>
      </w:tr>
      <w:tr w:rsidR="000F74DB" w:rsidRPr="000F74DB" w:rsidTr="000F74DB">
        <w:trPr>
          <w:trHeight w:val="2688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08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0310166770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49,4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49,4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32,4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66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66</w:t>
            </w:r>
          </w:p>
        </w:tc>
      </w:tr>
      <w:tr w:rsidR="000F74DB" w:rsidRPr="000F74DB" w:rsidTr="000F74DB">
        <w:trPr>
          <w:trHeight w:val="2669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08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0310161770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49,5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49,5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49,5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100,0</w:t>
            </w:r>
          </w:p>
        </w:tc>
      </w:tr>
      <w:tr w:rsidR="000F74DB" w:rsidRPr="000F74DB" w:rsidTr="000F74DB">
        <w:trPr>
          <w:trHeight w:val="2679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Межбюджетные трансферты на государственную поддержку отрасли культуры (Федеральный проект "Сохранение культурного и исторического  наследия)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03105L5190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35,2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35,2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35,2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0F74DB">
        <w:trPr>
          <w:trHeight w:val="2688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Межбюджетные трансферты на государственную поддержку отрасли культуры (Федеральный проект "Сохранение культурного и исторического  наследия) СОФИНАНСИРОВАНИЕ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03105L5190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0,355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0,355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0,355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0F74DB">
        <w:trPr>
          <w:trHeight w:val="2865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0F74DB">
              <w:rPr>
                <w:sz w:val="18"/>
                <w:szCs w:val="18"/>
              </w:rPr>
              <w:t>Межбюджетные трансферты  (Федеральный проект "Творческие люди" (государственная поддержка лучших сельских учреждений культуры)</w:t>
            </w:r>
            <w:proofErr w:type="gramEnd"/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031А255190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105,3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105,3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105,3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0F74DB">
        <w:trPr>
          <w:trHeight w:val="2639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gramStart"/>
            <w:r w:rsidRPr="000F74DB">
              <w:rPr>
                <w:sz w:val="18"/>
                <w:szCs w:val="18"/>
              </w:rPr>
              <w:t>Межбюджетные трансферты  (Федеральный проект "Творческие люди" (государственная поддержка лучших сельских учреждений культуры) СОФИНАНСИРОВАНИЕ</w:t>
            </w:r>
            <w:proofErr w:type="gramEnd"/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031А155190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1,06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1,06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1,06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0F74DB">
        <w:trPr>
          <w:trHeight w:val="934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  <w:r w:rsidRPr="000F74DB">
              <w:rPr>
                <w:b/>
                <w:bCs/>
                <w:sz w:val="18"/>
                <w:szCs w:val="18"/>
              </w:rPr>
              <w:t>Подпрограмма: «Организация досуга, развитие народного творчества и ремесел»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0320000000 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34391,2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34391,2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34203,2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99,5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99,5</w:t>
            </w:r>
          </w:p>
        </w:tc>
      </w:tr>
      <w:tr w:rsidR="000F74DB" w:rsidRPr="000F74DB" w:rsidTr="000F74DB">
        <w:trPr>
          <w:trHeight w:val="2688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на иные цели.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320108220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598,2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598,2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535,9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89,6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89,6</w:t>
            </w:r>
          </w:p>
        </w:tc>
      </w:tr>
      <w:tr w:rsidR="000F74DB" w:rsidRPr="000F74DB" w:rsidTr="000F74DB">
        <w:trPr>
          <w:trHeight w:val="2527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Подготовка к зиме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0320104220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334,0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334,0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334,0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0F74DB">
        <w:trPr>
          <w:trHeight w:val="2679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0320161770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78,4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78,4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74,3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94,8</w:t>
            </w:r>
          </w:p>
        </w:tc>
      </w:tr>
      <w:tr w:rsidR="000F74DB" w:rsidRPr="000F74DB" w:rsidTr="000F74DB">
        <w:trPr>
          <w:trHeight w:val="2688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на иные цели.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0320166770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284,0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284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277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97,5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97,5</w:t>
            </w:r>
          </w:p>
        </w:tc>
      </w:tr>
      <w:tr w:rsidR="000F74DB" w:rsidRPr="000F74DB" w:rsidTr="000F74DB">
        <w:trPr>
          <w:trHeight w:val="2669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Реализация проектов за счет средств самообложения граждан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03201S8220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199,4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199,4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178,6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89,6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89,6</w:t>
            </w:r>
          </w:p>
        </w:tc>
      </w:tr>
      <w:tr w:rsidR="000F74DB" w:rsidRPr="000F74DB" w:rsidTr="000F74DB">
        <w:trPr>
          <w:trHeight w:val="2679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12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03201L4670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1212,2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1212,2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1212,1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100,0</w:t>
            </w:r>
          </w:p>
        </w:tc>
      </w:tr>
      <w:tr w:rsidR="000F74DB" w:rsidRPr="000F74DB" w:rsidTr="000F74DB">
        <w:trPr>
          <w:trHeight w:val="2688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0320166770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611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31685,0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31685,0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31591,3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99,7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99,7</w:t>
            </w:r>
          </w:p>
        </w:tc>
      </w:tr>
      <w:tr w:rsidR="000F74DB" w:rsidRPr="000F74DB" w:rsidTr="000F74DB">
        <w:trPr>
          <w:trHeight w:val="1677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Подпрограмма: 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заместитель главы администрации по социальным вопросам М.С.Митрошина</w:t>
            </w:r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033000000 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6849,7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6849,7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6125,1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89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89</w:t>
            </w:r>
          </w:p>
        </w:tc>
      </w:tr>
      <w:tr w:rsidR="000F74DB" w:rsidRPr="000F74DB" w:rsidTr="000F74DB">
        <w:trPr>
          <w:trHeight w:val="2410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0330161770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12,3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12,3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12,3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100,0</w:t>
            </w:r>
          </w:p>
        </w:tc>
      </w:tr>
      <w:tr w:rsidR="000F74DB" w:rsidRPr="000F74DB" w:rsidTr="000F74DB">
        <w:trPr>
          <w:trHeight w:val="2245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Муниципальная услуга Организация и проведение экскурсий»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0330166770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611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4920,0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4920,0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4717,2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95,9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0F74DB">
        <w:trPr>
          <w:trHeight w:val="2688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Реализация проектов за счет средств самообложения граждан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03301S8220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101,4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101,4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-4,1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0,0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0,0</w:t>
            </w:r>
          </w:p>
        </w:tc>
      </w:tr>
      <w:tr w:rsidR="000F74DB" w:rsidRPr="000F74DB" w:rsidTr="000F74DB">
        <w:trPr>
          <w:trHeight w:val="2669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Реализация проектов за счет средств самообложения граждан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03301S8220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298,6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298,6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4,1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1,4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1,4</w:t>
            </w:r>
          </w:p>
        </w:tc>
      </w:tr>
      <w:tr w:rsidR="000F74DB" w:rsidRPr="000F74DB" w:rsidTr="000F74DB">
        <w:trPr>
          <w:trHeight w:val="2679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на иные цели.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08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0330166770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380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380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377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</w:t>
            </w:r>
          </w:p>
        </w:tc>
      </w:tr>
      <w:tr w:rsidR="000F74DB" w:rsidRPr="000F74DB" w:rsidTr="000F74DB">
        <w:trPr>
          <w:trHeight w:val="2565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Муниципальная услуга: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0F74DB">
        <w:trPr>
          <w:trHeight w:val="420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«Обеспечение доступа к музейным фондам»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0330266770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611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1133,3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1133,3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1014,5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90</w:t>
            </w:r>
          </w:p>
        </w:tc>
      </w:tr>
      <w:tr w:rsidR="000F74DB" w:rsidRPr="000F74DB" w:rsidTr="000F74DB">
        <w:trPr>
          <w:trHeight w:val="2397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01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0330161770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4,1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4,1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4,1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0F74DB">
        <w:trPr>
          <w:trHeight w:val="315"/>
        </w:trPr>
        <w:tc>
          <w:tcPr>
            <w:tcW w:w="485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6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5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</w:t>
            </w:r>
          </w:p>
        </w:tc>
        <w:tc>
          <w:tcPr>
            <w:tcW w:w="331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Подпрограмма: «Создание условий для реализации муниципальной программы»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04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034000000 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30351,2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30351,2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30010,5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98,9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98,9</w:t>
            </w:r>
          </w:p>
        </w:tc>
      </w:tr>
      <w:tr w:rsidR="000F74DB" w:rsidRPr="000F74DB" w:rsidTr="000F74DB">
        <w:trPr>
          <w:trHeight w:val="495"/>
        </w:trPr>
        <w:tc>
          <w:tcPr>
            <w:tcW w:w="48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784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515</w:t>
            </w:r>
          </w:p>
        </w:tc>
        <w:tc>
          <w:tcPr>
            <w:tcW w:w="782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04</w:t>
            </w:r>
          </w:p>
        </w:tc>
        <w:tc>
          <w:tcPr>
            <w:tcW w:w="1286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0F74DB">
        <w:trPr>
          <w:trHeight w:val="990"/>
        </w:trPr>
        <w:tc>
          <w:tcPr>
            <w:tcW w:w="48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заместитель главы администрации по социальным вопросам М.С.Митрошина</w:t>
            </w:r>
          </w:p>
        </w:tc>
        <w:tc>
          <w:tcPr>
            <w:tcW w:w="784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F74DB" w:rsidRPr="000F74DB" w:rsidTr="000F74DB">
        <w:trPr>
          <w:trHeight w:val="2288"/>
        </w:trPr>
        <w:tc>
          <w:tcPr>
            <w:tcW w:w="48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3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04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0F74DB">
        <w:trPr>
          <w:trHeight w:val="2392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04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340160120</w:t>
            </w:r>
          </w:p>
        </w:tc>
        <w:tc>
          <w:tcPr>
            <w:tcW w:w="70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111,119,242, 244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3369,5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3369,5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3258,9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96,7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96,7</w:t>
            </w:r>
          </w:p>
        </w:tc>
      </w:tr>
      <w:tr w:rsidR="000F74DB" w:rsidRPr="000F74DB" w:rsidTr="000F74DB">
        <w:trPr>
          <w:trHeight w:val="2262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Уплата прочих налогов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04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340160120</w:t>
            </w:r>
          </w:p>
        </w:tc>
        <w:tc>
          <w:tcPr>
            <w:tcW w:w="70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851;852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40,8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40,8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40,3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98,8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0F74DB">
        <w:trPr>
          <w:trHeight w:val="2252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Мероприятия по комплексному обслуживанию муниципальных учреждений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04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340266770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611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26763,2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26763,2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26537,6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</w:t>
            </w:r>
          </w:p>
        </w:tc>
      </w:tr>
      <w:tr w:rsidR="000F74DB" w:rsidRPr="000F74DB" w:rsidTr="000F74DB">
        <w:trPr>
          <w:trHeight w:val="2213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 медосмотр водителей за прошлый год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04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340266770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97,7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97,7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97,7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100,0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0F74DB">
        <w:trPr>
          <w:trHeight w:val="2345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Расходы на реализацию проектов  за счет средств самообложения граждан 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04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03402S8220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20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19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95,0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95</w:t>
            </w:r>
          </w:p>
        </w:tc>
      </w:tr>
      <w:tr w:rsidR="000F74DB" w:rsidRPr="000F74DB" w:rsidTr="000F74DB">
        <w:trPr>
          <w:trHeight w:val="2404"/>
        </w:trPr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2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7</w:t>
            </w:r>
          </w:p>
        </w:tc>
        <w:tc>
          <w:tcPr>
            <w:tcW w:w="36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7</w:t>
            </w:r>
          </w:p>
        </w:tc>
        <w:tc>
          <w:tcPr>
            <w:tcW w:w="33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086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Расходы на решение вопросов местного значения, осуществляемое с </w:t>
            </w:r>
            <w:proofErr w:type="spellStart"/>
            <w:r w:rsidRPr="000F74DB">
              <w:rPr>
                <w:sz w:val="18"/>
                <w:szCs w:val="18"/>
              </w:rPr>
              <w:t>учвстием</w:t>
            </w:r>
            <w:proofErr w:type="spellEnd"/>
            <w:r w:rsidRPr="000F74DB">
              <w:rPr>
                <w:sz w:val="18"/>
                <w:szCs w:val="18"/>
              </w:rPr>
              <w:t xml:space="preserve"> средств самообложения граждан </w:t>
            </w:r>
          </w:p>
        </w:tc>
        <w:tc>
          <w:tcPr>
            <w:tcW w:w="230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0F74DB">
              <w:rPr>
                <w:sz w:val="18"/>
                <w:szCs w:val="18"/>
              </w:rPr>
              <w:t>В.П.Коконов</w:t>
            </w:r>
            <w:proofErr w:type="spellEnd"/>
          </w:p>
        </w:tc>
        <w:tc>
          <w:tcPr>
            <w:tcW w:w="78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515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08 </w:t>
            </w:r>
          </w:p>
        </w:tc>
        <w:tc>
          <w:tcPr>
            <w:tcW w:w="782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04</w:t>
            </w:r>
          </w:p>
        </w:tc>
        <w:tc>
          <w:tcPr>
            <w:tcW w:w="128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340208220</w:t>
            </w:r>
          </w:p>
        </w:tc>
        <w:tc>
          <w:tcPr>
            <w:tcW w:w="70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</w:t>
            </w:r>
          </w:p>
        </w:tc>
        <w:tc>
          <w:tcPr>
            <w:tcW w:w="1059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60</w:t>
            </w:r>
          </w:p>
        </w:tc>
        <w:tc>
          <w:tcPr>
            <w:tcW w:w="1054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57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95,0</w:t>
            </w:r>
          </w:p>
        </w:tc>
        <w:tc>
          <w:tcPr>
            <w:tcW w:w="896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95</w:t>
            </w:r>
          </w:p>
        </w:tc>
      </w:tr>
    </w:tbl>
    <w:p w:rsidR="00A20754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33507" w:rsidRPr="005C388E" w:rsidRDefault="00633507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633507" w:rsidP="00633507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A20754" w:rsidRPr="005C388E">
        <w:rPr>
          <w:b/>
          <w:sz w:val="18"/>
          <w:szCs w:val="18"/>
        </w:rPr>
        <w:t>Форма 6.</w:t>
      </w:r>
      <w:r w:rsidR="00A20754" w:rsidRPr="005C388E">
        <w:rPr>
          <w:sz w:val="18"/>
          <w:szCs w:val="18"/>
        </w:rPr>
        <w:t xml:space="preserve"> </w:t>
      </w:r>
      <w:hyperlink r:id="rId17" w:history="1">
        <w:r w:rsidR="00A20754" w:rsidRPr="005C388E">
          <w:rPr>
            <w:sz w:val="18"/>
            <w:szCs w:val="18"/>
          </w:rPr>
          <w:t>Отчет</w:t>
        </w:r>
      </w:hyperlink>
      <w:r w:rsidR="00A20754" w:rsidRPr="005C388E">
        <w:rPr>
          <w:sz w:val="18"/>
          <w:szCs w:val="18"/>
        </w:rPr>
        <w:t xml:space="preserve"> о расходах на реализацию муниципальной программы за счет всех источников финансирования </w:t>
      </w:r>
    </w:p>
    <w:p w:rsidR="00A20754" w:rsidRPr="005C388E" w:rsidRDefault="00CA6FBE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hyperlink r:id="rId18" w:history="1">
        <w:r w:rsidR="00A20754" w:rsidRPr="005C388E">
          <w:rPr>
            <w:b/>
            <w:sz w:val="18"/>
            <w:szCs w:val="18"/>
          </w:rPr>
          <w:t>Отчет</w:t>
        </w:r>
      </w:hyperlink>
      <w:r w:rsidR="00A20754" w:rsidRPr="005C388E">
        <w:rPr>
          <w:b/>
          <w:sz w:val="18"/>
          <w:szCs w:val="18"/>
        </w:rPr>
        <w:t xml:space="preserve"> о расходах на реализацию муниципальной программы за счет всех источников финансирования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по состоянию на 3</w:t>
      </w:r>
      <w:r w:rsidR="003A4EBD">
        <w:rPr>
          <w:b/>
          <w:sz w:val="18"/>
          <w:szCs w:val="18"/>
        </w:rPr>
        <w:t>1.12</w:t>
      </w:r>
      <w:r w:rsidRPr="005C388E">
        <w:rPr>
          <w:b/>
          <w:sz w:val="18"/>
          <w:szCs w:val="18"/>
        </w:rPr>
        <w:t>.202</w:t>
      </w:r>
      <w:r w:rsidR="00633507">
        <w:rPr>
          <w:b/>
          <w:sz w:val="18"/>
          <w:szCs w:val="18"/>
        </w:rPr>
        <w:t>3</w:t>
      </w:r>
      <w:r w:rsidRPr="005C388E">
        <w:rPr>
          <w:b/>
          <w:sz w:val="18"/>
          <w:szCs w:val="18"/>
        </w:rPr>
        <w:t xml:space="preserve"> г.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6095"/>
      </w:tblGrid>
      <w:tr w:rsidR="00A20754" w:rsidRPr="005C388E" w:rsidTr="00633507">
        <w:tc>
          <w:tcPr>
            <w:tcW w:w="4678" w:type="dxa"/>
            <w:shd w:val="clear" w:color="auto" w:fill="auto"/>
          </w:tcPr>
          <w:p w:rsidR="00A20754" w:rsidRPr="005C388E" w:rsidRDefault="00633507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A20754"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A20754" w:rsidRPr="005C388E" w:rsidRDefault="00A20754" w:rsidP="00633507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  <w:u w:val="single"/>
              </w:rPr>
            </w:pPr>
            <w:r w:rsidRPr="005C388E">
              <w:rPr>
                <w:sz w:val="18"/>
                <w:szCs w:val="18"/>
                <w:u w:val="single"/>
              </w:rPr>
              <w:t>«Развитие культуры» на 2015-202</w:t>
            </w:r>
            <w:r w:rsidR="00633507">
              <w:rPr>
                <w:sz w:val="18"/>
                <w:szCs w:val="18"/>
                <w:u w:val="single"/>
              </w:rPr>
              <w:t>6</w:t>
            </w:r>
            <w:r w:rsidRPr="005C388E">
              <w:rPr>
                <w:sz w:val="18"/>
                <w:szCs w:val="18"/>
                <w:u w:val="single"/>
              </w:rPr>
              <w:t xml:space="preserve"> годы.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Style w:val="a6"/>
        <w:tblW w:w="15619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4819"/>
        <w:gridCol w:w="2268"/>
        <w:gridCol w:w="2187"/>
        <w:gridCol w:w="2551"/>
      </w:tblGrid>
      <w:tr w:rsidR="000F74DB" w:rsidRPr="000F74DB" w:rsidTr="002F307A">
        <w:trPr>
          <w:trHeight w:val="769"/>
        </w:trPr>
        <w:tc>
          <w:tcPr>
            <w:tcW w:w="1526" w:type="dxa"/>
            <w:gridSpan w:val="2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268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819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2187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551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МП</w:t>
            </w:r>
          </w:p>
        </w:tc>
        <w:tc>
          <w:tcPr>
            <w:tcW w:w="8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0F74DB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0 </w:t>
            </w:r>
          </w:p>
        </w:tc>
        <w:tc>
          <w:tcPr>
            <w:tcW w:w="2268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 xml:space="preserve"> «Развитие культуры» на 2015-2025 годы</w:t>
            </w: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82035,6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80460,2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98,1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82035,6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80460,2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98,1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249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80681,6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79106,2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98,0</w:t>
            </w:r>
          </w:p>
        </w:tc>
      </w:tr>
      <w:tr w:rsidR="000F74DB" w:rsidRPr="000F74DB" w:rsidTr="002F307A">
        <w:trPr>
          <w:trHeight w:val="278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254,7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254,7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100,0</w:t>
            </w:r>
          </w:p>
        </w:tc>
      </w:tr>
      <w:tr w:rsidR="000F74DB" w:rsidRPr="000F74DB" w:rsidTr="002F307A">
        <w:trPr>
          <w:trHeight w:val="328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1085,75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1085,75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2F307A">
        <w:trPr>
          <w:trHeight w:val="377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466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421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347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0F74DB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13,52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13,52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«Библиотечное обслуживание населения»</w:t>
            </w: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10443,6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10121,4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96,9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10443,6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10121,4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96,9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24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10301,7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9979,5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96,9</w:t>
            </w:r>
          </w:p>
        </w:tc>
      </w:tr>
      <w:tr w:rsidR="000F74DB" w:rsidRPr="000F74DB" w:rsidTr="002F307A">
        <w:trPr>
          <w:trHeight w:val="211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26,68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26,68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2F307A">
        <w:trPr>
          <w:trHeight w:val="196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113,75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113,75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2F307A">
        <w:trPr>
          <w:trHeight w:val="457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464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557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537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0F74DB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1,42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1,42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«Организация досуга, развитие народного творчества и ремесел»</w:t>
            </w: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34391,2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34203,2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99,5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34391,2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34203,2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99,5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266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33179,1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32991,1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99,4</w:t>
            </w:r>
          </w:p>
        </w:tc>
      </w:tr>
      <w:tr w:rsidR="000F74DB" w:rsidRPr="000F74DB" w:rsidTr="002F307A">
        <w:trPr>
          <w:trHeight w:val="411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228,0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228,0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2F307A">
        <w:trPr>
          <w:trHeight w:val="276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972,0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972,0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2F307A">
        <w:trPr>
          <w:trHeight w:val="562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50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750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373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0F74DB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proofErr w:type="spellStart"/>
            <w:r w:rsidRPr="000F74DB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12,1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12,1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100</w:t>
            </w:r>
          </w:p>
        </w:tc>
      </w:tr>
      <w:tr w:rsidR="000F74DB" w:rsidRPr="000F74DB" w:rsidTr="002F307A">
        <w:trPr>
          <w:trHeight w:val="1036"/>
        </w:trPr>
        <w:tc>
          <w:tcPr>
            <w:tcW w:w="675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4819" w:type="dxa"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6849,7</w:t>
            </w:r>
          </w:p>
        </w:tc>
        <w:tc>
          <w:tcPr>
            <w:tcW w:w="2187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6125,1</w:t>
            </w:r>
          </w:p>
        </w:tc>
        <w:tc>
          <w:tcPr>
            <w:tcW w:w="2551" w:type="dxa"/>
            <w:noWrap/>
            <w:hideMark/>
          </w:tcPr>
          <w:p w:rsidR="000F74DB" w:rsidRPr="000F74DB" w:rsidRDefault="000F74D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89</w:t>
            </w:r>
          </w:p>
        </w:tc>
      </w:tr>
      <w:tr w:rsidR="002F307A" w:rsidRPr="000F74DB" w:rsidTr="002F307A">
        <w:trPr>
          <w:trHeight w:val="315"/>
        </w:trPr>
        <w:tc>
          <w:tcPr>
            <w:tcW w:w="675" w:type="dxa"/>
            <w:vMerge w:val="restart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6849,7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6125,1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89</w:t>
            </w:r>
          </w:p>
        </w:tc>
      </w:tr>
      <w:tr w:rsidR="002F307A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195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6849,7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6125,1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89</w:t>
            </w:r>
          </w:p>
        </w:tc>
      </w:tr>
      <w:tr w:rsidR="002F307A" w:rsidRPr="000F74DB" w:rsidTr="002F307A">
        <w:trPr>
          <w:trHeight w:val="255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260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433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255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287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421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413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495"/>
        </w:trPr>
        <w:tc>
          <w:tcPr>
            <w:tcW w:w="675" w:type="dxa"/>
            <w:vMerge w:val="restart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hideMark/>
          </w:tcPr>
          <w:p w:rsidR="002F307A" w:rsidRPr="000F74DB" w:rsidRDefault="009B424B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9B424B">
              <w:rPr>
                <w:b/>
                <w:bCs/>
                <w:sz w:val="18"/>
                <w:szCs w:val="18"/>
              </w:rPr>
              <w:t>«Создание условий для реализации муниципальной программы»</w:t>
            </w: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  <w:r w:rsidRPr="000F74D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30351,1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30010,5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</w:t>
            </w:r>
          </w:p>
        </w:tc>
      </w:tr>
      <w:tr w:rsidR="002F307A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30351,1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30010,5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</w:t>
            </w:r>
          </w:p>
        </w:tc>
      </w:tr>
      <w:tr w:rsidR="002F307A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386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30351,1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30010,5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99</w:t>
            </w:r>
          </w:p>
        </w:tc>
      </w:tr>
      <w:tr w:rsidR="002F307A" w:rsidRPr="000F74DB" w:rsidTr="002F307A">
        <w:trPr>
          <w:trHeight w:val="151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187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520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381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543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562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  <w:tr w:rsidR="002F307A" w:rsidRPr="000F74DB" w:rsidTr="002F307A">
        <w:trPr>
          <w:trHeight w:val="315"/>
        </w:trPr>
        <w:tc>
          <w:tcPr>
            <w:tcW w:w="675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268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F307A" w:rsidRPr="000F74DB" w:rsidRDefault="002F307A" w:rsidP="000F7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F74DB">
              <w:rPr>
                <w:sz w:val="18"/>
                <w:szCs w:val="18"/>
              </w:rPr>
              <w:t> 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892AF6" w:rsidRDefault="00892AF6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br/>
      </w:r>
    </w:p>
    <w:p w:rsidR="00A20754" w:rsidRPr="005C388E" w:rsidRDefault="00F809DA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  <w:r w:rsidR="00A20754" w:rsidRPr="005C388E">
        <w:rPr>
          <w:b/>
          <w:sz w:val="18"/>
          <w:szCs w:val="18"/>
        </w:rPr>
        <w:t xml:space="preserve">Форма 7. </w:t>
      </w:r>
      <w:hyperlink r:id="rId19" w:history="1">
        <w:r w:rsidR="00A20754" w:rsidRPr="005C388E">
          <w:rPr>
            <w:sz w:val="18"/>
            <w:szCs w:val="18"/>
          </w:rPr>
          <w:t>Сведения</w:t>
        </w:r>
      </w:hyperlink>
      <w:r w:rsidR="00A20754" w:rsidRPr="005C388E">
        <w:rPr>
          <w:sz w:val="18"/>
          <w:szCs w:val="18"/>
        </w:rPr>
        <w:t xml:space="preserve"> о внесенных за отчетный период изменениях в муниципальную программу 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Сведения о внесенных за отчетный период изменениях в муниципальную программу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по состоянию на 3</w:t>
      </w:r>
      <w:r w:rsidR="0014347E">
        <w:rPr>
          <w:b/>
          <w:sz w:val="18"/>
          <w:szCs w:val="18"/>
        </w:rPr>
        <w:t>1</w:t>
      </w:r>
      <w:r w:rsidRPr="005C388E">
        <w:rPr>
          <w:b/>
          <w:sz w:val="18"/>
          <w:szCs w:val="18"/>
        </w:rPr>
        <w:t>.</w:t>
      </w:r>
      <w:r w:rsidR="0014347E">
        <w:rPr>
          <w:b/>
          <w:sz w:val="18"/>
          <w:szCs w:val="18"/>
        </w:rPr>
        <w:t>12</w:t>
      </w:r>
      <w:r w:rsidRPr="005C388E">
        <w:rPr>
          <w:b/>
          <w:sz w:val="18"/>
          <w:szCs w:val="18"/>
        </w:rPr>
        <w:t>.202</w:t>
      </w:r>
      <w:r w:rsidR="00174D21">
        <w:rPr>
          <w:b/>
          <w:sz w:val="18"/>
          <w:szCs w:val="18"/>
        </w:rPr>
        <w:t>3</w:t>
      </w:r>
      <w:r w:rsidRPr="005C388E">
        <w:rPr>
          <w:b/>
          <w:sz w:val="18"/>
          <w:szCs w:val="18"/>
        </w:rPr>
        <w:t xml:space="preserve"> год.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7"/>
        <w:gridCol w:w="8915"/>
      </w:tblGrid>
      <w:tr w:rsidR="00AB1A18" w:rsidRPr="005C388E" w:rsidTr="002F307A">
        <w:trPr>
          <w:trHeight w:val="306"/>
        </w:trPr>
        <w:tc>
          <w:tcPr>
            <w:tcW w:w="4637" w:type="dxa"/>
            <w:shd w:val="clear" w:color="auto" w:fill="auto"/>
          </w:tcPr>
          <w:p w:rsidR="00A20754" w:rsidRPr="005C388E" w:rsidRDefault="002F307A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20754"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8915" w:type="dxa"/>
            <w:shd w:val="clear" w:color="auto" w:fill="auto"/>
          </w:tcPr>
          <w:p w:rsidR="00A20754" w:rsidRPr="005C388E" w:rsidRDefault="00A20754" w:rsidP="00AB1A1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«Развитие культуры» на 2015-202</w:t>
            </w:r>
            <w:r w:rsidR="00174D21">
              <w:rPr>
                <w:sz w:val="18"/>
                <w:szCs w:val="18"/>
              </w:rPr>
              <w:t>6</w:t>
            </w:r>
            <w:r w:rsidRPr="005C388E">
              <w:rPr>
                <w:sz w:val="18"/>
                <w:szCs w:val="18"/>
              </w:rPr>
              <w:t xml:space="preserve"> годы»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13734" w:type="dxa"/>
        <w:tblInd w:w="81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7"/>
        <w:gridCol w:w="4678"/>
        <w:gridCol w:w="1417"/>
        <w:gridCol w:w="1276"/>
        <w:gridCol w:w="5796"/>
      </w:tblGrid>
      <w:tr w:rsidR="00A20754" w:rsidRPr="005C388E" w:rsidTr="00F809DA">
        <w:trPr>
          <w:trHeight w:val="20"/>
        </w:trPr>
        <w:tc>
          <w:tcPr>
            <w:tcW w:w="567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№ п/п</w:t>
            </w:r>
          </w:p>
        </w:tc>
        <w:tc>
          <w:tcPr>
            <w:tcW w:w="4678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Вид правового акта</w:t>
            </w:r>
          </w:p>
        </w:tc>
        <w:tc>
          <w:tcPr>
            <w:tcW w:w="1417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127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Суть изменений (краткое изложение)</w:t>
            </w:r>
          </w:p>
        </w:tc>
      </w:tr>
      <w:tr w:rsidR="00AB1A18" w:rsidRPr="005C388E" w:rsidTr="00F809DA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A20754" w:rsidRPr="005C388E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:rsidR="00A20754" w:rsidRPr="00174D21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 xml:space="preserve">Постановление </w:t>
            </w:r>
            <w:r w:rsidR="00A20754" w:rsidRPr="00174D21">
              <w:rPr>
                <w:sz w:val="18"/>
                <w:szCs w:val="18"/>
              </w:rPr>
              <w:t>Администрации муниципального образования «Киясовский район»</w:t>
            </w:r>
          </w:p>
        </w:tc>
        <w:tc>
          <w:tcPr>
            <w:tcW w:w="1417" w:type="dxa"/>
            <w:noWrap/>
            <w:vAlign w:val="center"/>
          </w:tcPr>
          <w:p w:rsidR="00A20754" w:rsidRPr="00174D21" w:rsidRDefault="00CE79C5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 xml:space="preserve">17.04.2023 </w:t>
            </w:r>
          </w:p>
        </w:tc>
        <w:tc>
          <w:tcPr>
            <w:tcW w:w="1276" w:type="dxa"/>
            <w:noWrap/>
            <w:vAlign w:val="center"/>
          </w:tcPr>
          <w:p w:rsidR="00A20754" w:rsidRPr="00174D21" w:rsidRDefault="00174D21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>173</w:t>
            </w:r>
          </w:p>
        </w:tc>
        <w:tc>
          <w:tcPr>
            <w:tcW w:w="5796" w:type="dxa"/>
            <w:noWrap/>
            <w:vAlign w:val="center"/>
            <w:hideMark/>
          </w:tcPr>
          <w:p w:rsidR="00A20754" w:rsidRPr="00174D21" w:rsidRDefault="00A20754" w:rsidP="0014347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>Внесение изменений в муниципальную программу  МО «Киясовский район» «Развитие культуры» на 2015-202</w:t>
            </w:r>
            <w:r w:rsidR="0014347E">
              <w:rPr>
                <w:sz w:val="18"/>
                <w:szCs w:val="18"/>
              </w:rPr>
              <w:t>6</w:t>
            </w:r>
            <w:r w:rsidRPr="00174D21">
              <w:rPr>
                <w:sz w:val="18"/>
                <w:szCs w:val="18"/>
              </w:rPr>
              <w:t xml:space="preserve"> гг.  Внесение дополнительных показателей и  изменение бюджета.</w:t>
            </w:r>
          </w:p>
        </w:tc>
      </w:tr>
      <w:tr w:rsidR="00174D21" w:rsidRPr="005C388E" w:rsidTr="00F809DA">
        <w:trPr>
          <w:trHeight w:val="20"/>
        </w:trPr>
        <w:tc>
          <w:tcPr>
            <w:tcW w:w="567" w:type="dxa"/>
            <w:noWrap/>
            <w:vAlign w:val="center"/>
          </w:tcPr>
          <w:p w:rsidR="00174D21" w:rsidRPr="005C388E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:rsidR="00174D21" w:rsidRPr="00174D21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>Постановление Администрации муниципального образования «Киясовский район»</w:t>
            </w:r>
          </w:p>
        </w:tc>
        <w:tc>
          <w:tcPr>
            <w:tcW w:w="1417" w:type="dxa"/>
            <w:noWrap/>
            <w:vAlign w:val="center"/>
          </w:tcPr>
          <w:p w:rsidR="00174D21" w:rsidRPr="00174D21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 xml:space="preserve"> 06.06.2023</w:t>
            </w:r>
          </w:p>
        </w:tc>
        <w:tc>
          <w:tcPr>
            <w:tcW w:w="1276" w:type="dxa"/>
            <w:noWrap/>
            <w:vAlign w:val="center"/>
          </w:tcPr>
          <w:p w:rsidR="00174D21" w:rsidRPr="00174D21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>314</w:t>
            </w:r>
          </w:p>
        </w:tc>
        <w:tc>
          <w:tcPr>
            <w:tcW w:w="5796" w:type="dxa"/>
            <w:noWrap/>
            <w:vAlign w:val="center"/>
          </w:tcPr>
          <w:p w:rsidR="00174D21" w:rsidRPr="00174D21" w:rsidRDefault="00174D21" w:rsidP="00174D2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 xml:space="preserve">Внесение изменений в муниципальную программу  МО «Киясовский район» </w:t>
            </w:r>
            <w:r w:rsidR="0014347E">
              <w:rPr>
                <w:sz w:val="18"/>
                <w:szCs w:val="18"/>
              </w:rPr>
              <w:t>«Развитие культуры» на 2015-2026</w:t>
            </w:r>
            <w:r w:rsidRPr="00174D21">
              <w:rPr>
                <w:sz w:val="18"/>
                <w:szCs w:val="18"/>
              </w:rPr>
              <w:t xml:space="preserve"> гг.  Внесение дополнительных показателей и  изменение бюджета.</w:t>
            </w:r>
          </w:p>
        </w:tc>
      </w:tr>
      <w:tr w:rsidR="002F307A" w:rsidRPr="005C388E" w:rsidTr="00F809DA">
        <w:trPr>
          <w:trHeight w:val="20"/>
        </w:trPr>
        <w:tc>
          <w:tcPr>
            <w:tcW w:w="567" w:type="dxa"/>
            <w:noWrap/>
            <w:vAlign w:val="center"/>
          </w:tcPr>
          <w:p w:rsidR="002F307A" w:rsidRPr="005C388E" w:rsidRDefault="002F307A" w:rsidP="002F307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:rsidR="002F307A" w:rsidRPr="00174D21" w:rsidRDefault="002F307A" w:rsidP="002F307A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>Постановление Администрации муниципального образования «Киясовский район»</w:t>
            </w:r>
          </w:p>
        </w:tc>
        <w:tc>
          <w:tcPr>
            <w:tcW w:w="1417" w:type="dxa"/>
            <w:noWrap/>
            <w:vAlign w:val="center"/>
          </w:tcPr>
          <w:p w:rsidR="002F307A" w:rsidRPr="005C388E" w:rsidRDefault="008E6CBA" w:rsidP="002F307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12.12.2024</w:t>
            </w:r>
          </w:p>
        </w:tc>
        <w:tc>
          <w:tcPr>
            <w:tcW w:w="1276" w:type="dxa"/>
            <w:noWrap/>
            <w:vAlign w:val="center"/>
          </w:tcPr>
          <w:p w:rsidR="002F307A" w:rsidRPr="005C388E" w:rsidRDefault="008E6CBA" w:rsidP="002F307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5796" w:type="dxa"/>
            <w:noWrap/>
            <w:vAlign w:val="center"/>
          </w:tcPr>
          <w:p w:rsidR="002F307A" w:rsidRPr="005C388E" w:rsidRDefault="0014347E" w:rsidP="0014347E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 w:rsidRPr="00174D21">
              <w:rPr>
                <w:sz w:val="18"/>
                <w:szCs w:val="18"/>
              </w:rPr>
              <w:t>Внесение изменений в муниципальную программу  МО «Киясовский район» «Развитие культуры» на 2015-202</w:t>
            </w:r>
            <w:r>
              <w:rPr>
                <w:sz w:val="18"/>
                <w:szCs w:val="18"/>
              </w:rPr>
              <w:t>6</w:t>
            </w:r>
            <w:r w:rsidRPr="00174D21">
              <w:rPr>
                <w:sz w:val="18"/>
                <w:szCs w:val="18"/>
              </w:rPr>
              <w:t xml:space="preserve"> гг.  Внесение дополнительных показателей и  изменение бюджета.</w:t>
            </w:r>
          </w:p>
        </w:tc>
      </w:tr>
    </w:tbl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F0254" w:rsidRDefault="00AF02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D1874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6D1874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255CAA" w:rsidRPr="005C388E" w:rsidRDefault="00255CAA" w:rsidP="00255CAA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</w:t>
      </w:r>
      <w:r w:rsidRPr="005C388E">
        <w:rPr>
          <w:b/>
          <w:sz w:val="18"/>
          <w:szCs w:val="18"/>
        </w:rPr>
        <w:t xml:space="preserve">Форма 8. </w:t>
      </w:r>
      <w:r w:rsidRPr="005C388E">
        <w:rPr>
          <w:sz w:val="18"/>
          <w:szCs w:val="18"/>
        </w:rPr>
        <w:t xml:space="preserve">Результаты оценки эффективности муниципальной  программы </w:t>
      </w:r>
    </w:p>
    <w:p w:rsidR="00255CAA" w:rsidRPr="005C388E" w:rsidRDefault="00255CAA" w:rsidP="00255CAA">
      <w:pPr>
        <w:rPr>
          <w:sz w:val="18"/>
          <w:szCs w:val="18"/>
        </w:rPr>
      </w:pPr>
    </w:p>
    <w:p w:rsidR="00255CAA" w:rsidRPr="005C388E" w:rsidRDefault="00255CAA" w:rsidP="00255CAA">
      <w:pPr>
        <w:jc w:val="center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Результаты оценки эффективности муниципальной программы за 202</w:t>
      </w:r>
      <w:r>
        <w:rPr>
          <w:b/>
          <w:sz w:val="18"/>
          <w:szCs w:val="18"/>
        </w:rPr>
        <w:t>3</w:t>
      </w:r>
      <w:r w:rsidRPr="005C388E">
        <w:rPr>
          <w:b/>
          <w:sz w:val="18"/>
          <w:szCs w:val="18"/>
        </w:rPr>
        <w:t xml:space="preserve"> год</w:t>
      </w:r>
    </w:p>
    <w:p w:rsidR="00255CAA" w:rsidRPr="005C388E" w:rsidRDefault="00255CAA" w:rsidP="00255CAA">
      <w:pPr>
        <w:rPr>
          <w:sz w:val="18"/>
          <w:szCs w:val="18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03"/>
        <w:gridCol w:w="539"/>
        <w:gridCol w:w="1506"/>
        <w:gridCol w:w="2273"/>
        <w:gridCol w:w="1701"/>
        <w:gridCol w:w="1984"/>
        <w:gridCol w:w="1134"/>
        <w:gridCol w:w="1596"/>
        <w:gridCol w:w="1806"/>
      </w:tblGrid>
      <w:tr w:rsidR="00255CAA" w:rsidRPr="005C388E" w:rsidTr="00CA6FBE">
        <w:trPr>
          <w:gridAfter w:val="3"/>
          <w:wAfter w:w="4536" w:type="dxa"/>
        </w:trPr>
        <w:tc>
          <w:tcPr>
            <w:tcW w:w="3876" w:type="dxa"/>
            <w:gridSpan w:val="4"/>
            <w:hideMark/>
          </w:tcPr>
          <w:p w:rsidR="00255CAA" w:rsidRPr="005C388E" w:rsidRDefault="00255CAA" w:rsidP="00CA6FBE">
            <w:pPr>
              <w:spacing w:before="40" w:after="4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464" w:type="dxa"/>
            <w:gridSpan w:val="4"/>
            <w:hideMark/>
          </w:tcPr>
          <w:p w:rsidR="00255CAA" w:rsidRPr="005C388E" w:rsidRDefault="00255CAA" w:rsidP="00CA6FBE">
            <w:pPr>
              <w:spacing w:before="40" w:after="4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«Развитие культуры» на 2015-2025 годы. </w:t>
            </w:r>
          </w:p>
        </w:tc>
      </w:tr>
      <w:tr w:rsidR="00255CAA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113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Координатор</w:t>
            </w:r>
          </w:p>
        </w:tc>
        <w:tc>
          <w:tcPr>
            <w:tcW w:w="227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Эффективность использования средств бюджета муниципального района  </w:t>
            </w:r>
          </w:p>
        </w:tc>
      </w:tr>
      <w:tr w:rsidR="00255CAA" w:rsidRPr="005C388E" w:rsidTr="00255CA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85"/>
        </w:trPr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5C388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255CAA" w:rsidP="00CA6F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2.75pt" equationxml="&lt;">
                  <v:imagedata r:id="rId20" o:title="" chromakey="white"/>
                </v:shape>
              </w:pic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26" type="#_x0000_t75" style="width:21.75pt;height:12.75pt" equationxml="&lt;">
                  <v:imagedata r:id="rId21" o:title="" chromakey="white"/>
                </v:shape>
              </w:pic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27" type="#_x0000_t75" style="width:22.5pt;height:12.75pt" equationxml="&lt;">
                  <v:imagedata r:id="rId22" o:title="" chromakey="white"/>
                </v:shape>
              </w:pic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28" type="#_x0000_t75" style="width:21pt;height:12.75pt" equationxml="&lt;">
                  <v:imagedata r:id="rId23" o:title="" chromakey="white"/>
                </v:shape>
              </w:pic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255CAA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29" type="#_x0000_t75" style="width:12.75pt;height:12.75pt" equationxml="&lt;">
                  <v:imagedata r:id="rId24" o:title="" chromakey="white"/>
                </v:shape>
              </w:pict>
            </w:r>
          </w:p>
        </w:tc>
      </w:tr>
      <w:tr w:rsidR="00255CAA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9F4665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1B4325" w:rsidP="001B432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2,95/3</w:t>
            </w:r>
            <w:r w:rsidR="00255CAA" w:rsidRPr="005C388E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9/9=100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58166F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58166F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100/96,9=</w:t>
            </w:r>
            <w:r w:rsidR="009F4665">
              <w:rPr>
                <w:sz w:val="18"/>
                <w:szCs w:val="18"/>
              </w:rPr>
              <w:t>1</w:t>
            </w:r>
          </w:p>
        </w:tc>
      </w:tr>
      <w:tr w:rsidR="00255CAA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2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«Организация досуга, развитие народного творчества и ремесел»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9F4665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1B4325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7,78/8=97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9/10=90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58166F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58166F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90/99,5=</w:t>
            </w:r>
            <w:r w:rsidR="009F4665">
              <w:rPr>
                <w:sz w:val="18"/>
                <w:szCs w:val="18"/>
              </w:rPr>
              <w:t>0,9</w:t>
            </w:r>
          </w:p>
        </w:tc>
      </w:tr>
      <w:tr w:rsidR="00255CAA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3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9F4665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1B4325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  <w:r w:rsidR="00255CAA" w:rsidRPr="005C388E">
              <w:rPr>
                <w:sz w:val="18"/>
                <w:szCs w:val="18"/>
              </w:rPr>
              <w:t>/5=100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6/6=100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58166F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58166F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100/89=</w:t>
            </w:r>
            <w:r w:rsidR="009F4665">
              <w:rPr>
                <w:sz w:val="18"/>
                <w:szCs w:val="18"/>
              </w:rPr>
              <w:t>1</w:t>
            </w:r>
          </w:p>
        </w:tc>
      </w:tr>
      <w:tr w:rsidR="00255CAA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4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Создание условий для реализации муниципальной программы»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9F4665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1B4325" w:rsidP="001B4325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5,39/7=90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16/16=100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58166F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58166F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100/99=</w:t>
            </w:r>
            <w:r w:rsidR="009F4665">
              <w:rPr>
                <w:sz w:val="18"/>
                <w:szCs w:val="18"/>
              </w:rPr>
              <w:t>1</w:t>
            </w:r>
          </w:p>
        </w:tc>
      </w:tr>
      <w:tr w:rsidR="00255CAA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итого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255CAA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9F4665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D05BA0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D05BA0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D05BA0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55CAA" w:rsidRPr="005C388E" w:rsidRDefault="00D05BA0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D1874" w:rsidRDefault="006D187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DC5C63" w:rsidRPr="005C388E" w:rsidRDefault="00DC5C63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 xml:space="preserve">Начальник Управления по </w:t>
      </w:r>
      <w:proofErr w:type="spellStart"/>
      <w:r w:rsidRPr="005C388E">
        <w:rPr>
          <w:sz w:val="18"/>
          <w:szCs w:val="18"/>
        </w:rPr>
        <w:t>КМСиТ</w:t>
      </w:r>
      <w:proofErr w:type="spellEnd"/>
      <w:r w:rsidRPr="005C388E">
        <w:rPr>
          <w:sz w:val="18"/>
          <w:szCs w:val="18"/>
        </w:rPr>
        <w:t xml:space="preserve">                                          В.П. Коконов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 xml:space="preserve">Ведущий специалист                                                                 </w:t>
      </w:r>
      <w:r w:rsidR="00AB1A18" w:rsidRPr="005C388E">
        <w:rPr>
          <w:sz w:val="18"/>
          <w:szCs w:val="18"/>
        </w:rPr>
        <w:t>А.Р. Глухова</w:t>
      </w: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20754" w:rsidRPr="005C388E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 xml:space="preserve">Ведущий экономист                                                                   </w:t>
      </w:r>
      <w:proofErr w:type="spellStart"/>
      <w:r w:rsidRPr="005C388E">
        <w:rPr>
          <w:sz w:val="18"/>
          <w:szCs w:val="18"/>
        </w:rPr>
        <w:t>И.Н.Бигбашева</w:t>
      </w:r>
      <w:proofErr w:type="spellEnd"/>
      <w:r w:rsidRPr="005C388E">
        <w:rPr>
          <w:sz w:val="18"/>
          <w:szCs w:val="18"/>
        </w:rPr>
        <w:t xml:space="preserve">       </w:t>
      </w:r>
    </w:p>
    <w:p w:rsidR="002E3632" w:rsidRDefault="002E3632">
      <w:pPr>
        <w:rPr>
          <w:sz w:val="18"/>
          <w:szCs w:val="18"/>
        </w:rPr>
      </w:pPr>
    </w:p>
    <w:p w:rsidR="00CA6FBE" w:rsidRDefault="00CA6FBE">
      <w:pPr>
        <w:rPr>
          <w:sz w:val="18"/>
          <w:szCs w:val="18"/>
        </w:rPr>
      </w:pPr>
    </w:p>
    <w:p w:rsidR="00CA6FBE" w:rsidRPr="005C388E" w:rsidRDefault="00CA6FBE" w:rsidP="00CA6FBE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</w:t>
      </w:r>
      <w:r w:rsidRPr="005C388E">
        <w:rPr>
          <w:b/>
          <w:sz w:val="18"/>
          <w:szCs w:val="18"/>
        </w:rPr>
        <w:t xml:space="preserve">Форма 8. </w:t>
      </w:r>
      <w:r w:rsidRPr="005C388E">
        <w:rPr>
          <w:sz w:val="18"/>
          <w:szCs w:val="18"/>
        </w:rPr>
        <w:t xml:space="preserve">Результаты оценки эффективности муниципальной  программы </w:t>
      </w:r>
    </w:p>
    <w:p w:rsidR="00CA6FBE" w:rsidRPr="005C388E" w:rsidRDefault="00CA6FBE" w:rsidP="00CA6FBE">
      <w:pPr>
        <w:rPr>
          <w:sz w:val="18"/>
          <w:szCs w:val="18"/>
        </w:rPr>
      </w:pPr>
    </w:p>
    <w:p w:rsidR="00CA6FBE" w:rsidRPr="005C388E" w:rsidRDefault="00CA6FBE" w:rsidP="00CA6FBE">
      <w:pPr>
        <w:jc w:val="center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Результаты оценки эффективности муниципальной программы за 202</w:t>
      </w:r>
      <w:r>
        <w:rPr>
          <w:b/>
          <w:sz w:val="18"/>
          <w:szCs w:val="18"/>
        </w:rPr>
        <w:t>3</w:t>
      </w:r>
      <w:r w:rsidRPr="005C388E">
        <w:rPr>
          <w:b/>
          <w:sz w:val="18"/>
          <w:szCs w:val="18"/>
        </w:rPr>
        <w:t xml:space="preserve"> год</w:t>
      </w:r>
    </w:p>
    <w:p w:rsidR="00CA6FBE" w:rsidRPr="005C388E" w:rsidRDefault="00CA6FBE" w:rsidP="00CA6FBE">
      <w:pPr>
        <w:rPr>
          <w:sz w:val="18"/>
          <w:szCs w:val="18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03"/>
        <w:gridCol w:w="539"/>
        <w:gridCol w:w="1506"/>
        <w:gridCol w:w="2273"/>
        <w:gridCol w:w="1701"/>
        <w:gridCol w:w="1984"/>
        <w:gridCol w:w="1134"/>
        <w:gridCol w:w="1596"/>
        <w:gridCol w:w="1806"/>
      </w:tblGrid>
      <w:tr w:rsidR="00CA6FBE" w:rsidRPr="005C388E" w:rsidTr="00CA6FBE">
        <w:trPr>
          <w:gridAfter w:val="3"/>
          <w:wAfter w:w="4536" w:type="dxa"/>
        </w:trPr>
        <w:tc>
          <w:tcPr>
            <w:tcW w:w="3876" w:type="dxa"/>
            <w:gridSpan w:val="4"/>
            <w:hideMark/>
          </w:tcPr>
          <w:p w:rsidR="00CA6FBE" w:rsidRPr="005C388E" w:rsidRDefault="00CA6FBE" w:rsidP="00CA6FBE">
            <w:pPr>
              <w:spacing w:before="40" w:after="4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464" w:type="dxa"/>
            <w:gridSpan w:val="4"/>
            <w:hideMark/>
          </w:tcPr>
          <w:p w:rsidR="00CA6FBE" w:rsidRPr="005C388E" w:rsidRDefault="00CA6FBE" w:rsidP="00CA6FBE">
            <w:pPr>
              <w:spacing w:before="40" w:after="4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«Развитие культуры» на 2015-2025 годы. 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113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Координатор</w:t>
            </w:r>
          </w:p>
        </w:tc>
        <w:tc>
          <w:tcPr>
            <w:tcW w:w="227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Эффективность использования средств бюджета муниципального района  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85"/>
        </w:trPr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5C388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30" type="#_x0000_t75" style="width:15pt;height:12.75pt" equationxml="&lt;">
                  <v:imagedata r:id="rId20" o:title="" chromakey="white"/>
                </v:shape>
              </w:pic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31" type="#_x0000_t75" style="width:21.75pt;height:12.75pt" equationxml="&lt;">
                  <v:imagedata r:id="rId21" o:title="" chromakey="white"/>
                </v:shape>
              </w:pic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32" type="#_x0000_t75" style="width:22.5pt;height:12.75pt" equationxml="&lt;">
                  <v:imagedata r:id="rId22" o:title="" chromakey="white"/>
                </v:shape>
              </w:pic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33" type="#_x0000_t75" style="width:21pt;height:12.75pt" equationxml="&lt;">
                  <v:imagedata r:id="rId23" o:title="" chromakey="white"/>
                </v:shape>
              </w:pic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34" type="#_x0000_t75" style="width:12.75pt;height:12.75pt" equationxml="&lt;">
                  <v:imagedata r:id="rId24" o:title="" chromakey="white"/>
                </v:shape>
              </w:pic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2,95/3</w:t>
            </w:r>
            <w:r w:rsidRPr="005C388E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9/9=100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100/96,9=1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2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«Организация досуга, развитие народного творчества и ремесел»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7,78/8=97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9/10=90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90/99,5=0,9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3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  <w:r w:rsidRPr="005C388E">
              <w:rPr>
                <w:sz w:val="18"/>
                <w:szCs w:val="18"/>
              </w:rPr>
              <w:t>/5=100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6/6=100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100/89=1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4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Создание условий для реализации муниципальной программы»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5,39/7=90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16/16=100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100/99=1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итого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CA6FB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 xml:space="preserve">Начальник Управления по </w:t>
      </w:r>
      <w:proofErr w:type="spellStart"/>
      <w:r w:rsidRPr="005C388E">
        <w:rPr>
          <w:sz w:val="18"/>
          <w:szCs w:val="18"/>
        </w:rPr>
        <w:t>КМСиТ</w:t>
      </w:r>
      <w:proofErr w:type="spellEnd"/>
      <w:r w:rsidRPr="005C388E">
        <w:rPr>
          <w:sz w:val="18"/>
          <w:szCs w:val="18"/>
        </w:rPr>
        <w:t xml:space="preserve">                                          В.П. Коконов</w:t>
      </w: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>Ведущий специалист                                                                 А.Р. Глухова</w:t>
      </w: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 xml:space="preserve">Ведущий экономист                                                                   </w:t>
      </w:r>
      <w:proofErr w:type="spellStart"/>
      <w:r w:rsidRPr="005C388E">
        <w:rPr>
          <w:sz w:val="18"/>
          <w:szCs w:val="18"/>
        </w:rPr>
        <w:t>И.Н.Бигбашева</w:t>
      </w:r>
      <w:proofErr w:type="spellEnd"/>
      <w:r w:rsidRPr="005C388E">
        <w:rPr>
          <w:sz w:val="18"/>
          <w:szCs w:val="18"/>
        </w:rPr>
        <w:t xml:space="preserve">       </w:t>
      </w:r>
    </w:p>
    <w:p w:rsidR="00CA6FBE" w:rsidRDefault="00CA6FBE" w:rsidP="00CA6FBE">
      <w:pPr>
        <w:rPr>
          <w:sz w:val="18"/>
          <w:szCs w:val="18"/>
        </w:rPr>
      </w:pPr>
    </w:p>
    <w:p w:rsidR="00CA6FBE" w:rsidRDefault="00CA6FBE" w:rsidP="00CA6FBE">
      <w:pPr>
        <w:rPr>
          <w:sz w:val="18"/>
          <w:szCs w:val="18"/>
        </w:rPr>
      </w:pPr>
    </w:p>
    <w:p w:rsidR="00CA6FBE" w:rsidRPr="005C388E" w:rsidRDefault="00CA6FBE" w:rsidP="00CA6FBE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</w:t>
      </w:r>
      <w:r w:rsidRPr="005C388E">
        <w:rPr>
          <w:b/>
          <w:sz w:val="18"/>
          <w:szCs w:val="18"/>
        </w:rPr>
        <w:t xml:space="preserve">Форма 8. </w:t>
      </w:r>
      <w:r w:rsidRPr="005C388E">
        <w:rPr>
          <w:sz w:val="18"/>
          <w:szCs w:val="18"/>
        </w:rPr>
        <w:t xml:space="preserve">Результаты оценки эффективности муниципальной  программы </w:t>
      </w:r>
    </w:p>
    <w:p w:rsidR="00CA6FBE" w:rsidRPr="005C388E" w:rsidRDefault="00CA6FBE" w:rsidP="00CA6FBE">
      <w:pPr>
        <w:rPr>
          <w:sz w:val="18"/>
          <w:szCs w:val="18"/>
        </w:rPr>
      </w:pPr>
    </w:p>
    <w:p w:rsidR="00CA6FBE" w:rsidRPr="005C388E" w:rsidRDefault="00CA6FBE" w:rsidP="00CA6FBE">
      <w:pPr>
        <w:jc w:val="center"/>
        <w:rPr>
          <w:b/>
          <w:sz w:val="18"/>
          <w:szCs w:val="18"/>
        </w:rPr>
      </w:pPr>
      <w:r w:rsidRPr="005C388E">
        <w:rPr>
          <w:b/>
          <w:sz w:val="18"/>
          <w:szCs w:val="18"/>
        </w:rPr>
        <w:t>Результаты оценки эффективности муниципальной программы за 202</w:t>
      </w:r>
      <w:r>
        <w:rPr>
          <w:b/>
          <w:sz w:val="18"/>
          <w:szCs w:val="18"/>
        </w:rPr>
        <w:t>3</w:t>
      </w:r>
      <w:r w:rsidRPr="005C388E">
        <w:rPr>
          <w:b/>
          <w:sz w:val="18"/>
          <w:szCs w:val="18"/>
        </w:rPr>
        <w:t xml:space="preserve"> год</w:t>
      </w:r>
    </w:p>
    <w:p w:rsidR="00CA6FBE" w:rsidRPr="005C388E" w:rsidRDefault="00CA6FBE" w:rsidP="00CA6FBE">
      <w:pPr>
        <w:rPr>
          <w:sz w:val="18"/>
          <w:szCs w:val="18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03"/>
        <w:gridCol w:w="539"/>
        <w:gridCol w:w="1506"/>
        <w:gridCol w:w="2273"/>
        <w:gridCol w:w="1701"/>
        <w:gridCol w:w="1984"/>
        <w:gridCol w:w="1134"/>
        <w:gridCol w:w="1596"/>
        <w:gridCol w:w="1806"/>
      </w:tblGrid>
      <w:tr w:rsidR="00CA6FBE" w:rsidRPr="005C388E" w:rsidTr="00CA6FBE">
        <w:trPr>
          <w:gridAfter w:val="3"/>
          <w:wAfter w:w="4536" w:type="dxa"/>
        </w:trPr>
        <w:tc>
          <w:tcPr>
            <w:tcW w:w="3876" w:type="dxa"/>
            <w:gridSpan w:val="4"/>
            <w:hideMark/>
          </w:tcPr>
          <w:p w:rsidR="00CA6FBE" w:rsidRPr="005C388E" w:rsidRDefault="00CA6FBE" w:rsidP="00CA6FBE">
            <w:pPr>
              <w:spacing w:before="40" w:after="4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464" w:type="dxa"/>
            <w:gridSpan w:val="4"/>
            <w:hideMark/>
          </w:tcPr>
          <w:p w:rsidR="00CA6FBE" w:rsidRPr="005C388E" w:rsidRDefault="00CA6FBE" w:rsidP="00CA6FBE">
            <w:pPr>
              <w:spacing w:before="40" w:after="40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«Развитие культуры» на 2015-2025 годы. 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113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Координатор</w:t>
            </w:r>
          </w:p>
        </w:tc>
        <w:tc>
          <w:tcPr>
            <w:tcW w:w="227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 xml:space="preserve">Эффективность использования средств бюджета муниципального района  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85"/>
        </w:trPr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5C388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35" type="#_x0000_t75" style="width:15pt;height:12.75pt" equationxml="&lt;">
                  <v:imagedata r:id="rId20" o:title="" chromakey="white"/>
                </v:shape>
              </w:pic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36" type="#_x0000_t75" style="width:21.75pt;height:12.75pt" equationxml="&lt;">
                  <v:imagedata r:id="rId21" o:title="" chromakey="white"/>
                </v:shape>
              </w:pic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37" type="#_x0000_t75" style="width:22.5pt;height:12.75pt" equationxml="&lt;">
                  <v:imagedata r:id="rId22" o:title="" chromakey="white"/>
                </v:shape>
              </w:pic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38" type="#_x0000_t75" style="width:21pt;height:12.75pt" equationxml="&lt;">
                  <v:imagedata r:id="rId23" o:title="" chromakey="white"/>
                </v:shape>
              </w:pic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 id="_x0000_i1039" type="#_x0000_t75" style="width:12.75pt;height:12.75pt" equationxml="&lt;">
                  <v:imagedata r:id="rId24" o:title="" chromakey="white"/>
                </v:shape>
              </w:pic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Библиотечное обслуживание населения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0,98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2,95/3</w:t>
            </w:r>
            <w:r w:rsidRPr="005C388E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9/9=1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0,969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100/96,9=1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2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«Организация досуга, развитие народного творчества и ремесел»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0,873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7,78/8=0,97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9/10=</w:t>
            </w:r>
            <w:r>
              <w:rPr>
                <w:sz w:val="18"/>
                <w:szCs w:val="18"/>
              </w:rPr>
              <w:t>0,</w:t>
            </w:r>
            <w:r w:rsidRPr="005C388E">
              <w:rPr>
                <w:sz w:val="18"/>
                <w:szCs w:val="18"/>
              </w:rPr>
              <w:t>90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0,995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90/99,5=0,9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3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  <w:r w:rsidRPr="005C388E">
              <w:rPr>
                <w:sz w:val="18"/>
                <w:szCs w:val="18"/>
              </w:rPr>
              <w:t>/5=</w:t>
            </w:r>
            <w:r>
              <w:rPr>
                <w:sz w:val="18"/>
                <w:szCs w:val="18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6/6=1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0,89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100/89=1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4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Создание условий для реализации муниципальной программы»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0,77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5,39/7=0,77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16/16=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100/99=1</w:t>
            </w:r>
          </w:p>
        </w:tc>
      </w:tr>
      <w:tr w:rsidR="00CA6FBE" w:rsidRPr="005C388E" w:rsidTr="00CA6FBE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5C388E">
              <w:rPr>
                <w:sz w:val="18"/>
                <w:szCs w:val="18"/>
              </w:rPr>
              <w:t>итого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0,975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bookmarkStart w:id="1" w:name="_GoBack"/>
            <w:bookmarkEnd w:id="1"/>
            <w:r>
              <w:rPr>
                <w:sz w:val="18"/>
                <w:szCs w:val="18"/>
              </w:rPr>
              <w:t>961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A6FBE" w:rsidRPr="005C388E" w:rsidRDefault="00CA6FBE" w:rsidP="00CA6FBE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CA6FB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 xml:space="preserve">Начальник Управления по </w:t>
      </w:r>
      <w:proofErr w:type="spellStart"/>
      <w:r w:rsidRPr="005C388E">
        <w:rPr>
          <w:sz w:val="18"/>
          <w:szCs w:val="18"/>
        </w:rPr>
        <w:t>КМСиТ</w:t>
      </w:r>
      <w:proofErr w:type="spellEnd"/>
      <w:r w:rsidRPr="005C388E">
        <w:rPr>
          <w:sz w:val="18"/>
          <w:szCs w:val="18"/>
        </w:rPr>
        <w:t xml:space="preserve">                                          В.П. Коконов</w:t>
      </w: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>Ведущий специалист                                                                 А.Р. Глухова</w:t>
      </w: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CA6FBE" w:rsidRPr="005C388E" w:rsidRDefault="00CA6FBE" w:rsidP="00CA6FB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C388E">
        <w:rPr>
          <w:sz w:val="18"/>
          <w:szCs w:val="18"/>
        </w:rPr>
        <w:t xml:space="preserve">Ведущий экономист                                                                   </w:t>
      </w:r>
      <w:proofErr w:type="spellStart"/>
      <w:r w:rsidRPr="005C388E">
        <w:rPr>
          <w:sz w:val="18"/>
          <w:szCs w:val="18"/>
        </w:rPr>
        <w:t>И.Н.Бигбашева</w:t>
      </w:r>
      <w:proofErr w:type="spellEnd"/>
      <w:r w:rsidRPr="005C388E">
        <w:rPr>
          <w:sz w:val="18"/>
          <w:szCs w:val="18"/>
        </w:rPr>
        <w:t xml:space="preserve">       </w:t>
      </w:r>
    </w:p>
    <w:p w:rsidR="00CA6FBE" w:rsidRDefault="00CA6FBE" w:rsidP="00CA6FBE">
      <w:pPr>
        <w:rPr>
          <w:sz w:val="18"/>
          <w:szCs w:val="18"/>
        </w:rPr>
      </w:pPr>
    </w:p>
    <w:p w:rsidR="00CA6FBE" w:rsidRDefault="00CA6FBE" w:rsidP="00CA6FBE">
      <w:pPr>
        <w:rPr>
          <w:sz w:val="18"/>
          <w:szCs w:val="18"/>
        </w:rPr>
      </w:pPr>
    </w:p>
    <w:p w:rsidR="00CA6FBE" w:rsidRPr="005C388E" w:rsidRDefault="00CA6FBE">
      <w:pPr>
        <w:rPr>
          <w:sz w:val="18"/>
          <w:szCs w:val="18"/>
        </w:rPr>
      </w:pPr>
    </w:p>
    <w:sectPr w:rsidR="00CA6FBE" w:rsidRPr="005C388E" w:rsidSect="002F307A">
      <w:pgSz w:w="16838" w:h="11906" w:orient="landscape" w:code="9"/>
      <w:pgMar w:top="709" w:right="709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BB" w:rsidRDefault="00FA32BB" w:rsidP="00A20754">
      <w:r>
        <w:separator/>
      </w:r>
    </w:p>
  </w:endnote>
  <w:endnote w:type="continuationSeparator" w:id="0">
    <w:p w:rsidR="00FA32BB" w:rsidRDefault="00FA32BB" w:rsidP="00A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BB" w:rsidRDefault="00FA32BB" w:rsidP="00A20754">
      <w:r>
        <w:separator/>
      </w:r>
    </w:p>
  </w:footnote>
  <w:footnote w:type="continuationSeparator" w:id="0">
    <w:p w:rsidR="00FA32BB" w:rsidRDefault="00FA32BB" w:rsidP="00A20754">
      <w:r>
        <w:continuationSeparator/>
      </w:r>
    </w:p>
  </w:footnote>
  <w:footnote w:id="1">
    <w:p w:rsidR="00CA6FBE" w:rsidRPr="008D17E2" w:rsidRDefault="00CA6FBE" w:rsidP="00A20754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  <w:footnote w:id="2">
    <w:p w:rsidR="00CA6FBE" w:rsidRPr="008D17E2" w:rsidRDefault="00CA6FBE" w:rsidP="00A20754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0142F9F"/>
    <w:multiLevelType w:val="hybridMultilevel"/>
    <w:tmpl w:val="370E7658"/>
    <w:lvl w:ilvl="0" w:tplc="CCCAD568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2EE077D"/>
    <w:multiLevelType w:val="hybridMultilevel"/>
    <w:tmpl w:val="099607EE"/>
    <w:lvl w:ilvl="0" w:tplc="CCCAD568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3665ED"/>
    <w:multiLevelType w:val="hybridMultilevel"/>
    <w:tmpl w:val="E30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370786"/>
    <w:multiLevelType w:val="hybridMultilevel"/>
    <w:tmpl w:val="2CA8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1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A633289"/>
    <w:multiLevelType w:val="hybridMultilevel"/>
    <w:tmpl w:val="F440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0E"/>
    <w:rsid w:val="00006D69"/>
    <w:rsid w:val="00017B3E"/>
    <w:rsid w:val="0002068A"/>
    <w:rsid w:val="0003327E"/>
    <w:rsid w:val="00040665"/>
    <w:rsid w:val="00040AE4"/>
    <w:rsid w:val="0007163A"/>
    <w:rsid w:val="00071985"/>
    <w:rsid w:val="00075A16"/>
    <w:rsid w:val="00087F19"/>
    <w:rsid w:val="00090852"/>
    <w:rsid w:val="00092AE8"/>
    <w:rsid w:val="0009630D"/>
    <w:rsid w:val="000A1F54"/>
    <w:rsid w:val="000A59D5"/>
    <w:rsid w:val="000E0442"/>
    <w:rsid w:val="000E2D2E"/>
    <w:rsid w:val="000E4931"/>
    <w:rsid w:val="000F74DB"/>
    <w:rsid w:val="00140440"/>
    <w:rsid w:val="0014347E"/>
    <w:rsid w:val="00155444"/>
    <w:rsid w:val="00156D04"/>
    <w:rsid w:val="001612E3"/>
    <w:rsid w:val="00163D9B"/>
    <w:rsid w:val="001650CB"/>
    <w:rsid w:val="001654F1"/>
    <w:rsid w:val="00174973"/>
    <w:rsid w:val="00174D21"/>
    <w:rsid w:val="0018126C"/>
    <w:rsid w:val="00195A02"/>
    <w:rsid w:val="001A4C04"/>
    <w:rsid w:val="001B0B57"/>
    <w:rsid w:val="001B1B24"/>
    <w:rsid w:val="001B4325"/>
    <w:rsid w:val="001D1955"/>
    <w:rsid w:val="001E0268"/>
    <w:rsid w:val="001F76A1"/>
    <w:rsid w:val="00200F22"/>
    <w:rsid w:val="002217F0"/>
    <w:rsid w:val="002275B0"/>
    <w:rsid w:val="00233876"/>
    <w:rsid w:val="00233A48"/>
    <w:rsid w:val="00252D0B"/>
    <w:rsid w:val="00255CAA"/>
    <w:rsid w:val="00266699"/>
    <w:rsid w:val="0026740D"/>
    <w:rsid w:val="002844E9"/>
    <w:rsid w:val="002D0FB8"/>
    <w:rsid w:val="002E271B"/>
    <w:rsid w:val="002E3632"/>
    <w:rsid w:val="002E5903"/>
    <w:rsid w:val="002F307A"/>
    <w:rsid w:val="002F36B5"/>
    <w:rsid w:val="002F744A"/>
    <w:rsid w:val="002F7B06"/>
    <w:rsid w:val="00310CF4"/>
    <w:rsid w:val="003135B4"/>
    <w:rsid w:val="00317701"/>
    <w:rsid w:val="00321551"/>
    <w:rsid w:val="00324159"/>
    <w:rsid w:val="00326DDB"/>
    <w:rsid w:val="00331361"/>
    <w:rsid w:val="0034416B"/>
    <w:rsid w:val="00346A0F"/>
    <w:rsid w:val="00363620"/>
    <w:rsid w:val="00395256"/>
    <w:rsid w:val="003964EE"/>
    <w:rsid w:val="003A4EBD"/>
    <w:rsid w:val="003B2D7F"/>
    <w:rsid w:val="003B720A"/>
    <w:rsid w:val="003B794A"/>
    <w:rsid w:val="003B7CA1"/>
    <w:rsid w:val="003C065D"/>
    <w:rsid w:val="003C1391"/>
    <w:rsid w:val="003C3E49"/>
    <w:rsid w:val="003C5CFB"/>
    <w:rsid w:val="003D0504"/>
    <w:rsid w:val="00410786"/>
    <w:rsid w:val="0041471E"/>
    <w:rsid w:val="00415308"/>
    <w:rsid w:val="004233DD"/>
    <w:rsid w:val="0043161E"/>
    <w:rsid w:val="004338A6"/>
    <w:rsid w:val="0044294E"/>
    <w:rsid w:val="0047070F"/>
    <w:rsid w:val="00472B8F"/>
    <w:rsid w:val="00473D48"/>
    <w:rsid w:val="0047413B"/>
    <w:rsid w:val="00483BE0"/>
    <w:rsid w:val="00496160"/>
    <w:rsid w:val="004B2BDA"/>
    <w:rsid w:val="004D6399"/>
    <w:rsid w:val="004E11E6"/>
    <w:rsid w:val="004F4778"/>
    <w:rsid w:val="004F5104"/>
    <w:rsid w:val="00501144"/>
    <w:rsid w:val="00501B5D"/>
    <w:rsid w:val="00501C2C"/>
    <w:rsid w:val="005126CC"/>
    <w:rsid w:val="00534264"/>
    <w:rsid w:val="0055092C"/>
    <w:rsid w:val="005601F2"/>
    <w:rsid w:val="0058166F"/>
    <w:rsid w:val="00583F91"/>
    <w:rsid w:val="00587460"/>
    <w:rsid w:val="005B0B73"/>
    <w:rsid w:val="005C0224"/>
    <w:rsid w:val="005C388E"/>
    <w:rsid w:val="005D1128"/>
    <w:rsid w:val="005D6474"/>
    <w:rsid w:val="005E500C"/>
    <w:rsid w:val="005F0943"/>
    <w:rsid w:val="005F1882"/>
    <w:rsid w:val="005F6FB0"/>
    <w:rsid w:val="00603177"/>
    <w:rsid w:val="00604D6D"/>
    <w:rsid w:val="00623909"/>
    <w:rsid w:val="00630EC4"/>
    <w:rsid w:val="00633507"/>
    <w:rsid w:val="00633FA5"/>
    <w:rsid w:val="006413E3"/>
    <w:rsid w:val="00652AC8"/>
    <w:rsid w:val="00676CCB"/>
    <w:rsid w:val="006802C0"/>
    <w:rsid w:val="00682D53"/>
    <w:rsid w:val="00693711"/>
    <w:rsid w:val="006B6D6B"/>
    <w:rsid w:val="006D1874"/>
    <w:rsid w:val="006D36A9"/>
    <w:rsid w:val="006D69F3"/>
    <w:rsid w:val="007172C0"/>
    <w:rsid w:val="00726455"/>
    <w:rsid w:val="00746F06"/>
    <w:rsid w:val="00751161"/>
    <w:rsid w:val="0076277E"/>
    <w:rsid w:val="007673BB"/>
    <w:rsid w:val="00767C59"/>
    <w:rsid w:val="00772DCD"/>
    <w:rsid w:val="007812C6"/>
    <w:rsid w:val="00787F57"/>
    <w:rsid w:val="007B6CEA"/>
    <w:rsid w:val="007C482C"/>
    <w:rsid w:val="007D1426"/>
    <w:rsid w:val="007E382A"/>
    <w:rsid w:val="007F748B"/>
    <w:rsid w:val="008034A1"/>
    <w:rsid w:val="008068C2"/>
    <w:rsid w:val="00811A5F"/>
    <w:rsid w:val="00835CDA"/>
    <w:rsid w:val="00841E01"/>
    <w:rsid w:val="008479ED"/>
    <w:rsid w:val="00862472"/>
    <w:rsid w:val="008679B7"/>
    <w:rsid w:val="0088224B"/>
    <w:rsid w:val="00892AF6"/>
    <w:rsid w:val="008A0CDB"/>
    <w:rsid w:val="008A262C"/>
    <w:rsid w:val="008B0E7C"/>
    <w:rsid w:val="008B638B"/>
    <w:rsid w:val="008C2C3A"/>
    <w:rsid w:val="008D3487"/>
    <w:rsid w:val="008D68D6"/>
    <w:rsid w:val="008E6CBA"/>
    <w:rsid w:val="008F1421"/>
    <w:rsid w:val="008F2A0C"/>
    <w:rsid w:val="008F79EA"/>
    <w:rsid w:val="0093185B"/>
    <w:rsid w:val="00933E49"/>
    <w:rsid w:val="009423BA"/>
    <w:rsid w:val="00967CFF"/>
    <w:rsid w:val="00967F68"/>
    <w:rsid w:val="009713DD"/>
    <w:rsid w:val="00990377"/>
    <w:rsid w:val="009A0BE3"/>
    <w:rsid w:val="009B424B"/>
    <w:rsid w:val="009B64A5"/>
    <w:rsid w:val="009C6321"/>
    <w:rsid w:val="009C7EE5"/>
    <w:rsid w:val="009D16F1"/>
    <w:rsid w:val="009D3B3E"/>
    <w:rsid w:val="009D7A5E"/>
    <w:rsid w:val="009E61F1"/>
    <w:rsid w:val="009E6276"/>
    <w:rsid w:val="009E74BE"/>
    <w:rsid w:val="009F33C2"/>
    <w:rsid w:val="009F4665"/>
    <w:rsid w:val="00A01650"/>
    <w:rsid w:val="00A20217"/>
    <w:rsid w:val="00A20754"/>
    <w:rsid w:val="00A50616"/>
    <w:rsid w:val="00A560BC"/>
    <w:rsid w:val="00A641A7"/>
    <w:rsid w:val="00A67A64"/>
    <w:rsid w:val="00A73055"/>
    <w:rsid w:val="00A840C8"/>
    <w:rsid w:val="00AB1A18"/>
    <w:rsid w:val="00AF0254"/>
    <w:rsid w:val="00AF3FA0"/>
    <w:rsid w:val="00B024CD"/>
    <w:rsid w:val="00B1647A"/>
    <w:rsid w:val="00B32D5D"/>
    <w:rsid w:val="00B43653"/>
    <w:rsid w:val="00B44334"/>
    <w:rsid w:val="00B51DDF"/>
    <w:rsid w:val="00B63B03"/>
    <w:rsid w:val="00B64774"/>
    <w:rsid w:val="00B70A7D"/>
    <w:rsid w:val="00B71E03"/>
    <w:rsid w:val="00B77D22"/>
    <w:rsid w:val="00BB523A"/>
    <w:rsid w:val="00BC02E9"/>
    <w:rsid w:val="00BC5593"/>
    <w:rsid w:val="00BC5DCE"/>
    <w:rsid w:val="00BE333A"/>
    <w:rsid w:val="00BF0AA2"/>
    <w:rsid w:val="00C10680"/>
    <w:rsid w:val="00C13019"/>
    <w:rsid w:val="00C4594D"/>
    <w:rsid w:val="00C50D12"/>
    <w:rsid w:val="00C53BBC"/>
    <w:rsid w:val="00C62C7F"/>
    <w:rsid w:val="00CA13BF"/>
    <w:rsid w:val="00CA1A53"/>
    <w:rsid w:val="00CA6FBE"/>
    <w:rsid w:val="00CB5812"/>
    <w:rsid w:val="00CB5D7B"/>
    <w:rsid w:val="00CD69E2"/>
    <w:rsid w:val="00CE79C5"/>
    <w:rsid w:val="00CF0A65"/>
    <w:rsid w:val="00D05BA0"/>
    <w:rsid w:val="00D176B8"/>
    <w:rsid w:val="00D441D5"/>
    <w:rsid w:val="00D45E64"/>
    <w:rsid w:val="00D86EBF"/>
    <w:rsid w:val="00DA3E27"/>
    <w:rsid w:val="00DB0E72"/>
    <w:rsid w:val="00DC5C63"/>
    <w:rsid w:val="00DD0954"/>
    <w:rsid w:val="00DD1D3C"/>
    <w:rsid w:val="00DD7B45"/>
    <w:rsid w:val="00DE48DB"/>
    <w:rsid w:val="00E07677"/>
    <w:rsid w:val="00E14F5C"/>
    <w:rsid w:val="00E22C08"/>
    <w:rsid w:val="00E23527"/>
    <w:rsid w:val="00E341A0"/>
    <w:rsid w:val="00E54461"/>
    <w:rsid w:val="00E57A9E"/>
    <w:rsid w:val="00E62945"/>
    <w:rsid w:val="00E80A84"/>
    <w:rsid w:val="00E87A56"/>
    <w:rsid w:val="00EA047C"/>
    <w:rsid w:val="00EB52C6"/>
    <w:rsid w:val="00EC226D"/>
    <w:rsid w:val="00ED7016"/>
    <w:rsid w:val="00EE0C13"/>
    <w:rsid w:val="00EE1525"/>
    <w:rsid w:val="00EF3B9A"/>
    <w:rsid w:val="00EF5167"/>
    <w:rsid w:val="00F1181D"/>
    <w:rsid w:val="00F14606"/>
    <w:rsid w:val="00F147E5"/>
    <w:rsid w:val="00F45216"/>
    <w:rsid w:val="00F56B5B"/>
    <w:rsid w:val="00F61D16"/>
    <w:rsid w:val="00F6297B"/>
    <w:rsid w:val="00F6765A"/>
    <w:rsid w:val="00F67800"/>
    <w:rsid w:val="00F67D0E"/>
    <w:rsid w:val="00F76478"/>
    <w:rsid w:val="00F8091E"/>
    <w:rsid w:val="00F809DA"/>
    <w:rsid w:val="00F82441"/>
    <w:rsid w:val="00F916C3"/>
    <w:rsid w:val="00F967BF"/>
    <w:rsid w:val="00FA048A"/>
    <w:rsid w:val="00FA32BB"/>
    <w:rsid w:val="00FA44A3"/>
    <w:rsid w:val="00FA78ED"/>
    <w:rsid w:val="00FB2885"/>
    <w:rsid w:val="00FB7ADE"/>
    <w:rsid w:val="00FC62E6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20754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A20754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20754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20754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20754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20754"/>
    <w:pPr>
      <w:keepNext/>
      <w:jc w:val="center"/>
      <w:outlineLvl w:val="5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207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20754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A20754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20754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A2075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table" w:styleId="a6">
    <w:name w:val="Table Grid"/>
    <w:basedOn w:val="a1"/>
    <w:rsid w:val="00A2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207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207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rsid w:val="00A2075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rsid w:val="00A20754"/>
  </w:style>
  <w:style w:type="paragraph" w:styleId="31">
    <w:name w:val="Body Text Indent 3"/>
    <w:basedOn w:val="a"/>
    <w:link w:val="32"/>
    <w:rsid w:val="00A20754"/>
    <w:pPr>
      <w:ind w:firstLine="567"/>
    </w:pPr>
    <w:rPr>
      <w:sz w:val="2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a">
    <w:name w:val="Body Text Indent"/>
    <w:basedOn w:val="a"/>
    <w:link w:val="ab"/>
    <w:rsid w:val="00A20754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3">
    <w:name w:val="Body Text Indent 2"/>
    <w:basedOn w:val="a"/>
    <w:link w:val="24"/>
    <w:rsid w:val="00A20754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A20754"/>
    <w:pPr>
      <w:ind w:right="4677"/>
    </w:pPr>
    <w:rPr>
      <w:sz w:val="26"/>
      <w:szCs w:val="20"/>
      <w:lang w:val="x-none" w:eastAsia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lock Text"/>
    <w:basedOn w:val="a"/>
    <w:rsid w:val="00A20754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">
    <w:name w:val="Balloon Text"/>
    <w:basedOn w:val="a"/>
    <w:link w:val="af0"/>
    <w:uiPriority w:val="99"/>
    <w:semiHidden/>
    <w:rsid w:val="00A2075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A20754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207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A207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20754"/>
    <w:pPr>
      <w:ind w:firstLine="851"/>
      <w:jc w:val="both"/>
    </w:pPr>
    <w:rPr>
      <w:sz w:val="26"/>
      <w:szCs w:val="20"/>
      <w:lang w:eastAsia="ar-SA"/>
    </w:rPr>
  </w:style>
  <w:style w:type="table" w:customStyle="1" w:styleId="12">
    <w:name w:val="Сетка таблицы1"/>
    <w:basedOn w:val="a1"/>
    <w:next w:val="a6"/>
    <w:uiPriority w:val="59"/>
    <w:rsid w:val="00A20754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3"/>
    <w:rsid w:val="00A20754"/>
    <w:rPr>
      <w:sz w:val="28"/>
      <w:szCs w:val="24"/>
    </w:rPr>
  </w:style>
  <w:style w:type="paragraph" w:customStyle="1" w:styleId="ConsPlusNormal">
    <w:name w:val="ConsPlusNormal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11"/>
    <w:qFormat/>
    <w:rsid w:val="00A20754"/>
    <w:rPr>
      <w:sz w:val="28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A207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List Paragraph"/>
    <w:basedOn w:val="a"/>
    <w:link w:val="af5"/>
    <w:uiPriority w:val="99"/>
    <w:qFormat/>
    <w:rsid w:val="00A20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Абзац списка Знак"/>
    <w:link w:val="af4"/>
    <w:uiPriority w:val="99"/>
    <w:locked/>
    <w:rsid w:val="00A20754"/>
    <w:rPr>
      <w:rFonts w:ascii="Calibri" w:eastAsia="Calibri" w:hAnsi="Calibri" w:cs="Times New Roman"/>
      <w:lang w:val="x-none"/>
    </w:rPr>
  </w:style>
  <w:style w:type="paragraph" w:styleId="af6">
    <w:name w:val="header"/>
    <w:basedOn w:val="a"/>
    <w:link w:val="af7"/>
    <w:uiPriority w:val="99"/>
    <w:unhideWhenUsed/>
    <w:rsid w:val="00A2075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A20754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A20754"/>
  </w:style>
  <w:style w:type="table" w:customStyle="1" w:styleId="111">
    <w:name w:val="Сетка таблицы11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A20754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A20754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2075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A20754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6">
    <w:name w:val="Сетка таблицы2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A20754"/>
  </w:style>
  <w:style w:type="paragraph" w:styleId="afa">
    <w:name w:val="footnote text"/>
    <w:basedOn w:val="a"/>
    <w:link w:val="afb"/>
    <w:uiPriority w:val="99"/>
    <w:unhideWhenUsed/>
    <w:rsid w:val="00A2075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20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A20754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A20754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A20754"/>
    <w:pPr>
      <w:suppressAutoHyphens/>
    </w:pPr>
    <w:rPr>
      <w:rFonts w:cs="Calibri"/>
      <w:lang w:eastAsia="ar-SA"/>
    </w:rPr>
  </w:style>
  <w:style w:type="table" w:customStyle="1" w:styleId="1110">
    <w:name w:val="Сетка таблицы111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207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A20754"/>
  </w:style>
  <w:style w:type="character" w:styleId="afe">
    <w:name w:val="Emphasis"/>
    <w:uiPriority w:val="20"/>
    <w:qFormat/>
    <w:rsid w:val="00A20754"/>
    <w:rPr>
      <w:i/>
      <w:iCs/>
    </w:rPr>
  </w:style>
  <w:style w:type="table" w:customStyle="1" w:styleId="120">
    <w:name w:val="Сетка таблицы12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A20754"/>
  </w:style>
  <w:style w:type="table" w:customStyle="1" w:styleId="51">
    <w:name w:val="Сетка таблицы5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uiPriority w:val="99"/>
    <w:locked/>
    <w:rsid w:val="00A20754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20754"/>
    <w:pPr>
      <w:widowControl w:val="0"/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eastAsia="en-US"/>
    </w:rPr>
  </w:style>
  <w:style w:type="paragraph" w:customStyle="1" w:styleId="Style35">
    <w:name w:val="Style35"/>
    <w:basedOn w:val="a"/>
    <w:rsid w:val="00A20754"/>
    <w:pPr>
      <w:widowControl w:val="0"/>
      <w:autoSpaceDE w:val="0"/>
      <w:autoSpaceDN w:val="0"/>
      <w:adjustRightInd w:val="0"/>
    </w:pPr>
  </w:style>
  <w:style w:type="character" w:styleId="aff">
    <w:name w:val="line number"/>
    <w:basedOn w:val="a0"/>
    <w:uiPriority w:val="99"/>
    <w:semiHidden/>
    <w:unhideWhenUsed/>
    <w:rsid w:val="00A20754"/>
  </w:style>
  <w:style w:type="character" w:styleId="aff0">
    <w:name w:val="FollowedHyperlink"/>
    <w:uiPriority w:val="99"/>
    <w:semiHidden/>
    <w:unhideWhenUsed/>
    <w:rsid w:val="00A20754"/>
    <w:rPr>
      <w:color w:val="800080"/>
      <w:u w:val="single"/>
    </w:rPr>
  </w:style>
  <w:style w:type="paragraph" w:customStyle="1" w:styleId="font5">
    <w:name w:val="font5"/>
    <w:basedOn w:val="a"/>
    <w:rsid w:val="00A2075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A20754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A20754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A20754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A20754"/>
    <w:pPr>
      <w:pBdr>
        <w:top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A20754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A20754"/>
    <w:pPr>
      <w:pBdr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a4">
    <w:name w:val="Title"/>
    <w:basedOn w:val="a"/>
    <w:next w:val="a"/>
    <w:link w:val="14"/>
    <w:uiPriority w:val="10"/>
    <w:qFormat/>
    <w:rsid w:val="00A207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4"/>
    <w:uiPriority w:val="10"/>
    <w:rsid w:val="00A207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20754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A20754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20754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20754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20754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20754"/>
    <w:pPr>
      <w:keepNext/>
      <w:jc w:val="center"/>
      <w:outlineLvl w:val="5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207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20754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A20754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20754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A2075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table" w:styleId="a6">
    <w:name w:val="Table Grid"/>
    <w:basedOn w:val="a1"/>
    <w:rsid w:val="00A2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207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207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rsid w:val="00A2075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rsid w:val="00A20754"/>
  </w:style>
  <w:style w:type="paragraph" w:styleId="31">
    <w:name w:val="Body Text Indent 3"/>
    <w:basedOn w:val="a"/>
    <w:link w:val="32"/>
    <w:rsid w:val="00A20754"/>
    <w:pPr>
      <w:ind w:firstLine="567"/>
    </w:pPr>
    <w:rPr>
      <w:sz w:val="2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a">
    <w:name w:val="Body Text Indent"/>
    <w:basedOn w:val="a"/>
    <w:link w:val="ab"/>
    <w:rsid w:val="00A20754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3">
    <w:name w:val="Body Text Indent 2"/>
    <w:basedOn w:val="a"/>
    <w:link w:val="24"/>
    <w:rsid w:val="00A20754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A20754"/>
    <w:pPr>
      <w:ind w:right="4677"/>
    </w:pPr>
    <w:rPr>
      <w:sz w:val="26"/>
      <w:szCs w:val="20"/>
      <w:lang w:val="x-none" w:eastAsia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lock Text"/>
    <w:basedOn w:val="a"/>
    <w:rsid w:val="00A20754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">
    <w:name w:val="Balloon Text"/>
    <w:basedOn w:val="a"/>
    <w:link w:val="af0"/>
    <w:uiPriority w:val="99"/>
    <w:semiHidden/>
    <w:rsid w:val="00A2075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A20754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207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A207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20754"/>
    <w:pPr>
      <w:ind w:firstLine="851"/>
      <w:jc w:val="both"/>
    </w:pPr>
    <w:rPr>
      <w:sz w:val="26"/>
      <w:szCs w:val="20"/>
      <w:lang w:eastAsia="ar-SA"/>
    </w:rPr>
  </w:style>
  <w:style w:type="table" w:customStyle="1" w:styleId="12">
    <w:name w:val="Сетка таблицы1"/>
    <w:basedOn w:val="a1"/>
    <w:next w:val="a6"/>
    <w:uiPriority w:val="59"/>
    <w:rsid w:val="00A20754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3"/>
    <w:rsid w:val="00A20754"/>
    <w:rPr>
      <w:sz w:val="28"/>
      <w:szCs w:val="24"/>
    </w:rPr>
  </w:style>
  <w:style w:type="paragraph" w:customStyle="1" w:styleId="ConsPlusNormal">
    <w:name w:val="ConsPlusNormal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11"/>
    <w:qFormat/>
    <w:rsid w:val="00A20754"/>
    <w:rPr>
      <w:sz w:val="28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A207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List Paragraph"/>
    <w:basedOn w:val="a"/>
    <w:link w:val="af5"/>
    <w:uiPriority w:val="99"/>
    <w:qFormat/>
    <w:rsid w:val="00A20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Абзац списка Знак"/>
    <w:link w:val="af4"/>
    <w:uiPriority w:val="99"/>
    <w:locked/>
    <w:rsid w:val="00A20754"/>
    <w:rPr>
      <w:rFonts w:ascii="Calibri" w:eastAsia="Calibri" w:hAnsi="Calibri" w:cs="Times New Roman"/>
      <w:lang w:val="x-none"/>
    </w:rPr>
  </w:style>
  <w:style w:type="paragraph" w:styleId="af6">
    <w:name w:val="header"/>
    <w:basedOn w:val="a"/>
    <w:link w:val="af7"/>
    <w:uiPriority w:val="99"/>
    <w:unhideWhenUsed/>
    <w:rsid w:val="00A2075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A20754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A20754"/>
  </w:style>
  <w:style w:type="table" w:customStyle="1" w:styleId="111">
    <w:name w:val="Сетка таблицы11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A20754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A20754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2075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A20754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6">
    <w:name w:val="Сетка таблицы2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A20754"/>
  </w:style>
  <w:style w:type="paragraph" w:styleId="afa">
    <w:name w:val="footnote text"/>
    <w:basedOn w:val="a"/>
    <w:link w:val="afb"/>
    <w:uiPriority w:val="99"/>
    <w:unhideWhenUsed/>
    <w:rsid w:val="00A2075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20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A20754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A20754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A20754"/>
    <w:pPr>
      <w:suppressAutoHyphens/>
    </w:pPr>
    <w:rPr>
      <w:rFonts w:cs="Calibri"/>
      <w:lang w:eastAsia="ar-SA"/>
    </w:rPr>
  </w:style>
  <w:style w:type="table" w:customStyle="1" w:styleId="1110">
    <w:name w:val="Сетка таблицы111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207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A20754"/>
  </w:style>
  <w:style w:type="character" w:styleId="afe">
    <w:name w:val="Emphasis"/>
    <w:uiPriority w:val="20"/>
    <w:qFormat/>
    <w:rsid w:val="00A20754"/>
    <w:rPr>
      <w:i/>
      <w:iCs/>
    </w:rPr>
  </w:style>
  <w:style w:type="table" w:customStyle="1" w:styleId="120">
    <w:name w:val="Сетка таблицы12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A20754"/>
  </w:style>
  <w:style w:type="table" w:customStyle="1" w:styleId="51">
    <w:name w:val="Сетка таблицы5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uiPriority w:val="99"/>
    <w:locked/>
    <w:rsid w:val="00A20754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20754"/>
    <w:pPr>
      <w:widowControl w:val="0"/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eastAsia="en-US"/>
    </w:rPr>
  </w:style>
  <w:style w:type="paragraph" w:customStyle="1" w:styleId="Style35">
    <w:name w:val="Style35"/>
    <w:basedOn w:val="a"/>
    <w:rsid w:val="00A20754"/>
    <w:pPr>
      <w:widowControl w:val="0"/>
      <w:autoSpaceDE w:val="0"/>
      <w:autoSpaceDN w:val="0"/>
      <w:adjustRightInd w:val="0"/>
    </w:pPr>
  </w:style>
  <w:style w:type="character" w:styleId="aff">
    <w:name w:val="line number"/>
    <w:basedOn w:val="a0"/>
    <w:uiPriority w:val="99"/>
    <w:semiHidden/>
    <w:unhideWhenUsed/>
    <w:rsid w:val="00A20754"/>
  </w:style>
  <w:style w:type="character" w:styleId="aff0">
    <w:name w:val="FollowedHyperlink"/>
    <w:uiPriority w:val="99"/>
    <w:semiHidden/>
    <w:unhideWhenUsed/>
    <w:rsid w:val="00A20754"/>
    <w:rPr>
      <w:color w:val="800080"/>
      <w:u w:val="single"/>
    </w:rPr>
  </w:style>
  <w:style w:type="paragraph" w:customStyle="1" w:styleId="font5">
    <w:name w:val="font5"/>
    <w:basedOn w:val="a"/>
    <w:rsid w:val="00A2075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A20754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A20754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A20754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A20754"/>
    <w:pPr>
      <w:pBdr>
        <w:top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A20754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A20754"/>
    <w:pPr>
      <w:pBdr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a4">
    <w:name w:val="Title"/>
    <w:basedOn w:val="a"/>
    <w:next w:val="a"/>
    <w:link w:val="14"/>
    <w:uiPriority w:val="10"/>
    <w:qFormat/>
    <w:rsid w:val="00A207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4"/>
    <w:uiPriority w:val="10"/>
    <w:rsid w:val="00A207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36DK0O" TargetMode="External"/><Relationship Id="rId18" Type="http://schemas.openxmlformats.org/officeDocument/2006/relationships/hyperlink" Target="consultantplus://offline/ref=81C534AC1618B38338B7138DDEB14344F59B417381706259B468524054C32ECBB30FCA5546109B5D4A4FB36DK7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17" Type="http://schemas.openxmlformats.org/officeDocument/2006/relationships/hyperlink" Target="consultantplus://offline/ref=81C534AC1618B38338B7138DDEB14344F59B417381706259B468524054C32ECBB30FCA5546109B5D4A4FB16DK3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36DK7O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16DK7O" TargetMode="External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534AC1618B38338B7138DDEB14344F59B417381706259B468524054C32ECBB30FCA5546109B5D4A4FB66DK4O" TargetMode="External"/><Relationship Id="rId23" Type="http://schemas.openxmlformats.org/officeDocument/2006/relationships/image" Target="media/image4.png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19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90F8-3820-4928-959F-D8FE391A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38</Pages>
  <Words>9985</Words>
  <Characters>56916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U_V_A</cp:lastModifiedBy>
  <cp:revision>3</cp:revision>
  <cp:lastPrinted>2024-03-22T06:28:00Z</cp:lastPrinted>
  <dcterms:created xsi:type="dcterms:W3CDTF">2024-03-05T10:27:00Z</dcterms:created>
  <dcterms:modified xsi:type="dcterms:W3CDTF">2024-03-22T06:47:00Z</dcterms:modified>
</cp:coreProperties>
</file>