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1" w:rsidRDefault="00E667B1" w:rsidP="00E667B1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8FE">
        <w:rPr>
          <w:rFonts w:ascii="Times New Roman" w:hAnsi="Times New Roman" w:cs="Times New Roman"/>
          <w:b/>
          <w:sz w:val="26"/>
          <w:szCs w:val="26"/>
        </w:rPr>
        <w:t>Отчет о ходе реализации муници</w:t>
      </w:r>
      <w:r>
        <w:rPr>
          <w:rFonts w:ascii="Times New Roman" w:hAnsi="Times New Roman" w:cs="Times New Roman"/>
          <w:b/>
          <w:sz w:val="26"/>
          <w:szCs w:val="26"/>
        </w:rPr>
        <w:t>пальной программы «Безопасность</w:t>
      </w:r>
      <w:r w:rsidRPr="002058FE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E667B1" w:rsidRPr="002058FE" w:rsidRDefault="00E667B1" w:rsidP="00E667B1">
      <w:pPr>
        <w:pStyle w:val="a4"/>
        <w:spacing w:line="36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8FE">
        <w:rPr>
          <w:rFonts w:ascii="Times New Roman" w:hAnsi="Times New Roman" w:cs="Times New Roman"/>
          <w:b/>
          <w:sz w:val="26"/>
          <w:szCs w:val="26"/>
        </w:rPr>
        <w:t>в МО «Киясовский район»</w:t>
      </w:r>
      <w:r>
        <w:rPr>
          <w:rFonts w:ascii="Times New Roman" w:hAnsi="Times New Roman" w:cs="Times New Roman"/>
          <w:b/>
          <w:sz w:val="26"/>
          <w:szCs w:val="26"/>
        </w:rPr>
        <w:t xml:space="preserve"> за 2022</w:t>
      </w:r>
      <w:r w:rsidRPr="002058FE">
        <w:rPr>
          <w:rFonts w:ascii="Times New Roman" w:hAnsi="Times New Roman" w:cs="Times New Roman"/>
          <w:b/>
          <w:sz w:val="26"/>
          <w:szCs w:val="26"/>
        </w:rPr>
        <w:t xml:space="preserve"> г</w:t>
      </w:r>
      <w:r>
        <w:rPr>
          <w:rFonts w:ascii="Times New Roman" w:hAnsi="Times New Roman" w:cs="Times New Roman"/>
          <w:b/>
          <w:sz w:val="26"/>
          <w:szCs w:val="26"/>
        </w:rPr>
        <w:t>од</w:t>
      </w:r>
    </w:p>
    <w:p w:rsidR="00E667B1" w:rsidRDefault="00E667B1" w:rsidP="00E667B1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«Безопасность» </w:t>
      </w:r>
      <w:r>
        <w:rPr>
          <w:rFonts w:ascii="Times New Roman" w:hAnsi="Times New Roman" w:cs="Times New Roman"/>
          <w:sz w:val="24"/>
          <w:szCs w:val="24"/>
        </w:rPr>
        <w:t>состоит из подпрограмм:</w:t>
      </w:r>
    </w:p>
    <w:p w:rsidR="00E667B1" w:rsidRPr="00934722" w:rsidRDefault="00E667B1" w:rsidP="00E667B1">
      <w:pPr>
        <w:pStyle w:val="22"/>
        <w:shd w:val="clear" w:color="auto" w:fill="auto"/>
        <w:spacing w:line="276" w:lineRule="auto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4722">
        <w:rPr>
          <w:rFonts w:ascii="Times New Roman" w:hAnsi="Times New Roman" w:cs="Times New Roman"/>
          <w:b w:val="0"/>
          <w:sz w:val="24"/>
          <w:szCs w:val="24"/>
        </w:rPr>
        <w:t>6.1. «Предупреждение и ликвидация последствий чрезвычайных ситуаций, реализация мер пожарной</w:t>
      </w:r>
    </w:p>
    <w:p w:rsidR="00E667B1" w:rsidRPr="00934722" w:rsidRDefault="00E667B1" w:rsidP="00E667B1">
      <w:pPr>
        <w:pStyle w:val="22"/>
        <w:shd w:val="clear" w:color="auto" w:fill="auto"/>
        <w:spacing w:line="276" w:lineRule="auto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4722">
        <w:rPr>
          <w:rFonts w:ascii="Times New Roman" w:hAnsi="Times New Roman" w:cs="Times New Roman"/>
          <w:b w:val="0"/>
          <w:sz w:val="24"/>
          <w:szCs w:val="24"/>
        </w:rPr>
        <w:t>безопасности»</w:t>
      </w:r>
    </w:p>
    <w:p w:rsidR="00E667B1" w:rsidRPr="00934722" w:rsidRDefault="00E667B1" w:rsidP="00E667B1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4722">
        <w:rPr>
          <w:rFonts w:ascii="Times New Roman" w:hAnsi="Times New Roman" w:cs="Times New Roman"/>
          <w:sz w:val="24"/>
          <w:szCs w:val="24"/>
        </w:rPr>
        <w:t>6.2. «Профилактика правонарушений»</w:t>
      </w:r>
    </w:p>
    <w:p w:rsidR="00E667B1" w:rsidRDefault="00E667B1" w:rsidP="00E667B1">
      <w:pPr>
        <w:pStyle w:val="a4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34722">
        <w:rPr>
          <w:rFonts w:ascii="Times New Roman" w:hAnsi="Times New Roman" w:cs="Times New Roman"/>
          <w:sz w:val="24"/>
          <w:szCs w:val="24"/>
        </w:rPr>
        <w:t>6.3. «Гармонизация межэтнических отношений и участие в профилактике терроризма и экстремизма»</w:t>
      </w:r>
    </w:p>
    <w:p w:rsidR="00E667B1" w:rsidRDefault="00E667B1" w:rsidP="00E667B1">
      <w:pPr>
        <w:pStyle w:val="a4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E667B1">
      <w:pPr>
        <w:pStyle w:val="a4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Ресурсное обеспечение реализации муниципальной 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«Безопасность» </w:t>
      </w:r>
    </w:p>
    <w:p w:rsidR="00E667B1" w:rsidRDefault="00E667B1" w:rsidP="00E667B1">
      <w:pPr>
        <w:pStyle w:val="a4"/>
        <w:ind w:left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за счет средств всех видов бюджета</w:t>
      </w:r>
    </w:p>
    <w:p w:rsidR="00E667B1" w:rsidRDefault="00E667B1" w:rsidP="00E667B1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10200" w:type="dxa"/>
        <w:tblInd w:w="575" w:type="dxa"/>
        <w:tblLayout w:type="fixed"/>
        <w:tblLook w:val="04A0"/>
      </w:tblPr>
      <w:tblGrid>
        <w:gridCol w:w="1241"/>
        <w:gridCol w:w="577"/>
        <w:gridCol w:w="2105"/>
        <w:gridCol w:w="3595"/>
        <w:gridCol w:w="1473"/>
        <w:gridCol w:w="1209"/>
      </w:tblGrid>
      <w:tr w:rsidR="00E667B1" w:rsidTr="00E667B1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Default="00E667B1" w:rsidP="00E667B1">
            <w:pPr>
              <w:pStyle w:val="a4"/>
              <w:ind w:left="318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Код аналитич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ской програм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ной классифик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ции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муниципальной программы, по</w:t>
            </w:r>
            <w:r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программы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6A7EBB" w:rsidRDefault="00E667B1" w:rsidP="00A10A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План</w:t>
            </w:r>
          </w:p>
          <w:p w:rsidR="00E667B1" w:rsidRPr="006A7EBB" w:rsidRDefault="00E667B1" w:rsidP="00A10A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A7EBB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E667B1" w:rsidRPr="006A7EBB" w:rsidRDefault="00E667B1" w:rsidP="00A10A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6A7EBB" w:rsidRDefault="00E667B1" w:rsidP="00A10A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Факт</w:t>
            </w:r>
          </w:p>
          <w:p w:rsidR="00E667B1" w:rsidRPr="006A7EBB" w:rsidRDefault="00E667B1" w:rsidP="00A10A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г.</w:t>
            </w:r>
            <w:r w:rsidRPr="006A7EBB">
              <w:rPr>
                <w:rFonts w:ascii="Times New Roman" w:hAnsi="Times New Roman" w:cs="Times New Roman"/>
                <w:b/>
              </w:rPr>
              <w:t xml:space="preserve"> (тыс.руб.)</w:t>
            </w:r>
          </w:p>
        </w:tc>
      </w:tr>
      <w:tr w:rsidR="00E667B1" w:rsidTr="00E667B1">
        <w:trPr>
          <w:trHeight w:val="42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Default="00E667B1" w:rsidP="00A10A6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МП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Default="00E667B1" w:rsidP="00A10A6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Пп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Default="00E667B1" w:rsidP="00A10A6E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Default="00E667B1" w:rsidP="00A10A6E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Default="00E667B1" w:rsidP="00A10A6E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Default="00E667B1" w:rsidP="00A10A6E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E667B1" w:rsidTr="00E667B1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 xml:space="preserve">06 </w:t>
            </w:r>
          </w:p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Муниципальная программа</w:t>
            </w:r>
          </w:p>
          <w:p w:rsidR="00E667B1" w:rsidRPr="00E0668F" w:rsidRDefault="00E667B1" w:rsidP="00A10A6E">
            <w:pPr>
              <w:pStyle w:val="a4"/>
              <w:rPr>
                <w:rFonts w:ascii="Times New Roman" w:hAnsi="Times New Roman"/>
                <w:i/>
              </w:rPr>
            </w:pPr>
            <w:r w:rsidRPr="00E0668F">
              <w:rPr>
                <w:rFonts w:ascii="Times New Roman" w:hAnsi="Times New Roman"/>
                <w:b/>
              </w:rPr>
              <w:t>«Безопасность»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520,21</w:t>
            </w:r>
          </w:p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517,81</w:t>
            </w:r>
          </w:p>
        </w:tc>
      </w:tr>
      <w:tr w:rsidR="00E667B1" w:rsidTr="00E667B1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5D4953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D4953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5D4953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D4953">
              <w:rPr>
                <w:rFonts w:ascii="Times New Roman" w:eastAsia="Times New Roman" w:hAnsi="Times New Roman"/>
                <w:b/>
                <w:i/>
                <w:color w:val="000000"/>
              </w:rPr>
              <w:t>0,00</w:t>
            </w:r>
          </w:p>
        </w:tc>
      </w:tr>
      <w:tr w:rsidR="00E667B1" w:rsidTr="00E667B1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Субсидии из бюджета Удмур</w:t>
            </w:r>
            <w:r w:rsidRPr="00E0668F">
              <w:rPr>
                <w:rFonts w:ascii="Times New Roman" w:hAnsi="Times New Roman"/>
                <w:b/>
                <w:i/>
              </w:rPr>
              <w:t>т</w:t>
            </w:r>
            <w:r w:rsidRPr="00E0668F">
              <w:rPr>
                <w:rFonts w:ascii="Times New Roman" w:hAnsi="Times New Roman"/>
                <w:b/>
                <w:i/>
              </w:rPr>
              <w:t>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2C1044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2C1044">
              <w:rPr>
                <w:rFonts w:ascii="Times New Roman" w:hAnsi="Times New Roman"/>
                <w:b/>
                <w:i/>
              </w:rPr>
              <w:t>12,5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2C1044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2C1044">
              <w:rPr>
                <w:rFonts w:ascii="Times New Roman" w:hAnsi="Times New Roman"/>
                <w:b/>
                <w:i/>
              </w:rPr>
              <w:t>12,5</w:t>
            </w:r>
          </w:p>
        </w:tc>
      </w:tr>
      <w:tr w:rsidR="00E667B1" w:rsidTr="00E667B1">
        <w:trPr>
          <w:trHeight w:val="710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7B1" w:rsidRPr="00E0668F" w:rsidRDefault="00E667B1" w:rsidP="00A10A6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Собственные средства бюджета муниципального</w:t>
            </w:r>
          </w:p>
          <w:p w:rsidR="00E667B1" w:rsidRPr="00E0668F" w:rsidRDefault="00E667B1" w:rsidP="00A10A6E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7B1" w:rsidRPr="002C1044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2C1044">
              <w:rPr>
                <w:rFonts w:ascii="Times New Roman" w:hAnsi="Times New Roman"/>
                <w:b/>
                <w:i/>
              </w:rPr>
              <w:t>507,71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7B1" w:rsidRPr="002C1044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2C1044">
              <w:rPr>
                <w:rFonts w:ascii="Times New Roman" w:eastAsia="Times New Roman" w:hAnsi="Times New Roman"/>
                <w:b/>
                <w:i/>
                <w:color w:val="000000"/>
              </w:rPr>
              <w:t>505,31</w:t>
            </w:r>
          </w:p>
        </w:tc>
      </w:tr>
      <w:tr w:rsidR="00E667B1" w:rsidTr="00E667B1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7B1" w:rsidRPr="00AA0C47" w:rsidRDefault="00E667B1" w:rsidP="00A10A6E">
            <w:pPr>
              <w:pStyle w:val="22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0C47">
              <w:rPr>
                <w:rFonts w:ascii="Times New Roman" w:hAnsi="Times New Roman"/>
                <w:sz w:val="22"/>
                <w:szCs w:val="22"/>
              </w:rPr>
              <w:t>«Предупреждение и ликвидация п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след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ствий чре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з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вычайных ситу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а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ций, реализация мер пожарной</w:t>
            </w:r>
          </w:p>
          <w:p w:rsidR="00E667B1" w:rsidRPr="00E0668F" w:rsidRDefault="00E667B1" w:rsidP="00A10A6E">
            <w:pPr>
              <w:pStyle w:val="22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 w:val="0"/>
              </w:rPr>
            </w:pPr>
            <w:r w:rsidRPr="00AA0C47">
              <w:rPr>
                <w:rFonts w:ascii="Times New Roman" w:hAnsi="Times New Roman"/>
                <w:sz w:val="22"/>
                <w:szCs w:val="22"/>
              </w:rPr>
              <w:t>безопасности»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422,44</w:t>
            </w:r>
          </w:p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420,04</w:t>
            </w:r>
          </w:p>
        </w:tc>
      </w:tr>
      <w:tr w:rsidR="00E667B1" w:rsidTr="00E667B1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344D1C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344D1C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344D1C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344D1C">
              <w:rPr>
                <w:rFonts w:ascii="Times New Roman" w:eastAsia="Times New Roman" w:hAnsi="Times New Roman"/>
                <w:i/>
                <w:color w:val="000000"/>
              </w:rPr>
              <w:t>0,00</w:t>
            </w:r>
          </w:p>
        </w:tc>
      </w:tr>
      <w:tr w:rsidR="00E667B1" w:rsidTr="00E667B1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344D1C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344D1C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344D1C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344D1C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E667B1" w:rsidTr="00E667B1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Собственные средства бюджета муниципального</w:t>
            </w:r>
          </w:p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2C1044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2C1044">
              <w:rPr>
                <w:rFonts w:ascii="Times New Roman" w:hAnsi="Times New Roman"/>
                <w:i/>
              </w:rPr>
              <w:t>422,44</w:t>
            </w:r>
          </w:p>
          <w:p w:rsidR="00E667B1" w:rsidRPr="002C1044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2C1044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2C1044">
              <w:rPr>
                <w:rFonts w:ascii="Times New Roman" w:eastAsia="Times New Roman" w:hAnsi="Times New Roman"/>
                <w:i/>
                <w:color w:val="000000"/>
              </w:rPr>
              <w:t>420,04</w:t>
            </w:r>
          </w:p>
        </w:tc>
      </w:tr>
      <w:tr w:rsidR="00E667B1" w:rsidTr="00E667B1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7B1" w:rsidRPr="00E0668F" w:rsidRDefault="00E667B1" w:rsidP="00A10A6E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«Профилактика правонарушений»</w:t>
            </w:r>
          </w:p>
          <w:p w:rsidR="00E667B1" w:rsidRPr="00E0668F" w:rsidRDefault="00E667B1" w:rsidP="00A10A6E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83,77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83,77</w:t>
            </w:r>
          </w:p>
        </w:tc>
      </w:tr>
      <w:tr w:rsidR="00E667B1" w:rsidTr="00E667B1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E667B1" w:rsidTr="00E667B1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12,5</w:t>
            </w:r>
          </w:p>
        </w:tc>
      </w:tr>
      <w:tr w:rsidR="00E667B1" w:rsidTr="00E667B1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Собственные средства бюджета муниципального</w:t>
            </w:r>
          </w:p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71,3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71,3</w:t>
            </w:r>
          </w:p>
        </w:tc>
      </w:tr>
      <w:tr w:rsidR="00E667B1" w:rsidTr="00E667B1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«Гармонизация межэтнических отношений и уч</w:t>
            </w:r>
            <w:r w:rsidRPr="00E0668F">
              <w:rPr>
                <w:rFonts w:ascii="Times New Roman" w:hAnsi="Times New Roman"/>
                <w:b/>
              </w:rPr>
              <w:t>а</w:t>
            </w:r>
            <w:r w:rsidRPr="00E0668F">
              <w:rPr>
                <w:rFonts w:ascii="Times New Roman" w:hAnsi="Times New Roman"/>
                <w:b/>
              </w:rPr>
              <w:t>стие в профила</w:t>
            </w:r>
            <w:r w:rsidRPr="00E0668F">
              <w:rPr>
                <w:rFonts w:ascii="Times New Roman" w:hAnsi="Times New Roman"/>
                <w:b/>
              </w:rPr>
              <w:t>к</w:t>
            </w:r>
            <w:r w:rsidRPr="00E0668F">
              <w:rPr>
                <w:rFonts w:ascii="Times New Roman" w:hAnsi="Times New Roman"/>
                <w:b/>
              </w:rPr>
              <w:t>тике терроризма и экстремизма»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E0668F">
              <w:rPr>
                <w:rFonts w:ascii="Times New Roman" w:hAnsi="Times New Roman"/>
                <w:b/>
              </w:rPr>
              <w:t>,00</w:t>
            </w:r>
          </w:p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14,0</w:t>
            </w:r>
          </w:p>
        </w:tc>
      </w:tr>
      <w:tr w:rsidR="00E667B1" w:rsidTr="00E667B1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0668F" w:rsidRDefault="00E667B1" w:rsidP="00A10A6E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E667B1" w:rsidTr="00E667B1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E0668F" w:rsidRDefault="00E667B1" w:rsidP="00A10A6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E667B1" w:rsidTr="00E667B1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1" w:rsidRPr="00E0668F" w:rsidRDefault="00E667B1" w:rsidP="00A10A6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B1" w:rsidRPr="00E0668F" w:rsidRDefault="00E667B1" w:rsidP="00A10A6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Собственные средства бюджета муниципального</w:t>
            </w:r>
          </w:p>
          <w:p w:rsidR="00E667B1" w:rsidRPr="004D3492" w:rsidRDefault="00E667B1" w:rsidP="00A10A6E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</w:t>
            </w:r>
            <w:r w:rsidRPr="00B37E59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B1" w:rsidRPr="00B37E59" w:rsidRDefault="00E667B1" w:rsidP="00A10A6E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14</w:t>
            </w: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,0</w:t>
            </w:r>
          </w:p>
        </w:tc>
      </w:tr>
    </w:tbl>
    <w:p w:rsidR="00E667B1" w:rsidRDefault="00E667B1" w:rsidP="00E667B1">
      <w:pPr>
        <w:spacing w:after="0" w:line="240" w:lineRule="auto"/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  <w:sectPr w:rsidR="00E667B1" w:rsidSect="00E667B1">
          <w:pgSz w:w="11906" w:h="16838"/>
          <w:pgMar w:top="1134" w:right="284" w:bottom="539" w:left="284" w:header="709" w:footer="709" w:gutter="0"/>
          <w:cols w:space="708"/>
          <w:docGrid w:linePitch="360"/>
        </w:sectPr>
      </w:pPr>
    </w:p>
    <w:p w:rsidR="00FD689A" w:rsidRDefault="00FD689A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E667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 Сведения о составе и значениях целевых показателей (индикаторов) муниципальной программы</w:t>
      </w: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743"/>
        <w:gridCol w:w="741"/>
        <w:gridCol w:w="9718"/>
        <w:gridCol w:w="1302"/>
        <w:gridCol w:w="1251"/>
        <w:gridCol w:w="1134"/>
      </w:tblGrid>
      <w:tr w:rsidR="00E667B1" w:rsidTr="00A10A6E">
        <w:trPr>
          <w:trHeight w:val="966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Код аналоги</w:t>
            </w: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ной пр</w:t>
            </w: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граммной классифик</w:t>
            </w: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ции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Значения целевых пок</w:t>
            </w: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12260">
              <w:rPr>
                <w:rFonts w:ascii="Times New Roman" w:hAnsi="Times New Roman"/>
                <w:b/>
                <w:sz w:val="18"/>
                <w:szCs w:val="18"/>
              </w:rPr>
              <w:t>зателей (индикаторов)</w:t>
            </w:r>
          </w:p>
        </w:tc>
      </w:tr>
      <w:tr w:rsidR="00E667B1" w:rsidTr="00A10A6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91226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91226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E667B1" w:rsidTr="00A10A6E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260">
              <w:rPr>
                <w:rFonts w:ascii="Times New Roman" w:hAnsi="Times New Roman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260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Style w:val="11"/>
                <w:rFonts w:eastAsiaTheme="minorHAnsi"/>
                <w:sz w:val="18"/>
                <w:szCs w:val="18"/>
              </w:rPr>
            </w:pPr>
            <w:r w:rsidRPr="00912260">
              <w:rPr>
                <w:rStyle w:val="11"/>
                <w:rFonts w:eastAsiaTheme="minorHAnsi"/>
                <w:sz w:val="18"/>
                <w:szCs w:val="18"/>
              </w:rPr>
              <w:t>Количество устройств для оповещения населения о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 xml:space="preserve"> возникновении (об угрозе возникновения) чрезвычайных ситуаций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Строительство (монтаж) искусственных пожарных водоемов.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Коэффициент гибели и травматизма людей на пожарах и водных объектах</w:t>
            </w:r>
          </w:p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(на 1 тыс. населения)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D10B1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 xml:space="preserve"> чрезвычайных ситуаций и пожаров (на 1 тыс. населения)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D10B1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сил и средств районного звена УТП РСЧС, привлекаемых для ликвидации пожаров и чрезв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чайных ситуаций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Оснащенность учебно-материальной базы учебно-консультационных пунктов по гражданской обороне и чрезвычайным ситуациям для обучения неработающего населения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человек, ежегодно привлекаемых к участию в различных мероприятиях по линии гражданской обороны (уч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ния, тренировки и т.п.)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тыс. чел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командно-начальствующего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ежегодно информируемого населения района о безопасности жизнедеятельности с помощью средств массовой информации.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тыс. чел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средств защиты органов дыхания и медицинских средств защиты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Удельный вес рецидивной преступности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79,65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совершаемых в состоянии алкогольного опьянения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59,65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Удельный вес "бытовой" преступности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совершаемых на улицах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19,93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совершенных преступлений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</w:tr>
      <w:tr w:rsidR="00E667B1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публикаций в СМИ муниципального образования, направленных на формирование этнокультурной комп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тентности граждан и пропаганду ценностей добрососедства и толерантности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Публикаций/ читателей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E1386B" w:rsidRDefault="00E667B1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65/</w:t>
            </w: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B1" w:rsidRPr="00912260" w:rsidRDefault="00E667B1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A6E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национальных коллективов самодеятельного народного творчества;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E1386B" w:rsidRDefault="00A10A6E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10A6E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Процент охвата населения любительским художественным творчеством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E1386B" w:rsidRDefault="00A10A6E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10A6E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популяризации традиционной народной культуры, направленных на гармонизацию межэтн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ческих отношений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E1386B" w:rsidRDefault="00A10A6E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</w:tr>
      <w:tr w:rsidR="00A10A6E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видов декоративно – прикладного искусства и ремёсел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E1386B" w:rsidRDefault="00A10A6E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10A6E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 объектов нематериального культурного наследия, направленных для внесения в Единый государственный реестр объектов нематериального культурного наследия УР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E1386B" w:rsidRDefault="00A10A6E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0A6E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учеников, изучающих удмуртский язык и иные миноритарные языки в школах и детских садах муниципал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E1386B" w:rsidRDefault="00A10A6E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</w:tr>
      <w:tr w:rsidR="00A10A6E" w:rsidTr="00A10A6E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прошедших курсы повышения квалификации по вопросам национальных отношений и миграционной политике¸ в общем количестве муниципальных служащих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E1386B" w:rsidRDefault="00A10A6E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A6E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художественной и учебной литературы на удмуртском или удмуртском и русском языках, доступной для пользователей через систему школ и библиотек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E1386B" w:rsidRDefault="00A10A6E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5782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на удм. яз. – 2988</w:t>
            </w:r>
          </w:p>
        </w:tc>
      </w:tr>
      <w:tr w:rsidR="00A10A6E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Количество мигрантов, принимающих участие в мероприятиях, направленных на их адаптацию и интеграцию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E1386B" w:rsidRDefault="00A10A6E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A6E" w:rsidTr="00A10A6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122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Отсутствие террористических актов на территории МО «Киясовский район»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26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E1386B" w:rsidRDefault="00A10A6E" w:rsidP="00A1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8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6E" w:rsidRPr="00912260" w:rsidRDefault="00A10A6E" w:rsidP="00A10A6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667B1" w:rsidRDefault="00E667B1" w:rsidP="00E667B1"/>
    <w:p w:rsidR="00FD689A" w:rsidRDefault="00FD689A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667B1" w:rsidRDefault="00E667B1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23743F" w:rsidRDefault="0023743F" w:rsidP="0023743F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Pr="00F9567F">
        <w:rPr>
          <w:rFonts w:ascii="Times New Roman" w:hAnsi="Times New Roman"/>
          <w:b/>
          <w:sz w:val="26"/>
          <w:szCs w:val="26"/>
        </w:rPr>
        <w:t>Перечень основных мероприятий муниципальной программы</w:t>
      </w:r>
      <w:r w:rsidR="005C780E">
        <w:rPr>
          <w:rFonts w:ascii="Times New Roman" w:hAnsi="Times New Roman"/>
          <w:b/>
          <w:sz w:val="26"/>
          <w:szCs w:val="26"/>
        </w:rPr>
        <w:t xml:space="preserve"> </w:t>
      </w:r>
      <w:r w:rsidR="00DB07ED">
        <w:rPr>
          <w:rFonts w:ascii="Times New Roman" w:hAnsi="Times New Roman"/>
          <w:b/>
          <w:sz w:val="26"/>
          <w:szCs w:val="26"/>
        </w:rPr>
        <w:t>«Безопасность»</w:t>
      </w:r>
      <w:r w:rsidR="00C82D47">
        <w:rPr>
          <w:rFonts w:ascii="Times New Roman" w:hAnsi="Times New Roman"/>
          <w:b/>
          <w:sz w:val="26"/>
          <w:szCs w:val="26"/>
        </w:rPr>
        <w:t xml:space="preserve"> за 2022 год</w:t>
      </w:r>
    </w:p>
    <w:p w:rsidR="00510224" w:rsidRPr="00EE082F" w:rsidRDefault="00510224" w:rsidP="009F7D6D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9"/>
        <w:gridCol w:w="567"/>
        <w:gridCol w:w="567"/>
        <w:gridCol w:w="3970"/>
        <w:gridCol w:w="2126"/>
        <w:gridCol w:w="1070"/>
        <w:gridCol w:w="4394"/>
        <w:gridCol w:w="1579"/>
      </w:tblGrid>
      <w:tr w:rsidR="00743C6D" w:rsidRPr="00142835" w:rsidTr="00743C6D">
        <w:tc>
          <w:tcPr>
            <w:tcW w:w="2298" w:type="dxa"/>
            <w:gridSpan w:val="4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Код аналитической программной класс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фикации</w:t>
            </w:r>
          </w:p>
        </w:tc>
        <w:tc>
          <w:tcPr>
            <w:tcW w:w="3970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подпрограммы, основн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го мероприятия, мероприятия</w:t>
            </w:r>
          </w:p>
        </w:tc>
        <w:tc>
          <w:tcPr>
            <w:tcW w:w="2126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Ответственный и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полнитель, соиспо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нители подпр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граммы, основного мероприятия, мер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1070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Срок выпо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4394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Достигнутый результат </w:t>
            </w:r>
            <w:r w:rsidRPr="009066F7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579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Проблемы, возникшие в ходе реализ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ции мер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приятия</w:t>
            </w:r>
          </w:p>
        </w:tc>
      </w:tr>
      <w:tr w:rsidR="00743C6D" w:rsidRPr="00142835" w:rsidTr="00743C6D">
        <w:tc>
          <w:tcPr>
            <w:tcW w:w="675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89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</w:p>
        </w:tc>
        <w:tc>
          <w:tcPr>
            <w:tcW w:w="567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ОМ</w:t>
            </w:r>
          </w:p>
        </w:tc>
        <w:tc>
          <w:tcPr>
            <w:tcW w:w="567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3970" w:type="dxa"/>
            <w:vMerge/>
          </w:tcPr>
          <w:p w:rsidR="00743C6D" w:rsidRPr="00142835" w:rsidRDefault="00743C6D" w:rsidP="00743C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43C6D" w:rsidRPr="00142835" w:rsidRDefault="00743C6D" w:rsidP="00743C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/>
          </w:tcPr>
          <w:p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5BE6" w:rsidRPr="00E97D38" w:rsidTr="00743C6D">
        <w:tc>
          <w:tcPr>
            <w:tcW w:w="675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ствий чрезвычайных ситуаций, реализ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ция мер пожарной безопасности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sz w:val="20"/>
                <w:szCs w:val="20"/>
              </w:rPr>
              <w:t xml:space="preserve">ГО и ЧС </w:t>
            </w:r>
          </w:p>
        </w:tc>
        <w:tc>
          <w:tcPr>
            <w:tcW w:w="1070" w:type="dxa"/>
          </w:tcPr>
          <w:p w:rsidR="00005BE6" w:rsidRPr="00E0667E" w:rsidRDefault="00005BE6" w:rsidP="00E0667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 w:rsidR="003106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005BE6" w:rsidRPr="00BB5DE7" w:rsidRDefault="00005BE6" w:rsidP="00743C6D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  <w:vMerge w:val="restart"/>
          </w:tcPr>
          <w:p w:rsidR="00005BE6" w:rsidRDefault="00005BE6" w:rsidP="00743C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ежего</w:t>
            </w:r>
            <w:r w:rsidR="003B10B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но:</w:t>
            </w:r>
          </w:p>
          <w:p w:rsidR="00005BE6" w:rsidRDefault="00005BE6" w:rsidP="00743C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устанавливать </w:t>
            </w: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устройств</w:t>
            </w:r>
            <w:r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а</w:t>
            </w: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 xml:space="preserve"> для оповещения н</w:t>
            </w: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а</w:t>
            </w: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селения 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во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никновении (об угрозе возникн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вения) чрезв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чайных ситу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05BE6" w:rsidRPr="00E97D38" w:rsidRDefault="00005BE6" w:rsidP="00005B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троить иску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пожа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водоем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310658" w:rsidRPr="00BA7B2A" w:rsidTr="00743C6D">
        <w:tc>
          <w:tcPr>
            <w:tcW w:w="675" w:type="dxa"/>
          </w:tcPr>
          <w:p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658" w:rsidRPr="00BA7B2A" w:rsidRDefault="00310658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:rsidR="00310658" w:rsidRPr="00BA7B2A" w:rsidRDefault="00310658" w:rsidP="00100FAA">
            <w:pPr>
              <w:pStyle w:val="Style23"/>
              <w:widowControl/>
              <w:ind w:right="53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Правовое обеспечение деятельности по пр</w:t>
            </w:r>
            <w:r w:rsidRPr="00BA7B2A">
              <w:rPr>
                <w:rStyle w:val="FontStyle42"/>
              </w:rPr>
              <w:t>е</w:t>
            </w:r>
            <w:r w:rsidRPr="00BA7B2A">
              <w:rPr>
                <w:rStyle w:val="FontStyle42"/>
              </w:rPr>
              <w:t>дупреждению и ликвидации последствий чрезвычайных ситуаций, реализация мер пожарной безопасности</w:t>
            </w:r>
          </w:p>
        </w:tc>
        <w:tc>
          <w:tcPr>
            <w:tcW w:w="2126" w:type="dxa"/>
          </w:tcPr>
          <w:p w:rsidR="00310658" w:rsidRPr="00BA7B2A" w:rsidRDefault="00310658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:rsidR="00310658" w:rsidRPr="00E0667E" w:rsidRDefault="0031065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310658" w:rsidRPr="00BB5DE7" w:rsidRDefault="00310658" w:rsidP="001059A7">
            <w:pPr>
              <w:pStyle w:val="Style14"/>
              <w:widowControl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  <w:vMerge/>
          </w:tcPr>
          <w:p w:rsidR="00310658" w:rsidRPr="00BA7B2A" w:rsidRDefault="0031065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7D5" w:rsidRPr="00670976" w:rsidTr="002937FA">
        <w:tc>
          <w:tcPr>
            <w:tcW w:w="675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3107D5" w:rsidRPr="00BA7B2A" w:rsidRDefault="003107D5" w:rsidP="00100FAA">
            <w:pPr>
              <w:pStyle w:val="Style30"/>
              <w:widowControl/>
              <w:spacing w:line="226" w:lineRule="exact"/>
              <w:ind w:right="221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анализа исполнения законод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тельства Удмуртской Республики в сфере предупреждения и ликвидации последствий чрезвычайных ситуаций, реализации мер пожарной безопасности</w:t>
            </w:r>
          </w:p>
        </w:tc>
        <w:tc>
          <w:tcPr>
            <w:tcW w:w="2126" w:type="dxa"/>
          </w:tcPr>
          <w:p w:rsidR="003107D5" w:rsidRPr="00BA7B2A" w:rsidRDefault="003107D5" w:rsidP="00100FAA">
            <w:pPr>
              <w:pStyle w:val="Style30"/>
              <w:widowControl/>
              <w:spacing w:line="226" w:lineRule="exact"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:rsidR="003107D5" w:rsidRPr="00E0667E" w:rsidRDefault="003107D5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vAlign w:val="center"/>
          </w:tcPr>
          <w:p w:rsidR="003107D5" w:rsidRPr="008C5040" w:rsidRDefault="00B8612F" w:rsidP="00F54CC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роанализировано 8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 НПА Удмуртской Республики, в целях исполнения республиканских НПА разработ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но и утверждено 16 НПА Администрации муниц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пального образования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округ 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совский район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 Удмуртской Республики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9" w:type="dxa"/>
          </w:tcPr>
          <w:p w:rsidR="003107D5" w:rsidRPr="00670976" w:rsidRDefault="003107D5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7D5" w:rsidRPr="00670976" w:rsidTr="002937FA">
        <w:tc>
          <w:tcPr>
            <w:tcW w:w="675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3107D5" w:rsidRPr="00BA7B2A" w:rsidRDefault="003107D5" w:rsidP="00100FAA">
            <w:pPr>
              <w:pStyle w:val="Style30"/>
              <w:widowControl/>
              <w:ind w:right="130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Реализация установленных муниципальными нормативными правовыми актами задач по совершенствованию и развитию единой д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журно-диспетчерской службы муниципальн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го образования «Киясовский район»</w:t>
            </w:r>
          </w:p>
        </w:tc>
        <w:tc>
          <w:tcPr>
            <w:tcW w:w="2126" w:type="dxa"/>
          </w:tcPr>
          <w:p w:rsidR="003107D5" w:rsidRPr="00BA7B2A" w:rsidRDefault="003107D5" w:rsidP="00100FAA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r>
              <w:rPr>
                <w:rStyle w:val="FontStyle43"/>
              </w:rPr>
              <w:t xml:space="preserve">МО </w:t>
            </w:r>
            <w:r w:rsidRPr="00BA7B2A">
              <w:rPr>
                <w:rStyle w:val="FontStyle43"/>
              </w:rPr>
              <w:t>Киясовский район</w:t>
            </w:r>
            <w:r>
              <w:rPr>
                <w:rStyle w:val="FontStyle43"/>
              </w:rPr>
              <w:t xml:space="preserve"> УР</w:t>
            </w:r>
            <w:r w:rsidRPr="00BA7B2A"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:rsidR="003107D5" w:rsidRPr="00E0667E" w:rsidRDefault="003107D5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vAlign w:val="center"/>
          </w:tcPr>
          <w:p w:rsidR="003107D5" w:rsidRPr="008C5040" w:rsidRDefault="003107D5" w:rsidP="00F54CC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Распоряжение № 528 от 30.10.2019 г единая дежурно-диспетчерская служба муниципального образования «Киясовский район» в МКУ «ЕДДС МО «Киясовский район», Постановление Администрации МО «Ки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совский район» №360 от 13.09.2021 «Об организации взаимодействия по обеспечению передачи сигналов оповещения и (или) экстренной информации по сетям операторов подвижной радиотелефонной связи»</w:t>
            </w:r>
            <w:r w:rsidR="00B8612F">
              <w:rPr>
                <w:rFonts w:ascii="Times New Roman" w:hAnsi="Times New Roman" w:cs="Times New Roman"/>
                <w:sz w:val="18"/>
                <w:szCs w:val="18"/>
              </w:rPr>
              <w:t>. Заключено 4 соглашения о взаимодействии и обмене информацией со службами и организациями, вход</w:t>
            </w:r>
            <w:r w:rsidR="00B861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B8612F">
              <w:rPr>
                <w:rFonts w:ascii="Times New Roman" w:hAnsi="Times New Roman" w:cs="Times New Roman"/>
                <w:sz w:val="18"/>
                <w:szCs w:val="18"/>
              </w:rPr>
              <w:t>щими в состав Киясовского районного звена РСЧС. Заключено соглашение о техническом обслуживании системы оповещения «МАРС АРСЕНАЛ», входящих в состав МАСЦО и РАСЦО.</w:t>
            </w:r>
          </w:p>
        </w:tc>
        <w:tc>
          <w:tcPr>
            <w:tcW w:w="1579" w:type="dxa"/>
          </w:tcPr>
          <w:p w:rsidR="003107D5" w:rsidRPr="00670976" w:rsidRDefault="003107D5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7D5" w:rsidRPr="00670976" w:rsidTr="00743C6D">
        <w:tc>
          <w:tcPr>
            <w:tcW w:w="675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:rsidR="003107D5" w:rsidRPr="00BA7B2A" w:rsidRDefault="003107D5" w:rsidP="00100FAA">
            <w:pPr>
              <w:pStyle w:val="Style23"/>
              <w:widowControl/>
              <w:ind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Совершенствование системы подготовки населения способам защиты и действиям в ЧС, в области пожарной безопасности</w:t>
            </w:r>
          </w:p>
        </w:tc>
        <w:tc>
          <w:tcPr>
            <w:tcW w:w="2126" w:type="dxa"/>
          </w:tcPr>
          <w:p w:rsidR="003107D5" w:rsidRPr="00BA7B2A" w:rsidRDefault="003107D5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:rsidR="003107D5" w:rsidRPr="00E0667E" w:rsidRDefault="003107D5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3107D5" w:rsidRPr="008C5040" w:rsidRDefault="003107D5" w:rsidP="00743C6D">
            <w:pPr>
              <w:pStyle w:val="Style14"/>
              <w:widowControl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</w:tcPr>
          <w:p w:rsidR="003107D5" w:rsidRPr="00670976" w:rsidRDefault="003107D5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7D5" w:rsidRPr="00670976" w:rsidTr="00743C6D">
        <w:tc>
          <w:tcPr>
            <w:tcW w:w="675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3107D5" w:rsidRPr="00BA7B2A" w:rsidRDefault="003107D5" w:rsidP="00100FAA">
            <w:pPr>
              <w:pStyle w:val="Style30"/>
              <w:widowControl/>
              <w:ind w:right="34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2126" w:type="dxa"/>
          </w:tcPr>
          <w:p w:rsidR="003107D5" w:rsidRPr="00BA7B2A" w:rsidRDefault="003107D5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:rsidR="003107D5" w:rsidRPr="00E0667E" w:rsidRDefault="003107D5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3107D5" w:rsidRPr="008C5040" w:rsidRDefault="003107D5" w:rsidP="00F54CC1">
            <w:pPr>
              <w:pStyle w:val="Style30"/>
              <w:widowControl/>
              <w:ind w:right="158"/>
              <w:jc w:val="both"/>
              <w:rPr>
                <w:rStyle w:val="FontStyle43"/>
              </w:rPr>
            </w:pPr>
            <w:r w:rsidRPr="00B8612F">
              <w:rPr>
                <w:sz w:val="18"/>
                <w:szCs w:val="18"/>
              </w:rPr>
              <w:t>Дополнительно к плановым мероприятиям пров</w:t>
            </w:r>
            <w:r w:rsidRPr="00B8612F">
              <w:rPr>
                <w:sz w:val="18"/>
                <w:szCs w:val="18"/>
              </w:rPr>
              <w:t>о</w:t>
            </w:r>
            <w:r w:rsidRPr="00B8612F">
              <w:rPr>
                <w:sz w:val="18"/>
                <w:szCs w:val="18"/>
              </w:rPr>
              <w:t>дилась работа на водоемах района по профилактике несчастных случаев на воде в купальный сезон</w:t>
            </w:r>
            <w:r w:rsidR="00B8612F">
              <w:rPr>
                <w:sz w:val="18"/>
                <w:szCs w:val="18"/>
              </w:rPr>
              <w:t xml:space="preserve"> и в зимний период работа с рыбаками на водоемах.</w:t>
            </w:r>
          </w:p>
        </w:tc>
        <w:tc>
          <w:tcPr>
            <w:tcW w:w="1579" w:type="dxa"/>
          </w:tcPr>
          <w:p w:rsidR="003107D5" w:rsidRPr="00670976" w:rsidRDefault="003107D5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7D5" w:rsidRPr="00670976" w:rsidTr="00743C6D">
        <w:tc>
          <w:tcPr>
            <w:tcW w:w="675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3107D5" w:rsidRPr="00BA7B2A" w:rsidRDefault="003107D5" w:rsidP="00100FAA">
            <w:pPr>
              <w:pStyle w:val="Style30"/>
              <w:widowControl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Обеспечение оснащенности учебно-</w:t>
            </w:r>
            <w:r w:rsidRPr="00BA7B2A">
              <w:rPr>
                <w:rStyle w:val="FontStyle43"/>
              </w:rPr>
              <w:lastRenderedPageBreak/>
              <w:t>материальной базы учебно-консультационных пунктов по гражданской обороне и чрезвыча</w:t>
            </w:r>
            <w:r w:rsidRPr="00BA7B2A">
              <w:rPr>
                <w:rStyle w:val="FontStyle43"/>
              </w:rPr>
              <w:t>й</w:t>
            </w:r>
            <w:r w:rsidRPr="00BA7B2A">
              <w:rPr>
                <w:rStyle w:val="FontStyle43"/>
              </w:rPr>
              <w:t>ным ситуациям для обучения неработающего населения</w:t>
            </w:r>
          </w:p>
        </w:tc>
        <w:tc>
          <w:tcPr>
            <w:tcW w:w="2126" w:type="dxa"/>
          </w:tcPr>
          <w:p w:rsidR="003107D5" w:rsidRPr="00BA7B2A" w:rsidRDefault="003107D5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 xml:space="preserve">ГО и ЧС </w:t>
            </w:r>
          </w:p>
        </w:tc>
        <w:tc>
          <w:tcPr>
            <w:tcW w:w="1070" w:type="dxa"/>
          </w:tcPr>
          <w:p w:rsidR="003107D5" w:rsidRPr="00E0667E" w:rsidRDefault="003107D5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3107D5" w:rsidRPr="008C5040" w:rsidRDefault="00B8612F" w:rsidP="00F54CC1">
            <w:pPr>
              <w:pStyle w:val="a4"/>
              <w:jc w:val="both"/>
              <w:rPr>
                <w:rStyle w:val="FontStyle43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голки по пожарной безопасности оформлены во всех учреждениях района. Во все учебные заведения 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были направлены обучающие видеоролики по обеспечению пожарной безопасности и ЧС. Дополн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тельно проводилась работа на водоемах района по профилактике несчастных случаев на воде в купал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ный сезон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и в зимний период работа с рыбаками на водоемах.</w:t>
            </w:r>
          </w:p>
        </w:tc>
        <w:tc>
          <w:tcPr>
            <w:tcW w:w="1579" w:type="dxa"/>
          </w:tcPr>
          <w:p w:rsidR="003107D5" w:rsidRPr="00670976" w:rsidRDefault="003107D5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7D5" w:rsidRPr="00670976" w:rsidTr="00743C6D">
        <w:tc>
          <w:tcPr>
            <w:tcW w:w="675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3107D5" w:rsidRPr="00BA7B2A" w:rsidRDefault="003107D5" w:rsidP="00100FAA">
            <w:pPr>
              <w:pStyle w:val="Style30"/>
              <w:widowControl/>
              <w:spacing w:line="226" w:lineRule="exact"/>
              <w:ind w:right="154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человек, ежегодно привлекаемых к участию в различных мер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приятиях по линии гражданской обороны (учения, тренировки и т.п.)</w:t>
            </w:r>
          </w:p>
        </w:tc>
        <w:tc>
          <w:tcPr>
            <w:tcW w:w="2126" w:type="dxa"/>
          </w:tcPr>
          <w:p w:rsidR="003107D5" w:rsidRPr="00BA7B2A" w:rsidRDefault="003107D5" w:rsidP="00100FAA">
            <w:pPr>
              <w:pStyle w:val="Style30"/>
              <w:widowControl/>
              <w:spacing w:line="226" w:lineRule="exact"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:rsidR="003107D5" w:rsidRPr="00E0667E" w:rsidRDefault="003107D5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3107D5" w:rsidRPr="008C5040" w:rsidRDefault="00B8612F" w:rsidP="00F54CC1">
            <w:pPr>
              <w:pStyle w:val="a4"/>
              <w:jc w:val="both"/>
              <w:rPr>
                <w:rStyle w:val="FontStyle43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о всех учебных заведениях проведены тренировки, также в Специальном доме для одиноких престар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лых граждан и ф</w:t>
            </w:r>
            <w:r w:rsidR="003107D5" w:rsidRPr="00B8612F">
              <w:rPr>
                <w:rFonts w:ascii="Times New Roman" w:eastAsia="Times New Roman" w:hAnsi="Times New Roman" w:cs="Times New Roman"/>
                <w:sz w:val="18"/>
                <w:szCs w:val="18"/>
              </w:rPr>
              <w:t>илиал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КУСО УР </w:t>
            </w:r>
            <w:r w:rsidR="003107D5" w:rsidRPr="00B8612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3107D5" w:rsidRPr="00B8612F">
              <w:rPr>
                <w:rFonts w:ascii="Times New Roman" w:hAnsi="Times New Roman" w:cs="Times New Roman"/>
                <w:sz w:val="18"/>
                <w:szCs w:val="18"/>
              </w:rPr>
              <w:t>РСЦДН</w:t>
            </w:r>
            <w:r w:rsidR="003107D5" w:rsidRPr="00B8612F">
              <w:rPr>
                <w:rFonts w:ascii="Times New Roman" w:eastAsia="Times New Roman" w:hAnsi="Times New Roman" w:cs="Times New Roman"/>
                <w:sz w:val="18"/>
                <w:szCs w:val="18"/>
              </w:rPr>
              <w:t>» «Соц</w:t>
            </w:r>
            <w:r w:rsidR="003107D5" w:rsidRPr="00B8612F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3107D5" w:rsidRPr="00B8612F">
              <w:rPr>
                <w:rFonts w:ascii="Times New Roman" w:eastAsia="Times New Roman" w:hAnsi="Times New Roman" w:cs="Times New Roman"/>
                <w:sz w:val="18"/>
                <w:szCs w:val="18"/>
              </w:rPr>
              <w:t>ально-реабилитационный центр для несовершенн</w:t>
            </w:r>
            <w:r w:rsidR="003107D5" w:rsidRPr="00B8612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3107D5" w:rsidRPr="00B8612F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летних Киясовского района»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Проводились плановые занятия по эвакуации с сотрудниками Администр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Малопургинского районного суда в с.Киясово.</w:t>
            </w:r>
          </w:p>
        </w:tc>
        <w:tc>
          <w:tcPr>
            <w:tcW w:w="1579" w:type="dxa"/>
          </w:tcPr>
          <w:p w:rsidR="003107D5" w:rsidRPr="00670976" w:rsidRDefault="003107D5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7D5" w:rsidRPr="00670976" w:rsidTr="00743C6D">
        <w:tc>
          <w:tcPr>
            <w:tcW w:w="675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3107D5" w:rsidRPr="00BA7B2A" w:rsidRDefault="003107D5" w:rsidP="00100FAA">
            <w:pPr>
              <w:pStyle w:val="Style30"/>
              <w:widowControl/>
              <w:ind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Повышение квалификации командно-начальствующего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</w:t>
            </w:r>
          </w:p>
        </w:tc>
        <w:tc>
          <w:tcPr>
            <w:tcW w:w="2126" w:type="dxa"/>
          </w:tcPr>
          <w:p w:rsidR="003107D5" w:rsidRPr="00BA7B2A" w:rsidRDefault="003107D5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:rsidR="003107D5" w:rsidRPr="00E0667E" w:rsidRDefault="003107D5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3107D5" w:rsidRDefault="003107D5" w:rsidP="00F54CC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проводилось </w:t>
            </w:r>
            <w:r w:rsidR="00B8612F">
              <w:rPr>
                <w:rFonts w:ascii="Times New Roman" w:hAnsi="Times New Roman" w:cs="Times New Roman"/>
                <w:sz w:val="18"/>
                <w:szCs w:val="18"/>
              </w:rPr>
              <w:t>на базе учебного центра МЧС России г.Ижевска. Обучение прошло 2 диспетчера ЕДДС</w:t>
            </w:r>
            <w:r w:rsidR="008600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00BA" w:rsidRPr="008600BA" w:rsidRDefault="008600BA" w:rsidP="00F54CC1">
            <w:pPr>
              <w:pStyle w:val="a4"/>
              <w:jc w:val="both"/>
              <w:rPr>
                <w:rStyle w:val="FontStyle43"/>
              </w:rPr>
            </w:pP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Правительством УР организовано 2 семинара с рук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водящим составом, от Киясовского района в семин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ре приняло участие 2 человека. </w:t>
            </w:r>
          </w:p>
        </w:tc>
        <w:tc>
          <w:tcPr>
            <w:tcW w:w="1579" w:type="dxa"/>
          </w:tcPr>
          <w:p w:rsidR="003107D5" w:rsidRPr="00670976" w:rsidRDefault="003107D5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7D5" w:rsidRPr="00670976" w:rsidTr="00743C6D">
        <w:tc>
          <w:tcPr>
            <w:tcW w:w="675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:rsidR="003107D5" w:rsidRPr="00BA7B2A" w:rsidRDefault="003107D5" w:rsidP="00100FAA">
            <w:pPr>
              <w:pStyle w:val="Style30"/>
              <w:widowControl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ежегодно информ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руемого населения района о безопасности жизнедеятельности с помощью средств масс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вой информации</w:t>
            </w:r>
          </w:p>
        </w:tc>
        <w:tc>
          <w:tcPr>
            <w:tcW w:w="2126" w:type="dxa"/>
          </w:tcPr>
          <w:p w:rsidR="003107D5" w:rsidRPr="00BA7B2A" w:rsidRDefault="003107D5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:rsidR="003107D5" w:rsidRPr="00E0667E" w:rsidRDefault="003107D5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3107D5" w:rsidRPr="008600BA" w:rsidRDefault="003107D5" w:rsidP="00F54CC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посредством сети инте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нет, через сайт</w:t>
            </w:r>
            <w:r w:rsidR="008600BA"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и месенджеры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ОМСУ Киясовского района,</w:t>
            </w:r>
          </w:p>
          <w:p w:rsidR="003107D5" w:rsidRPr="008C5040" w:rsidRDefault="003107D5" w:rsidP="00F54CC1">
            <w:pPr>
              <w:pStyle w:val="a4"/>
              <w:jc w:val="both"/>
              <w:rPr>
                <w:rStyle w:val="FontStyle43"/>
              </w:rPr>
            </w:pP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поступающие оперативные предупреждения об опа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ных природных явлениях в обязательном порядке размещаются на сайте </w:t>
            </w:r>
            <w:r w:rsidR="008600BA"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и месенджерах 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ОМСУ Киясо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ского района</w:t>
            </w:r>
            <w:r w:rsidR="008600BA"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и месенджерах ЕДДС. Размещено 44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 о правилах безопасного поведения</w:t>
            </w:r>
            <w:r w:rsidR="008600BA" w:rsidRPr="008600BA">
              <w:rPr>
                <w:rFonts w:ascii="Times New Roman" w:hAnsi="Times New Roman" w:cs="Times New Roman"/>
                <w:sz w:val="18"/>
                <w:szCs w:val="18"/>
              </w:rPr>
              <w:t>, н</w:t>
            </w:r>
            <w:r w:rsidR="008600BA" w:rsidRPr="008600B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600BA" w:rsidRPr="008600BA">
              <w:rPr>
                <w:rFonts w:ascii="Times New Roman" w:hAnsi="Times New Roman" w:cs="Times New Roman"/>
                <w:sz w:val="18"/>
                <w:szCs w:val="18"/>
              </w:rPr>
              <w:t>благоприятных погодных явлениях, отключениях электроэнергии, водоснабжения и д.р.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. Со всеми оп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раторами подвижной телефонной связи заключены соглашения об СМС оповещении о возникновении ЧС.</w:t>
            </w:r>
          </w:p>
        </w:tc>
        <w:tc>
          <w:tcPr>
            <w:tcW w:w="1579" w:type="dxa"/>
          </w:tcPr>
          <w:p w:rsidR="003107D5" w:rsidRPr="00670976" w:rsidRDefault="003107D5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7D5" w:rsidRPr="00670976" w:rsidTr="00743C6D">
        <w:tc>
          <w:tcPr>
            <w:tcW w:w="675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:rsidR="003107D5" w:rsidRPr="00BA7B2A" w:rsidRDefault="003107D5" w:rsidP="00100FAA">
            <w:pPr>
              <w:pStyle w:val="Style23"/>
              <w:widowControl/>
              <w:ind w:right="101"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Снижение гибели и травматизма людей при пожарах и ЧС природного и техногенного характера</w:t>
            </w:r>
          </w:p>
        </w:tc>
        <w:tc>
          <w:tcPr>
            <w:tcW w:w="2126" w:type="dxa"/>
          </w:tcPr>
          <w:p w:rsidR="003107D5" w:rsidRPr="00BA7B2A" w:rsidRDefault="003107D5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:rsidR="003107D5" w:rsidRPr="00E0667E" w:rsidRDefault="003107D5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3107D5" w:rsidRPr="008C5040" w:rsidRDefault="003107D5" w:rsidP="00743C6D">
            <w:pPr>
              <w:pStyle w:val="Style14"/>
              <w:widowControl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</w:tcPr>
          <w:p w:rsidR="003107D5" w:rsidRPr="00670976" w:rsidRDefault="003107D5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7D5" w:rsidRPr="00670976" w:rsidTr="00743C6D">
        <w:tc>
          <w:tcPr>
            <w:tcW w:w="675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3107D5" w:rsidRPr="00BA7B2A" w:rsidRDefault="003107D5" w:rsidP="00100FAA">
            <w:pPr>
              <w:pStyle w:val="Style30"/>
              <w:widowControl/>
              <w:ind w:right="466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Совершенствование и развитие единой дежурно-диспетчерской службы района</w:t>
            </w:r>
          </w:p>
        </w:tc>
        <w:tc>
          <w:tcPr>
            <w:tcW w:w="2126" w:type="dxa"/>
          </w:tcPr>
          <w:p w:rsidR="003107D5" w:rsidRPr="00BA7B2A" w:rsidRDefault="003107D5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:rsidR="003107D5" w:rsidRPr="00E0667E" w:rsidRDefault="003107D5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3107D5" w:rsidRPr="008600BA" w:rsidRDefault="008600BA" w:rsidP="00F54CC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107D5" w:rsidRPr="008600BA">
              <w:rPr>
                <w:rFonts w:ascii="Times New Roman" w:hAnsi="Times New Roman" w:cs="Times New Roman"/>
                <w:sz w:val="18"/>
                <w:szCs w:val="18"/>
              </w:rPr>
              <w:t>ренировки с ЕДДС проводятся ежемесячно по гр</w:t>
            </w:r>
            <w:r w:rsidR="003107D5" w:rsidRPr="008600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107D5" w:rsidRPr="008600BA">
              <w:rPr>
                <w:rFonts w:ascii="Times New Roman" w:hAnsi="Times New Roman" w:cs="Times New Roman"/>
                <w:sz w:val="18"/>
                <w:szCs w:val="18"/>
              </w:rPr>
              <w:t>фику, утвержденному Председателем Правительства УР. В текущем году проведено 12 тренировок с ЕДДС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по действиям при ЧС и 4 тренировки по оп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вещению населения</w:t>
            </w:r>
            <w:r w:rsidR="003107D5" w:rsidRPr="008600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00BA" w:rsidRPr="008600BA" w:rsidRDefault="008600BA" w:rsidP="00F54CC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Установлено 19</w:t>
            </w:r>
            <w:r w:rsidR="003107D5"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автоматических дымовых  пожарных извещателей. </w:t>
            </w:r>
          </w:p>
          <w:p w:rsidR="003107D5" w:rsidRPr="008C5040" w:rsidRDefault="003107D5" w:rsidP="00F54CC1">
            <w:pPr>
              <w:pStyle w:val="a4"/>
              <w:jc w:val="both"/>
              <w:rPr>
                <w:rStyle w:val="FontStyle43"/>
              </w:rPr>
            </w:pP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Со всеми операторами подвижной телефонной связи заключены соглашения об СМС оповещении о во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никновении ЧС.</w:t>
            </w:r>
          </w:p>
        </w:tc>
        <w:tc>
          <w:tcPr>
            <w:tcW w:w="1579" w:type="dxa"/>
          </w:tcPr>
          <w:p w:rsidR="003107D5" w:rsidRPr="00670976" w:rsidRDefault="003107D5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7D5" w:rsidRPr="00670976" w:rsidTr="00743C6D">
        <w:tc>
          <w:tcPr>
            <w:tcW w:w="675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3107D5" w:rsidRPr="00BA7B2A" w:rsidRDefault="003107D5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3107D5" w:rsidRPr="00BA7B2A" w:rsidRDefault="003107D5" w:rsidP="00100FAA">
            <w:pPr>
              <w:pStyle w:val="Style30"/>
              <w:widowControl/>
              <w:ind w:right="101"/>
              <w:rPr>
                <w:rStyle w:val="FontStyle43"/>
              </w:rPr>
            </w:pPr>
            <w:r w:rsidRPr="00BA7B2A">
              <w:rPr>
                <w:rStyle w:val="FontStyle43"/>
              </w:rPr>
              <w:t>Оснащение подразделений добровольных п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жарных команд современными средствами пожаротушения для наращивания усилий по спасению людей при пожарах и ЧС природн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го и техногенного характера</w:t>
            </w:r>
          </w:p>
        </w:tc>
        <w:tc>
          <w:tcPr>
            <w:tcW w:w="2126" w:type="dxa"/>
          </w:tcPr>
          <w:p w:rsidR="003107D5" w:rsidRPr="00BA7B2A" w:rsidRDefault="003107D5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:rsidR="003107D5" w:rsidRPr="00E0667E" w:rsidRDefault="003107D5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3107D5" w:rsidRPr="008C5040" w:rsidRDefault="002518E8" w:rsidP="00F54CC1">
            <w:pPr>
              <w:pStyle w:val="a4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З</w:t>
            </w:r>
            <w:r w:rsidR="00EE7739">
              <w:rPr>
                <w:rStyle w:val="FontStyle43"/>
              </w:rPr>
              <w:t>акуплен воздуходувка для тушения ландшафтных пожаров и 1 ранцевый огнетушитель</w:t>
            </w:r>
          </w:p>
        </w:tc>
        <w:tc>
          <w:tcPr>
            <w:tcW w:w="1579" w:type="dxa"/>
          </w:tcPr>
          <w:p w:rsidR="003107D5" w:rsidRPr="00670976" w:rsidRDefault="003107D5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518E8" w:rsidRPr="00BA7B2A" w:rsidRDefault="002518E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2518E8" w:rsidRPr="00BA7B2A" w:rsidRDefault="002518E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2518E8" w:rsidRPr="00BA7B2A" w:rsidRDefault="002518E8" w:rsidP="00100FAA">
            <w:pPr>
              <w:pStyle w:val="Style30"/>
              <w:widowControl/>
              <w:spacing w:line="221" w:lineRule="exact"/>
              <w:ind w:right="24"/>
              <w:rPr>
                <w:rStyle w:val="FontStyle43"/>
              </w:rPr>
            </w:pPr>
            <w:r w:rsidRPr="00BA7B2A">
              <w:rPr>
                <w:rStyle w:val="FontStyle43"/>
              </w:rPr>
              <w:t>Финансовое материально-техническое обесп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чение пожарной безопасности муниципального образования</w:t>
            </w:r>
          </w:p>
        </w:tc>
        <w:tc>
          <w:tcPr>
            <w:tcW w:w="2126" w:type="dxa"/>
          </w:tcPr>
          <w:p w:rsidR="002518E8" w:rsidRPr="00BA7B2A" w:rsidRDefault="002518E8" w:rsidP="004D470C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r>
              <w:rPr>
                <w:rStyle w:val="FontStyle43"/>
              </w:rPr>
              <w:t xml:space="preserve">МО </w:t>
            </w:r>
            <w:r w:rsidRPr="00BA7B2A">
              <w:rPr>
                <w:rStyle w:val="FontStyle43"/>
              </w:rPr>
              <w:t>Киясовский район</w:t>
            </w:r>
            <w:r>
              <w:rPr>
                <w:rStyle w:val="FontStyle43"/>
              </w:rPr>
              <w:t xml:space="preserve"> УР</w:t>
            </w:r>
            <w:r w:rsidRPr="00BA7B2A"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8C5040" w:rsidRDefault="002518E8" w:rsidP="006A756B">
            <w:pPr>
              <w:pStyle w:val="a4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Закуплен воздуходувка для тушения ландшафтных пожаров и 1 ранцевый огнетушитель, ремонт пом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щения ДПК в с.Ермолаево</w:t>
            </w: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2518E8" w:rsidRPr="00BA7B2A" w:rsidRDefault="002518E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518E8" w:rsidRPr="00BA7B2A" w:rsidRDefault="002518E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2518E8" w:rsidRPr="00BA7B2A" w:rsidRDefault="002518E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2518E8" w:rsidRPr="00BA7B2A" w:rsidRDefault="002518E8" w:rsidP="00100FAA">
            <w:pPr>
              <w:pStyle w:val="Style30"/>
              <w:widowControl/>
              <w:ind w:right="379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Приобретение средств защиты органов дыхания и медицинских средств защиты</w:t>
            </w:r>
          </w:p>
        </w:tc>
        <w:tc>
          <w:tcPr>
            <w:tcW w:w="2126" w:type="dxa"/>
          </w:tcPr>
          <w:p w:rsidR="002518E8" w:rsidRPr="00BA7B2A" w:rsidRDefault="002518E8" w:rsidP="004D470C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r>
              <w:rPr>
                <w:rStyle w:val="FontStyle43"/>
              </w:rPr>
              <w:t xml:space="preserve">МО </w:t>
            </w:r>
            <w:r w:rsidRPr="00BA7B2A">
              <w:rPr>
                <w:rStyle w:val="FontStyle43"/>
              </w:rPr>
              <w:t>Киясовский район</w:t>
            </w:r>
            <w:r>
              <w:rPr>
                <w:rStyle w:val="FontStyle43"/>
              </w:rPr>
              <w:t xml:space="preserve"> УР</w:t>
            </w:r>
            <w:r w:rsidRPr="00BA7B2A"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8C5040" w:rsidRDefault="002518E8" w:rsidP="00F54CC1">
            <w:pPr>
              <w:pStyle w:val="a4"/>
              <w:jc w:val="both"/>
              <w:rPr>
                <w:rStyle w:val="FontStyle43"/>
              </w:rPr>
            </w:pPr>
            <w:r w:rsidRPr="002518E8">
              <w:rPr>
                <w:rFonts w:ascii="Times New Roman" w:hAnsi="Times New Roman" w:cs="Times New Roman"/>
                <w:sz w:val="18"/>
                <w:szCs w:val="18"/>
              </w:rPr>
              <w:t>не приобретались</w:t>
            </w: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DB07ED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DB07ED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14"/>
              <w:widowControl/>
            </w:pP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2518E8" w:rsidRPr="00BA7B2A" w:rsidRDefault="002518E8" w:rsidP="00DB07ED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«Профилактика правонарушений»</w:t>
            </w:r>
          </w:p>
        </w:tc>
        <w:tc>
          <w:tcPr>
            <w:tcW w:w="2126" w:type="dxa"/>
          </w:tcPr>
          <w:p w:rsidR="002518E8" w:rsidRPr="00BA7B2A" w:rsidRDefault="002518E8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2518E8" w:rsidRPr="00BA7B2A" w:rsidRDefault="002518E8" w:rsidP="00DB07ED">
            <w:pPr>
              <w:pStyle w:val="Style23"/>
              <w:widowControl/>
              <w:ind w:right="110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Правовое обеспечение деятельности по профилактике правонарушений</w:t>
            </w:r>
          </w:p>
        </w:tc>
        <w:tc>
          <w:tcPr>
            <w:tcW w:w="2126" w:type="dxa"/>
          </w:tcPr>
          <w:p w:rsidR="002518E8" w:rsidRPr="00BA7B2A" w:rsidRDefault="002518E8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2518E8" w:rsidRPr="00BA7B2A" w:rsidRDefault="002518E8" w:rsidP="00DB07ED">
            <w:pPr>
              <w:pStyle w:val="Style30"/>
              <w:widowControl/>
              <w:ind w:right="120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анализа исполнения законод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тельства Удмуртской Республики в сфере ре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билитации несовершеннолетних, оказавшихся в трудной жизненной ситуации</w:t>
            </w:r>
          </w:p>
        </w:tc>
        <w:tc>
          <w:tcPr>
            <w:tcW w:w="2126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8C5040" w:rsidRDefault="002518E8" w:rsidP="008C5040">
            <w:pPr>
              <w:pStyle w:val="a4"/>
              <w:ind w:firstLine="175"/>
              <w:rPr>
                <w:rFonts w:ascii="Times New Roman" w:hAnsi="Times New Roman"/>
                <w:sz w:val="18"/>
                <w:szCs w:val="18"/>
              </w:rPr>
            </w:pPr>
            <w:r w:rsidRPr="008C5040">
              <w:rPr>
                <w:rFonts w:ascii="Times New Roman" w:hAnsi="Times New Roman"/>
                <w:sz w:val="18"/>
                <w:szCs w:val="18"/>
              </w:rPr>
              <w:t>В 2022 году организовано и проведено 22 засед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а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ние Комиссии по делам несовершеннолетних и защ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и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те их прав</w:t>
            </w:r>
          </w:p>
          <w:p w:rsidR="002518E8" w:rsidRPr="008C5040" w:rsidRDefault="002518E8" w:rsidP="008C5040">
            <w:pPr>
              <w:pStyle w:val="a4"/>
              <w:ind w:firstLine="175"/>
              <w:rPr>
                <w:rFonts w:ascii="Times New Roman" w:hAnsi="Times New Roman"/>
                <w:sz w:val="18"/>
                <w:szCs w:val="18"/>
              </w:rPr>
            </w:pPr>
            <w:r w:rsidRPr="008C5040">
              <w:rPr>
                <w:rFonts w:ascii="Times New Roman" w:hAnsi="Times New Roman"/>
                <w:sz w:val="18"/>
                <w:szCs w:val="18"/>
              </w:rPr>
              <w:t>На заседаниях Комиссии рассмотрено 76 проток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о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лов об административных правонарушениях, 72 в присутствии лиц, привлекаемых к административной ответственности, из них:</w:t>
            </w:r>
          </w:p>
          <w:p w:rsidR="002518E8" w:rsidRPr="008C5040" w:rsidRDefault="002518E8" w:rsidP="008C5040">
            <w:pPr>
              <w:pStyle w:val="a4"/>
              <w:ind w:firstLine="175"/>
              <w:rPr>
                <w:rFonts w:ascii="Times New Roman" w:hAnsi="Times New Roman"/>
                <w:sz w:val="18"/>
                <w:szCs w:val="18"/>
              </w:rPr>
            </w:pPr>
            <w:r w:rsidRPr="008C5040">
              <w:rPr>
                <w:rFonts w:ascii="Times New Roman" w:hAnsi="Times New Roman"/>
                <w:sz w:val="18"/>
                <w:szCs w:val="18"/>
              </w:rPr>
              <w:t>- протоколы в отношении родителей – 52 (основная статья – ч. 1 ст. 5.35 (ненадлежащее исполнение об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я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занностей родителя)</w:t>
            </w:r>
          </w:p>
          <w:p w:rsidR="002518E8" w:rsidRPr="008C5040" w:rsidRDefault="002518E8" w:rsidP="008C5040">
            <w:pPr>
              <w:pStyle w:val="a4"/>
              <w:numPr>
                <w:ilvl w:val="0"/>
                <w:numId w:val="37"/>
              </w:numPr>
              <w:tabs>
                <w:tab w:val="clear" w:pos="720"/>
                <w:tab w:val="num" w:pos="175"/>
              </w:tabs>
              <w:ind w:left="397" w:firstLine="175"/>
              <w:rPr>
                <w:rFonts w:ascii="Times New Roman" w:hAnsi="Times New Roman"/>
                <w:sz w:val="18"/>
                <w:szCs w:val="18"/>
              </w:rPr>
            </w:pPr>
            <w:r w:rsidRPr="008C5040">
              <w:rPr>
                <w:rFonts w:ascii="Times New Roman" w:hAnsi="Times New Roman"/>
                <w:sz w:val="18"/>
                <w:szCs w:val="18"/>
              </w:rPr>
              <w:t>протоколы в отношении несовершенноле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т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них – 21 (осн. статьи – в области нарушения правил дорожного движения, употребление спиртных напитков несовершеннолетними)</w:t>
            </w:r>
          </w:p>
          <w:p w:rsidR="002518E8" w:rsidRDefault="002518E8" w:rsidP="008C5040">
            <w:pPr>
              <w:pStyle w:val="a4"/>
              <w:numPr>
                <w:ilvl w:val="0"/>
                <w:numId w:val="37"/>
              </w:numPr>
              <w:tabs>
                <w:tab w:val="clear" w:pos="720"/>
                <w:tab w:val="num" w:pos="397"/>
              </w:tabs>
              <w:ind w:left="397" w:firstLine="175"/>
              <w:rPr>
                <w:rFonts w:ascii="Times New Roman" w:hAnsi="Times New Roman"/>
                <w:sz w:val="18"/>
                <w:szCs w:val="18"/>
              </w:rPr>
            </w:pPr>
            <w:r w:rsidRPr="008C5040">
              <w:rPr>
                <w:rFonts w:ascii="Times New Roman" w:hAnsi="Times New Roman"/>
                <w:sz w:val="18"/>
                <w:szCs w:val="18"/>
              </w:rPr>
              <w:t>3 протокола в отношении граждан за вовл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е</w:t>
            </w:r>
            <w:r w:rsidRPr="008C5040">
              <w:rPr>
                <w:rFonts w:ascii="Times New Roman" w:hAnsi="Times New Roman"/>
                <w:sz w:val="18"/>
                <w:szCs w:val="18"/>
              </w:rPr>
              <w:t>чение несовершеннолетних в употребление спиртных напитков.</w:t>
            </w:r>
          </w:p>
          <w:p w:rsidR="002518E8" w:rsidRPr="00C159C9" w:rsidRDefault="002518E8" w:rsidP="00C159C9">
            <w:pPr>
              <w:pStyle w:val="af2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профилактики рассматриваются на каждом засе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дании Комиссии. В 2022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на Комиссии  ра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смот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рены и обсуждены 29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вопросов, касающихся профилактики безнадзорности и правонарушений несовершеннолетних, защиты их прав и законных интересов. По рассмотренным вопросам приняты  постановления, в которых даны  поручения  органам и учреждениям системы профилактики. Информация по исполнению поручений постановлении Комиссии заслушиваются на заседании Комиссии по делам 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совершеннолетних и защите их прав при Админис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рации муниципального образования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ный округ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Удмуртской Республ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На  заседаниях КДНиЗП, рассмотрены вопросы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518E8" w:rsidRPr="00FD5432" w:rsidRDefault="002518E8" w:rsidP="00FD543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- О состоянии преступности и правонарушений нес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вершеннолетних по итогам 2021 года и мерах по ус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ранению причин и условий,  способствующих  пр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вонарушениям и преступлениям, в том числе групп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 xml:space="preserve">вым и повторным преступлениям. Первоочередные задачи на 2022 год  </w:t>
            </w:r>
          </w:p>
          <w:p w:rsidR="002518E8" w:rsidRPr="00FD5432" w:rsidRDefault="002518E8" w:rsidP="00FD543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 xml:space="preserve">- О результатах проведенных межведомственных рейдов в ночное время по исполнению Закона УР от 18.10.2011г. №59-РЗ «О мерах по защите здоровья и развития детей в УР» 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 исполнении 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законодательства, направленного на профилактику преступлений против половой непр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косновенности несовершеннолетних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- О принимаемых мерах, направленных на профила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тику кризисных состояний среди несовершенноле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них, на территории Киясовского района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-О профилактике алкогольной, наркотической и то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сической зависимости в Удмуртской Республике» в части организации и проведения индивидуальной профилактической работы с несовершеннолетними, употребляющими наркотические средства и псих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тропные вещества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- О вовлеченности несовершеннолетних, склонных к девиантному поведению, в досуговую занятость, о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ганизованную учреждениями культуры, образования и спорта по итогам 2021 года – текущего периода 2022 года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-О принимаемых мерах по профилактике  чрезвыча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ных происшествий, несчастных случаев, гибели и травматизма несовершеннолетних при пожарах, и фактов жестокого обращения с детьми на территории Киясовского района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- Об исполнении субъектами системы профилактики ФЗ-№120 «Об основах системы профилактики и пр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дупреждению безнадзорности и правонарушений среди несовершеннолетних»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-О мерах по противодействию распространению кр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минальной субкультуры среди несовершеннолетних, вовлечению их в деструктивные движения. Об э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фективности проведения субъектами системы проф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лактики целевого мониторинга в социальных сетях на предмет выявления противоправного контента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- О роли детских и молодежных общественных фо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мирований в профилактике  правонарушений  нес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вершеннолетних и мерах по вовлечению подростков, состоящих на ведомственных профилактических уч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тах в органах и учреждениях системы профилактики, в деятельность данных общественных формирований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54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 проведенной работе по вопросам содействия в трудоустройстве, обучении и (или) профессионал</w:t>
            </w:r>
            <w:r w:rsidRPr="00FD5432">
              <w:rPr>
                <w:rFonts w:ascii="Times New Roman" w:hAnsi="Times New Roman" w:cs="Times New Roman"/>
                <w:bCs/>
                <w:sz w:val="18"/>
                <w:szCs w:val="18"/>
              </w:rPr>
              <w:t>ь</w:t>
            </w:r>
            <w:r w:rsidRPr="00FD5432">
              <w:rPr>
                <w:rFonts w:ascii="Times New Roman" w:hAnsi="Times New Roman" w:cs="Times New Roman"/>
                <w:bCs/>
                <w:sz w:val="18"/>
                <w:szCs w:val="18"/>
              </w:rPr>
              <w:t>ной ориентации несовершеннолетних в возрасте от 14 до 18 лет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 xml:space="preserve"> Итоги проведения межведомственной комплексной профилактической операции «Подросток-лето» в 2022 году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- Об организации профилактической работы с подр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 xml:space="preserve">стками, совершившими общественно опасные деяния 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 xml:space="preserve"> - Об организации профилактической работы с подр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 xml:space="preserve">стками, совершившими общественно опасные деяния     </w:t>
            </w:r>
          </w:p>
          <w:p w:rsidR="002518E8" w:rsidRPr="00FD5432" w:rsidRDefault="002518E8" w:rsidP="00FD54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- О работе Сарапульского межмуниципального ф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D5432">
              <w:rPr>
                <w:rFonts w:ascii="Times New Roman" w:hAnsi="Times New Roman" w:cs="Times New Roman"/>
                <w:sz w:val="18"/>
                <w:szCs w:val="18"/>
              </w:rPr>
              <w:t>лиала (дислокация с. Киясово) ФКУ УИИ УФСИН России по УР с несовершеннолетними осужденными, состоящими на учете</w:t>
            </w:r>
          </w:p>
          <w:p w:rsidR="002518E8" w:rsidRPr="00AD5E13" w:rsidRDefault="002518E8" w:rsidP="00FD5432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2518E8" w:rsidRPr="00BA7B2A" w:rsidRDefault="002518E8" w:rsidP="00DB07ED">
            <w:pPr>
              <w:pStyle w:val="Style30"/>
              <w:widowControl/>
              <w:ind w:right="7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Рассмотрение хода исполнения программы на заседании коллегии Администрации МО «Ки</w:t>
            </w:r>
            <w:r w:rsidRPr="00BA7B2A">
              <w:rPr>
                <w:rStyle w:val="FontStyle43"/>
              </w:rPr>
              <w:t>я</w:t>
            </w:r>
            <w:r w:rsidRPr="00BA7B2A">
              <w:rPr>
                <w:rStyle w:val="FontStyle43"/>
              </w:rPr>
              <w:t>совский район»</w:t>
            </w:r>
          </w:p>
        </w:tc>
        <w:tc>
          <w:tcPr>
            <w:tcW w:w="2126" w:type="dxa"/>
          </w:tcPr>
          <w:p w:rsidR="002518E8" w:rsidRPr="00BA7B2A" w:rsidRDefault="002518E8" w:rsidP="004D470C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r>
              <w:rPr>
                <w:rStyle w:val="FontStyle43"/>
              </w:rPr>
              <w:t xml:space="preserve">МО </w:t>
            </w:r>
            <w:r w:rsidRPr="00BA7B2A">
              <w:rPr>
                <w:rStyle w:val="FontStyle43"/>
              </w:rPr>
              <w:t>Киясовский район</w:t>
            </w:r>
            <w:r>
              <w:rPr>
                <w:rStyle w:val="FontStyle43"/>
              </w:rPr>
              <w:t xml:space="preserve"> УР</w:t>
            </w:r>
            <w:r w:rsidRPr="00BA7B2A"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F8007D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Ежеквартально   </w:t>
            </w: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2518E8" w:rsidRPr="00BA7B2A" w:rsidRDefault="002518E8" w:rsidP="00DB07ED">
            <w:pPr>
              <w:pStyle w:val="Style30"/>
              <w:widowControl/>
              <w:ind w:right="221"/>
              <w:rPr>
                <w:rStyle w:val="FontStyle43"/>
              </w:rPr>
            </w:pPr>
            <w:r>
              <w:rPr>
                <w:rStyle w:val="FontStyle43"/>
              </w:rPr>
              <w:t>Предупреждение преступности в сфере с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 xml:space="preserve">мейно – бытовых отношений и рецидивной </w:t>
            </w:r>
            <w:r>
              <w:rPr>
                <w:rStyle w:val="FontStyle43"/>
              </w:rPr>
              <w:lastRenderedPageBreak/>
              <w:t>преступности</w:t>
            </w:r>
          </w:p>
        </w:tc>
        <w:tc>
          <w:tcPr>
            <w:tcW w:w="2126" w:type="dxa"/>
          </w:tcPr>
          <w:p w:rsidR="002518E8" w:rsidRDefault="002518E8" w:rsidP="00DB07ED">
            <w:pPr>
              <w:pStyle w:val="a4"/>
              <w:rPr>
                <w:sz w:val="18"/>
                <w:szCs w:val="18"/>
              </w:rPr>
            </w:pPr>
            <w:r>
              <w:rPr>
                <w:rStyle w:val="FontStyle43"/>
              </w:rPr>
              <w:lastRenderedPageBreak/>
              <w:t>РКМЦ УК МПиТ,</w:t>
            </w:r>
          </w:p>
          <w:p w:rsidR="002518E8" w:rsidRPr="00BA7B2A" w:rsidRDefault="002518E8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5F7633">
              <w:rPr>
                <w:sz w:val="18"/>
                <w:szCs w:val="18"/>
              </w:rPr>
              <w:t>Отделение МВД Рос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сии «Киясовское»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C159C9" w:rsidRDefault="002518E8" w:rsidP="00AD5E13">
            <w:pPr>
              <w:pStyle w:val="a4"/>
              <w:rPr>
                <w:rStyle w:val="FontStyle43"/>
                <w:color w:val="1C1C1C"/>
                <w:shd w:val="clear" w:color="auto" w:fill="FFFFFF"/>
              </w:rPr>
            </w:pPr>
            <w:r w:rsidRPr="00005A02"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 xml:space="preserve">Большая роль в организации работы по профилактике 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 xml:space="preserve">предупреждению преступности в сфере семейно – 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lastRenderedPageBreak/>
              <w:t>бытовых отношений, отводится организации семе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>ного, детского и подросткового досуга. Так за 2022 год, для семей проведено 73 мероприятия для детей 1021 мероприятий (из них 18 мероприятий для детей, состоящих на учете с охватом в 339 человек). Часть мероприятий для для детей и подростков носит и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>формационно-профилактический характер, по пр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>филактике здорового образа жизни, вредных прив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>чек, патриотического направления. (85 мероприятий 1963 ребенка). В 2022 году на базе МДК (по догов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  <w:shd w:val="clear" w:color="auto" w:fill="FFFFFF"/>
              </w:rPr>
              <w:t>ренности с Киясовской СОШ) для детей запущена программа киноуроков на темы: Чистодей, Дружба, Радость, Наследие, Благодарство и другие.</w:t>
            </w: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>Одной из пр</w:t>
            </w:r>
            <w:r>
              <w:rPr>
                <w:rStyle w:val="FontStyle43"/>
              </w:rPr>
              <w:t>о</w:t>
            </w:r>
            <w:r>
              <w:rPr>
                <w:rStyle w:val="FontStyle43"/>
              </w:rPr>
              <w:t xml:space="preserve">блем работы с </w:t>
            </w:r>
            <w:r>
              <w:rPr>
                <w:rStyle w:val="FontStyle43"/>
              </w:rPr>
              <w:lastRenderedPageBreak/>
              <w:t>трудными сем</w:t>
            </w:r>
            <w:r>
              <w:rPr>
                <w:rStyle w:val="FontStyle43"/>
              </w:rPr>
              <w:t>ь</w:t>
            </w:r>
            <w:r>
              <w:rPr>
                <w:rStyle w:val="FontStyle43"/>
              </w:rPr>
              <w:t>ями является привлечение. Пассивное, а иногда агресси</w:t>
            </w:r>
            <w:r>
              <w:rPr>
                <w:rStyle w:val="FontStyle43"/>
              </w:rPr>
              <w:t>в</w:t>
            </w:r>
            <w:r>
              <w:rPr>
                <w:rStyle w:val="FontStyle43"/>
              </w:rPr>
              <w:t>ное, участие р</w:t>
            </w:r>
            <w:r>
              <w:rPr>
                <w:rStyle w:val="FontStyle43"/>
              </w:rPr>
              <w:t>о</w:t>
            </w:r>
            <w:r>
              <w:rPr>
                <w:rStyle w:val="FontStyle43"/>
              </w:rPr>
              <w:t>дителей в кул</w:t>
            </w:r>
            <w:r>
              <w:rPr>
                <w:rStyle w:val="FontStyle43"/>
              </w:rPr>
              <w:t>ь</w:t>
            </w:r>
            <w:r>
              <w:rPr>
                <w:rStyle w:val="FontStyle43"/>
              </w:rPr>
              <w:t>турно –досуговых мер</w:t>
            </w:r>
            <w:r>
              <w:rPr>
                <w:rStyle w:val="FontStyle43"/>
              </w:rPr>
              <w:t>о</w:t>
            </w:r>
            <w:r>
              <w:rPr>
                <w:rStyle w:val="FontStyle43"/>
              </w:rPr>
              <w:t>приятиях.</w:t>
            </w:r>
          </w:p>
        </w:tc>
      </w:tr>
      <w:tr w:rsidR="002518E8" w:rsidRPr="00670976" w:rsidTr="00743C6D">
        <w:tc>
          <w:tcPr>
            <w:tcW w:w="675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lastRenderedPageBreak/>
              <w:t>06.</w:t>
            </w:r>
          </w:p>
        </w:tc>
        <w:tc>
          <w:tcPr>
            <w:tcW w:w="489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Социальная адаптация, ресоциализация, соц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и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альная реабилитация, а также оказание помощи лицам, пострадавшим от правонарушений или подверженным риску стать таковыми</w:t>
            </w:r>
          </w:p>
        </w:tc>
        <w:tc>
          <w:tcPr>
            <w:tcW w:w="2126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ОСЗН по Киясовскому району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43"/>
              </w:rPr>
              <w:t>РКМЦ УК МПиТ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Отдел</w:t>
            </w:r>
            <w:r>
              <w:rPr>
                <w:rFonts w:ascii="Times New Roman" w:hAnsi="Times New Roman"/>
                <w:sz w:val="18"/>
                <w:szCs w:val="18"/>
              </w:rPr>
              <w:t>ение МВД России «Киясовское»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337111" w:rsidRDefault="002518E8" w:rsidP="009B457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Под особым контролем находятся несовершенноле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ние «группы риска»: привлекаются на различные  мероприятия, в работу кружков и ЛО КДУ района.</w:t>
            </w:r>
          </w:p>
          <w:p w:rsidR="002518E8" w:rsidRPr="00670976" w:rsidRDefault="002518E8" w:rsidP="00A50C9E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8E8" w:rsidRPr="00670976" w:rsidTr="00A50C9E">
        <w:tc>
          <w:tcPr>
            <w:tcW w:w="675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89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Развитие системы профилактического учета лиц, склонных к совершению правонарушений</w:t>
            </w:r>
          </w:p>
        </w:tc>
        <w:tc>
          <w:tcPr>
            <w:tcW w:w="2126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43"/>
              </w:rPr>
              <w:t>РКМЦ УК МПиТ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 xml:space="preserve">, Управлние образования, Отделение </w:t>
            </w:r>
            <w:r>
              <w:rPr>
                <w:rFonts w:ascii="Times New Roman" w:hAnsi="Times New Roman"/>
                <w:sz w:val="18"/>
                <w:szCs w:val="18"/>
              </w:rPr>
              <w:t>МВД России «Киясовское»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shd w:val="clear" w:color="auto" w:fill="auto"/>
          </w:tcPr>
          <w:p w:rsidR="002518E8" w:rsidRPr="009B4571" w:rsidRDefault="002518E8" w:rsidP="009B4571">
            <w:pPr>
              <w:spacing w:after="0" w:line="240" w:lineRule="auto"/>
            </w:pPr>
            <w:r w:rsidRPr="009B4571">
              <w:rPr>
                <w:rStyle w:val="20pt"/>
                <w:rFonts w:ascii="Times New Roman" w:hAnsi="Times New Roman" w:cs="Times New Roman"/>
                <w:sz w:val="18"/>
                <w:szCs w:val="18"/>
              </w:rPr>
              <w:t>По состоянию на 31.12.2022 под административным надз</w:t>
            </w:r>
            <w:r w:rsidRPr="009B4571">
              <w:rPr>
                <w:rStyle w:val="20pt"/>
                <w:rFonts w:ascii="Times New Roman" w:hAnsi="Times New Roman" w:cs="Times New Roman"/>
                <w:sz w:val="18"/>
                <w:szCs w:val="18"/>
              </w:rPr>
              <w:t>о</w:t>
            </w:r>
            <w:r w:rsidRPr="009B4571">
              <w:rPr>
                <w:rStyle w:val="20pt"/>
                <w:rFonts w:ascii="Times New Roman" w:hAnsi="Times New Roman" w:cs="Times New Roman"/>
                <w:sz w:val="18"/>
                <w:szCs w:val="18"/>
              </w:rPr>
              <w:t>ром состоит 15 лиц, АППГ -17.</w:t>
            </w:r>
          </w:p>
          <w:p w:rsidR="002518E8" w:rsidRPr="009B4571" w:rsidRDefault="002518E8" w:rsidP="009B4571">
            <w:pPr>
              <w:spacing w:after="0" w:line="240" w:lineRule="auto"/>
            </w:pPr>
            <w:r w:rsidRPr="009B4571">
              <w:rPr>
                <w:rStyle w:val="20pt"/>
                <w:rFonts w:ascii="Times New Roman" w:hAnsi="Times New Roman" w:cs="Times New Roman"/>
                <w:sz w:val="18"/>
                <w:szCs w:val="18"/>
              </w:rPr>
              <w:t>В отношении 7 поднадзорных возбуждены уголовные дела за совершение преступлений различной категории, АППГ – 5.</w:t>
            </w:r>
          </w:p>
          <w:p w:rsidR="002518E8" w:rsidRDefault="002518E8" w:rsidP="009B4571">
            <w:pPr>
              <w:spacing w:after="0" w:line="240" w:lineRule="auto"/>
              <w:rPr>
                <w:rStyle w:val="20pt"/>
                <w:rFonts w:ascii="Times New Roman" w:hAnsi="Times New Roman" w:cs="Times New Roman"/>
                <w:sz w:val="18"/>
                <w:szCs w:val="18"/>
              </w:rPr>
            </w:pPr>
            <w:r w:rsidRPr="009B4571">
              <w:rPr>
                <w:rStyle w:val="20pt"/>
                <w:rFonts w:ascii="Times New Roman" w:hAnsi="Times New Roman" w:cs="Times New Roman"/>
                <w:sz w:val="18"/>
                <w:szCs w:val="18"/>
              </w:rPr>
              <w:t>В настоящее время лиц, уклоняющихся от административн</w:t>
            </w:r>
            <w:r w:rsidRPr="009B4571">
              <w:rPr>
                <w:rStyle w:val="20pt"/>
                <w:rFonts w:ascii="Times New Roman" w:hAnsi="Times New Roman" w:cs="Times New Roman"/>
                <w:sz w:val="18"/>
                <w:szCs w:val="18"/>
              </w:rPr>
              <w:t>о</w:t>
            </w:r>
            <w:r w:rsidRPr="009B4571">
              <w:rPr>
                <w:rStyle w:val="20pt"/>
                <w:rFonts w:ascii="Times New Roman" w:hAnsi="Times New Roman" w:cs="Times New Roman"/>
                <w:sz w:val="18"/>
                <w:szCs w:val="18"/>
              </w:rPr>
              <w:t>го надзора нет.</w:t>
            </w:r>
          </w:p>
          <w:p w:rsidR="002518E8" w:rsidRPr="00337111" w:rsidRDefault="002518E8" w:rsidP="009B45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В отделении полиции  ведется проф.учет по 5 катег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риям лиц, уже совершивших преступления,  кроме того, на учете лица, опасные для общества (псих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больные), страдающие алкоголизмом и наркоманией. Также ведется профработа с учетными лицами (сп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сочный  учет) ПДН и УИИ.</w:t>
            </w:r>
          </w:p>
          <w:p w:rsidR="002518E8" w:rsidRPr="009B4571" w:rsidRDefault="002518E8" w:rsidP="009B4571">
            <w:pPr>
              <w:spacing w:after="0" w:line="240" w:lineRule="auto"/>
            </w:pP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Специалисты культурно – досуговых учреждений ведут контроль, учет посещаемости мероприятий, детьми и семьями, состоящих на всех видах учета. В последствии ежемесячно предоставляют отчет по ИПСР. А так же систематически проводят монит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ринг социальных сетей.</w:t>
            </w: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8E8" w:rsidRPr="00670976" w:rsidTr="00A50C9E">
        <w:tc>
          <w:tcPr>
            <w:tcW w:w="675" w:type="dxa"/>
          </w:tcPr>
          <w:p w:rsidR="002518E8" w:rsidRPr="00EF144F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2518E8" w:rsidRPr="00EF144F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2518E8" w:rsidRPr="00EF144F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2518E8" w:rsidRPr="00EF144F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2518E8" w:rsidRPr="005F7633" w:rsidRDefault="002518E8" w:rsidP="00DB07ED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7633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126" w:type="dxa"/>
          </w:tcPr>
          <w:p w:rsidR="002518E8" w:rsidRPr="00EF144F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shd w:val="clear" w:color="auto" w:fill="auto"/>
          </w:tcPr>
          <w:p w:rsidR="002518E8" w:rsidRPr="00A50C9E" w:rsidRDefault="002518E8" w:rsidP="00743C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EF144F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2518E8" w:rsidRPr="00EF144F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2518E8" w:rsidRPr="00EF144F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2518E8" w:rsidRPr="00EF144F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2518E8" w:rsidRDefault="002518E8" w:rsidP="00DB07ED">
            <w:pPr>
              <w:pStyle w:val="Style27"/>
              <w:widowControl/>
              <w:spacing w:line="226" w:lineRule="exact"/>
              <w:rPr>
                <w:rStyle w:val="FontStyle43"/>
              </w:rPr>
            </w:pPr>
            <w:r>
              <w:rPr>
                <w:rStyle w:val="FontStyle43"/>
              </w:rPr>
              <w:t>Организация общественных работ незанятых подростков, детей-сирот и детей, лишенных попечения родителей, в возрасте 18 - 23 лет и граждан, длительное время не работающих</w:t>
            </w:r>
          </w:p>
          <w:p w:rsidR="002518E8" w:rsidRPr="00EF144F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18E8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ЦЗН Киясовского района,</w:t>
            </w:r>
          </w:p>
          <w:p w:rsidR="002518E8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Начальники ТО ,</w:t>
            </w:r>
          </w:p>
          <w:p w:rsidR="002518E8" w:rsidRPr="00EF144F" w:rsidRDefault="002518E8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ФКУ УИИ УФСИН России по УР 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Default="002518E8" w:rsidP="005C780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223">
              <w:rPr>
                <w:rFonts w:ascii="Times New Roman" w:hAnsi="Times New Roman" w:cs="Times New Roman"/>
                <w:sz w:val="18"/>
                <w:szCs w:val="18"/>
              </w:rPr>
              <w:t>Трудоустроен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93 школьника  с 14 лет  по </w:t>
            </w:r>
            <w:r w:rsidRPr="00492223">
              <w:rPr>
                <w:rFonts w:ascii="Times New Roman" w:hAnsi="Times New Roman" w:cs="Times New Roman"/>
                <w:sz w:val="18"/>
                <w:szCs w:val="18"/>
              </w:rPr>
              <w:t>программе Управления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18E8" w:rsidRPr="00AD5E13" w:rsidRDefault="002518E8" w:rsidP="005C780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18E8" w:rsidRPr="00AD5E13" w:rsidRDefault="002518E8" w:rsidP="005C780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2518E8" w:rsidRPr="00670976" w:rsidRDefault="002518E8" w:rsidP="005C780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Родители не 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тят ехать с дет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ми в МФЦ, ос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бенно из дальних деревень.</w:t>
            </w: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2518E8" w:rsidRPr="00BA7B2A" w:rsidRDefault="002518E8" w:rsidP="00DB07ED">
            <w:pPr>
              <w:pStyle w:val="Style30"/>
              <w:widowControl/>
              <w:ind w:right="110"/>
              <w:rPr>
                <w:rStyle w:val="FontStyle43"/>
              </w:rPr>
            </w:pPr>
            <w:r w:rsidRPr="00BA7B2A">
              <w:rPr>
                <w:rStyle w:val="FontStyle43"/>
              </w:rPr>
              <w:t>Включение в календарь ежегодных спортивно-массовых мероприятий районных спортивных соревнований среди детских команд по ра</w:t>
            </w:r>
            <w:r w:rsidRPr="00BA7B2A">
              <w:rPr>
                <w:rStyle w:val="FontStyle43"/>
              </w:rPr>
              <w:t>з</w:t>
            </w:r>
            <w:r w:rsidRPr="00BA7B2A">
              <w:rPr>
                <w:rStyle w:val="FontStyle43"/>
              </w:rPr>
              <w:t>личным видам спорта</w:t>
            </w:r>
          </w:p>
        </w:tc>
        <w:tc>
          <w:tcPr>
            <w:tcW w:w="2126" w:type="dxa"/>
          </w:tcPr>
          <w:p w:rsidR="002518E8" w:rsidRPr="00BA7B2A" w:rsidRDefault="002518E8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Default="002518E8" w:rsidP="006D1E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A42EC">
              <w:rPr>
                <w:rFonts w:ascii="Times New Roman" w:hAnsi="Times New Roman" w:cs="Times New Roman"/>
                <w:sz w:val="18"/>
                <w:szCs w:val="18"/>
              </w:rPr>
              <w:t>роведено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66 соревнований, районных- 30 республ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канских -36</w:t>
            </w:r>
            <w:r w:rsidRPr="008A42EC">
              <w:rPr>
                <w:rFonts w:ascii="Times New Roman" w:hAnsi="Times New Roman" w:cs="Times New Roman"/>
                <w:sz w:val="18"/>
                <w:szCs w:val="18"/>
              </w:rPr>
              <w:t xml:space="preserve">, охват детей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543 человека, легкая атл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тика-212, лыжи-119, волейбол-55,баскетбол-89,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стольный теннис-15,футбол-53,</w:t>
            </w:r>
          </w:p>
          <w:p w:rsidR="002518E8" w:rsidRDefault="002518E8" w:rsidP="006D1E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Соревнований для взрослых-95, </w:t>
            </w:r>
            <w:r w:rsidRPr="00264FA2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-1050</w:t>
            </w:r>
          </w:p>
          <w:p w:rsidR="002518E8" w:rsidRDefault="002518E8" w:rsidP="006D1EDA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Ежегодный и традиционный 14 мая </w:t>
            </w:r>
            <w:r w:rsidRPr="00417CE5">
              <w:rPr>
                <w:rStyle w:val="FontStyle43"/>
              </w:rPr>
              <w:t>районный че</w:t>
            </w:r>
            <w:r w:rsidRPr="00417CE5">
              <w:rPr>
                <w:rStyle w:val="FontStyle43"/>
              </w:rPr>
              <w:t>м</w:t>
            </w:r>
            <w:r w:rsidRPr="00417CE5">
              <w:rPr>
                <w:rStyle w:val="FontStyle43"/>
              </w:rPr>
              <w:t xml:space="preserve">пионат ползунков "Большие гонки для маленьких" </w:t>
            </w:r>
            <w:r>
              <w:rPr>
                <w:rStyle w:val="FontStyle43"/>
              </w:rPr>
              <w:t>(80 чел)</w:t>
            </w:r>
          </w:p>
          <w:p w:rsidR="002518E8" w:rsidRDefault="002518E8" w:rsidP="00253A66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>Традиционные крупные массовые мероприятия ра</w:t>
            </w:r>
            <w:r>
              <w:rPr>
                <w:rStyle w:val="FontStyle43"/>
              </w:rPr>
              <w:t>й</w:t>
            </w:r>
            <w:r>
              <w:rPr>
                <w:rStyle w:val="FontStyle43"/>
              </w:rPr>
              <w:t xml:space="preserve">она сопровождаются </w:t>
            </w:r>
            <w:r w:rsidRPr="00417CE5">
              <w:rPr>
                <w:rStyle w:val="FontStyle43"/>
              </w:rPr>
              <w:t>игро</w:t>
            </w:r>
            <w:r>
              <w:rPr>
                <w:rStyle w:val="FontStyle43"/>
              </w:rPr>
              <w:t>выми, спортивными</w:t>
            </w:r>
            <w:r w:rsidRPr="00417CE5">
              <w:rPr>
                <w:rStyle w:val="FontStyle43"/>
              </w:rPr>
              <w:t xml:space="preserve"> пл</w:t>
            </w:r>
            <w:r w:rsidRPr="00417CE5">
              <w:rPr>
                <w:rStyle w:val="FontStyle43"/>
              </w:rPr>
              <w:t>о</w:t>
            </w:r>
            <w:r w:rsidRPr="00417CE5">
              <w:rPr>
                <w:rStyle w:val="FontStyle43"/>
              </w:rPr>
              <w:t>щад</w:t>
            </w:r>
            <w:r>
              <w:rPr>
                <w:rStyle w:val="FontStyle43"/>
              </w:rPr>
              <w:t xml:space="preserve">ками </w:t>
            </w:r>
            <w:r w:rsidRPr="00417CE5">
              <w:rPr>
                <w:rStyle w:val="FontStyle43"/>
              </w:rPr>
              <w:t>на район</w:t>
            </w:r>
            <w:r>
              <w:rPr>
                <w:rStyle w:val="FontStyle43"/>
              </w:rPr>
              <w:t>ных</w:t>
            </w:r>
            <w:r w:rsidRPr="00417CE5">
              <w:rPr>
                <w:rStyle w:val="FontStyle43"/>
              </w:rPr>
              <w:t xml:space="preserve"> праздни</w:t>
            </w:r>
            <w:r>
              <w:rPr>
                <w:rStyle w:val="FontStyle43"/>
              </w:rPr>
              <w:t>ках:</w:t>
            </w:r>
            <w:r w:rsidRPr="00417CE5">
              <w:rPr>
                <w:rStyle w:val="FontStyle43"/>
              </w:rPr>
              <w:t xml:space="preserve"> "Июньский мн</w:t>
            </w:r>
            <w:r w:rsidRPr="00417CE5">
              <w:rPr>
                <w:rStyle w:val="FontStyle43"/>
              </w:rPr>
              <w:t>о</w:t>
            </w:r>
            <w:r w:rsidRPr="00417CE5">
              <w:rPr>
                <w:rStyle w:val="FontStyle43"/>
              </w:rPr>
              <w:t>го</w:t>
            </w:r>
            <w:r>
              <w:rPr>
                <w:rStyle w:val="FontStyle43"/>
              </w:rPr>
              <w:t>цвет", «Масленица», «День защиты детей» и др</w:t>
            </w:r>
            <w:r>
              <w:rPr>
                <w:rStyle w:val="FontStyle43"/>
              </w:rPr>
              <w:t>у</w:t>
            </w:r>
            <w:r>
              <w:rPr>
                <w:rStyle w:val="FontStyle43"/>
              </w:rPr>
              <w:t xml:space="preserve">гие. </w:t>
            </w:r>
          </w:p>
          <w:p w:rsidR="002518E8" w:rsidRDefault="002518E8" w:rsidP="00253A66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В июне для участников ДОЛ  при СОШ проводят: </w:t>
            </w:r>
            <w:r w:rsidRPr="00417CE5">
              <w:rPr>
                <w:rStyle w:val="FontStyle43"/>
              </w:rPr>
              <w:t>спортивн</w:t>
            </w:r>
            <w:r>
              <w:rPr>
                <w:rStyle w:val="FontStyle43"/>
              </w:rPr>
              <w:t>ые</w:t>
            </w:r>
            <w:r w:rsidRPr="00417CE5">
              <w:rPr>
                <w:rStyle w:val="FontStyle43"/>
              </w:rPr>
              <w:t xml:space="preserve"> эстафет</w:t>
            </w:r>
            <w:r>
              <w:rPr>
                <w:rStyle w:val="FontStyle43"/>
              </w:rPr>
              <w:t>ы</w:t>
            </w:r>
            <w:r w:rsidRPr="00417CE5">
              <w:rPr>
                <w:rStyle w:val="FontStyle43"/>
              </w:rPr>
              <w:t xml:space="preserve"> "Весёлые старты"</w:t>
            </w:r>
            <w:r>
              <w:rPr>
                <w:rStyle w:val="FontStyle43"/>
              </w:rPr>
              <w:t>,</w:t>
            </w:r>
            <w:r w:rsidRPr="00417CE5">
              <w:rPr>
                <w:rStyle w:val="FontStyle43"/>
              </w:rPr>
              <w:t>спортивные состязания "Поляна здоро</w:t>
            </w:r>
            <w:r>
              <w:rPr>
                <w:rStyle w:val="FontStyle43"/>
              </w:rPr>
              <w:t>вья», веселые старты и др.</w:t>
            </w:r>
          </w:p>
          <w:p w:rsidR="002518E8" w:rsidRDefault="002518E8" w:rsidP="00253A66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5.10.2022 </w:t>
            </w:r>
            <w:r w:rsidRPr="00417CE5">
              <w:rPr>
                <w:rStyle w:val="FontStyle43"/>
              </w:rPr>
              <w:t>Осенняя спартакиада дошколят</w:t>
            </w:r>
            <w:r>
              <w:rPr>
                <w:rStyle w:val="FontStyle43"/>
              </w:rPr>
              <w:t xml:space="preserve"> (150 чел) </w:t>
            </w:r>
          </w:p>
          <w:p w:rsidR="002518E8" w:rsidRPr="00670976" w:rsidRDefault="002518E8" w:rsidP="00253A66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24.10.2022 </w:t>
            </w:r>
            <w:r w:rsidRPr="00417CE5">
              <w:rPr>
                <w:rStyle w:val="FontStyle43"/>
              </w:rPr>
              <w:t xml:space="preserve">Соревнования по мини футболу среди 7,8,9,11-х классов </w:t>
            </w:r>
            <w:r>
              <w:rPr>
                <w:rStyle w:val="FontStyle43"/>
              </w:rPr>
              <w:t>Киясовской СОШ(80 чел)</w:t>
            </w: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2518E8" w:rsidRPr="00BA7B2A" w:rsidRDefault="002518E8" w:rsidP="00DB07ED">
            <w:pPr>
              <w:pStyle w:val="Style30"/>
              <w:widowControl/>
              <w:ind w:right="24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профориентации выпускников образовательных организаций</w:t>
            </w:r>
          </w:p>
        </w:tc>
        <w:tc>
          <w:tcPr>
            <w:tcW w:w="2126" w:type="dxa"/>
          </w:tcPr>
          <w:p w:rsidR="002518E8" w:rsidRPr="00BA7B2A" w:rsidRDefault="002518E8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D1EDA" w:rsidRDefault="002518E8" w:rsidP="007C6E1D">
            <w:pPr>
              <w:pStyle w:val="a4"/>
              <w:jc w:val="both"/>
              <w:rPr>
                <w:rStyle w:val="FontStyle43"/>
              </w:rPr>
            </w:pP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В течение  учебного года проводится систематич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ская плановая работа по профориентации учащихся, охват- 1090 учеников, для учеников старших классов проводятся факультативы и элективы, районное м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роприятие по профориентации – выезд сотрудников заинтересованных предприятий по школам (больн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ца, УО, Управление сельского хозяйства,   –март «Месячник профориентации» в школах. В этом году по школам направлялся видеоматериал. В 3 школах обучают на трактористов, получили удостоверения трактористов -20 человек.</w:t>
            </w: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2518E8" w:rsidRPr="00BA7B2A" w:rsidRDefault="002518E8" w:rsidP="00DB07ED">
            <w:pPr>
              <w:pStyle w:val="Style23"/>
              <w:widowControl/>
              <w:ind w:right="58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Развитие добровольной народной дружины и молодежного правоохранительного движ</w:t>
            </w:r>
            <w:r w:rsidRPr="00BA7B2A">
              <w:rPr>
                <w:rStyle w:val="FontStyle42"/>
              </w:rPr>
              <w:t>е</w:t>
            </w:r>
            <w:r w:rsidRPr="00BA7B2A">
              <w:rPr>
                <w:rStyle w:val="FontStyle42"/>
              </w:rPr>
              <w:t>ния</w:t>
            </w:r>
          </w:p>
        </w:tc>
        <w:tc>
          <w:tcPr>
            <w:tcW w:w="2126" w:type="dxa"/>
          </w:tcPr>
          <w:p w:rsidR="002518E8" w:rsidRPr="00BA7B2A" w:rsidRDefault="002518E8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0C44CD">
            <w:pPr>
              <w:pStyle w:val="a7"/>
              <w:suppressAutoHyphens/>
              <w:spacing w:before="100" w:beforeAutospacing="1" w:after="100" w:afterAutospacing="1"/>
              <w:ind w:left="-108"/>
              <w:outlineLvl w:val="0"/>
              <w:rPr>
                <w:rStyle w:val="FontStyle43"/>
              </w:rPr>
            </w:pP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29662E">
        <w:tc>
          <w:tcPr>
            <w:tcW w:w="675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2518E8" w:rsidRPr="00BA7B2A" w:rsidRDefault="002518E8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2518E8" w:rsidRPr="00BA7B2A" w:rsidRDefault="002518E8" w:rsidP="00A5647B">
            <w:pPr>
              <w:pStyle w:val="Style30"/>
              <w:widowControl/>
              <w:ind w:right="4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обучающих методических семин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ров для членов и руководителей молодежных отрядов содействия полиции</w:t>
            </w:r>
          </w:p>
        </w:tc>
        <w:tc>
          <w:tcPr>
            <w:tcW w:w="2126" w:type="dxa"/>
          </w:tcPr>
          <w:p w:rsidR="002518E8" w:rsidRPr="00BA7B2A" w:rsidRDefault="002518E8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D1EDA" w:rsidRDefault="002518E8" w:rsidP="00A614FA">
            <w:pPr>
              <w:pStyle w:val="a7"/>
              <w:suppressAutoHyphens/>
              <w:spacing w:before="100" w:beforeAutospacing="1" w:after="100" w:afterAutospacing="1"/>
              <w:ind w:left="-108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Ежеквартально проводятся совещания с членами добровольной народной дружины с приглашением представителей МВД по Киясовскому району. 23 декабря 2022 года прошло итоговое заседание, на котором Овчинников К.В. и Лопатина М.Г. подвели итоги работы за год, вручили благодарственные письма членам добровольной народной дружины, за активное участие в работе ДНД за 2022 год.</w:t>
            </w:r>
          </w:p>
          <w:p w:rsidR="002518E8" w:rsidRPr="00DD1B3A" w:rsidRDefault="002518E8" w:rsidP="00DD1B3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2518E8" w:rsidRPr="00670976" w:rsidRDefault="002518E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29662E">
        <w:tc>
          <w:tcPr>
            <w:tcW w:w="675" w:type="dxa"/>
          </w:tcPr>
          <w:p w:rsidR="002518E8" w:rsidRPr="00BA7B2A" w:rsidRDefault="002518E8" w:rsidP="00A614F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A614F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A614F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2518E8" w:rsidRPr="00BA7B2A" w:rsidRDefault="002518E8" w:rsidP="00A614F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2518E8" w:rsidRPr="00BA7B2A" w:rsidRDefault="002518E8" w:rsidP="00A614FA">
            <w:pPr>
              <w:pStyle w:val="Style30"/>
              <w:widowControl/>
              <w:ind w:right="29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 по дальнейшему развитию молодежных отрядов правоохранительного движения, в том числе по созданию и укрепл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нию их материальной базы</w:t>
            </w:r>
          </w:p>
        </w:tc>
        <w:tc>
          <w:tcPr>
            <w:tcW w:w="2126" w:type="dxa"/>
          </w:tcPr>
          <w:p w:rsidR="002518E8" w:rsidRDefault="002518E8" w:rsidP="00A614FA">
            <w:pPr>
              <w:pStyle w:val="Style30"/>
              <w:widowControl/>
              <w:ind w:right="77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  <w:r w:rsidRPr="00BA7B2A">
              <w:rPr>
                <w:rStyle w:val="FontStyle43"/>
              </w:rPr>
              <w:t xml:space="preserve">, </w:t>
            </w:r>
          </w:p>
          <w:p w:rsidR="002518E8" w:rsidRPr="00BA7B2A" w:rsidRDefault="002518E8" w:rsidP="00A614FA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От</w:t>
            </w:r>
            <w:r>
              <w:rPr>
                <w:rStyle w:val="FontStyle43"/>
              </w:rPr>
              <w:t>деление МВД «</w:t>
            </w:r>
            <w:r w:rsidRPr="00BA7B2A">
              <w:rPr>
                <w:rStyle w:val="FontStyle43"/>
              </w:rPr>
              <w:t>Ки</w:t>
            </w:r>
            <w:r w:rsidRPr="00BA7B2A">
              <w:rPr>
                <w:rStyle w:val="FontStyle43"/>
              </w:rPr>
              <w:t>я</w:t>
            </w:r>
            <w:r>
              <w:rPr>
                <w:rStyle w:val="FontStyle43"/>
              </w:rPr>
              <w:t>совское»</w:t>
            </w:r>
          </w:p>
        </w:tc>
        <w:tc>
          <w:tcPr>
            <w:tcW w:w="1070" w:type="dxa"/>
          </w:tcPr>
          <w:p w:rsidR="002518E8" w:rsidRPr="00E0667E" w:rsidRDefault="002518E8" w:rsidP="00A614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Default="002518E8" w:rsidP="00A614FA">
            <w:pPr>
              <w:pStyle w:val="a7"/>
              <w:suppressAutoHyphens/>
              <w:spacing w:before="100" w:beforeAutospacing="1" w:after="100" w:afterAutospacing="1"/>
              <w:ind w:left="-108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0757">
              <w:rPr>
                <w:rFonts w:ascii="Times New Roman" w:hAnsi="Times New Roman" w:cs="Times New Roman"/>
                <w:sz w:val="18"/>
                <w:szCs w:val="18"/>
              </w:rPr>
              <w:t xml:space="preserve">За отчётный период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было совершено 59 рейдов</w:t>
            </w:r>
            <w:r w:rsidRPr="00CD07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2022 году из бюджета Удмуртской Республики было выделено 12500,00 на страхование жизни и здоровья. </w:t>
            </w:r>
          </w:p>
          <w:p w:rsidR="002518E8" w:rsidRPr="00CD0757" w:rsidRDefault="002518E8" w:rsidP="00840146">
            <w:pPr>
              <w:pStyle w:val="a7"/>
              <w:suppressAutoHyphens/>
              <w:spacing w:before="100" w:beforeAutospacing="1" w:after="100" w:afterAutospacing="1"/>
              <w:ind w:left="-108"/>
              <w:outlineLvl w:val="0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течении года б</w:t>
            </w:r>
            <w:r w:rsidRPr="00CD0757">
              <w:rPr>
                <w:rFonts w:ascii="Times New Roman" w:hAnsi="Times New Roman" w:cs="Times New Roman"/>
                <w:sz w:val="18"/>
                <w:szCs w:val="18"/>
              </w:rPr>
              <w:t xml:space="preserve">ыли проведены работы по выявлению сомнительных групп и подписок на страницах детей группы риска соцсети ВКонтакте.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пециалистами проведено</w:t>
            </w:r>
            <w:r w:rsidR="00524B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D07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мониторинговое обследование социальных сетей по выявлению несовершеннолетних, относящихся к неформальным молодёжным объединениям,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так же большое внимание уделено</w:t>
            </w:r>
            <w:r w:rsidRPr="00CD07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несовершеннолетним, состоящим на учёте ПДН и СОП, страниц и групп в социальной сети ВКонтакте.. </w:t>
            </w:r>
          </w:p>
        </w:tc>
        <w:tc>
          <w:tcPr>
            <w:tcW w:w="1579" w:type="dxa"/>
          </w:tcPr>
          <w:p w:rsidR="002518E8" w:rsidRPr="00670976" w:rsidRDefault="002518E8" w:rsidP="00A614F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19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Развитие волонтерского движения и прав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вых классов в МО «Киясовский район», н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lastRenderedPageBreak/>
              <w:t>правленных на профилактику правонаруш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ний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Управление образова</w:t>
            </w:r>
            <w:r w:rsidRPr="00BA7B2A">
              <w:rPr>
                <w:rStyle w:val="FontStyle43"/>
              </w:rPr>
              <w:softHyphen/>
              <w:t>ния,</w:t>
            </w:r>
          </w:p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>РКМЦ УК МПиТ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Default="002518E8" w:rsidP="00840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Правовых классов в школах нет, волонтерские отр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ды в каждой школе  (150 человек)</w:t>
            </w:r>
          </w:p>
          <w:p w:rsidR="002518E8" w:rsidRPr="006D1EDA" w:rsidRDefault="002518E8" w:rsidP="008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 Киясовском районе 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функционируют 12 волонте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ских отрядов: </w:t>
            </w:r>
          </w:p>
          <w:p w:rsidR="002518E8" w:rsidRPr="006D1EDA" w:rsidRDefault="002518E8" w:rsidP="00840146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1. волонтерский отряд «Бригантина» при Ермолае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ском ДК (11 чел.)</w:t>
            </w:r>
          </w:p>
          <w:p w:rsidR="002518E8" w:rsidRPr="006D1EDA" w:rsidRDefault="002518E8" w:rsidP="00840146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2. волонтерский отряд «Ритм» при МОУ Ильдибае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СОШ (10 чел.)</w:t>
            </w:r>
          </w:p>
          <w:p w:rsidR="002518E8" w:rsidRPr="006D1EDA" w:rsidRDefault="002518E8" w:rsidP="00840146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3. волонтерский отряд «Добровольцы» при МО «М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шаковское» (11 чел.)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2518E8" w:rsidRPr="006D1EDA" w:rsidRDefault="002518E8" w:rsidP="00840146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4. волонтерский отряд «Нон стоп» при Подгорно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СОШ (17 чел.)</w:t>
            </w:r>
          </w:p>
          <w:p w:rsidR="002518E8" w:rsidRPr="006D1EDA" w:rsidRDefault="002518E8" w:rsidP="00840146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5. волонтерский отряд «Добровольцы» при Киясо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СОШ (9 чел.)</w:t>
            </w:r>
          </w:p>
          <w:p w:rsidR="002518E8" w:rsidRPr="006D1EDA" w:rsidRDefault="002518E8" w:rsidP="00840146">
            <w:pPr>
              <w:tabs>
                <w:tab w:val="left" w:pos="-567"/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6. волонтерский отряд «Мы - вместе» при Первома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школе (10 чел.)</w:t>
            </w:r>
          </w:p>
          <w:p w:rsidR="002518E8" w:rsidRPr="006D1EDA" w:rsidRDefault="002518E8" w:rsidP="00840146">
            <w:pPr>
              <w:tabs>
                <w:tab w:val="left" w:pos="-567"/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7. волонтерский отряд «Новое поколение» при Кар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мас-Пельгинской СОШ (12 чел.)</w:t>
            </w:r>
          </w:p>
          <w:p w:rsidR="002518E8" w:rsidRPr="006D1EDA" w:rsidRDefault="002518E8" w:rsidP="00840146">
            <w:pPr>
              <w:tabs>
                <w:tab w:val="left" w:pos="-567"/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8. волонтерский отряд «Добрые сердца» при Лут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хинской СОШ (12 чел.)</w:t>
            </w:r>
          </w:p>
          <w:p w:rsidR="002518E8" w:rsidRPr="006D1EDA" w:rsidRDefault="002518E8" w:rsidP="00840146">
            <w:pPr>
              <w:tabs>
                <w:tab w:val="left" w:pos="-567"/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9. волонтерский отряд «Активисты» при МЦ «Рове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ник»(9 чел.)</w:t>
            </w:r>
          </w:p>
          <w:p w:rsidR="002518E8" w:rsidRDefault="002518E8" w:rsidP="006D1EDA">
            <w:pPr>
              <w:tabs>
                <w:tab w:val="left" w:pos="-18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10. волонтерский отряд «Молодые и дерзкие, крас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вые» при Атабаевском ДК (9 чел.).                                       11. Медиаволонтёрский отряд «Восход» при Киясо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ском ДДТ (9 чел)</w:t>
            </w:r>
          </w:p>
          <w:p w:rsidR="002518E8" w:rsidRPr="006D1EDA" w:rsidRDefault="002518E8" w:rsidP="006D1EDA">
            <w:pPr>
              <w:tabs>
                <w:tab w:val="left" w:pos="-18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</w:rPr>
              <w:t>12. Волонтерский отряд «112» (5 чел.)</w:t>
            </w:r>
          </w:p>
          <w:p w:rsidR="002518E8" w:rsidRPr="006D1EDA" w:rsidRDefault="002518E8" w:rsidP="0084014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отчетный период во всех сельских поселениях 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более 20 акций: комплексные акции по ЗОЖ  «Белая ромашка», посвященная Дню борьбы с туберкулезом (март), акция «Весенняя неделя добра» (апрель) по организации и проведению которой мы попали в пятерку лучших районов, День здоровья (апрель), «Трезвая Россия» (сентябрь), Всемирный день борьбы со СПИДом (май) и др. </w:t>
            </w:r>
          </w:p>
          <w:p w:rsidR="002518E8" w:rsidRPr="006D1EDA" w:rsidRDefault="002518E8" w:rsidP="0084014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Через акции нам удается привлечь к участию бол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 xml:space="preserve">шое количество подростков и молодежи.  Например, в акции «Белая ромашка» приняло участие – 780 чел., «СТОП ВИЧ/СПИД» - 820 чел. </w:t>
            </w:r>
          </w:p>
          <w:p w:rsidR="002518E8" w:rsidRPr="006D1EDA" w:rsidRDefault="002518E8" w:rsidP="0084014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 xml:space="preserve">Волонтеры организуют развлекательные площадки на районных праздниках: Масленица, День Победы, Июньский многоцвет, День Молодежи. </w:t>
            </w:r>
          </w:p>
          <w:p w:rsidR="002518E8" w:rsidRPr="006D1EDA" w:rsidRDefault="002518E8" w:rsidP="0084014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В рамках профилактического календаря проведены мероприятия, посвящённые Дню безопасного инте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нета, Дню солидарности в борьбе с терроризмом, Всемирному дню памяти жертв СПИДа, Междун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 xml:space="preserve">родному дню отказа от курения. </w:t>
            </w:r>
          </w:p>
          <w:p w:rsidR="002518E8" w:rsidRPr="006D1EDA" w:rsidRDefault="002518E8" w:rsidP="0084014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В этом году волонтеры в т.ч. и подростки «группы риска» активно приняли участие в Акции «Снегу БОЙ», направленной на оказание помощи в уборке снега пожилым людям.</w:t>
            </w:r>
          </w:p>
          <w:p w:rsidR="002518E8" w:rsidRPr="006D1EDA" w:rsidRDefault="002518E8" w:rsidP="00840146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 апреле на территории Свято-Н</w:t>
            </w:r>
            <w:r w:rsidRPr="006D1E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икольского </w:t>
            </w:r>
            <w:r w:rsidRPr="006D1EDA">
              <w:rPr>
                <w:rStyle w:val="af7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храм</w:t>
            </w:r>
            <w:r w:rsidRPr="006D1E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а в </w:t>
            </w:r>
            <w:r w:rsidRPr="006D1E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с. Данилово прошёл субботник. Волонтёры Киясо</w:t>
            </w:r>
            <w:r w:rsidRPr="006D1E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Pr="006D1E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ского района убирали сухую траву, облагораживали территорию и убирали мусор.</w:t>
            </w:r>
          </w:p>
          <w:p w:rsidR="002518E8" w:rsidRPr="006D1EDA" w:rsidRDefault="002518E8" w:rsidP="006D1E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E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А в июне волонтеры, вооружившись кистями и краской, помогли в покраске забора </w:t>
            </w:r>
            <w:r w:rsidRPr="006D1EDA">
              <w:rPr>
                <w:rStyle w:val="af7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храм</w:t>
            </w:r>
            <w:r w:rsidRPr="006D1E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 Архангела Михаила с. Киясово.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2518E8" w:rsidRPr="00530E9B" w:rsidRDefault="002518E8" w:rsidP="00840146">
            <w:pPr>
              <w:pStyle w:val="Style30"/>
              <w:widowControl/>
              <w:ind w:right="317" w:firstLine="5"/>
              <w:rPr>
                <w:rStyle w:val="FontStyle43"/>
              </w:rPr>
            </w:pPr>
            <w:r w:rsidRPr="00530E9B">
              <w:rPr>
                <w:rStyle w:val="FontStyle43"/>
              </w:rPr>
              <w:t>Создание условий для деятельности добр</w:t>
            </w:r>
            <w:r w:rsidRPr="00530E9B">
              <w:rPr>
                <w:rStyle w:val="FontStyle43"/>
              </w:rPr>
              <w:t>о</w:t>
            </w:r>
            <w:r w:rsidRPr="00530E9B">
              <w:rPr>
                <w:rStyle w:val="FontStyle43"/>
              </w:rPr>
              <w:t>вольной народной дружины</w:t>
            </w:r>
          </w:p>
        </w:tc>
        <w:tc>
          <w:tcPr>
            <w:tcW w:w="2126" w:type="dxa"/>
          </w:tcPr>
          <w:p w:rsidR="002518E8" w:rsidRPr="00530E9B" w:rsidRDefault="002518E8" w:rsidP="00840146">
            <w:pPr>
              <w:pStyle w:val="Style30"/>
              <w:widowControl/>
              <w:ind w:right="158"/>
              <w:rPr>
                <w:rStyle w:val="FontStyle43"/>
              </w:rPr>
            </w:pPr>
            <w:r w:rsidRPr="00530E9B">
              <w:rPr>
                <w:rStyle w:val="FontStyle43"/>
              </w:rPr>
              <w:t>Отд</w:t>
            </w:r>
            <w:r>
              <w:rPr>
                <w:rStyle w:val="FontStyle43"/>
              </w:rPr>
              <w:t>еление МВД Р</w:t>
            </w:r>
            <w:r>
              <w:rPr>
                <w:rStyle w:val="FontStyle43"/>
              </w:rPr>
              <w:t>о</w:t>
            </w:r>
            <w:r>
              <w:rPr>
                <w:rStyle w:val="FontStyle43"/>
              </w:rPr>
              <w:t>сии «Киясовское»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Style1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бюджета муниципального образования «Муниц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пальный округ Киясовский район Удмуртской Ре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публики»  выделено 8 т.р. для материального стим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лирования, из бюджета УР выделено 12,5 т.р. для личного страхования жизни и здоровья членов ДНД.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23"/>
              <w:widowControl/>
              <w:ind w:right="379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нес</w:t>
            </w:r>
            <w:r w:rsidRPr="00BA7B2A">
              <w:rPr>
                <w:rStyle w:val="FontStyle42"/>
              </w:rPr>
              <w:t>о</w:t>
            </w:r>
            <w:r w:rsidRPr="00BA7B2A">
              <w:rPr>
                <w:rStyle w:val="FontStyle42"/>
              </w:rPr>
              <w:t>вершеннолетних и молодежи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spacing w:line="235" w:lineRule="exact"/>
              <w:ind w:right="101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работы, направленной на сниж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ние количества детей, имеющих систематич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ские пропускишкольных занятий, а также не обучающихся в образовательных организациях</w:t>
            </w:r>
          </w:p>
        </w:tc>
        <w:tc>
          <w:tcPr>
            <w:tcW w:w="2126" w:type="dxa"/>
          </w:tcPr>
          <w:p w:rsidR="002518E8" w:rsidRDefault="002518E8" w:rsidP="00840146">
            <w:pPr>
              <w:pStyle w:val="Style30"/>
              <w:widowControl/>
              <w:ind w:right="3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>ния,</w:t>
            </w:r>
          </w:p>
          <w:p w:rsidR="002518E8" w:rsidRPr="00BA7B2A" w:rsidRDefault="002518E8" w:rsidP="00840146">
            <w:pPr>
              <w:pStyle w:val="Style30"/>
              <w:widowControl/>
              <w:ind w:right="38" w:hanging="5"/>
              <w:rPr>
                <w:rStyle w:val="FontStyle43"/>
              </w:rPr>
            </w:pPr>
            <w:r>
              <w:rPr>
                <w:rStyle w:val="FontStyle43"/>
              </w:rPr>
              <w:t>Начальники ТО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A26E9" w:rsidRDefault="002518E8" w:rsidP="006D1ED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На всех видах учета состоят:</w:t>
            </w:r>
          </w:p>
          <w:p w:rsidR="002518E8" w:rsidRPr="006A26E9" w:rsidRDefault="002518E8" w:rsidP="006D1ED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-несовершеннолетние, склонные к совершению пр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вонарушений и состоящие на различных видах пр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филактического учета–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(5 ПДН, остальные –ВШУ)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518E8" w:rsidRDefault="002518E8" w:rsidP="006D1ED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каждой 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школе ведется ежедневный контроль за данными детьми.</w:t>
            </w:r>
          </w:p>
          <w:p w:rsidR="002518E8" w:rsidRPr="006A26E9" w:rsidRDefault="002518E8" w:rsidP="006D1EDA">
            <w:pPr>
              <w:pStyle w:val="a4"/>
              <w:jc w:val="both"/>
              <w:rPr>
                <w:rStyle w:val="FontStyle43"/>
              </w:rPr>
            </w:pP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Не обучающихся детей нет, систематически пров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 xml:space="preserve">дится   плановая  работа  по снижению уровня детей, пропускающих  занятия.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неуважительной причине  за 12 месяцев 2022г. школу пропускают 2 ученика Подгорновской школы</w:t>
            </w: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Анализ вовлечения обучающихся, состоящих на всех видах учета в работу кружков и секций на базе образовательных учреждений, учре</w:t>
            </w:r>
            <w:r w:rsidRPr="00BA7B2A">
              <w:rPr>
                <w:rStyle w:val="FontStyle43"/>
              </w:rPr>
              <w:t>ж</w:t>
            </w:r>
            <w:r w:rsidRPr="00BA7B2A">
              <w:rPr>
                <w:rStyle w:val="FontStyle43"/>
              </w:rPr>
              <w:t>дений культуры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>ния,</w:t>
            </w:r>
          </w:p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A10044" w:rsidRDefault="002518E8" w:rsidP="006D1ED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>Ребята привлекаются для участия в районных мер</w:t>
            </w: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 xml:space="preserve">приятиях, в школьных мероприятиях охват  детей, состоящих на персонифицированном учете  - 100%, </w:t>
            </w:r>
          </w:p>
          <w:p w:rsidR="002518E8" w:rsidRPr="00E4670B" w:rsidRDefault="002518E8" w:rsidP="006D1ED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>Охват дополнительным образованием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>г.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10044">
              <w:rPr>
                <w:rFonts w:ascii="Times New Roman" w:hAnsi="Times New Roman" w:cs="Times New Roman"/>
                <w:sz w:val="18"/>
                <w:szCs w:val="18"/>
              </w:rPr>
              <w:t xml:space="preserve">0%, охват участием в детских общественных движениях – 100% </w:t>
            </w:r>
            <w:r w:rsidRPr="00E467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Анализируется занятость «трудных детей» на заседаниях КДН и совещаниях заместителей по ВР </w:t>
            </w:r>
          </w:p>
          <w:p w:rsidR="002518E8" w:rsidRPr="00737B91" w:rsidRDefault="002518E8" w:rsidP="00253A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Дети, находящиеся в «группе риска» привлекаются  в работу кружков, секций и любительских объедин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ний, где  созданы условия для реализации творческ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го и спортивного потенциала. В Подгорновском СДК дети посещают мастер-классы по игре на музыкал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ь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ных инструментах; любительское объединение «Ох, уж эти детки», где дети занимаются разными напра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лениями художественного творчества: разучивают песни, танцы, рассказывают стихи; клуб «Подро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с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 xml:space="preserve">ток»;танцевальный кружок «Жемчужинка». Также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 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свободной доступности есть  тренажерный зал"SportHaus", который появился благодаря нера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нодушным детям, учащимся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Подгорновской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школы выигравшим проект, в рамках молодёжного иници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тивного бюджетирования "Атмосфера". Беговые д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рожки, велотренажёр, кроссовер, мячи для фитнеса - вот далеко неполный список приобретений Дома культуры. Также «Трудные дети» привлекаются в клуб настольного тенниса и клуб «Игротека» Перв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майского ЦСДК,  клуб «Позитив» и «Старшеклас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с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ик» при Киясов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ском МДК,  спортивные секции по легкой атлетике, Футзал и занятия по лыжам. В Ат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Pr="00737B91">
              <w:rPr>
                <w:rFonts w:ascii="Times New Roman" w:hAnsi="Times New Roman" w:cs="Times New Roman"/>
                <w:sz w:val="18"/>
                <w:szCs w:val="24"/>
              </w:rPr>
              <w:t>баевском СДК дети активно участвуют в квестах,  интерактивных играх, и просто приходят в клуб, где есть доступ  к Интернету.</w:t>
            </w:r>
          </w:p>
          <w:p w:rsidR="002518E8" w:rsidRPr="0049680B" w:rsidRDefault="002518E8" w:rsidP="00840146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>Кружковая де</w:t>
            </w:r>
            <w:r>
              <w:rPr>
                <w:rStyle w:val="FontStyle43"/>
              </w:rPr>
              <w:t>я</w:t>
            </w:r>
            <w:r>
              <w:rPr>
                <w:rStyle w:val="FontStyle43"/>
              </w:rPr>
              <w:t>тельность орг</w:t>
            </w:r>
            <w:r>
              <w:rPr>
                <w:rStyle w:val="FontStyle43"/>
              </w:rPr>
              <w:t>а</w:t>
            </w:r>
            <w:r>
              <w:rPr>
                <w:rStyle w:val="FontStyle43"/>
              </w:rPr>
              <w:t>низована в н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урочное время, некоторые дети проживают в населенных пунктах где нет КДУ и СОШ, а подвоз организ</w:t>
            </w:r>
            <w:r>
              <w:rPr>
                <w:rStyle w:val="FontStyle43"/>
              </w:rPr>
              <w:t>о</w:t>
            </w:r>
            <w:r>
              <w:rPr>
                <w:rStyle w:val="FontStyle43"/>
              </w:rPr>
              <w:t>ван без учета кружковой де</w:t>
            </w:r>
            <w:r>
              <w:rPr>
                <w:rStyle w:val="FontStyle43"/>
              </w:rPr>
              <w:t>я</w:t>
            </w:r>
            <w:r>
              <w:rPr>
                <w:rStyle w:val="FontStyle43"/>
              </w:rPr>
              <w:t>тельности.</w:t>
            </w: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ind w:right="24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мероприятий по надзору за обесп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чением требований пожарной безопасности в детских дошкольных и средних образовател</w:t>
            </w:r>
            <w:r w:rsidRPr="00BA7B2A">
              <w:rPr>
                <w:rStyle w:val="FontStyle43"/>
              </w:rPr>
              <w:t>ь</w:t>
            </w:r>
            <w:r w:rsidRPr="00BA7B2A">
              <w:rPr>
                <w:rStyle w:val="FontStyle43"/>
              </w:rPr>
              <w:t>ных учреждениях (беседы с родителями, пед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гогами, участие в родитель</w:t>
            </w:r>
            <w:r w:rsidRPr="00BA7B2A">
              <w:rPr>
                <w:rStyle w:val="FontStyle43"/>
              </w:rPr>
              <w:softHyphen/>
              <w:t>ских собраниях)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335735" w:rsidRDefault="002518E8" w:rsidP="00840146">
            <w:pPr>
              <w:pStyle w:val="a4"/>
              <w:rPr>
                <w:rStyle w:val="FontStyle43"/>
              </w:rPr>
            </w:pPr>
            <w:r w:rsidRPr="00335735">
              <w:rPr>
                <w:rFonts w:ascii="Times New Roman" w:hAnsi="Times New Roman" w:cs="Times New Roman"/>
                <w:sz w:val="18"/>
                <w:szCs w:val="18"/>
              </w:rPr>
              <w:t>Требования пожарной безопасности выполняются в полном объеме. Проводятся беседы с детьми и род</w:t>
            </w:r>
            <w:r w:rsidRPr="003357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35735">
              <w:rPr>
                <w:rFonts w:ascii="Times New Roman" w:hAnsi="Times New Roman" w:cs="Times New Roman"/>
                <w:sz w:val="18"/>
                <w:szCs w:val="18"/>
              </w:rPr>
              <w:t>телями. Оформляются стенды по безопасности в ка</w:t>
            </w:r>
            <w:r w:rsidRPr="00335735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335735">
              <w:rPr>
                <w:rFonts w:ascii="Times New Roman" w:hAnsi="Times New Roman" w:cs="Times New Roman"/>
                <w:sz w:val="18"/>
                <w:szCs w:val="18"/>
              </w:rPr>
              <w:t>дом ОУ.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Составляется отдельный план по пожарной безопасности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2518E8" w:rsidRPr="00887346" w:rsidRDefault="002518E8" w:rsidP="00840146">
            <w:pPr>
              <w:pStyle w:val="Style30"/>
              <w:widowControl/>
              <w:ind w:right="96"/>
              <w:rPr>
                <w:rStyle w:val="FontStyle43"/>
              </w:rPr>
            </w:pPr>
            <w:r w:rsidRPr="00887346">
              <w:rPr>
                <w:rStyle w:val="FontStyle43"/>
              </w:rPr>
              <w:t>Проведение круглогодичной межведомстве</w:t>
            </w:r>
            <w:r w:rsidRPr="00887346">
              <w:rPr>
                <w:rStyle w:val="FontStyle43"/>
              </w:rPr>
              <w:t>н</w:t>
            </w:r>
            <w:r w:rsidRPr="00887346">
              <w:rPr>
                <w:rStyle w:val="FontStyle43"/>
              </w:rPr>
              <w:t>ной районной акции "Подари себе жизнь", Охрана прав детства, операции «Подросток», «Беспризорник»</w:t>
            </w:r>
          </w:p>
        </w:tc>
        <w:tc>
          <w:tcPr>
            <w:tcW w:w="2126" w:type="dxa"/>
          </w:tcPr>
          <w:p w:rsidR="002518E8" w:rsidRDefault="002518E8" w:rsidP="00840146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  <w:r w:rsidRPr="00887346">
              <w:rPr>
                <w:rStyle w:val="FontStyle43"/>
              </w:rPr>
              <w:t>,</w:t>
            </w:r>
          </w:p>
          <w:p w:rsidR="002518E8" w:rsidRPr="00887346" w:rsidRDefault="002518E8" w:rsidP="00840146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887346">
              <w:rPr>
                <w:rStyle w:val="FontStyle43"/>
              </w:rPr>
              <w:t>КДН и ЗП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Default="002518E8" w:rsidP="0052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Акция "Сообщи, где торгуют смертью"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14 по 25 марта</w:t>
            </w:r>
          </w:p>
          <w:p w:rsidR="002518E8" w:rsidRDefault="002518E8" w:rsidP="0052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Мероприятий – 8, участников – 107,из них детей – 53, мол. - 54</w:t>
            </w:r>
          </w:p>
          <w:p w:rsidR="002518E8" w:rsidRDefault="002518E8" w:rsidP="0052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Информационные стенды, выставки – 7</w:t>
            </w:r>
          </w:p>
          <w:p w:rsidR="002518E8" w:rsidRDefault="002518E8" w:rsidP="0052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Буклеты – 3 (43 экз.)</w:t>
            </w:r>
          </w:p>
          <w:p w:rsidR="002518E8" w:rsidRDefault="002518E8" w:rsidP="0052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Посты ВК – 2, просмотры -372</w:t>
            </w:r>
          </w:p>
          <w:p w:rsidR="002518E8" w:rsidRDefault="002518E8" w:rsidP="00524B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Акция «Удмуртия против наркотиков» (июнь)</w:t>
            </w:r>
          </w:p>
          <w:p w:rsidR="002518E8" w:rsidRDefault="002518E8" w:rsidP="0052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ab/>
              <w:t xml:space="preserve"> - 6</w:t>
            </w:r>
          </w:p>
          <w:p w:rsidR="002518E8" w:rsidRDefault="002518E8" w:rsidP="0052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участников мероприятий, всего – 107, из них несовершеннолетних – 99.</w:t>
            </w:r>
          </w:p>
          <w:p w:rsidR="002518E8" w:rsidRDefault="002518E8" w:rsidP="0052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Мероприятия проведены среди детей и подростков, посещающих школьные летние лагери. Формы пр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ведения мероприятий – викторины, доверительные беседы, спортивные эстафеты, квесты.  </w:t>
            </w:r>
          </w:p>
          <w:p w:rsidR="002518E8" w:rsidRDefault="002518E8" w:rsidP="0052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Акция "Сообщи, где торгуют смертью"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17 по 28 октября 2022 года</w:t>
            </w:r>
          </w:p>
          <w:p w:rsidR="002518E8" w:rsidRPr="00887346" w:rsidRDefault="002518E8" w:rsidP="00524B2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Мероприятий – 6, участников – 110. Посты во ВКо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такте -3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ind w:right="211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профильных лагерных патриот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ческих смен для несовершеннолетних и м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лодежи "группы риска"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ind w:right="77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D1EDA" w:rsidRDefault="002518E8" w:rsidP="00205348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Центра удмуртской культуры прошла лаге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6D1E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 смена с дневным пребыванием детей. «Рука к руке» для подростков «группы риска» (с 08-12.08.2022 г.),</w:t>
            </w:r>
          </w:p>
          <w:p w:rsidR="002518E8" w:rsidRPr="006D1EDA" w:rsidRDefault="002518E8" w:rsidP="0020534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2518E8" w:rsidRPr="00670976" w:rsidRDefault="002518E8" w:rsidP="00AE1481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t>Очень сложно набирать детей «группы риска» для участия в лагерной смене.</w:t>
            </w: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ind w:right="187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 кружков по рукопашн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му бою, туризму в районе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ind w:right="77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337111" w:rsidRDefault="002518E8" w:rsidP="005C780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На территории  Киясовского МДК организована школа достижений Федерации  Тхэквондо Удмур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ской Республики, где занимаются дети в трех возра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тных группах: с 4-6 лет, с 7-10 лет, с 10-13 лет</w:t>
            </w:r>
          </w:p>
        </w:tc>
        <w:tc>
          <w:tcPr>
            <w:tcW w:w="1579" w:type="dxa"/>
          </w:tcPr>
          <w:p w:rsidR="002518E8" w:rsidRDefault="002518E8" w:rsidP="005C780E">
            <w:pPr>
              <w:pStyle w:val="Style30"/>
              <w:widowControl/>
              <w:spacing w:line="240" w:lineRule="auto"/>
              <w:ind w:left="5"/>
              <w:rPr>
                <w:rStyle w:val="FontStyle43"/>
                <w:lang w:eastAsia="en-US"/>
              </w:rPr>
            </w:pPr>
            <w:r>
              <w:rPr>
                <w:rStyle w:val="FontStyle43"/>
                <w:lang w:eastAsia="en-US"/>
              </w:rPr>
              <w:t>Отсутствуют профильные специалисты</w:t>
            </w: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7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ind w:right="154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 кружка для подростков и молодежи «группы риска»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337111" w:rsidRDefault="002518E8" w:rsidP="005C78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11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Несовершеннолетние «группы риска» посещают клуб «Подросток»  в (Подгорновский СДК), Клуб «Ста</w:t>
            </w:r>
            <w:r w:rsidRPr="0033711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r w:rsidRPr="0033711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шеклассник» (Киясовский МДК), клуб «Игротека» (Первомайский ЦСДК)</w:t>
            </w:r>
          </w:p>
        </w:tc>
        <w:tc>
          <w:tcPr>
            <w:tcW w:w="1579" w:type="dxa"/>
          </w:tcPr>
          <w:p w:rsidR="002518E8" w:rsidRDefault="002518E8" w:rsidP="005C780E">
            <w:pPr>
              <w:pStyle w:val="Style14"/>
              <w:widowControl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Дети разного возраста по ра</w:t>
            </w:r>
            <w:r>
              <w:rPr>
                <w:sz w:val="18"/>
                <w:szCs w:val="18"/>
                <w:lang w:eastAsia="en-US"/>
              </w:rPr>
              <w:t>з</w:t>
            </w:r>
            <w:r>
              <w:rPr>
                <w:sz w:val="18"/>
                <w:szCs w:val="18"/>
                <w:lang w:eastAsia="en-US"/>
              </w:rPr>
              <w:t>ному идут на контакт, мла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ший возраст до 12 лет охотно, старше 13-14 отказываются</w:t>
            </w: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05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23"/>
              <w:widowControl/>
              <w:ind w:right="19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в сфере нез</w:t>
            </w:r>
            <w:r w:rsidRPr="00BA7B2A">
              <w:rPr>
                <w:rStyle w:val="FontStyle42"/>
              </w:rPr>
              <w:t>а</w:t>
            </w:r>
            <w:r w:rsidRPr="00BA7B2A">
              <w:rPr>
                <w:rStyle w:val="FontStyle42"/>
              </w:rPr>
              <w:t>конного оборота оружия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Style30"/>
              <w:widowControl/>
              <w:ind w:right="53" w:firstLine="5"/>
              <w:rPr>
                <w:rStyle w:val="FontStyle43"/>
              </w:rPr>
            </w:pP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05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spacing w:line="235" w:lineRule="exact"/>
              <w:ind w:right="432"/>
              <w:rPr>
                <w:rStyle w:val="FontStyle43"/>
              </w:rPr>
            </w:pPr>
            <w:r w:rsidRPr="00BA7B2A">
              <w:rPr>
                <w:rStyle w:val="FontStyle43"/>
              </w:rPr>
              <w:t>Выделение денежных средств на возн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граждение граждан за добровольно сда</w:t>
            </w:r>
            <w:r w:rsidRPr="00BA7B2A">
              <w:rPr>
                <w:rStyle w:val="FontStyle43"/>
              </w:rPr>
              <w:t>н</w:t>
            </w:r>
            <w:r w:rsidRPr="00BA7B2A">
              <w:rPr>
                <w:rStyle w:val="FontStyle43"/>
              </w:rPr>
              <w:lastRenderedPageBreak/>
              <w:t>ное ими оружие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ind w:right="158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Отд</w:t>
            </w:r>
            <w:r>
              <w:rPr>
                <w:rStyle w:val="FontStyle43"/>
              </w:rPr>
              <w:t>еление МВД Ро</w:t>
            </w:r>
            <w:r>
              <w:rPr>
                <w:rStyle w:val="FontStyle43"/>
              </w:rPr>
              <w:t>с</w:t>
            </w:r>
            <w:r>
              <w:rPr>
                <w:rStyle w:val="FontStyle43"/>
              </w:rPr>
              <w:t>сии «Киясовское»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5C780E" w:rsidRDefault="002518E8" w:rsidP="005C780E">
            <w:pPr>
              <w:autoSpaceDE w:val="0"/>
              <w:autoSpaceDN w:val="0"/>
              <w:adjustRightInd w:val="0"/>
              <w:spacing w:after="0" w:line="240" w:lineRule="auto"/>
              <w:ind w:right="-1" w:firstLine="540"/>
              <w:jc w:val="both"/>
              <w:rPr>
                <w:rFonts w:ascii="Times New Roman" w:hAnsi="Times New Roman"/>
                <w:spacing w:val="-13"/>
                <w:sz w:val="18"/>
                <w:szCs w:val="18"/>
              </w:rPr>
            </w:pPr>
            <w:r w:rsidRPr="005C780E">
              <w:rPr>
                <w:rFonts w:ascii="Times New Roman" w:hAnsi="Times New Roman"/>
                <w:sz w:val="18"/>
                <w:szCs w:val="18"/>
              </w:rPr>
              <w:t xml:space="preserve">Оперативная обстановка в сфере незаконного оборота оружия, боеприпасов, взрывчатых веществ и </w:t>
            </w:r>
            <w:r w:rsidRPr="005C780E">
              <w:rPr>
                <w:rFonts w:ascii="Times New Roman" w:hAnsi="Times New Roman"/>
                <w:sz w:val="18"/>
                <w:szCs w:val="18"/>
              </w:rPr>
              <w:lastRenderedPageBreak/>
              <w:t>взрывных устройств на территории Киясовского ра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й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 xml:space="preserve">она, УР, в настоящее время остается стабильной. </w:t>
            </w:r>
            <w:r w:rsidRPr="005C780E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pacing w:val="-13"/>
                <w:sz w:val="18"/>
                <w:szCs w:val="18"/>
              </w:rPr>
              <w:t>2022 год</w:t>
            </w:r>
            <w:r w:rsidRPr="005C780E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на территории Киясовского района УР, фактов добр</w:t>
            </w:r>
            <w:r w:rsidRPr="005C780E">
              <w:rPr>
                <w:rFonts w:ascii="Times New Roman" w:hAnsi="Times New Roman"/>
                <w:spacing w:val="-13"/>
                <w:sz w:val="18"/>
                <w:szCs w:val="18"/>
              </w:rPr>
              <w:t>о</w:t>
            </w:r>
            <w:r w:rsidRPr="005C780E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вольной сдачи незаконно хранящегося оружия, патронов к нему, боеприпасов, взрывчатых веществ и взрывных устройств на возмездной основе не зарегистрировано, хотя ежеквартально информация о необходимости сдачи незаконно хранящегося оружия направлялась в районную газету «Знамя труда» и сайты района, в том числе Отделения. </w:t>
            </w:r>
          </w:p>
          <w:p w:rsidR="002518E8" w:rsidRPr="005C780E" w:rsidRDefault="002518E8" w:rsidP="005C780E">
            <w:pPr>
              <w:autoSpaceDE w:val="0"/>
              <w:autoSpaceDN w:val="0"/>
              <w:adjustRightInd w:val="0"/>
              <w:spacing w:after="0" w:line="240" w:lineRule="auto"/>
              <w:ind w:right="-1"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780E">
              <w:rPr>
                <w:rFonts w:ascii="Times New Roman" w:hAnsi="Times New Roman"/>
                <w:sz w:val="18"/>
                <w:szCs w:val="18"/>
              </w:rPr>
              <w:t>На постоянной основе ГУР отделения МВД России «Киясовское», совместно с УУП отделения МВД России «Киясовское»  осуществляются прове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р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ки граждан, хранящих у себя дома оружие, боеприп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а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сы. На отчетную дату на территории обслуживания проживает 172 лица, у которых в пользовании нах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о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дится 269 единиц оружия. В ходе проверки владел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ь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цев оружия разъясняется, что данные лица должны не позднее, чем за месяц до истечения срока действия разрешений на хранение и ношение оружия пре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д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ставлять в подразделения лицензионно-разрешительной работы Росгвардии по месту учёта оружия заявление и документы, необходимые для получения соответствующих лицензий и разрешений. Разъясняется, что граждане должны хранить оружие в условиях, обеспечивающих его сохранность, без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о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пасность хранения и исключающих доступ к нему посторонних лиц. В случае утраты оружия данное происшествие может быть рассмотрено как нево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з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можность обеспечения учёта и сохранности оружия либо необеспечение этих условий и повлечёт привл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е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чение к административной ответственности по ч. 4 ст. 20.8 КоАП РФ.</w:t>
            </w:r>
          </w:p>
          <w:p w:rsidR="002518E8" w:rsidRPr="00670976" w:rsidRDefault="002518E8" w:rsidP="005C780E">
            <w:pPr>
              <w:pStyle w:val="Style14"/>
              <w:widowControl/>
              <w:rPr>
                <w:sz w:val="18"/>
                <w:szCs w:val="18"/>
              </w:rPr>
            </w:pPr>
            <w:r w:rsidRPr="005C780E">
              <w:rPr>
                <w:sz w:val="18"/>
                <w:szCs w:val="18"/>
              </w:rPr>
              <w:t>Выявлено и расследовано 1 преступление в сфере незаконного оборота оружия.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23"/>
              <w:widowControl/>
              <w:spacing w:line="226" w:lineRule="exact"/>
              <w:ind w:right="58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среди лиц, освободившихся из учреждений, исполня</w:t>
            </w:r>
            <w:r w:rsidRPr="00BA7B2A">
              <w:rPr>
                <w:rStyle w:val="FontStyle42"/>
              </w:rPr>
              <w:t>ю</w:t>
            </w:r>
            <w:r w:rsidRPr="00BA7B2A">
              <w:rPr>
                <w:rStyle w:val="FontStyle42"/>
              </w:rPr>
              <w:t>щих наказание в виде лишения свободы, лиц осужденных к мерам наказания не связанного с лишением свободы, со</w:t>
            </w:r>
            <w:r w:rsidRPr="00BA7B2A">
              <w:rPr>
                <w:rStyle w:val="FontStyle42"/>
              </w:rPr>
              <w:softHyphen/>
              <w:t>стоящих на учете филиала по Киясовскому району ФКУ УИИ УФСИН России по УР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Style30"/>
              <w:widowControl/>
              <w:ind w:right="86"/>
              <w:rPr>
                <w:rStyle w:val="FontStyle43"/>
              </w:rPr>
            </w:pP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ind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Содействие в трудоустройстве граждан, осв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бодившихся из учреждений, исполняющих н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казание в виде лишения свободы, состоящих на учете филиала по Киясовскому району ФКУ УИИ УФСИН России по УР на общественные и временные работы, обратившихся в службу занятости за содействием в трудоустройстве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ind w:right="3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ЦЗН Киясовского ра</w:t>
            </w:r>
            <w:r w:rsidRPr="00BA7B2A">
              <w:rPr>
                <w:rStyle w:val="FontStyle43"/>
              </w:rPr>
              <w:t>й</w:t>
            </w:r>
            <w:r w:rsidRPr="00BA7B2A">
              <w:rPr>
                <w:rStyle w:val="FontStyle43"/>
              </w:rPr>
              <w:t>она,</w:t>
            </w:r>
          </w:p>
          <w:p w:rsidR="002518E8" w:rsidRPr="00BA7B2A" w:rsidRDefault="002518E8" w:rsidP="00840146">
            <w:pPr>
              <w:pStyle w:val="Style30"/>
              <w:widowControl/>
              <w:ind w:right="38" w:hanging="5"/>
              <w:rPr>
                <w:rStyle w:val="FontStyle43"/>
              </w:rPr>
            </w:pPr>
            <w:r>
              <w:rPr>
                <w:rStyle w:val="FontStyle43"/>
              </w:rPr>
              <w:t>Начальники ТО</w:t>
            </w:r>
            <w:r w:rsidRPr="00BA7B2A">
              <w:rPr>
                <w:rStyle w:val="FontStyle43"/>
              </w:rPr>
              <w:t>,</w:t>
            </w:r>
          </w:p>
          <w:p w:rsidR="002518E8" w:rsidRPr="00BA7B2A" w:rsidRDefault="002518E8" w:rsidP="00840146">
            <w:pPr>
              <w:pStyle w:val="Style30"/>
              <w:widowControl/>
              <w:ind w:right="38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филиал по Киясовско-му рай</w:t>
            </w:r>
            <w:r>
              <w:rPr>
                <w:rStyle w:val="FontStyle43"/>
              </w:rPr>
              <w:t>ону ФКУ УИИ УФСИН России по УР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чел.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206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Содействие в восстановлении утраченных документов, удостоверяющих личность, либо в получении данных документов осужде</w:t>
            </w:r>
            <w:r w:rsidRPr="00BA7B2A">
              <w:rPr>
                <w:rStyle w:val="FontStyle43"/>
              </w:rPr>
              <w:t>н</w:t>
            </w:r>
            <w:r w:rsidRPr="00BA7B2A">
              <w:rPr>
                <w:rStyle w:val="FontStyle43"/>
              </w:rPr>
              <w:t xml:space="preserve">ным, находящимся в трудной жизненной </w:t>
            </w:r>
            <w:r w:rsidRPr="00BA7B2A">
              <w:rPr>
                <w:rStyle w:val="FontStyle43"/>
              </w:rPr>
              <w:lastRenderedPageBreak/>
              <w:t>ситуации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ind w:right="62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филиал по Киясовско-му району ФКУ УИИ УФСИН России по УР; АУ «МФЦ МО «Ки</w:t>
            </w:r>
            <w:r w:rsidRPr="00BA7B2A">
              <w:rPr>
                <w:rStyle w:val="FontStyle43"/>
              </w:rPr>
              <w:t>я</w:t>
            </w:r>
            <w:r>
              <w:rPr>
                <w:rStyle w:val="FontStyle43"/>
              </w:rPr>
              <w:lastRenderedPageBreak/>
              <w:t>совский район»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F54CC1" w:rsidRDefault="002518E8" w:rsidP="00F54CC1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4CC1">
              <w:rPr>
                <w:rFonts w:ascii="Times New Roman" w:hAnsi="Times New Roman" w:cs="Times New Roman"/>
                <w:sz w:val="18"/>
                <w:szCs w:val="18"/>
              </w:rPr>
              <w:t>В 2022 году материальная помощь на восстановление документов из резервного фонда Администрации муниципального образования «Муниципальный о</w:t>
            </w:r>
            <w:r w:rsidRPr="00F54C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54CC1">
              <w:rPr>
                <w:rFonts w:ascii="Times New Roman" w:hAnsi="Times New Roman" w:cs="Times New Roman"/>
                <w:sz w:val="18"/>
                <w:szCs w:val="18"/>
              </w:rPr>
              <w:t>руг Киясовский район Удмуртской Республики» была выделена 2 гражданам, освободившимся из мест о</w:t>
            </w:r>
            <w:r w:rsidRPr="00F54CC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54C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бывания наказания.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18E8" w:rsidRPr="00670976" w:rsidTr="00116B1A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23"/>
              <w:widowControl/>
              <w:ind w:right="106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на улицах и в других общественных местах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8E8" w:rsidRPr="00670976" w:rsidTr="00116B1A">
        <w:tc>
          <w:tcPr>
            <w:tcW w:w="675" w:type="dxa"/>
          </w:tcPr>
          <w:p w:rsidR="002518E8" w:rsidRPr="00EF144F" w:rsidRDefault="002518E8" w:rsidP="0084014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EF144F" w:rsidRDefault="002518E8" w:rsidP="0084014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EF144F" w:rsidRDefault="002518E8" w:rsidP="0084014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2518E8" w:rsidRPr="00EF144F" w:rsidRDefault="002518E8" w:rsidP="0084014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2518E8" w:rsidRPr="000F6409" w:rsidRDefault="002518E8" w:rsidP="00840146">
            <w:pPr>
              <w:pStyle w:val="a4"/>
              <w:rPr>
                <w:rStyle w:val="FontStyle43"/>
              </w:rPr>
            </w:pPr>
            <w:r w:rsidRPr="000F6409">
              <w:rPr>
                <w:rStyle w:val="FontStyle43"/>
              </w:rPr>
              <w:t>Обеспечение контроля мест с массовым преб</w:t>
            </w:r>
            <w:r w:rsidRPr="000F6409">
              <w:rPr>
                <w:rStyle w:val="FontStyle43"/>
              </w:rPr>
              <w:t>ы</w:t>
            </w:r>
            <w:r w:rsidRPr="000F6409">
              <w:rPr>
                <w:rStyle w:val="FontStyle43"/>
              </w:rPr>
              <w:t>ванием граждан, критически важных в террор</w:t>
            </w:r>
            <w:r w:rsidRPr="000F6409">
              <w:rPr>
                <w:rStyle w:val="FontStyle43"/>
              </w:rPr>
              <w:t>и</w:t>
            </w:r>
            <w:r w:rsidRPr="000F6409">
              <w:rPr>
                <w:rStyle w:val="FontStyle43"/>
              </w:rPr>
              <w:t>стическом отношении объектов на территории МО «Киясовский район».</w:t>
            </w:r>
          </w:p>
          <w:p w:rsidR="002518E8" w:rsidRPr="000F6409" w:rsidRDefault="002518E8" w:rsidP="00840146">
            <w:pPr>
              <w:pStyle w:val="a4"/>
            </w:pPr>
            <w:r w:rsidRPr="000F6409">
              <w:rPr>
                <w:rStyle w:val="FontStyle43"/>
              </w:rPr>
              <w:t>Обеспечение организации общественного п</w:t>
            </w:r>
            <w:r w:rsidRPr="000F6409">
              <w:rPr>
                <w:rStyle w:val="FontStyle43"/>
              </w:rPr>
              <w:t>о</w:t>
            </w:r>
            <w:r w:rsidRPr="000F6409">
              <w:rPr>
                <w:rStyle w:val="FontStyle43"/>
              </w:rPr>
              <w:t>рядка при провед</w:t>
            </w:r>
            <w:r w:rsidRPr="000F6409">
              <w:rPr>
                <w:rStyle w:val="FontStyle37"/>
                <w:sz w:val="18"/>
                <w:szCs w:val="18"/>
              </w:rPr>
              <w:t>е</w:t>
            </w:r>
            <w:r w:rsidRPr="000F6409">
              <w:rPr>
                <w:rStyle w:val="FontStyle43"/>
              </w:rPr>
              <w:t>нии общественно-массовых мероприятий на территориях поселений.</w:t>
            </w:r>
          </w:p>
        </w:tc>
        <w:tc>
          <w:tcPr>
            <w:tcW w:w="2126" w:type="dxa"/>
          </w:tcPr>
          <w:p w:rsidR="002518E8" w:rsidRPr="000F6409" w:rsidRDefault="002518E8" w:rsidP="008401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43"/>
              </w:rPr>
              <w:t>Отделение МВД Ро</w:t>
            </w:r>
            <w:r>
              <w:rPr>
                <w:rStyle w:val="FontStyle43"/>
              </w:rPr>
              <w:t>с</w:t>
            </w:r>
            <w:r>
              <w:rPr>
                <w:rStyle w:val="FontStyle43"/>
              </w:rPr>
              <w:t>сии«</w:t>
            </w:r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ясовское», Н</w:t>
            </w:r>
            <w:r>
              <w:rPr>
                <w:rStyle w:val="FontStyle43"/>
              </w:rPr>
              <w:t>а</w:t>
            </w:r>
            <w:r>
              <w:rPr>
                <w:rStyle w:val="FontStyle43"/>
              </w:rPr>
              <w:t>чальники ТО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337111" w:rsidRDefault="002518E8" w:rsidP="005C780E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При проведении больших общественно-массовых мероприятий Администрация ТО извещает Отдел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ние МВД по Киясовскому району, пожарную службу.</w:t>
            </w:r>
          </w:p>
          <w:p w:rsidR="002518E8" w:rsidRPr="005C780E" w:rsidRDefault="002518E8" w:rsidP="005C780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780E">
              <w:rPr>
                <w:rFonts w:ascii="Times New Roman" w:hAnsi="Times New Roman"/>
                <w:sz w:val="18"/>
                <w:szCs w:val="18"/>
              </w:rPr>
              <w:t>Во взаимодействии с главами муниципальных обр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а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зований, руководителями правоохранительных орг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а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нов Киясовского района за 12 ме</w:t>
            </w:r>
            <w:r>
              <w:rPr>
                <w:rFonts w:ascii="Times New Roman" w:hAnsi="Times New Roman"/>
                <w:sz w:val="18"/>
                <w:szCs w:val="18"/>
              </w:rPr>
              <w:t>сяцев 2022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 xml:space="preserve"> года О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т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>делением проводились совместные рейды по охране общественного порядка, на массовых мероприятиях.</w:t>
            </w:r>
          </w:p>
          <w:p w:rsidR="002518E8" w:rsidRPr="00670976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2518E8" w:rsidRPr="00EC4015" w:rsidRDefault="002518E8" w:rsidP="00840146">
            <w:pPr>
              <w:pStyle w:val="Style30"/>
              <w:widowControl/>
              <w:ind w:hanging="5"/>
              <w:rPr>
                <w:rStyle w:val="FontStyle43"/>
              </w:rPr>
            </w:pPr>
            <w:r w:rsidRPr="00EC4015">
              <w:rPr>
                <w:rStyle w:val="FontStyle43"/>
              </w:rPr>
              <w:t>Проведение рейдов с целью выявления фактов пребывания несовершеннолетних в обществе</w:t>
            </w:r>
            <w:r w:rsidRPr="00EC4015">
              <w:rPr>
                <w:rStyle w:val="FontStyle43"/>
              </w:rPr>
              <w:t>н</w:t>
            </w:r>
            <w:r w:rsidRPr="00EC4015">
              <w:rPr>
                <w:rStyle w:val="FontStyle43"/>
              </w:rPr>
              <w:t>ных местах</w:t>
            </w:r>
            <w:r>
              <w:rPr>
                <w:rStyle w:val="FontStyle43"/>
              </w:rPr>
              <w:t xml:space="preserve"> </w:t>
            </w:r>
            <w:r w:rsidRPr="00EC4015">
              <w:rPr>
                <w:rStyle w:val="FontStyle43"/>
              </w:rPr>
              <w:t>без сопровождения взрослых в но</w:t>
            </w:r>
            <w:r w:rsidRPr="00EC4015">
              <w:rPr>
                <w:rStyle w:val="FontStyle43"/>
              </w:rPr>
              <w:t>ч</w:t>
            </w:r>
            <w:r w:rsidRPr="00EC4015">
              <w:rPr>
                <w:rStyle w:val="FontStyle43"/>
              </w:rPr>
              <w:t>ное время</w:t>
            </w:r>
          </w:p>
        </w:tc>
        <w:tc>
          <w:tcPr>
            <w:tcW w:w="2126" w:type="dxa"/>
          </w:tcPr>
          <w:p w:rsidR="002518E8" w:rsidRPr="00EC4015" w:rsidRDefault="002518E8" w:rsidP="00840146">
            <w:pPr>
              <w:pStyle w:val="Style30"/>
              <w:widowControl/>
              <w:ind w:right="149"/>
              <w:rPr>
                <w:rStyle w:val="FontStyle43"/>
              </w:rPr>
            </w:pPr>
            <w:r w:rsidRPr="00EC4015">
              <w:rPr>
                <w:rStyle w:val="FontStyle43"/>
              </w:rPr>
              <w:t xml:space="preserve">КДН и ЗП, </w:t>
            </w:r>
          </w:p>
          <w:p w:rsidR="002518E8" w:rsidRPr="00EC4015" w:rsidRDefault="002518E8" w:rsidP="00840146">
            <w:pPr>
              <w:pStyle w:val="Style30"/>
              <w:widowControl/>
              <w:ind w:right="149"/>
              <w:rPr>
                <w:rStyle w:val="FontStyle43"/>
              </w:rPr>
            </w:pPr>
            <w:r>
              <w:rPr>
                <w:rStyle w:val="FontStyle43"/>
              </w:rPr>
              <w:t>Отделение МВД Ро</w:t>
            </w:r>
            <w:r>
              <w:rPr>
                <w:rStyle w:val="FontStyle43"/>
              </w:rPr>
              <w:t>с</w:t>
            </w:r>
            <w:r>
              <w:rPr>
                <w:rStyle w:val="FontStyle43"/>
              </w:rPr>
              <w:t>сии«</w:t>
            </w:r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ясовское»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EC4015" w:rsidRDefault="002518E8" w:rsidP="00840146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>В течение 2022 года проведено 12 межведомственных  рейдов с целью выявления нарушения Закона УР №59-РЗ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BB49AE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ind w:right="67"/>
              <w:rPr>
                <w:rStyle w:val="FontStyle43"/>
              </w:rPr>
            </w:pPr>
            <w:r w:rsidRPr="00BA7B2A">
              <w:rPr>
                <w:rStyle w:val="FontStyle43"/>
              </w:rPr>
              <w:t>Обеспечение обслуживания аппаратно-программного комплекса "Безопасный город»</w:t>
            </w:r>
          </w:p>
        </w:tc>
        <w:tc>
          <w:tcPr>
            <w:tcW w:w="2126" w:type="dxa"/>
          </w:tcPr>
          <w:p w:rsidR="002518E8" w:rsidRDefault="002518E8" w:rsidP="00840146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 xml:space="preserve">Начальники ТО, </w:t>
            </w:r>
          </w:p>
          <w:p w:rsidR="002518E8" w:rsidRPr="00BA7B2A" w:rsidRDefault="002518E8" w:rsidP="00840146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>Отделение МВД Ро</w:t>
            </w:r>
            <w:r>
              <w:rPr>
                <w:rStyle w:val="FontStyle43"/>
              </w:rPr>
              <w:t>с</w:t>
            </w:r>
            <w:r>
              <w:rPr>
                <w:rStyle w:val="FontStyle43"/>
              </w:rPr>
              <w:t>сии«</w:t>
            </w:r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ясовское»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4CC1">
              <w:rPr>
                <w:rFonts w:ascii="Times New Roman" w:hAnsi="Times New Roman" w:cs="Times New Roman"/>
                <w:sz w:val="18"/>
                <w:szCs w:val="18"/>
              </w:rPr>
              <w:t>АПК «Безопасный город»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Киясовском районе не установлен.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310840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ind w:right="173"/>
              <w:rPr>
                <w:rStyle w:val="FontStyle43"/>
              </w:rPr>
            </w:pPr>
            <w:r w:rsidRPr="00BA7B2A">
              <w:rPr>
                <w:rStyle w:val="FontStyle43"/>
              </w:rPr>
              <w:t>Внедрение сегментов аппаратно-программного комплекса "Безопасный город" (подсистемы видеонаблюдения)</w:t>
            </w:r>
          </w:p>
        </w:tc>
        <w:tc>
          <w:tcPr>
            <w:tcW w:w="2126" w:type="dxa"/>
          </w:tcPr>
          <w:p w:rsidR="002518E8" w:rsidRDefault="002518E8" w:rsidP="00840146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 xml:space="preserve">Начальники ТО, </w:t>
            </w:r>
          </w:p>
          <w:p w:rsidR="002518E8" w:rsidRPr="00BA7B2A" w:rsidRDefault="002518E8" w:rsidP="00840146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>Отделение МВД Ро</w:t>
            </w:r>
            <w:r>
              <w:rPr>
                <w:rStyle w:val="FontStyle43"/>
              </w:rPr>
              <w:t>с</w:t>
            </w:r>
            <w:r>
              <w:rPr>
                <w:rStyle w:val="FontStyle43"/>
              </w:rPr>
              <w:t>сии«</w:t>
            </w:r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ясовское»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vAlign w:val="bottom"/>
          </w:tcPr>
          <w:p w:rsidR="002518E8" w:rsidRPr="00670976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54CC1">
              <w:rPr>
                <w:rFonts w:ascii="Times New Roman" w:hAnsi="Times New Roman" w:cs="Times New Roman"/>
                <w:sz w:val="18"/>
                <w:szCs w:val="18"/>
              </w:rPr>
              <w:t>АПК «Безопасный город»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Киясовском районе не установлен.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23"/>
              <w:widowControl/>
              <w:ind w:right="187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нарушений законодател</w:t>
            </w:r>
            <w:r w:rsidRPr="00BA7B2A">
              <w:rPr>
                <w:rStyle w:val="FontStyle42"/>
              </w:rPr>
              <w:t>ь</w:t>
            </w:r>
            <w:r w:rsidRPr="00BA7B2A">
              <w:rPr>
                <w:rStyle w:val="FontStyle42"/>
              </w:rPr>
              <w:t>ства о гражданстве, предупреждение и пресечение нелегальной миграции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Style30"/>
              <w:widowControl/>
              <w:ind w:right="53" w:firstLine="5"/>
              <w:rPr>
                <w:rStyle w:val="FontStyle43"/>
              </w:rPr>
            </w:pP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ind w:right="8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мероприятий по выявлению нар</w:t>
            </w:r>
            <w:r w:rsidRPr="00BA7B2A">
              <w:rPr>
                <w:rStyle w:val="FontStyle43"/>
              </w:rPr>
              <w:t>у</w:t>
            </w:r>
            <w:r w:rsidRPr="00BA7B2A">
              <w:rPr>
                <w:rStyle w:val="FontStyle43"/>
              </w:rPr>
              <w:t>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2126" w:type="dxa"/>
          </w:tcPr>
          <w:p w:rsidR="002518E8" w:rsidRDefault="002518E8" w:rsidP="00840146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 xml:space="preserve">Начальники ТО, </w:t>
            </w:r>
          </w:p>
          <w:p w:rsidR="002518E8" w:rsidRPr="00BA7B2A" w:rsidRDefault="002518E8" w:rsidP="00840146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>Отделение МВД Ро</w:t>
            </w:r>
            <w:r>
              <w:rPr>
                <w:rStyle w:val="FontStyle43"/>
              </w:rPr>
              <w:t>с</w:t>
            </w:r>
            <w:r>
              <w:rPr>
                <w:rStyle w:val="FontStyle43"/>
              </w:rPr>
              <w:t>сии«</w:t>
            </w:r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ясовское»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spacing w:after="0" w:line="240" w:lineRule="auto"/>
              <w:ind w:firstLine="34"/>
              <w:jc w:val="both"/>
              <w:rPr>
                <w:rStyle w:val="FontStyle43"/>
              </w:rPr>
            </w:pP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Проведено 2 этапа операции «Нелегал»  и 2 этапа операции «Нелегальный мигрант»,  Проверено орг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низаций – школы, экоферма, строительство ФОК, частные стройки района, около 50 домов. Ежедневно проводятся мероприятия направленные на выявление гражданами РФ правил регистрации по месту ж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тельства. Всего в рамках проводимых мероприятий в том числе и в ходе ОПМ «Регистрация» выявлено 19 административных правонарушений. На территории Киясовского района зарегистрировано 5 иностранных граждан, проверка которых нарушений миграционн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го законодательства не выявила. Всего за период проведения мероприятий проверено 40 объект сел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ского хозяйства, 10 объектов бытового обслужив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ния, 8 объектов строительства, 47 объектов торговли и один дорожный участок. Миграционная ситуация на территории Киясовского района стабильная. Раб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 xml:space="preserve">та в данном направлении продолжается.   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ind w:right="58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сбора информации о пребывании трудовых мигрантов и усиление контроля за их трудовой деятельностью</w:t>
            </w:r>
          </w:p>
        </w:tc>
        <w:tc>
          <w:tcPr>
            <w:tcW w:w="2126" w:type="dxa"/>
          </w:tcPr>
          <w:p w:rsidR="002518E8" w:rsidRDefault="002518E8" w:rsidP="00840146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 xml:space="preserve">Начальники ТО, </w:t>
            </w:r>
          </w:p>
          <w:p w:rsidR="002518E8" w:rsidRPr="00BA7B2A" w:rsidRDefault="002518E8" w:rsidP="00840146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>Отделение МВД Ро</w:t>
            </w:r>
            <w:r>
              <w:rPr>
                <w:rStyle w:val="FontStyle43"/>
              </w:rPr>
              <w:t>с</w:t>
            </w:r>
            <w:r>
              <w:rPr>
                <w:rStyle w:val="FontStyle43"/>
              </w:rPr>
              <w:t>сии«</w:t>
            </w:r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ясовское»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5C780E">
            <w:pPr>
              <w:pStyle w:val="Style30"/>
              <w:widowControl/>
              <w:ind w:right="53" w:firstLine="5"/>
              <w:rPr>
                <w:rStyle w:val="FontStyle43"/>
              </w:rPr>
            </w:pPr>
            <w:r w:rsidRPr="00337111">
              <w:rPr>
                <w:sz w:val="18"/>
                <w:szCs w:val="18"/>
              </w:rPr>
              <w:t>УФМС России</w:t>
            </w:r>
            <w:r>
              <w:rPr>
                <w:sz w:val="18"/>
                <w:szCs w:val="18"/>
              </w:rPr>
              <w:t xml:space="preserve"> по УР в г.Сарапуле. В течении 12</w:t>
            </w:r>
            <w:r w:rsidRPr="00337111">
              <w:rPr>
                <w:sz w:val="18"/>
                <w:szCs w:val="18"/>
              </w:rPr>
              <w:t xml:space="preserve"> мес. 2022г. проходило несколько этапов ОПМ «Н</w:t>
            </w:r>
            <w:r w:rsidRPr="00337111">
              <w:rPr>
                <w:sz w:val="18"/>
                <w:szCs w:val="18"/>
              </w:rPr>
              <w:t>е</w:t>
            </w:r>
            <w:r w:rsidRPr="00337111">
              <w:rPr>
                <w:sz w:val="18"/>
                <w:szCs w:val="18"/>
              </w:rPr>
              <w:t>легальный мигрант» и «Нелегал», однако мигрантов занимающихся незаконной трудовой деятельностью не выявлено.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23"/>
              <w:widowControl/>
              <w:ind w:right="154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Информационное и научно-методическое обеспечение деятельности по профилакт</w:t>
            </w:r>
            <w:r w:rsidRPr="00BA7B2A">
              <w:rPr>
                <w:rStyle w:val="FontStyle42"/>
              </w:rPr>
              <w:t>и</w:t>
            </w:r>
            <w:r w:rsidRPr="00BA7B2A">
              <w:rPr>
                <w:rStyle w:val="FontStyle42"/>
              </w:rPr>
              <w:t>ке правонарушений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310840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ind w:right="245"/>
              <w:rPr>
                <w:rStyle w:val="FontStyle43"/>
              </w:rPr>
            </w:pPr>
            <w:r w:rsidRPr="00BA7B2A">
              <w:rPr>
                <w:rStyle w:val="FontStyle43"/>
              </w:rPr>
              <w:t>Обучающие семинары для специалистов, курирующих вопросы профилактики прав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нарушений несовершеннолетних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vAlign w:val="bottom"/>
          </w:tcPr>
          <w:p w:rsidR="002518E8" w:rsidRPr="0000323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96F50">
              <w:rPr>
                <w:rFonts w:ascii="Times New Roman" w:hAnsi="Times New Roman" w:cs="Times New Roman"/>
                <w:sz w:val="18"/>
                <w:szCs w:val="18"/>
              </w:rPr>
              <w:t>4 заместителя директора школ по воспитательной работе прошел курсы повышения квалификации по данному вопросу в Институте развития образования., 57 классных руководителей прошли КПК по новой программе  воспитания.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310840">
        <w:tc>
          <w:tcPr>
            <w:tcW w:w="675" w:type="dxa"/>
          </w:tcPr>
          <w:p w:rsidR="002518E8" w:rsidRPr="00EF144F" w:rsidRDefault="002518E8" w:rsidP="0084014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EF144F" w:rsidRDefault="002518E8" w:rsidP="0084014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EF144F" w:rsidRDefault="002518E8" w:rsidP="00840146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:rsidR="002518E8" w:rsidRPr="00EF144F" w:rsidRDefault="002518E8" w:rsidP="00840146">
            <w:pPr>
              <w:pStyle w:val="Style1"/>
              <w:jc w:val="left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2518E8" w:rsidRPr="005E1E14" w:rsidRDefault="002518E8" w:rsidP="008401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E1E14">
              <w:rPr>
                <w:rStyle w:val="FontStyle43"/>
              </w:rPr>
              <w:t>Проведение межведомственных конференций, семин</w:t>
            </w:r>
            <w:r w:rsidRPr="005E1E14">
              <w:rPr>
                <w:rStyle w:val="FontStyle37"/>
                <w:sz w:val="18"/>
                <w:szCs w:val="18"/>
              </w:rPr>
              <w:t>ар</w:t>
            </w:r>
            <w:r w:rsidRPr="005E1E14">
              <w:rPr>
                <w:rStyle w:val="FontStyle43"/>
              </w:rPr>
              <w:t>ов, "круглых с</w:t>
            </w:r>
            <w:r w:rsidRPr="005E1E14">
              <w:rPr>
                <w:rStyle w:val="FontStyle37"/>
                <w:sz w:val="18"/>
                <w:szCs w:val="18"/>
              </w:rPr>
              <w:t>толов" по проблемам профилактики</w:t>
            </w:r>
            <w:r>
              <w:rPr>
                <w:rStyle w:val="FontStyle37"/>
                <w:sz w:val="18"/>
                <w:szCs w:val="18"/>
              </w:rPr>
              <w:t xml:space="preserve"> </w:t>
            </w:r>
            <w:r>
              <w:rPr>
                <w:rStyle w:val="FontStyle43"/>
              </w:rPr>
              <w:t>безнадзорности и правонаруш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ний несовершеннолетних, здоровья и социал</w:t>
            </w:r>
            <w:r>
              <w:rPr>
                <w:rStyle w:val="FontStyle43"/>
              </w:rPr>
              <w:t>ь</w:t>
            </w:r>
            <w:r>
              <w:rPr>
                <w:rStyle w:val="FontStyle43"/>
              </w:rPr>
              <w:t xml:space="preserve">но-негативных явлений в </w:t>
            </w:r>
            <w:r w:rsidRPr="005E1E14">
              <w:rPr>
                <w:rStyle w:val="FontStyle43"/>
              </w:rPr>
              <w:t>молодежной среде</w:t>
            </w:r>
          </w:p>
        </w:tc>
        <w:tc>
          <w:tcPr>
            <w:tcW w:w="2126" w:type="dxa"/>
          </w:tcPr>
          <w:p w:rsidR="002518E8" w:rsidRPr="005E1E14" w:rsidRDefault="002518E8" w:rsidP="008401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vAlign w:val="bottom"/>
          </w:tcPr>
          <w:p w:rsidR="00524B22" w:rsidRPr="00524B22" w:rsidRDefault="00524B22" w:rsidP="00524B2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24B22">
              <w:rPr>
                <w:rFonts w:ascii="Times New Roman" w:hAnsi="Times New Roman"/>
                <w:sz w:val="18"/>
                <w:szCs w:val="18"/>
              </w:rPr>
              <w:t>15.04.2022 г. проведено собрание опекунов, орган</w:t>
            </w:r>
            <w:r w:rsidRPr="00524B22">
              <w:rPr>
                <w:rFonts w:ascii="Times New Roman" w:hAnsi="Times New Roman"/>
                <w:sz w:val="18"/>
                <w:szCs w:val="18"/>
              </w:rPr>
              <w:t>и</w:t>
            </w:r>
            <w:r w:rsidRPr="00524B22">
              <w:rPr>
                <w:rFonts w:ascii="Times New Roman" w:hAnsi="Times New Roman"/>
                <w:sz w:val="18"/>
                <w:szCs w:val="18"/>
              </w:rPr>
              <w:t xml:space="preserve">зована работа психологов БУСО УР «СоДействие» с опекунами, родителями из семей СОП и детьми по темам: </w:t>
            </w:r>
          </w:p>
          <w:p w:rsidR="00524B22" w:rsidRPr="00524B22" w:rsidRDefault="00524B22" w:rsidP="00524B22">
            <w:pPr>
              <w:pStyle w:val="a4"/>
              <w:rPr>
                <w:rFonts w:ascii="Times New Roman" w:eastAsia="BatangChe" w:hAnsi="Times New Roman"/>
                <w:sz w:val="18"/>
                <w:szCs w:val="18"/>
              </w:rPr>
            </w:pPr>
            <w:r w:rsidRPr="00524B2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24B22">
              <w:rPr>
                <w:rFonts w:ascii="Times New Roman" w:eastAsia="BatangChe" w:hAnsi="Times New Roman"/>
                <w:sz w:val="18"/>
                <w:szCs w:val="18"/>
              </w:rPr>
              <w:t>Кризисные состояния подростков и их последствия (25 опекунов и 3 родителя из семей СОП).</w:t>
            </w:r>
          </w:p>
          <w:p w:rsidR="002518E8" w:rsidRPr="00D63B76" w:rsidRDefault="00524B22" w:rsidP="00524B22">
            <w:pPr>
              <w:pStyle w:val="a4"/>
              <w:jc w:val="both"/>
              <w:rPr>
                <w:sz w:val="18"/>
                <w:szCs w:val="18"/>
              </w:rPr>
            </w:pPr>
            <w:r w:rsidRPr="00524B22">
              <w:rPr>
                <w:rFonts w:ascii="Times New Roman" w:eastAsia="BatangChe" w:hAnsi="Times New Roman"/>
                <w:sz w:val="18"/>
                <w:szCs w:val="18"/>
              </w:rPr>
              <w:t>- Индивидуальные консультации – 9 чел. (дети и р</w:t>
            </w:r>
            <w:r w:rsidRPr="00524B22">
              <w:rPr>
                <w:rFonts w:ascii="Times New Roman" w:eastAsia="BatangChe" w:hAnsi="Times New Roman"/>
                <w:sz w:val="18"/>
                <w:szCs w:val="18"/>
              </w:rPr>
              <w:t>о</w:t>
            </w:r>
            <w:r w:rsidRPr="00524B22">
              <w:rPr>
                <w:rFonts w:ascii="Times New Roman" w:eastAsia="BatangChe" w:hAnsi="Times New Roman"/>
                <w:sz w:val="18"/>
                <w:szCs w:val="18"/>
              </w:rPr>
              <w:t>дители)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2518E8" w:rsidRPr="00EF144F" w:rsidRDefault="002518E8" w:rsidP="00840146">
            <w:pPr>
              <w:pStyle w:val="Style27"/>
              <w:widowControl/>
              <w:spacing w:line="226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>Осуществление информационно -пропагандистской деятельности, направленной на профилактику правонарушений и пропаганду здорового образа жизни (изготовление букл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тов, информационных листков)</w:t>
            </w:r>
          </w:p>
        </w:tc>
        <w:tc>
          <w:tcPr>
            <w:tcW w:w="2126" w:type="dxa"/>
          </w:tcPr>
          <w:p w:rsidR="002518E8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43"/>
              </w:rPr>
              <w:t>РКМЦ УК МПиТ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518E8" w:rsidRDefault="002518E8" w:rsidP="00840146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 xml:space="preserve">Начальники ТО, </w:t>
            </w:r>
          </w:p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43"/>
              </w:rPr>
              <w:t>Отделение МВД Ро</w:t>
            </w:r>
            <w:r>
              <w:rPr>
                <w:rStyle w:val="FontStyle43"/>
              </w:rPr>
              <w:t>с</w:t>
            </w:r>
            <w:r>
              <w:rPr>
                <w:rStyle w:val="FontStyle43"/>
              </w:rPr>
              <w:t>сии«</w:t>
            </w:r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 xml:space="preserve">ясовское» 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D1EDA" w:rsidRDefault="002518E8" w:rsidP="00182FD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В рамках патриотического воспитания и профилакт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ки здорового образа жизни подрастающего покол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ния,  проводятся уроки мужества, информационные часы, приуроченные к памятным датам военной и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тории России, концертные и игровые программы, викторины, встречи с участниками локальных войн, спортивные состязания и военно – спортивные игры. Оформляются информационно-тематические стенды, фотоальбомы, фото-выставки героев своих посел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ний, армейских фотографий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 xml:space="preserve"> ("Герои среди нас"). О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лайн выставки, конкурсы военных фотографий и ф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тографий армейской службы. Песни о героизме, о любви к родине, о родной деревне звучали в ко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цертной программе «Концертная застава»,в исполн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нии победителей районного фестиваля-конкурса па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риотической песни «Во славу Отечества!»; в мити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ге-концерте  «Цветущий май»; в мероприятиях, пр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уроченных праздн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ованию 77 годовщины Победы в ВОВ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. Трогательно и торжественно прозвучала песня "Священная война", в исполнении Хора отцов и с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новей.</w:t>
            </w:r>
          </w:p>
          <w:p w:rsidR="002518E8" w:rsidRPr="006D1EDA" w:rsidRDefault="002518E8" w:rsidP="00182FD8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D1ED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Молодежным центром «Ровесник» были изготовлены буклеты на темы: «Правила безопасности в интерн</w:t>
            </w:r>
            <w:r w:rsidRPr="006D1ED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те», «Сло</w:t>
            </w:r>
            <w:r w:rsidRPr="006D1ED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май сигарету, пока сигарета не сломала т</w:t>
            </w:r>
            <w:r w:rsidRPr="006D1ED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</w:t>
            </w:r>
            <w:r w:rsidRPr="006D1ED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бя», «Всемирный день борьбы со СПИДом», «Будь здоров», «СПИД не спит», «Сообщи, где торгуют смертью». Данные листовки были получены  подр</w:t>
            </w:r>
            <w:r w:rsidRPr="006D1ED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6D1ED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стками  «группы риска»,  родителям, населению.</w:t>
            </w:r>
          </w:p>
          <w:p w:rsidR="002518E8" w:rsidRPr="00670976" w:rsidRDefault="002518E8" w:rsidP="00792990">
            <w:pPr>
              <w:pStyle w:val="a4"/>
              <w:jc w:val="both"/>
              <w:rPr>
                <w:sz w:val="18"/>
                <w:szCs w:val="18"/>
              </w:rPr>
            </w:pP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Тематические памятки и буклеты «Правда и мифы о наркотиках?» (детская библиотека), «Здоровье или наркотики» (Карамас-Пельгинская библиотека), «Здоровая Россия» (Мушаковская библиотека)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t>Информацио</w:t>
            </w:r>
            <w:r>
              <w:rPr>
                <w:rStyle w:val="FontStyle43"/>
              </w:rPr>
              <w:t>н</w:t>
            </w:r>
            <w:r>
              <w:rPr>
                <w:rStyle w:val="FontStyle43"/>
              </w:rPr>
              <w:t>ные листовки и буклеты по своей актуальности устарели, более эффективна и</w:t>
            </w:r>
            <w:r>
              <w:rPr>
                <w:rStyle w:val="FontStyle43"/>
              </w:rPr>
              <w:t>н</w:t>
            </w:r>
            <w:r>
              <w:rPr>
                <w:rStyle w:val="FontStyle43"/>
              </w:rPr>
              <w:t>формация ра</w:t>
            </w:r>
            <w:r>
              <w:rPr>
                <w:rStyle w:val="FontStyle43"/>
              </w:rPr>
              <w:t>з</w:t>
            </w:r>
            <w:r>
              <w:rPr>
                <w:rStyle w:val="FontStyle43"/>
              </w:rPr>
              <w:t>мещенная в с</w:t>
            </w:r>
            <w:r>
              <w:rPr>
                <w:rStyle w:val="FontStyle43"/>
              </w:rPr>
              <w:t>о</w:t>
            </w:r>
            <w:r>
              <w:rPr>
                <w:rStyle w:val="FontStyle43"/>
              </w:rPr>
              <w:t>циальных сетях. А для данного формата и ауд</w:t>
            </w:r>
            <w:r>
              <w:rPr>
                <w:rStyle w:val="FontStyle43"/>
              </w:rPr>
              <w:t>и</w:t>
            </w:r>
            <w:r>
              <w:rPr>
                <w:rStyle w:val="FontStyle43"/>
              </w:rPr>
              <w:t>тории она дол</w:t>
            </w:r>
            <w:r>
              <w:rPr>
                <w:rStyle w:val="FontStyle43"/>
              </w:rPr>
              <w:t>ж</w:t>
            </w:r>
            <w:r>
              <w:rPr>
                <w:rStyle w:val="FontStyle43"/>
              </w:rPr>
              <w:t xml:space="preserve">на быть более современной в виде социальной рекламы и видео роликов, клипов, </w:t>
            </w:r>
            <w:hyperlink r:id="rId8" w:history="1">
              <w:r w:rsidRPr="0038105C">
                <w:rPr>
                  <w:rStyle w:val="af5"/>
                  <w:rFonts w:eastAsia="Calibri"/>
                  <w:color w:val="4DB2EC"/>
                  <w:sz w:val="18"/>
                  <w:szCs w:val="22"/>
                  <w:shd w:val="clear" w:color="auto" w:fill="FFFFFF"/>
                </w:rPr>
                <w:t>Reels</w:t>
              </w:r>
            </w:hyperlink>
            <w:r w:rsidRPr="0038105C">
              <w:rPr>
                <w:rStyle w:val="FontStyle43"/>
                <w:sz w:val="14"/>
              </w:rPr>
              <w:t>,</w:t>
            </w:r>
            <w:r w:rsidRPr="0038105C">
              <w:rPr>
                <w:color w:val="000000"/>
                <w:sz w:val="18"/>
                <w:szCs w:val="22"/>
                <w:shd w:val="clear" w:color="auto" w:fill="FFFFFF"/>
              </w:rPr>
              <w:t xml:space="preserve"> YT Shorts. В этом </w:t>
            </w:r>
            <w:r w:rsidRPr="0038105C">
              <w:rPr>
                <w:color w:val="000000"/>
                <w:sz w:val="18"/>
                <w:szCs w:val="18"/>
                <w:shd w:val="clear" w:color="auto" w:fill="FFFFFF"/>
              </w:rPr>
              <w:t>напра</w:t>
            </w:r>
            <w:r w:rsidRPr="0038105C">
              <w:rPr>
                <w:color w:val="000000"/>
                <w:sz w:val="18"/>
                <w:szCs w:val="18"/>
                <w:shd w:val="clear" w:color="auto" w:fill="FFFFFF"/>
              </w:rPr>
              <w:t>в</w:t>
            </w:r>
            <w:r w:rsidRPr="0038105C">
              <w:rPr>
                <w:color w:val="000000"/>
                <w:sz w:val="18"/>
                <w:szCs w:val="18"/>
                <w:shd w:val="clear" w:color="auto" w:fill="FFFFFF"/>
              </w:rPr>
              <w:t>лении</w:t>
            </w:r>
            <w:r w:rsidRPr="0038105C">
              <w:rPr>
                <w:rStyle w:val="FontStyle43"/>
              </w:rPr>
              <w:t xml:space="preserve"> специал</w:t>
            </w:r>
            <w:r w:rsidRPr="0038105C">
              <w:rPr>
                <w:rStyle w:val="FontStyle43"/>
              </w:rPr>
              <w:t>и</w:t>
            </w:r>
            <w:r w:rsidRPr="0038105C">
              <w:rPr>
                <w:rStyle w:val="FontStyle43"/>
              </w:rPr>
              <w:t>сты</w:t>
            </w:r>
            <w:r>
              <w:rPr>
                <w:rStyle w:val="FontStyle43"/>
              </w:rPr>
              <w:t xml:space="preserve"> пока еще не сильно комп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тентны</w:t>
            </w:r>
          </w:p>
        </w:tc>
      </w:tr>
      <w:tr w:rsidR="002518E8" w:rsidRPr="00670976" w:rsidTr="00743C6D">
        <w:tc>
          <w:tcPr>
            <w:tcW w:w="675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2518E8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2518E8" w:rsidRPr="00EF144F" w:rsidRDefault="002518E8" w:rsidP="00840146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>Организация встреч должностных лиц Админ</w:t>
            </w:r>
            <w:r>
              <w:rPr>
                <w:rStyle w:val="FontStyle43"/>
              </w:rPr>
              <w:t>и</w:t>
            </w:r>
            <w:r>
              <w:rPr>
                <w:rStyle w:val="FontStyle43"/>
              </w:rPr>
              <w:t>страции «Киясовский район», Глав МО - пос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лений и руководства правоохранительных орг</w:t>
            </w:r>
            <w:r>
              <w:rPr>
                <w:rStyle w:val="FontStyle43"/>
              </w:rPr>
              <w:t>а</w:t>
            </w:r>
            <w:r>
              <w:rPr>
                <w:rStyle w:val="FontStyle43"/>
              </w:rPr>
              <w:t>нов с населением района</w:t>
            </w:r>
          </w:p>
        </w:tc>
        <w:tc>
          <w:tcPr>
            <w:tcW w:w="2126" w:type="dxa"/>
          </w:tcPr>
          <w:p w:rsidR="002518E8" w:rsidRDefault="002518E8" w:rsidP="00840146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8929C4">
              <w:rPr>
                <w:rStyle w:val="FontStyle43"/>
              </w:rPr>
              <w:t>Администрация МО «</w:t>
            </w:r>
            <w:r>
              <w:rPr>
                <w:rStyle w:val="FontStyle43"/>
              </w:rPr>
              <w:t xml:space="preserve">МО </w:t>
            </w:r>
            <w:r w:rsidRPr="008929C4">
              <w:rPr>
                <w:rStyle w:val="FontStyle43"/>
              </w:rPr>
              <w:t>Киясовский ра</w:t>
            </w:r>
            <w:r w:rsidRPr="008929C4">
              <w:rPr>
                <w:rStyle w:val="FontStyle43"/>
              </w:rPr>
              <w:t>й</w:t>
            </w:r>
            <w:r w:rsidRPr="008929C4">
              <w:rPr>
                <w:rStyle w:val="FontStyle43"/>
              </w:rPr>
              <w:t>он</w:t>
            </w:r>
            <w:r>
              <w:rPr>
                <w:rStyle w:val="FontStyle43"/>
              </w:rPr>
              <w:t xml:space="preserve"> УР</w:t>
            </w:r>
            <w:r w:rsidRPr="008929C4">
              <w:rPr>
                <w:rStyle w:val="FontStyle43"/>
              </w:rPr>
              <w:t>»,</w:t>
            </w:r>
          </w:p>
          <w:p w:rsidR="002518E8" w:rsidRDefault="002518E8" w:rsidP="00840146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 xml:space="preserve">Начальники ТО, </w:t>
            </w:r>
          </w:p>
          <w:p w:rsidR="002518E8" w:rsidRPr="00EF144F" w:rsidRDefault="002518E8" w:rsidP="00840146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>Отделение МВД Ро</w:t>
            </w:r>
            <w:r>
              <w:rPr>
                <w:rStyle w:val="FontStyle43"/>
              </w:rPr>
              <w:t>с</w:t>
            </w:r>
            <w:r>
              <w:rPr>
                <w:rStyle w:val="FontStyle43"/>
              </w:rPr>
              <w:t>сии«</w:t>
            </w:r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ясовское»</w:t>
            </w:r>
          </w:p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524B22" w:rsidRDefault="00524B22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24B22">
              <w:rPr>
                <w:rFonts w:ascii="Times New Roman" w:hAnsi="Times New Roman" w:cs="Times New Roman"/>
                <w:sz w:val="18"/>
                <w:szCs w:val="18"/>
              </w:rPr>
              <w:t>В течение года организуются сходы гражданс участ</w:t>
            </w:r>
            <w:r w:rsidRPr="00524B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24B22">
              <w:rPr>
                <w:rFonts w:ascii="Times New Roman" w:hAnsi="Times New Roman" w:cs="Times New Roman"/>
                <w:sz w:val="18"/>
                <w:szCs w:val="18"/>
              </w:rPr>
              <w:t>ем глав ТО, должностных лиц Администрации и с</w:t>
            </w:r>
            <w:r w:rsidRPr="00524B2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22">
              <w:rPr>
                <w:rFonts w:ascii="Times New Roman" w:hAnsi="Times New Roman" w:cs="Times New Roman"/>
                <w:sz w:val="18"/>
                <w:szCs w:val="18"/>
              </w:rPr>
              <w:t>струдниками отделения МВД России «Киясовское».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2518E8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:rsidR="002518E8" w:rsidRPr="00C05DF2" w:rsidRDefault="002518E8" w:rsidP="00840146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 xml:space="preserve">Оказание консультационной помощи («Телефон </w:t>
            </w:r>
            <w:r>
              <w:rPr>
                <w:rStyle w:val="FontStyle43"/>
              </w:rPr>
              <w:lastRenderedPageBreak/>
              <w:t>доверия») лицам, оказавшимся в сложной жи</w:t>
            </w:r>
            <w:r>
              <w:rPr>
                <w:rStyle w:val="FontStyle43"/>
              </w:rPr>
              <w:t>з</w:t>
            </w:r>
            <w:r>
              <w:rPr>
                <w:rStyle w:val="FontStyle43"/>
              </w:rPr>
              <w:t>ненной ситуации</w:t>
            </w:r>
          </w:p>
        </w:tc>
        <w:tc>
          <w:tcPr>
            <w:tcW w:w="2126" w:type="dxa"/>
          </w:tcPr>
          <w:p w:rsidR="002518E8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43"/>
              </w:rPr>
              <w:lastRenderedPageBreak/>
              <w:t>РКМЦ УК МПиТ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518E8" w:rsidRDefault="002518E8" w:rsidP="00840146">
            <w:pPr>
              <w:pStyle w:val="a4"/>
              <w:rPr>
                <w:rStyle w:val="FontStyle43"/>
              </w:rPr>
            </w:pPr>
          </w:p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4394" w:type="dxa"/>
          </w:tcPr>
          <w:p w:rsidR="002518E8" w:rsidRPr="006D1EDA" w:rsidRDefault="002518E8" w:rsidP="002E6AC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E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Информационные плакаты с телефонами горячих 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линий размещены во всех КДУ района.</w:t>
            </w:r>
          </w:p>
          <w:p w:rsidR="002518E8" w:rsidRPr="006D1EDA" w:rsidRDefault="002518E8" w:rsidP="002E6AC7">
            <w:pPr>
              <w:pStyle w:val="a4"/>
              <w:jc w:val="both"/>
              <w:rPr>
                <w:sz w:val="18"/>
                <w:szCs w:val="18"/>
              </w:rPr>
            </w:pP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Через социальные сети ВКонтакте в группах «Мол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дежный центр «Ровесник» выкладывается информ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ция о детском телефоне доверия  «Ты не один! Мы вместе!».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9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2518E8" w:rsidRPr="00EF144F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2518E8" w:rsidRDefault="002518E8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родительского всеобуча «Школа компетентности»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27C06">
              <w:rPr>
                <w:rFonts w:ascii="Times New Roman" w:hAnsi="Times New Roman" w:cs="Times New Roman"/>
                <w:sz w:val="18"/>
                <w:szCs w:val="18"/>
              </w:rPr>
              <w:t>С 2015 года  во всех школах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7C06">
              <w:rPr>
                <w:rFonts w:ascii="Times New Roman" w:hAnsi="Times New Roman" w:cs="Times New Roman"/>
                <w:sz w:val="18"/>
                <w:szCs w:val="18"/>
              </w:rPr>
              <w:t>действует лекторий для родителей «Компетентный родитель». В конце уче</w:t>
            </w:r>
            <w:r w:rsidRPr="00927C0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927C06">
              <w:rPr>
                <w:rFonts w:ascii="Times New Roman" w:hAnsi="Times New Roman" w:cs="Times New Roman"/>
                <w:sz w:val="18"/>
                <w:szCs w:val="18"/>
              </w:rPr>
              <w:t>ного года его проведение анализируется, в сентябре, с учетом пожеланий родителей, план корректируется.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23"/>
              <w:widowControl/>
              <w:ind w:right="125"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Организация работы в средствах массовой информации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ind w:right="206"/>
              <w:rPr>
                <w:rStyle w:val="FontStyle43"/>
              </w:rPr>
            </w:pPr>
            <w:r w:rsidRPr="00BA7B2A">
              <w:rPr>
                <w:rStyle w:val="FontStyle43"/>
              </w:rPr>
              <w:t>Освещение мероприятий по профилактике правонарушений и пропаганде здорового образа жизни на радио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DE76B1" w:rsidRDefault="00524B22" w:rsidP="00840146">
            <w:pPr>
              <w:suppressAutoHyphens/>
              <w:spacing w:after="0" w:line="240" w:lineRule="auto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В районе отсутствует радиоточка. Мероприятия освещаются в социальных сетях и месенджерах учреждений культуры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18E8" w:rsidRPr="00670976" w:rsidTr="00743C6D">
        <w:tc>
          <w:tcPr>
            <w:tcW w:w="675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0"/>
              <w:widowControl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рубрики по пропаганде здорового образа жизни в газете «Знамя труда»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30"/>
              <w:widowControl/>
              <w:ind w:right="77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D1EDA" w:rsidRDefault="002518E8" w:rsidP="00840146">
            <w:pPr>
              <w:pStyle w:val="a4"/>
              <w:rPr>
                <w:rStyle w:val="FontStyle43"/>
              </w:rPr>
            </w:pPr>
            <w:r w:rsidRPr="006D1EDA">
              <w:rPr>
                <w:rFonts w:ascii="Times New Roman" w:hAnsi="Times New Roman" w:cs="Times New Roman"/>
                <w:sz w:val="18"/>
                <w:szCs w:val="18"/>
              </w:rPr>
              <w:t>Информация о мероприятиях публикуется в районной газете «Знамя труда».</w:t>
            </w: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18E8" w:rsidRPr="00670976" w:rsidTr="00670703">
        <w:tc>
          <w:tcPr>
            <w:tcW w:w="675" w:type="dxa"/>
          </w:tcPr>
          <w:p w:rsidR="002518E8" w:rsidRPr="00BA7B2A" w:rsidRDefault="002518E8" w:rsidP="00840146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489" w:type="dxa"/>
          </w:tcPr>
          <w:p w:rsidR="002518E8" w:rsidRPr="00BA7B2A" w:rsidRDefault="002518E8" w:rsidP="00840146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6.3.</w:t>
            </w: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567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3970" w:type="dxa"/>
          </w:tcPr>
          <w:p w:rsidR="002518E8" w:rsidRPr="00BA7B2A" w:rsidRDefault="002518E8" w:rsidP="00840146">
            <w:pPr>
              <w:pStyle w:val="Style32"/>
              <w:widowControl/>
              <w:rPr>
                <w:rStyle w:val="FontStyle44"/>
              </w:rPr>
            </w:pPr>
            <w:r w:rsidRPr="00BA7B2A">
              <w:rPr>
                <w:rStyle w:val="FontStyle44"/>
              </w:rPr>
              <w:t>«Гармонизация межэтнических отношений и участие в профилактике терроризма и эк</w:t>
            </w:r>
            <w:r w:rsidRPr="00BA7B2A">
              <w:rPr>
                <w:rStyle w:val="FontStyle44"/>
              </w:rPr>
              <w:t>с</w:t>
            </w:r>
            <w:r w:rsidRPr="00BA7B2A">
              <w:rPr>
                <w:rStyle w:val="FontStyle44"/>
              </w:rPr>
              <w:t>тремизма на территории муниципального образования «Киясовский район»</w:t>
            </w:r>
          </w:p>
        </w:tc>
        <w:tc>
          <w:tcPr>
            <w:tcW w:w="2126" w:type="dxa"/>
          </w:tcPr>
          <w:p w:rsidR="002518E8" w:rsidRPr="00BA7B2A" w:rsidRDefault="002518E8" w:rsidP="00840146">
            <w:pPr>
              <w:pStyle w:val="Style14"/>
              <w:widowControl/>
            </w:pPr>
          </w:p>
        </w:tc>
        <w:tc>
          <w:tcPr>
            <w:tcW w:w="1070" w:type="dxa"/>
          </w:tcPr>
          <w:p w:rsidR="002518E8" w:rsidRPr="00E0667E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2518E8" w:rsidRPr="00670976" w:rsidRDefault="002518E8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2518E8" w:rsidRPr="00670976" w:rsidRDefault="002518E8" w:rsidP="0084014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E0667" w:rsidRPr="00670976" w:rsidTr="00670703">
        <w:tc>
          <w:tcPr>
            <w:tcW w:w="675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E0667" w:rsidRPr="00BA7B2A" w:rsidRDefault="000E0667" w:rsidP="00840146">
            <w:pPr>
              <w:pStyle w:val="Style30"/>
              <w:widowControl/>
              <w:ind w:right="274"/>
              <w:rPr>
                <w:rStyle w:val="FontStyle43"/>
              </w:rPr>
            </w:pPr>
            <w:r w:rsidRPr="00BA7B2A">
              <w:rPr>
                <w:rStyle w:val="FontStyle43"/>
              </w:rPr>
              <w:t>Участие в системе республиканского мон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торинга состояния межнациональных отн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шений и раннего предупреждения межн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циональных конфликтов</w:t>
            </w:r>
          </w:p>
        </w:tc>
        <w:tc>
          <w:tcPr>
            <w:tcW w:w="2126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0E0667" w:rsidRPr="00E0667E" w:rsidRDefault="000E0667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0E0667" w:rsidRPr="00670976" w:rsidRDefault="000E0667" w:rsidP="006A75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При первом заместителе главы Администрации МО «Киясовский р</w:t>
            </w:r>
            <w:r w:rsidR="0085178C">
              <w:rPr>
                <w:rFonts w:ascii="Times New Roman" w:hAnsi="Times New Roman" w:cs="Times New Roman"/>
                <w:sz w:val="18"/>
                <w:szCs w:val="18"/>
              </w:rPr>
              <w:t>айон» ежеквартально проходит Коо</w:t>
            </w:r>
            <w:r w:rsidR="0085178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178C">
              <w:rPr>
                <w:rFonts w:ascii="Times New Roman" w:hAnsi="Times New Roman" w:cs="Times New Roman"/>
                <w:sz w:val="18"/>
                <w:szCs w:val="18"/>
              </w:rPr>
              <w:t xml:space="preserve">динационный совет по патриотическому воспитанию и взаимодействию с общественными объединениями, представляющими интересы этнических обществ 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 xml:space="preserve"> с участием председателей НКО</w:t>
            </w:r>
          </w:p>
        </w:tc>
        <w:tc>
          <w:tcPr>
            <w:tcW w:w="1579" w:type="dxa"/>
          </w:tcPr>
          <w:p w:rsidR="000E0667" w:rsidRPr="00670976" w:rsidRDefault="000E0667" w:rsidP="00840146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E0667" w:rsidRPr="00670976" w:rsidTr="00310840">
        <w:tc>
          <w:tcPr>
            <w:tcW w:w="675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E0667" w:rsidRPr="00BA7B2A" w:rsidRDefault="000E0667" w:rsidP="00840146">
            <w:pPr>
              <w:pStyle w:val="Style30"/>
              <w:widowControl/>
              <w:ind w:right="91"/>
              <w:rPr>
                <w:rStyle w:val="FontStyle43"/>
              </w:rPr>
            </w:pPr>
            <w:r w:rsidRPr="00BA7B2A">
              <w:rPr>
                <w:rStyle w:val="FontStyle43"/>
              </w:rPr>
              <w:t>Участие в реализации республиканской ко</w:t>
            </w:r>
            <w:r w:rsidRPr="00BA7B2A">
              <w:rPr>
                <w:rStyle w:val="FontStyle43"/>
              </w:rPr>
              <w:t>м</w:t>
            </w:r>
            <w:r w:rsidRPr="00BA7B2A">
              <w:rPr>
                <w:rStyle w:val="FontStyle43"/>
              </w:rPr>
              <w:t>плексной информационной кампании, напра</w:t>
            </w:r>
            <w:r w:rsidRPr="00BA7B2A">
              <w:rPr>
                <w:rStyle w:val="FontStyle43"/>
              </w:rPr>
              <w:t>в</w:t>
            </w:r>
            <w:r w:rsidRPr="00BA7B2A">
              <w:rPr>
                <w:rStyle w:val="FontStyle43"/>
              </w:rPr>
              <w:t>ленной на укрепление единства российской нации и гармонизации межнациональных о</w:t>
            </w:r>
            <w:r w:rsidRPr="00BA7B2A">
              <w:rPr>
                <w:rStyle w:val="FontStyle43"/>
              </w:rPr>
              <w:t>т</w:t>
            </w:r>
            <w:r w:rsidRPr="00BA7B2A">
              <w:rPr>
                <w:rStyle w:val="FontStyle43"/>
              </w:rPr>
              <w:t>ношений, в том числе:</w:t>
            </w:r>
          </w:p>
        </w:tc>
        <w:tc>
          <w:tcPr>
            <w:tcW w:w="2126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0E0667" w:rsidRPr="00E0667E" w:rsidRDefault="000E0667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0E0667" w:rsidRPr="00670976" w:rsidRDefault="000E0667" w:rsidP="006A75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Председателями НКО ведется информационная раб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та в социальных сетях ВКонтакте, о результатах и планах работы НКО</w:t>
            </w:r>
          </w:p>
          <w:p w:rsidR="000E0667" w:rsidRPr="00670976" w:rsidRDefault="000E0667" w:rsidP="006A75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Так же вся информация НКО  размещается на сайте ОМСУ Киясовского района</w:t>
            </w:r>
          </w:p>
        </w:tc>
        <w:tc>
          <w:tcPr>
            <w:tcW w:w="1579" w:type="dxa"/>
          </w:tcPr>
          <w:p w:rsidR="000E0667" w:rsidRPr="00670976" w:rsidRDefault="000E0667" w:rsidP="008401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0667" w:rsidRPr="00670976" w:rsidTr="00310840">
        <w:tc>
          <w:tcPr>
            <w:tcW w:w="675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0E0667" w:rsidRPr="00BA7B2A" w:rsidRDefault="000E0667" w:rsidP="00840146">
            <w:pPr>
              <w:pStyle w:val="Style30"/>
              <w:widowControl/>
              <w:ind w:right="182"/>
              <w:rPr>
                <w:rStyle w:val="FontStyle43"/>
              </w:rPr>
            </w:pPr>
            <w:r w:rsidRPr="00BA7B2A">
              <w:rPr>
                <w:rStyle w:val="FontStyle43"/>
              </w:rPr>
              <w:t>Гармонизация межнациональных отношений и про</w:t>
            </w:r>
            <w:r w:rsidRPr="00BA7B2A">
              <w:rPr>
                <w:rStyle w:val="FontStyle43"/>
              </w:rPr>
              <w:softHyphen/>
              <w:t>филактика этнополитического и религ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озно-политического экстремизма, ксеноф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бии и нетерпи</w:t>
            </w:r>
            <w:r w:rsidRPr="00BA7B2A">
              <w:rPr>
                <w:rStyle w:val="FontStyle43"/>
              </w:rPr>
              <w:softHyphen/>
              <w:t>мости.</w:t>
            </w:r>
          </w:p>
        </w:tc>
        <w:tc>
          <w:tcPr>
            <w:tcW w:w="2126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0E0667" w:rsidRPr="00E0667E" w:rsidRDefault="000E0667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0E0667" w:rsidRDefault="000E0667" w:rsidP="002E6AC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AC7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на территории Киясовского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целью гармонизации межнациональных отношений 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дится фестиваль детских и молодежных обществе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объединений «Киясово МДОО.ру».</w:t>
            </w:r>
          </w:p>
          <w:p w:rsidR="000E0667" w:rsidRDefault="000E0667" w:rsidP="007929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 рамках республиканского фестиваля «Всемирный день пельменя» - 3 мер., участ. - 37</w:t>
            </w:r>
          </w:p>
          <w:p w:rsidR="000E0667" w:rsidRDefault="000E0667" w:rsidP="007929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Мероприятия, посвящённые   Дню православной книги, (14 марта) (ДБ, 75 участников)</w:t>
            </w:r>
          </w:p>
          <w:p w:rsidR="000E0667" w:rsidRDefault="000E0667" w:rsidP="007929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Отмечаются религиозные и народные праздники: Рождество, масленица, Пасха и др. (11 мероприятий, 138 участников)</w:t>
            </w:r>
          </w:p>
          <w:p w:rsidR="000E0667" w:rsidRDefault="000E0667" w:rsidP="007929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День славянской письменности (3 мер, 110 участ.);</w:t>
            </w:r>
          </w:p>
          <w:p w:rsidR="000E0667" w:rsidRDefault="000E0667" w:rsidP="007929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День России  (8 меропр., 175 участ.);</w:t>
            </w:r>
          </w:p>
          <w:p w:rsidR="000E0667" w:rsidRDefault="000E0667" w:rsidP="007929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Районный конкурс «Живая народная сказка» (104 участ.)</w:t>
            </w:r>
          </w:p>
          <w:p w:rsidR="000E0667" w:rsidRDefault="000E0667" w:rsidP="007929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Библионочь- 2022 по теме «ПроТрадиции» (7 биб-к, 185 участ.)</w:t>
            </w:r>
          </w:p>
          <w:p w:rsidR="000E0667" w:rsidRDefault="000E0667" w:rsidP="007929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рамках Акции «Капля жизни» </w:t>
            </w:r>
          </w:p>
          <w:p w:rsidR="000E0667" w:rsidRPr="002E6AC7" w:rsidRDefault="000E0667" w:rsidP="009B457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мероприятий, участников – 230: Классный час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«Трагедия не должна повториться» (Подгор. с\б), акция памяти «Скажем терроризму -НЕТ!» (Старосал. с\б),  урок-предупреждение "Вечная память тебе, Беслан!" (ДБ)</w:t>
            </w:r>
          </w:p>
        </w:tc>
        <w:tc>
          <w:tcPr>
            <w:tcW w:w="1579" w:type="dxa"/>
          </w:tcPr>
          <w:p w:rsidR="000E0667" w:rsidRPr="00670976" w:rsidRDefault="000E0667" w:rsidP="008401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0667" w:rsidRPr="00670976" w:rsidTr="00B77690">
        <w:tc>
          <w:tcPr>
            <w:tcW w:w="675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0E0667" w:rsidRPr="00BA7B2A" w:rsidRDefault="000E0667" w:rsidP="00840146">
            <w:pPr>
              <w:pStyle w:val="Style30"/>
              <w:widowControl/>
              <w:ind w:right="86"/>
              <w:rPr>
                <w:rStyle w:val="FontStyle43"/>
              </w:rPr>
            </w:pPr>
            <w:r w:rsidRPr="00BA7B2A">
              <w:rPr>
                <w:rStyle w:val="FontStyle43"/>
              </w:rPr>
              <w:t>Оказание организационной и финансовой по</w:t>
            </w:r>
            <w:r w:rsidRPr="00BA7B2A">
              <w:rPr>
                <w:rStyle w:val="FontStyle43"/>
              </w:rPr>
              <w:t>д</w:t>
            </w:r>
            <w:r w:rsidRPr="00BA7B2A">
              <w:rPr>
                <w:rStyle w:val="FontStyle43"/>
              </w:rPr>
              <w:t>держки общественным инициативам в сфере укрепления гражданского единства и гармон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зации межнациональных отношений.</w:t>
            </w:r>
          </w:p>
        </w:tc>
        <w:tc>
          <w:tcPr>
            <w:tcW w:w="2126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0E0667" w:rsidRPr="00E0667E" w:rsidRDefault="000E0667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0E0667" w:rsidRPr="000E0667" w:rsidRDefault="000E0667" w:rsidP="000E06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E0667">
              <w:rPr>
                <w:rFonts w:ascii="Times New Roman" w:hAnsi="Times New Roman"/>
                <w:sz w:val="18"/>
                <w:szCs w:val="18"/>
              </w:rPr>
              <w:t>Финансирование мероприятий проходит через мун</w:t>
            </w:r>
            <w:r w:rsidRPr="000E0667">
              <w:rPr>
                <w:rFonts w:ascii="Times New Roman" w:hAnsi="Times New Roman"/>
                <w:sz w:val="18"/>
                <w:szCs w:val="18"/>
              </w:rPr>
              <w:t>и</w:t>
            </w:r>
            <w:r w:rsidRPr="000E0667">
              <w:rPr>
                <w:rFonts w:ascii="Times New Roman" w:hAnsi="Times New Roman"/>
                <w:sz w:val="18"/>
                <w:szCs w:val="18"/>
              </w:rPr>
              <w:t>ципальную программу «Развитие культуры на 2015-2025гг»</w:t>
            </w:r>
          </w:p>
          <w:p w:rsidR="000E0667" w:rsidRPr="000E0667" w:rsidRDefault="000E0667" w:rsidP="008401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0667">
              <w:rPr>
                <w:rFonts w:ascii="Times New Roman" w:hAnsi="Times New Roman"/>
                <w:sz w:val="18"/>
                <w:szCs w:val="18"/>
              </w:rPr>
              <w:t>По предварительному согласованию предоставляю</w:t>
            </w:r>
            <w:r w:rsidRPr="000E0667">
              <w:rPr>
                <w:rFonts w:ascii="Times New Roman" w:hAnsi="Times New Roman"/>
                <w:sz w:val="18"/>
                <w:szCs w:val="18"/>
              </w:rPr>
              <w:t>т</w:t>
            </w:r>
            <w:r w:rsidRPr="000E0667">
              <w:rPr>
                <w:rFonts w:ascii="Times New Roman" w:hAnsi="Times New Roman"/>
                <w:sz w:val="18"/>
                <w:szCs w:val="18"/>
              </w:rPr>
              <w:t>ся помещения и транспорт для НКО.</w:t>
            </w:r>
          </w:p>
        </w:tc>
        <w:tc>
          <w:tcPr>
            <w:tcW w:w="1579" w:type="dxa"/>
          </w:tcPr>
          <w:p w:rsidR="000E0667" w:rsidRPr="00670976" w:rsidRDefault="000E0667" w:rsidP="008401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0667" w:rsidRPr="00670976" w:rsidTr="00B77690">
        <w:tc>
          <w:tcPr>
            <w:tcW w:w="675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:rsidR="000E0667" w:rsidRPr="00BA7B2A" w:rsidRDefault="000E0667" w:rsidP="00840146">
            <w:pPr>
              <w:pStyle w:val="Style30"/>
              <w:widowControl/>
              <w:ind w:right="274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Повышение квалификации муниципальных служащих, в компетенции которых находят</w:t>
            </w:r>
            <w:r>
              <w:rPr>
                <w:rStyle w:val="FontStyle43"/>
              </w:rPr>
              <w:t>-</w:t>
            </w:r>
            <w:r w:rsidRPr="00BA7B2A">
              <w:rPr>
                <w:rStyle w:val="FontStyle43"/>
              </w:rPr>
              <w:t>ся вопросы в сфере общегражданского един</w:t>
            </w:r>
            <w:r>
              <w:rPr>
                <w:rStyle w:val="FontStyle43"/>
              </w:rPr>
              <w:t>-</w:t>
            </w:r>
            <w:r w:rsidRPr="00BA7B2A">
              <w:rPr>
                <w:rStyle w:val="FontStyle43"/>
              </w:rPr>
              <w:t>ства и гармонизации межнациональных о</w:t>
            </w:r>
            <w:r w:rsidRPr="00BA7B2A">
              <w:rPr>
                <w:rStyle w:val="FontStyle43"/>
              </w:rPr>
              <w:t>т</w:t>
            </w:r>
            <w:r w:rsidRPr="00BA7B2A">
              <w:rPr>
                <w:rStyle w:val="FontStyle43"/>
              </w:rPr>
              <w:t>но</w:t>
            </w:r>
            <w:r>
              <w:rPr>
                <w:rStyle w:val="FontStyle43"/>
              </w:rPr>
              <w:t>ше</w:t>
            </w:r>
            <w:r w:rsidRPr="00BA7B2A">
              <w:rPr>
                <w:rStyle w:val="FontStyle43"/>
              </w:rPr>
              <w:t>ний.</w:t>
            </w:r>
          </w:p>
        </w:tc>
        <w:tc>
          <w:tcPr>
            <w:tcW w:w="2126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0E0667" w:rsidRPr="00E0667E" w:rsidRDefault="000E0667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0E0667" w:rsidRPr="00670976" w:rsidRDefault="0085178C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специалиста приняли участие в учебе, проводимой </w:t>
            </w:r>
            <w:r w:rsidRPr="00BA7B2A">
              <w:rPr>
                <w:rStyle w:val="FontStyle43"/>
              </w:rPr>
              <w:t>сфере общегражданского единства и гармонизации межнациональных отно</w:t>
            </w:r>
            <w:r>
              <w:rPr>
                <w:rStyle w:val="FontStyle43"/>
              </w:rPr>
              <w:t>ше</w:t>
            </w:r>
            <w:r w:rsidRPr="00BA7B2A">
              <w:rPr>
                <w:rStyle w:val="FontStyle43"/>
              </w:rPr>
              <w:t>ний.</w:t>
            </w:r>
          </w:p>
        </w:tc>
        <w:tc>
          <w:tcPr>
            <w:tcW w:w="1579" w:type="dxa"/>
          </w:tcPr>
          <w:p w:rsidR="000E0667" w:rsidRPr="00670976" w:rsidRDefault="000E0667" w:rsidP="008401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0667" w:rsidRPr="00670976" w:rsidTr="00B77690">
        <w:tc>
          <w:tcPr>
            <w:tcW w:w="675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</w:t>
            </w:r>
          </w:p>
        </w:tc>
        <w:tc>
          <w:tcPr>
            <w:tcW w:w="3970" w:type="dxa"/>
          </w:tcPr>
          <w:p w:rsidR="000E0667" w:rsidRPr="00BA7B2A" w:rsidRDefault="000E0667" w:rsidP="00840146">
            <w:pPr>
              <w:pStyle w:val="Style30"/>
              <w:widowControl/>
              <w:spacing w:line="226" w:lineRule="exact"/>
              <w:ind w:right="96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Привлечение к работе в координационном совете и общественном совете, при Адми</w:t>
            </w:r>
            <w:r>
              <w:rPr>
                <w:rStyle w:val="FontStyle43"/>
              </w:rPr>
              <w:t>-</w:t>
            </w:r>
            <w:r w:rsidRPr="00BA7B2A">
              <w:rPr>
                <w:rStyle w:val="FontStyle43"/>
              </w:rPr>
              <w:t>нистрации района субъектов представителей национальных общественных объединений;</w:t>
            </w:r>
          </w:p>
        </w:tc>
        <w:tc>
          <w:tcPr>
            <w:tcW w:w="2126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</w:p>
        </w:tc>
        <w:tc>
          <w:tcPr>
            <w:tcW w:w="1070" w:type="dxa"/>
          </w:tcPr>
          <w:p w:rsidR="000E0667" w:rsidRPr="00E0667E" w:rsidRDefault="000E0667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0E0667" w:rsidRPr="000E0667" w:rsidRDefault="000E0667" w:rsidP="0084014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0667">
              <w:rPr>
                <w:rFonts w:ascii="Times New Roman" w:hAnsi="Times New Roman"/>
                <w:sz w:val="18"/>
                <w:szCs w:val="18"/>
              </w:rPr>
              <w:t>Входят в состав Общественного совета и Координ</w:t>
            </w:r>
            <w:r w:rsidRPr="000E0667">
              <w:rPr>
                <w:rFonts w:ascii="Times New Roman" w:hAnsi="Times New Roman"/>
                <w:sz w:val="18"/>
                <w:szCs w:val="18"/>
              </w:rPr>
              <w:t>а</w:t>
            </w:r>
            <w:r w:rsidRPr="000E0667">
              <w:rPr>
                <w:rFonts w:ascii="Times New Roman" w:hAnsi="Times New Roman"/>
                <w:sz w:val="18"/>
                <w:szCs w:val="18"/>
              </w:rPr>
              <w:t xml:space="preserve">ционного Совета  </w:t>
            </w:r>
            <w:r w:rsidRPr="000E0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представители национальных о</w:t>
            </w:r>
            <w:r w:rsidRPr="000E0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0E06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щественных объединений. Ежегодно заслушивают на заседаниях НКО.</w:t>
            </w:r>
          </w:p>
        </w:tc>
        <w:tc>
          <w:tcPr>
            <w:tcW w:w="1579" w:type="dxa"/>
          </w:tcPr>
          <w:p w:rsidR="000E0667" w:rsidRPr="00670976" w:rsidRDefault="000E0667" w:rsidP="008401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0667" w:rsidRPr="00670976" w:rsidTr="00B77690">
        <w:tc>
          <w:tcPr>
            <w:tcW w:w="675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7</w:t>
            </w:r>
          </w:p>
        </w:tc>
        <w:tc>
          <w:tcPr>
            <w:tcW w:w="3970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П</w:t>
            </w:r>
            <w:r>
              <w:rPr>
                <w:rStyle w:val="FontStyle43"/>
              </w:rPr>
              <w:t>оддержка языкового многообразия</w:t>
            </w:r>
            <w:r w:rsidRPr="00BA7B2A">
              <w:rPr>
                <w:rStyle w:val="FontStyle43"/>
              </w:rPr>
              <w:t>.</w:t>
            </w:r>
          </w:p>
        </w:tc>
        <w:tc>
          <w:tcPr>
            <w:tcW w:w="2126" w:type="dxa"/>
          </w:tcPr>
          <w:p w:rsidR="000E0667" w:rsidRPr="00BA7B2A" w:rsidRDefault="000E0667" w:rsidP="00840146">
            <w:pPr>
              <w:pStyle w:val="Style30"/>
              <w:widowControl/>
              <w:ind w:right="154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  <w:r w:rsidRPr="00BA7B2A">
              <w:rPr>
                <w:rStyle w:val="FontStyle43"/>
              </w:rPr>
              <w:t>, Управление образова</w:t>
            </w:r>
            <w:r w:rsidRPr="00BA7B2A">
              <w:rPr>
                <w:rStyle w:val="FontStyle43"/>
              </w:rPr>
              <w:softHyphen/>
              <w:t>ния</w:t>
            </w:r>
          </w:p>
        </w:tc>
        <w:tc>
          <w:tcPr>
            <w:tcW w:w="1070" w:type="dxa"/>
          </w:tcPr>
          <w:p w:rsidR="000E0667" w:rsidRPr="00E0667E" w:rsidRDefault="000E0667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0E0667" w:rsidRDefault="000E0667" w:rsidP="0062349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школ и 1 детский сад работают по  программе с изучением  удмуртского языка как родного. 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дятся праздники в д/с и школах «День родного 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ка»,  с приглашением родителей, изучением традиций и культуры удмуртов, татар, марийцев. (224 школ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ника).</w:t>
            </w:r>
          </w:p>
          <w:p w:rsidR="000E0667" w:rsidRPr="005C6B8C" w:rsidRDefault="000E0667" w:rsidP="0062349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В рамках Года народного искусства и нематериальн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го культурного наследия народов Россиво всех КДУ ведется планомерная работа  по популяризации тр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диционной культуры через организацию и провед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ние календарно-обрядовых праздников: «Рождество», «Святки»,  «Крещенский вечерок», «Масленица»,  «Пасха»; традиционных, национальных, бытующих на территории  района  локальные праздники: в д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 xml:space="preserve">ревне Карамас-Пельга  - старинный обряд  «Акашка», «Гужемюон», в Н.М.Салье – «Ӝук сиен»,  в.Ст. Салье – «Урбечуллян», «Бусы сюан», «Выль», в Байсарах, Мушак, Тавзямал – «Карга боткасы», «Сабантуй», «Ураза-байрам» и .др. </w:t>
            </w:r>
          </w:p>
          <w:p w:rsidR="000E0667" w:rsidRPr="005C6B8C" w:rsidRDefault="000E0667" w:rsidP="0062349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В Ильидибаевском ЦСДК разработали  исследов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тельский проект "Лица малых деревень", в рамках которого организовали презентацию книги историка-архивиста Уральцевой Е.Ю. об истории всех русских поселений Ильдибаевского прихода. Информация очень интересная, познавательная и ценная, особенно для подрастающего поколения. Также провели позн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вательно-развлекательную программу для молодёжи «Святки по старинке», где участники познакомились со старинными обрядами, изучили их смысловое с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держание. А для более маленьких - фольклорную программу «Праздник валенка»,  игровой час «Ма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с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лёнкины потехи» по старинным, возрожденным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и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грамбабушек: «Весёлые салочки», «Ручеёк», «Гор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я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чий блинчик», «Летающий валенок» - меняется тол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t>ь</w:t>
            </w:r>
            <w:r w:rsidRPr="005C6B8C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ко время и люди, а любимые игры живут постоянно.</w:t>
            </w:r>
          </w:p>
          <w:p w:rsidR="000E0667" w:rsidRDefault="000E0667" w:rsidP="0062349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Национальную принадлежность пропагандируют музейные комнаты, созданные на базе КДУ в дере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нях и селах: Байсары, Мушак, Первомайский,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горное, Ермолаево.</w:t>
            </w:r>
          </w:p>
          <w:p w:rsidR="000E0667" w:rsidRDefault="000E0667" w:rsidP="007929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Мероприятия, посвященные Дню родного языка (3 мероприятий, охват 53 чел.) </w:t>
            </w:r>
          </w:p>
          <w:p w:rsidR="000E0667" w:rsidRDefault="000E0667" w:rsidP="007929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Мероприятия ко Дню удмуртского языка 4 мер, участ. – 66.</w:t>
            </w:r>
          </w:p>
          <w:p w:rsidR="000E0667" w:rsidRDefault="000E0667" w:rsidP="0079299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образовательная акции «Большой удмуртский 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тант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(БУД). По району 6 площадок, участников 41 чел.</w:t>
            </w:r>
          </w:p>
          <w:p w:rsidR="000E0667" w:rsidRDefault="000E0667" w:rsidP="0079299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Встречи с писателями Удмуртии – О. Ведровой, А. Холмом, А. Гоголевым (115 чел.)</w:t>
            </w:r>
            <w:bookmarkStart w:id="0" w:name="_GoBack"/>
            <w:bookmarkEnd w:id="0"/>
          </w:p>
          <w:p w:rsidR="000E0667" w:rsidRPr="00670976" w:rsidRDefault="000E0667" w:rsidP="0079299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0E0667" w:rsidRPr="00670976" w:rsidRDefault="000E0667" w:rsidP="008401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0667" w:rsidRPr="00670976" w:rsidTr="0049680B">
        <w:tc>
          <w:tcPr>
            <w:tcW w:w="675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8</w:t>
            </w:r>
          </w:p>
        </w:tc>
        <w:tc>
          <w:tcPr>
            <w:tcW w:w="3970" w:type="dxa"/>
          </w:tcPr>
          <w:p w:rsidR="000E0667" w:rsidRPr="00BA7B2A" w:rsidRDefault="000E0667" w:rsidP="00840146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Содействие адаптации и интеграции мигрантов</w:t>
            </w:r>
          </w:p>
        </w:tc>
        <w:tc>
          <w:tcPr>
            <w:tcW w:w="2126" w:type="dxa"/>
          </w:tcPr>
          <w:p w:rsidR="000E0667" w:rsidRPr="00BA7B2A" w:rsidRDefault="000E0667" w:rsidP="00840146">
            <w:pPr>
              <w:pStyle w:val="Style30"/>
              <w:widowControl/>
              <w:spacing w:line="226" w:lineRule="exact"/>
              <w:ind w:right="154"/>
              <w:rPr>
                <w:rStyle w:val="FontStyle43"/>
              </w:rPr>
            </w:pPr>
            <w:r>
              <w:rPr>
                <w:rStyle w:val="FontStyle43"/>
              </w:rPr>
              <w:t>РКМЦ УК МПиТ</w:t>
            </w:r>
            <w:r w:rsidRPr="00BA7B2A">
              <w:rPr>
                <w:rStyle w:val="FontStyle43"/>
              </w:rPr>
              <w:t>, Управление образова</w:t>
            </w:r>
            <w:r w:rsidRPr="00BA7B2A">
              <w:rPr>
                <w:rStyle w:val="FontStyle43"/>
              </w:rPr>
              <w:softHyphen/>
              <w:t>ния,</w:t>
            </w:r>
          </w:p>
          <w:p w:rsidR="000E0667" w:rsidRPr="00BA7B2A" w:rsidRDefault="000E0667" w:rsidP="00840146">
            <w:pPr>
              <w:pStyle w:val="Style30"/>
              <w:widowControl/>
              <w:spacing w:line="226" w:lineRule="exact"/>
              <w:rPr>
                <w:rStyle w:val="FontStyle43"/>
              </w:rPr>
            </w:pPr>
            <w:r w:rsidRPr="00BA7B2A">
              <w:rPr>
                <w:rStyle w:val="FontStyle43"/>
              </w:rPr>
              <w:t>АУ «МФЦ МО «Ки</w:t>
            </w:r>
            <w:r w:rsidRPr="00BA7B2A">
              <w:rPr>
                <w:rStyle w:val="FontStyle43"/>
              </w:rPr>
              <w:t>я</w:t>
            </w:r>
            <w:r>
              <w:rPr>
                <w:rStyle w:val="FontStyle43"/>
              </w:rPr>
              <w:t>совский район»</w:t>
            </w:r>
          </w:p>
        </w:tc>
        <w:tc>
          <w:tcPr>
            <w:tcW w:w="1070" w:type="dxa"/>
          </w:tcPr>
          <w:p w:rsidR="000E0667" w:rsidRPr="00E0667E" w:rsidRDefault="000E0667" w:rsidP="0084014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0E0667" w:rsidRPr="00670976" w:rsidRDefault="000E0667" w:rsidP="0084014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976">
              <w:rPr>
                <w:rFonts w:ascii="Times New Roman" w:hAnsi="Times New Roman" w:cs="Times New Roman"/>
                <w:sz w:val="18"/>
                <w:szCs w:val="18"/>
              </w:rPr>
              <w:t>Мигрантов нет</w:t>
            </w:r>
          </w:p>
        </w:tc>
        <w:tc>
          <w:tcPr>
            <w:tcW w:w="1579" w:type="dxa"/>
          </w:tcPr>
          <w:p w:rsidR="000E0667" w:rsidRPr="00670976" w:rsidRDefault="000E0667" w:rsidP="008401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0224" w:rsidRDefault="00510224" w:rsidP="009F7D6D">
      <w:pPr>
        <w:pStyle w:val="a4"/>
        <w:jc w:val="center"/>
        <w:rPr>
          <w:rFonts w:ascii="Times New Roman" w:hAnsi="Times New Roman" w:cs="Times New Roman"/>
        </w:rPr>
      </w:pPr>
    </w:p>
    <w:p w:rsidR="00FD689A" w:rsidRDefault="00FD689A" w:rsidP="00C526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bookmarkStart w:id="1" w:name="_MON_1734855777"/>
    <w:bookmarkEnd w:id="1"/>
    <w:p w:rsidR="006A756B" w:rsidRPr="00414EAB" w:rsidRDefault="00623497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EAB">
        <w:rPr>
          <w:rFonts w:ascii="Times New Roman" w:hAnsi="Times New Roman" w:cs="Times New Roman"/>
          <w:b/>
          <w:sz w:val="26"/>
          <w:szCs w:val="26"/>
        </w:rPr>
        <w:object w:dxaOrig="15165" w:dyaOrig="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8.35pt;height:44.85pt" o:ole="">
            <v:imagedata r:id="rId9" o:title=""/>
          </v:shape>
          <o:OLEObject Type="Embed" ProgID="Word.Document.12" ShapeID="_x0000_i1025" DrawAspect="Content" ObjectID="_1745306567" r:id="rId10">
            <o:FieldCodes>\s</o:FieldCodes>
          </o:OLEObject>
        </w:object>
      </w:r>
    </w:p>
    <w:p w:rsidR="003B10B8" w:rsidRDefault="003B10B8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56B" w:rsidRDefault="006A756B" w:rsidP="006A75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756B" w:rsidRDefault="006A756B" w:rsidP="006A75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39687B">
        <w:rPr>
          <w:rFonts w:ascii="Times New Roman" w:hAnsi="Times New Roman"/>
          <w:b/>
          <w:sz w:val="24"/>
          <w:szCs w:val="24"/>
        </w:rPr>
        <w:t>ценка ресурсного обеспечения реализации муниципальной программы за счет всех источников финансирования</w:t>
      </w:r>
      <w:r w:rsidRPr="0039687B">
        <w:rPr>
          <w:rFonts w:ascii="Times New Roman" w:hAnsi="Times New Roman"/>
          <w:b/>
          <w:bCs/>
          <w:sz w:val="24"/>
          <w:szCs w:val="24"/>
        </w:rPr>
        <w:t xml:space="preserve"> муниципальной пр</w:t>
      </w:r>
      <w:r w:rsidRPr="0039687B">
        <w:rPr>
          <w:rFonts w:ascii="Times New Roman" w:hAnsi="Times New Roman"/>
          <w:b/>
          <w:bCs/>
          <w:sz w:val="24"/>
          <w:szCs w:val="24"/>
        </w:rPr>
        <w:t>о</w:t>
      </w:r>
      <w:r w:rsidRPr="0039687B">
        <w:rPr>
          <w:rFonts w:ascii="Times New Roman" w:hAnsi="Times New Roman"/>
          <w:b/>
          <w:bCs/>
          <w:sz w:val="24"/>
          <w:szCs w:val="24"/>
        </w:rPr>
        <w:t xml:space="preserve">граммы </w:t>
      </w:r>
      <w:r>
        <w:rPr>
          <w:rFonts w:ascii="Times New Roman" w:hAnsi="Times New Roman"/>
          <w:b/>
          <w:sz w:val="24"/>
          <w:szCs w:val="24"/>
        </w:rPr>
        <w:t>«Безопасность»</w:t>
      </w:r>
    </w:p>
    <w:p w:rsidR="006A756B" w:rsidRDefault="006A756B" w:rsidP="006A756B">
      <w:pPr>
        <w:pStyle w:val="a4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636"/>
        <w:gridCol w:w="673"/>
        <w:gridCol w:w="585"/>
        <w:gridCol w:w="4204"/>
        <w:gridCol w:w="2693"/>
        <w:gridCol w:w="732"/>
        <w:gridCol w:w="578"/>
        <w:gridCol w:w="610"/>
        <w:gridCol w:w="1116"/>
        <w:gridCol w:w="612"/>
        <w:gridCol w:w="1313"/>
        <w:gridCol w:w="992"/>
      </w:tblGrid>
      <w:tr w:rsidR="006A756B" w:rsidTr="006A756B">
        <w:tc>
          <w:tcPr>
            <w:tcW w:w="2567" w:type="dxa"/>
            <w:gridSpan w:val="4"/>
            <w:vAlign w:val="center"/>
          </w:tcPr>
          <w:p w:rsidR="006A756B" w:rsidRPr="00CB525F" w:rsidRDefault="006A756B" w:rsidP="006A756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Код аналитической программной класс</w:t>
            </w:r>
            <w:r w:rsidRPr="00CB525F">
              <w:rPr>
                <w:rFonts w:ascii="Times New Roman" w:eastAsia="Times New Roman" w:hAnsi="Times New Roman"/>
                <w:b/>
              </w:rPr>
              <w:t>и</w:t>
            </w:r>
            <w:r w:rsidRPr="00CB525F">
              <w:rPr>
                <w:rFonts w:ascii="Times New Roman" w:eastAsia="Times New Roman" w:hAnsi="Times New Roman"/>
                <w:b/>
              </w:rPr>
              <w:t>фикации</w:t>
            </w:r>
          </w:p>
        </w:tc>
        <w:tc>
          <w:tcPr>
            <w:tcW w:w="4204" w:type="dxa"/>
            <w:vMerge w:val="restart"/>
          </w:tcPr>
          <w:p w:rsidR="006A756B" w:rsidRPr="00CB525F" w:rsidRDefault="006A756B" w:rsidP="006A756B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Наименование муниципальной пр</w:t>
            </w:r>
            <w:r w:rsidRPr="00CB525F">
              <w:rPr>
                <w:rFonts w:ascii="Times New Roman" w:eastAsia="Times New Roman" w:hAnsi="Times New Roman"/>
                <w:b/>
              </w:rPr>
              <w:t>о</w:t>
            </w:r>
            <w:r w:rsidRPr="00CB525F">
              <w:rPr>
                <w:rFonts w:ascii="Times New Roman" w:eastAsia="Times New Roman" w:hAnsi="Times New Roman"/>
                <w:b/>
              </w:rPr>
              <w:t>граммы, подпрограммы, основного м</w:t>
            </w:r>
            <w:r w:rsidRPr="00CB525F">
              <w:rPr>
                <w:rFonts w:ascii="Times New Roman" w:eastAsia="Times New Roman" w:hAnsi="Times New Roman"/>
                <w:b/>
              </w:rPr>
              <w:t>е</w:t>
            </w:r>
            <w:r w:rsidRPr="00CB525F">
              <w:rPr>
                <w:rFonts w:ascii="Times New Roman" w:eastAsia="Times New Roman" w:hAnsi="Times New Roman"/>
                <w:b/>
              </w:rPr>
              <w:t>роприятия, мероприятия</w:t>
            </w:r>
          </w:p>
        </w:tc>
        <w:tc>
          <w:tcPr>
            <w:tcW w:w="2693" w:type="dxa"/>
            <w:vMerge w:val="restart"/>
          </w:tcPr>
          <w:p w:rsidR="006A756B" w:rsidRPr="00CB525F" w:rsidRDefault="006A756B" w:rsidP="006A756B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Отве</w:t>
            </w:r>
            <w:r>
              <w:rPr>
                <w:rFonts w:ascii="Times New Roman" w:eastAsia="Times New Roman" w:hAnsi="Times New Roman"/>
                <w:b/>
              </w:rPr>
              <w:t>т</w:t>
            </w:r>
            <w:r w:rsidRPr="00CB525F">
              <w:rPr>
                <w:rFonts w:ascii="Times New Roman" w:eastAsia="Times New Roman" w:hAnsi="Times New Roman"/>
                <w:b/>
              </w:rPr>
              <w:t>ственный испо</w:t>
            </w:r>
            <w:r w:rsidRPr="00CB525F">
              <w:rPr>
                <w:rFonts w:ascii="Times New Roman" w:eastAsia="Times New Roman" w:hAnsi="Times New Roman"/>
                <w:b/>
              </w:rPr>
              <w:t>л</w:t>
            </w:r>
            <w:r w:rsidRPr="00CB525F">
              <w:rPr>
                <w:rFonts w:ascii="Times New Roman" w:eastAsia="Times New Roman" w:hAnsi="Times New Roman"/>
                <w:b/>
              </w:rPr>
              <w:t>нитель, соисполнители</w:t>
            </w:r>
          </w:p>
        </w:tc>
        <w:tc>
          <w:tcPr>
            <w:tcW w:w="3648" w:type="dxa"/>
            <w:gridSpan w:val="5"/>
          </w:tcPr>
          <w:p w:rsidR="006A756B" w:rsidRDefault="006A756B" w:rsidP="006A756B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2305" w:type="dxa"/>
            <w:gridSpan w:val="2"/>
          </w:tcPr>
          <w:p w:rsidR="006A756B" w:rsidRPr="00CB525F" w:rsidRDefault="006A756B" w:rsidP="006A756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Расходы бюджета Удмуртской Респу</w:t>
            </w:r>
            <w:r w:rsidRPr="00CB525F">
              <w:rPr>
                <w:rFonts w:ascii="Times New Roman" w:eastAsia="Times New Roman" w:hAnsi="Times New Roman"/>
                <w:b/>
              </w:rPr>
              <w:t>б</w:t>
            </w:r>
            <w:r w:rsidRPr="00CB525F">
              <w:rPr>
                <w:rFonts w:ascii="Times New Roman" w:eastAsia="Times New Roman" w:hAnsi="Times New Roman"/>
                <w:b/>
              </w:rPr>
              <w:t>лики и муниц</w:t>
            </w:r>
            <w:r w:rsidRPr="00CB525F">
              <w:rPr>
                <w:rFonts w:ascii="Times New Roman" w:eastAsia="Times New Roman" w:hAnsi="Times New Roman"/>
                <w:b/>
              </w:rPr>
              <w:t>и</w:t>
            </w:r>
            <w:r w:rsidRPr="00CB525F">
              <w:rPr>
                <w:rFonts w:ascii="Times New Roman" w:eastAsia="Times New Roman" w:hAnsi="Times New Roman"/>
                <w:b/>
              </w:rPr>
              <w:t>пального образов</w:t>
            </w:r>
            <w:r w:rsidRPr="00CB525F">
              <w:rPr>
                <w:rFonts w:ascii="Times New Roman" w:eastAsia="Times New Roman" w:hAnsi="Times New Roman"/>
                <w:b/>
              </w:rPr>
              <w:t>а</w:t>
            </w:r>
            <w:r w:rsidRPr="00CB525F">
              <w:rPr>
                <w:rFonts w:ascii="Times New Roman" w:eastAsia="Times New Roman" w:hAnsi="Times New Roman"/>
                <w:b/>
              </w:rPr>
              <w:t>ния, тыс. рублей</w:t>
            </w:r>
          </w:p>
        </w:tc>
      </w:tr>
      <w:tr w:rsidR="006A756B" w:rsidRPr="00C333F7" w:rsidTr="006A756B">
        <w:trPr>
          <w:trHeight w:val="414"/>
        </w:trPr>
        <w:tc>
          <w:tcPr>
            <w:tcW w:w="673" w:type="dxa"/>
            <w:vAlign w:val="center"/>
          </w:tcPr>
          <w:p w:rsidR="006A756B" w:rsidRPr="00C333F7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МП</w:t>
            </w:r>
          </w:p>
        </w:tc>
        <w:tc>
          <w:tcPr>
            <w:tcW w:w="636" w:type="dxa"/>
            <w:vAlign w:val="center"/>
          </w:tcPr>
          <w:p w:rsidR="006A756B" w:rsidRPr="00C333F7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Пп</w:t>
            </w:r>
          </w:p>
        </w:tc>
        <w:tc>
          <w:tcPr>
            <w:tcW w:w="673" w:type="dxa"/>
            <w:vAlign w:val="center"/>
          </w:tcPr>
          <w:p w:rsidR="006A756B" w:rsidRPr="00C333F7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</w:p>
        </w:tc>
        <w:tc>
          <w:tcPr>
            <w:tcW w:w="585" w:type="dxa"/>
            <w:vAlign w:val="center"/>
          </w:tcPr>
          <w:p w:rsidR="006A756B" w:rsidRPr="00C333F7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4204" w:type="dxa"/>
            <w:vMerge/>
          </w:tcPr>
          <w:p w:rsidR="006A756B" w:rsidRDefault="006A756B" w:rsidP="006A756B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vMerge/>
          </w:tcPr>
          <w:p w:rsidR="006A756B" w:rsidRDefault="006A756B" w:rsidP="006A756B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32" w:type="dxa"/>
            <w:vAlign w:val="center"/>
          </w:tcPr>
          <w:p w:rsidR="006A756B" w:rsidRPr="00C333F7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578" w:type="dxa"/>
            <w:vAlign w:val="center"/>
          </w:tcPr>
          <w:p w:rsidR="006A756B" w:rsidRPr="00C333F7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</w:p>
        </w:tc>
        <w:tc>
          <w:tcPr>
            <w:tcW w:w="610" w:type="dxa"/>
            <w:vAlign w:val="center"/>
          </w:tcPr>
          <w:p w:rsidR="006A756B" w:rsidRPr="00C333F7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</w:p>
        </w:tc>
        <w:tc>
          <w:tcPr>
            <w:tcW w:w="1116" w:type="dxa"/>
            <w:vAlign w:val="center"/>
          </w:tcPr>
          <w:p w:rsidR="006A756B" w:rsidRPr="00C333F7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ЦС</w:t>
            </w:r>
          </w:p>
        </w:tc>
        <w:tc>
          <w:tcPr>
            <w:tcW w:w="612" w:type="dxa"/>
            <w:vAlign w:val="center"/>
          </w:tcPr>
          <w:p w:rsidR="006A756B" w:rsidRPr="00C333F7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313" w:type="dxa"/>
          </w:tcPr>
          <w:p w:rsidR="006A756B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  <w:p w:rsidR="006A756B" w:rsidRPr="00C333F7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992" w:type="dxa"/>
          </w:tcPr>
          <w:p w:rsidR="006A756B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  <w:p w:rsidR="006A756B" w:rsidRPr="00C333F7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2022 года</w:t>
            </w:r>
          </w:p>
        </w:tc>
      </w:tr>
      <w:tr w:rsidR="006A756B" w:rsidRPr="00BA7B2A" w:rsidTr="006A756B">
        <w:tc>
          <w:tcPr>
            <w:tcW w:w="673" w:type="dxa"/>
          </w:tcPr>
          <w:p w:rsidR="006A756B" w:rsidRPr="00BA7B2A" w:rsidRDefault="006A756B" w:rsidP="006A756B">
            <w:pPr>
              <w:pStyle w:val="Style30"/>
              <w:widowControl/>
              <w:spacing w:line="240" w:lineRule="auto"/>
              <w:jc w:val="center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636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673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585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4204" w:type="dxa"/>
          </w:tcPr>
          <w:p w:rsidR="006A756B" w:rsidRPr="00BA7B2A" w:rsidRDefault="006A756B" w:rsidP="006A756B">
            <w:pPr>
              <w:pStyle w:val="Style32"/>
              <w:widowControl/>
              <w:ind w:left="5" w:right="254" w:hanging="5"/>
              <w:rPr>
                <w:rStyle w:val="FontStyle44"/>
              </w:rPr>
            </w:pPr>
            <w:r w:rsidRPr="00BA7B2A">
              <w:rPr>
                <w:rStyle w:val="FontStyle44"/>
              </w:rPr>
              <w:t xml:space="preserve">«Безопасность» </w:t>
            </w:r>
          </w:p>
        </w:tc>
        <w:tc>
          <w:tcPr>
            <w:tcW w:w="2693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732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578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610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1116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612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1313" w:type="dxa"/>
          </w:tcPr>
          <w:p w:rsidR="006A756B" w:rsidRPr="00793DC2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520,21</w:t>
            </w:r>
          </w:p>
        </w:tc>
        <w:tc>
          <w:tcPr>
            <w:tcW w:w="992" w:type="dxa"/>
          </w:tcPr>
          <w:p w:rsidR="006A756B" w:rsidRPr="00793DC2" w:rsidRDefault="006A756B" w:rsidP="006A756B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517,81</w:t>
            </w:r>
          </w:p>
        </w:tc>
      </w:tr>
      <w:tr w:rsidR="006A756B" w:rsidRPr="00BA7B2A" w:rsidTr="006A756B">
        <w:tc>
          <w:tcPr>
            <w:tcW w:w="673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636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6.1.</w:t>
            </w:r>
          </w:p>
        </w:tc>
        <w:tc>
          <w:tcPr>
            <w:tcW w:w="673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585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4204" w:type="dxa"/>
          </w:tcPr>
          <w:p w:rsidR="006A756B" w:rsidRPr="00BA7B2A" w:rsidRDefault="006A756B" w:rsidP="006A756B">
            <w:pPr>
              <w:pStyle w:val="Style32"/>
              <w:widowControl/>
              <w:ind w:right="5" w:hanging="5"/>
              <w:rPr>
                <w:rStyle w:val="FontStyle44"/>
              </w:rPr>
            </w:pPr>
            <w:r w:rsidRPr="00BA7B2A">
              <w:rPr>
                <w:rStyle w:val="FontStyle44"/>
              </w:rPr>
              <w:t>«Предупреждение и ликвидация последствий чрезвычайных ситуаций, реализация мер п</w:t>
            </w:r>
            <w:r w:rsidRPr="00BA7B2A">
              <w:rPr>
                <w:rStyle w:val="FontStyle44"/>
              </w:rPr>
              <w:t>о</w:t>
            </w:r>
            <w:r w:rsidRPr="00BA7B2A">
              <w:rPr>
                <w:rStyle w:val="FontStyle44"/>
              </w:rPr>
              <w:t>жарной безопасности»</w:t>
            </w:r>
          </w:p>
        </w:tc>
        <w:tc>
          <w:tcPr>
            <w:tcW w:w="2693" w:type="dxa"/>
          </w:tcPr>
          <w:p w:rsidR="006A756B" w:rsidRPr="00BA7B2A" w:rsidRDefault="006A756B" w:rsidP="006A756B">
            <w:pPr>
              <w:pStyle w:val="Style30"/>
              <w:widowControl/>
              <w:ind w:left="5" w:right="6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Отдел по вопро</w:t>
            </w:r>
            <w:r w:rsidRPr="00BA7B2A">
              <w:rPr>
                <w:rStyle w:val="FontStyle43"/>
              </w:rPr>
              <w:softHyphen/>
              <w:t>сам ГО и ЧС</w:t>
            </w:r>
          </w:p>
          <w:p w:rsidR="006A756B" w:rsidRPr="00BA7B2A" w:rsidRDefault="006A756B" w:rsidP="006A756B">
            <w:pPr>
              <w:pStyle w:val="Style30"/>
              <w:widowControl/>
              <w:ind w:left="5" w:right="6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Администрации МО «Киясо</w:t>
            </w:r>
            <w:r w:rsidRPr="00BA7B2A">
              <w:rPr>
                <w:rStyle w:val="FontStyle43"/>
              </w:rPr>
              <w:t>в</w:t>
            </w:r>
            <w:r w:rsidRPr="00BA7B2A">
              <w:rPr>
                <w:rStyle w:val="FontStyle43"/>
              </w:rPr>
              <w:t>ский район»</w:t>
            </w:r>
          </w:p>
        </w:tc>
        <w:tc>
          <w:tcPr>
            <w:tcW w:w="732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  <w:r w:rsidRPr="00BA7B2A">
              <w:rPr>
                <w:rStyle w:val="FontStyle44"/>
              </w:rPr>
              <w:t>509</w:t>
            </w:r>
          </w:p>
        </w:tc>
        <w:tc>
          <w:tcPr>
            <w:tcW w:w="578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03</w:t>
            </w:r>
          </w:p>
        </w:tc>
        <w:tc>
          <w:tcPr>
            <w:tcW w:w="610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  <w:r w:rsidRPr="00BA7B2A">
              <w:rPr>
                <w:rStyle w:val="FontStyle44"/>
              </w:rPr>
              <w:t>09</w:t>
            </w:r>
          </w:p>
        </w:tc>
        <w:tc>
          <w:tcPr>
            <w:tcW w:w="1116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ind w:left="53"/>
              <w:rPr>
                <w:rStyle w:val="FontStyle44"/>
              </w:rPr>
            </w:pPr>
            <w:r w:rsidRPr="00BA7B2A">
              <w:rPr>
                <w:rStyle w:val="FontStyle44"/>
              </w:rPr>
              <w:t>061016190</w:t>
            </w:r>
          </w:p>
        </w:tc>
        <w:tc>
          <w:tcPr>
            <w:tcW w:w="612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jc w:val="right"/>
              <w:rPr>
                <w:rStyle w:val="FontStyle44"/>
              </w:rPr>
            </w:pPr>
            <w:r w:rsidRPr="00BA7B2A">
              <w:rPr>
                <w:rStyle w:val="FontStyle44"/>
              </w:rPr>
              <w:t>244</w:t>
            </w:r>
          </w:p>
        </w:tc>
        <w:tc>
          <w:tcPr>
            <w:tcW w:w="1313" w:type="dxa"/>
          </w:tcPr>
          <w:p w:rsidR="006A756B" w:rsidRPr="00793DC2" w:rsidRDefault="006A756B" w:rsidP="006A756B">
            <w:pPr>
              <w:pStyle w:val="a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422,44</w:t>
            </w:r>
          </w:p>
        </w:tc>
        <w:tc>
          <w:tcPr>
            <w:tcW w:w="992" w:type="dxa"/>
          </w:tcPr>
          <w:p w:rsidR="006A756B" w:rsidRPr="00927C4B" w:rsidRDefault="006A756B" w:rsidP="006A756B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420,04</w:t>
            </w:r>
          </w:p>
        </w:tc>
      </w:tr>
      <w:tr w:rsidR="006A756B" w:rsidRPr="00BA7B2A" w:rsidTr="006A756B">
        <w:tc>
          <w:tcPr>
            <w:tcW w:w="673" w:type="dxa"/>
            <w:vMerge w:val="restart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636" w:type="dxa"/>
            <w:vMerge w:val="restart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  <w:r w:rsidRPr="00BA7B2A">
              <w:rPr>
                <w:rStyle w:val="FontStyle44"/>
              </w:rPr>
              <w:t>6.2</w:t>
            </w:r>
          </w:p>
        </w:tc>
        <w:tc>
          <w:tcPr>
            <w:tcW w:w="673" w:type="dxa"/>
            <w:vMerge w:val="restart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585" w:type="dxa"/>
            <w:vMerge w:val="restart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4204" w:type="dxa"/>
            <w:vMerge w:val="restart"/>
          </w:tcPr>
          <w:p w:rsidR="006A756B" w:rsidRPr="00BA7B2A" w:rsidRDefault="006A756B" w:rsidP="006A756B">
            <w:pPr>
              <w:pStyle w:val="Style32"/>
              <w:widowControl/>
              <w:ind w:left="5" w:right="6" w:hanging="5"/>
              <w:rPr>
                <w:rStyle w:val="FontStyle44"/>
              </w:rPr>
            </w:pPr>
            <w:r w:rsidRPr="00BA7B2A">
              <w:rPr>
                <w:rStyle w:val="FontStyle44"/>
              </w:rPr>
              <w:t>«Профилактика правонарушений»</w:t>
            </w:r>
          </w:p>
        </w:tc>
        <w:tc>
          <w:tcPr>
            <w:tcW w:w="2693" w:type="dxa"/>
          </w:tcPr>
          <w:p w:rsidR="006A756B" w:rsidRPr="00BA7B2A" w:rsidRDefault="006A756B" w:rsidP="006A756B">
            <w:pPr>
              <w:pStyle w:val="Style30"/>
              <w:widowControl/>
              <w:spacing w:line="226" w:lineRule="exact"/>
              <w:ind w:left="5" w:right="120" w:hanging="5"/>
              <w:rPr>
                <w:rStyle w:val="FontStyle43"/>
              </w:rPr>
            </w:pPr>
          </w:p>
        </w:tc>
        <w:tc>
          <w:tcPr>
            <w:tcW w:w="732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578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610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ind w:left="34"/>
              <w:rPr>
                <w:rStyle w:val="FontStyle44"/>
              </w:rPr>
            </w:pPr>
          </w:p>
        </w:tc>
        <w:tc>
          <w:tcPr>
            <w:tcW w:w="1116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612" w:type="dxa"/>
          </w:tcPr>
          <w:p w:rsidR="006A756B" w:rsidRPr="00BA7B2A" w:rsidRDefault="006A756B" w:rsidP="006A756B">
            <w:pPr>
              <w:pStyle w:val="Style32"/>
              <w:widowControl/>
              <w:jc w:val="right"/>
              <w:rPr>
                <w:rStyle w:val="FontStyle44"/>
              </w:rPr>
            </w:pPr>
          </w:p>
        </w:tc>
        <w:tc>
          <w:tcPr>
            <w:tcW w:w="1313" w:type="dxa"/>
          </w:tcPr>
          <w:p w:rsidR="006A756B" w:rsidRPr="006A756B" w:rsidRDefault="006A756B" w:rsidP="006A75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756B">
              <w:rPr>
                <w:rFonts w:ascii="Times New Roman" w:hAnsi="Times New Roman"/>
                <w:b/>
                <w:sz w:val="18"/>
                <w:szCs w:val="18"/>
              </w:rPr>
              <w:t>83,77</w:t>
            </w:r>
          </w:p>
        </w:tc>
        <w:tc>
          <w:tcPr>
            <w:tcW w:w="992" w:type="dxa"/>
          </w:tcPr>
          <w:p w:rsidR="006A756B" w:rsidRPr="006A756B" w:rsidRDefault="006A756B" w:rsidP="006A756B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 w:rsidRPr="006A756B">
              <w:rPr>
                <w:b/>
                <w:sz w:val="18"/>
                <w:szCs w:val="18"/>
              </w:rPr>
              <w:t>83,77</w:t>
            </w:r>
          </w:p>
        </w:tc>
      </w:tr>
      <w:tr w:rsidR="006A756B" w:rsidRPr="00BA7B2A" w:rsidTr="006A756B">
        <w:tc>
          <w:tcPr>
            <w:tcW w:w="673" w:type="dxa"/>
            <w:vMerge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636" w:type="dxa"/>
            <w:vMerge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</w:p>
        </w:tc>
        <w:tc>
          <w:tcPr>
            <w:tcW w:w="673" w:type="dxa"/>
            <w:vMerge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585" w:type="dxa"/>
            <w:vMerge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4204" w:type="dxa"/>
            <w:vMerge/>
          </w:tcPr>
          <w:p w:rsidR="006A756B" w:rsidRPr="00BA7B2A" w:rsidRDefault="006A756B" w:rsidP="006A756B">
            <w:pPr>
              <w:pStyle w:val="Style32"/>
              <w:widowControl/>
              <w:ind w:left="5" w:right="6" w:hanging="5"/>
              <w:rPr>
                <w:rStyle w:val="FontStyle44"/>
              </w:rPr>
            </w:pPr>
          </w:p>
        </w:tc>
        <w:tc>
          <w:tcPr>
            <w:tcW w:w="2693" w:type="dxa"/>
          </w:tcPr>
          <w:p w:rsidR="006A756B" w:rsidRPr="000F6B34" w:rsidRDefault="006A756B" w:rsidP="006A756B">
            <w:pPr>
              <w:rPr>
                <w:rStyle w:val="FontStyle43"/>
                <w:rFonts w:eastAsia="Calibri"/>
              </w:rPr>
            </w:pPr>
            <w:r w:rsidRPr="000F6B34">
              <w:rPr>
                <w:rStyle w:val="FontStyle43"/>
                <w:rFonts w:eastAsia="Calibri"/>
              </w:rPr>
              <w:t>Управление образования,</w:t>
            </w:r>
          </w:p>
          <w:p w:rsidR="006A756B" w:rsidRPr="000F6B34" w:rsidRDefault="006A756B" w:rsidP="006A756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F6B34">
              <w:rPr>
                <w:rStyle w:val="FontStyle43"/>
                <w:rFonts w:eastAsia="Calibri"/>
              </w:rPr>
              <w:t xml:space="preserve">Управление по </w:t>
            </w:r>
            <w:r w:rsidRPr="000F6B34">
              <w:rPr>
                <w:rFonts w:ascii="Times New Roman" w:hAnsi="Times New Roman"/>
                <w:sz w:val="18"/>
                <w:szCs w:val="18"/>
                <w:lang w:eastAsia="en-US"/>
              </w:rPr>
              <w:t>КМСиТ</w:t>
            </w:r>
          </w:p>
        </w:tc>
        <w:tc>
          <w:tcPr>
            <w:tcW w:w="732" w:type="dxa"/>
          </w:tcPr>
          <w:p w:rsidR="006A756B" w:rsidRPr="00927C4B" w:rsidRDefault="006A756B" w:rsidP="006A756B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509</w:t>
            </w:r>
          </w:p>
        </w:tc>
        <w:tc>
          <w:tcPr>
            <w:tcW w:w="578" w:type="dxa"/>
          </w:tcPr>
          <w:p w:rsidR="006A756B" w:rsidRPr="00927C4B" w:rsidRDefault="006A756B" w:rsidP="006A756B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03</w:t>
            </w:r>
          </w:p>
        </w:tc>
        <w:tc>
          <w:tcPr>
            <w:tcW w:w="610" w:type="dxa"/>
          </w:tcPr>
          <w:p w:rsidR="006A756B" w:rsidRPr="00927C4B" w:rsidRDefault="006A756B" w:rsidP="006A756B">
            <w:pPr>
              <w:pStyle w:val="Style32"/>
              <w:widowControl/>
              <w:spacing w:line="240" w:lineRule="auto"/>
              <w:ind w:left="34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14</w:t>
            </w:r>
          </w:p>
        </w:tc>
        <w:tc>
          <w:tcPr>
            <w:tcW w:w="1116" w:type="dxa"/>
          </w:tcPr>
          <w:p w:rsidR="006A756B" w:rsidRPr="00927C4B" w:rsidRDefault="006A756B" w:rsidP="006A756B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0620161930</w:t>
            </w:r>
          </w:p>
        </w:tc>
        <w:tc>
          <w:tcPr>
            <w:tcW w:w="612" w:type="dxa"/>
          </w:tcPr>
          <w:p w:rsidR="006A756B" w:rsidRPr="00927C4B" w:rsidRDefault="006A756B" w:rsidP="006A756B">
            <w:pPr>
              <w:pStyle w:val="Style32"/>
              <w:widowControl/>
              <w:jc w:val="right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244</w:t>
            </w:r>
          </w:p>
        </w:tc>
        <w:tc>
          <w:tcPr>
            <w:tcW w:w="1313" w:type="dxa"/>
          </w:tcPr>
          <w:p w:rsidR="006A756B" w:rsidRPr="00071D26" w:rsidRDefault="006A756B" w:rsidP="006A756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83,77</w:t>
            </w:r>
          </w:p>
        </w:tc>
        <w:tc>
          <w:tcPr>
            <w:tcW w:w="992" w:type="dxa"/>
          </w:tcPr>
          <w:p w:rsidR="006A756B" w:rsidRPr="00071D26" w:rsidRDefault="006A756B" w:rsidP="006A756B">
            <w:pPr>
              <w:pStyle w:val="Style1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83,77</w:t>
            </w:r>
          </w:p>
        </w:tc>
      </w:tr>
      <w:tr w:rsidR="006A756B" w:rsidRPr="00BA7B2A" w:rsidTr="006A756B">
        <w:tc>
          <w:tcPr>
            <w:tcW w:w="673" w:type="dxa"/>
            <w:vMerge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636" w:type="dxa"/>
            <w:vMerge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</w:p>
        </w:tc>
        <w:tc>
          <w:tcPr>
            <w:tcW w:w="673" w:type="dxa"/>
            <w:vMerge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585" w:type="dxa"/>
            <w:vMerge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4204" w:type="dxa"/>
            <w:vMerge/>
          </w:tcPr>
          <w:p w:rsidR="006A756B" w:rsidRPr="00BA7B2A" w:rsidRDefault="006A756B" w:rsidP="006A756B">
            <w:pPr>
              <w:pStyle w:val="Style32"/>
              <w:widowControl/>
              <w:ind w:left="5" w:right="6" w:hanging="5"/>
              <w:rPr>
                <w:rStyle w:val="FontStyle44"/>
              </w:rPr>
            </w:pPr>
          </w:p>
        </w:tc>
        <w:tc>
          <w:tcPr>
            <w:tcW w:w="2693" w:type="dxa"/>
          </w:tcPr>
          <w:p w:rsidR="006A756B" w:rsidRPr="000F6B34" w:rsidRDefault="006A756B" w:rsidP="006A756B">
            <w:pPr>
              <w:rPr>
                <w:rStyle w:val="FontStyle43"/>
                <w:rFonts w:eastAsia="Calibri"/>
              </w:rPr>
            </w:pPr>
            <w:r w:rsidRPr="000F6B34">
              <w:rPr>
                <w:rStyle w:val="FontStyle43"/>
                <w:rFonts w:eastAsia="Calibri"/>
              </w:rPr>
              <w:t>Управление финансов</w:t>
            </w:r>
          </w:p>
        </w:tc>
        <w:tc>
          <w:tcPr>
            <w:tcW w:w="732" w:type="dxa"/>
          </w:tcPr>
          <w:p w:rsidR="006A756B" w:rsidRPr="00927C4B" w:rsidRDefault="006A756B" w:rsidP="006A756B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520</w:t>
            </w:r>
          </w:p>
        </w:tc>
        <w:tc>
          <w:tcPr>
            <w:tcW w:w="578" w:type="dxa"/>
          </w:tcPr>
          <w:p w:rsidR="006A756B" w:rsidRPr="00927C4B" w:rsidRDefault="006A756B" w:rsidP="006A756B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03</w:t>
            </w:r>
          </w:p>
        </w:tc>
        <w:tc>
          <w:tcPr>
            <w:tcW w:w="610" w:type="dxa"/>
          </w:tcPr>
          <w:p w:rsidR="006A756B" w:rsidRPr="00927C4B" w:rsidRDefault="006A756B" w:rsidP="006A756B">
            <w:pPr>
              <w:pStyle w:val="Style32"/>
              <w:widowControl/>
              <w:spacing w:line="240" w:lineRule="auto"/>
              <w:ind w:left="34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14</w:t>
            </w:r>
          </w:p>
        </w:tc>
        <w:tc>
          <w:tcPr>
            <w:tcW w:w="1116" w:type="dxa"/>
          </w:tcPr>
          <w:p w:rsidR="006A756B" w:rsidRPr="00927C4B" w:rsidRDefault="006A756B" w:rsidP="006A756B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062017480</w:t>
            </w:r>
          </w:p>
        </w:tc>
        <w:tc>
          <w:tcPr>
            <w:tcW w:w="612" w:type="dxa"/>
          </w:tcPr>
          <w:p w:rsidR="006A756B" w:rsidRPr="00927C4B" w:rsidRDefault="006A756B" w:rsidP="006A756B">
            <w:pPr>
              <w:pStyle w:val="Style32"/>
              <w:widowControl/>
              <w:jc w:val="right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521</w:t>
            </w:r>
          </w:p>
        </w:tc>
        <w:tc>
          <w:tcPr>
            <w:tcW w:w="1313" w:type="dxa"/>
          </w:tcPr>
          <w:p w:rsidR="006A756B" w:rsidRPr="00071D26" w:rsidRDefault="006A756B" w:rsidP="006A756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A756B" w:rsidRPr="00071D26" w:rsidRDefault="006A756B" w:rsidP="006A756B">
            <w:pPr>
              <w:pStyle w:val="Style1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A756B" w:rsidRPr="00BA7B2A" w:rsidTr="006A756B">
        <w:tc>
          <w:tcPr>
            <w:tcW w:w="673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ind w:left="67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636" w:type="dxa"/>
          </w:tcPr>
          <w:p w:rsidR="006A756B" w:rsidRPr="00BA7B2A" w:rsidRDefault="006A756B" w:rsidP="006A756B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  <w:r w:rsidRPr="00BA7B2A">
              <w:rPr>
                <w:rStyle w:val="FontStyle44"/>
              </w:rPr>
              <w:t>6.3</w:t>
            </w:r>
          </w:p>
        </w:tc>
        <w:tc>
          <w:tcPr>
            <w:tcW w:w="673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585" w:type="dxa"/>
          </w:tcPr>
          <w:p w:rsidR="006A756B" w:rsidRPr="00BA7B2A" w:rsidRDefault="006A756B" w:rsidP="006A756B">
            <w:pPr>
              <w:pStyle w:val="Style14"/>
              <w:widowControl/>
            </w:pPr>
          </w:p>
        </w:tc>
        <w:tc>
          <w:tcPr>
            <w:tcW w:w="4204" w:type="dxa"/>
          </w:tcPr>
          <w:p w:rsidR="006A756B" w:rsidRPr="00BA7B2A" w:rsidRDefault="006A756B" w:rsidP="006A756B">
            <w:pPr>
              <w:pStyle w:val="Style32"/>
              <w:widowControl/>
              <w:ind w:right="173"/>
              <w:rPr>
                <w:rStyle w:val="FontStyle44"/>
              </w:rPr>
            </w:pPr>
            <w:r w:rsidRPr="00BA7B2A">
              <w:rPr>
                <w:rStyle w:val="FontStyle44"/>
              </w:rPr>
              <w:t>«Гармонизация межэтнических отношений и участие в профилактике терроризма и эк</w:t>
            </w:r>
            <w:r w:rsidRPr="00BA7B2A">
              <w:rPr>
                <w:rStyle w:val="FontStyle44"/>
              </w:rPr>
              <w:t>с</w:t>
            </w:r>
            <w:r w:rsidRPr="00BA7B2A">
              <w:rPr>
                <w:rStyle w:val="FontStyle44"/>
              </w:rPr>
              <w:t>тремизма на территории муниципального образования «Киясовский район»</w:t>
            </w:r>
          </w:p>
        </w:tc>
        <w:tc>
          <w:tcPr>
            <w:tcW w:w="2693" w:type="dxa"/>
          </w:tcPr>
          <w:p w:rsidR="006A756B" w:rsidRPr="00BA7B2A" w:rsidRDefault="006A756B" w:rsidP="006A756B">
            <w:pPr>
              <w:pStyle w:val="Style14"/>
              <w:widowControl/>
            </w:pPr>
            <w:r w:rsidRPr="000F6B34">
              <w:rPr>
                <w:rStyle w:val="FontStyle45"/>
              </w:rPr>
              <w:t>Управление КМСиТ</w:t>
            </w:r>
          </w:p>
        </w:tc>
        <w:tc>
          <w:tcPr>
            <w:tcW w:w="732" w:type="dxa"/>
          </w:tcPr>
          <w:p w:rsidR="006A756B" w:rsidRPr="00927C4B" w:rsidRDefault="006A756B" w:rsidP="006A756B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509</w:t>
            </w:r>
          </w:p>
        </w:tc>
        <w:tc>
          <w:tcPr>
            <w:tcW w:w="578" w:type="dxa"/>
          </w:tcPr>
          <w:p w:rsidR="006A756B" w:rsidRPr="00927C4B" w:rsidRDefault="006A756B" w:rsidP="006A756B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03</w:t>
            </w:r>
          </w:p>
        </w:tc>
        <w:tc>
          <w:tcPr>
            <w:tcW w:w="610" w:type="dxa"/>
          </w:tcPr>
          <w:p w:rsidR="006A756B" w:rsidRPr="00927C4B" w:rsidRDefault="006A756B" w:rsidP="006A756B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14</w:t>
            </w:r>
          </w:p>
        </w:tc>
        <w:tc>
          <w:tcPr>
            <w:tcW w:w="1116" w:type="dxa"/>
          </w:tcPr>
          <w:p w:rsidR="006A756B" w:rsidRPr="00927C4B" w:rsidRDefault="006A756B" w:rsidP="006A756B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063006192</w:t>
            </w:r>
          </w:p>
        </w:tc>
        <w:tc>
          <w:tcPr>
            <w:tcW w:w="612" w:type="dxa"/>
          </w:tcPr>
          <w:p w:rsidR="006A756B" w:rsidRPr="00927C4B" w:rsidRDefault="006A756B" w:rsidP="006A756B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244</w:t>
            </w:r>
          </w:p>
        </w:tc>
        <w:tc>
          <w:tcPr>
            <w:tcW w:w="1313" w:type="dxa"/>
          </w:tcPr>
          <w:p w:rsidR="006A756B" w:rsidRPr="00927C4B" w:rsidRDefault="006A756B" w:rsidP="006A756B">
            <w:pPr>
              <w:pStyle w:val="a4"/>
              <w:jc w:val="center"/>
              <w:rPr>
                <w:rStyle w:val="FontStyle43"/>
                <w:b/>
              </w:rPr>
            </w:pPr>
            <w:r>
              <w:rPr>
                <w:rStyle w:val="FontStyle43"/>
                <w:b/>
              </w:rPr>
              <w:t>14,00</w:t>
            </w:r>
          </w:p>
        </w:tc>
        <w:tc>
          <w:tcPr>
            <w:tcW w:w="992" w:type="dxa"/>
          </w:tcPr>
          <w:p w:rsidR="006A756B" w:rsidRPr="00927C4B" w:rsidRDefault="006A756B" w:rsidP="006A756B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14,00</w:t>
            </w:r>
          </w:p>
        </w:tc>
      </w:tr>
    </w:tbl>
    <w:p w:rsidR="006A756B" w:rsidRDefault="006A756B" w:rsidP="006A756B">
      <w:pPr>
        <w:pStyle w:val="a4"/>
        <w:rPr>
          <w:rFonts w:ascii="Times New Roman" w:hAnsi="Times New Roman" w:cs="Times New Roman"/>
        </w:rPr>
      </w:pPr>
    </w:p>
    <w:p w:rsidR="006A756B" w:rsidRDefault="006A756B" w:rsidP="006A75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A756B" w:rsidRDefault="006A756B" w:rsidP="006A75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72297A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Pr="0072297A">
        <w:rPr>
          <w:rFonts w:ascii="Times New Roman" w:hAnsi="Times New Roman" w:cs="Times New Roman"/>
          <w:b/>
          <w:sz w:val="24"/>
          <w:szCs w:val="24"/>
        </w:rPr>
        <w:t xml:space="preserve"> о внесенных за отчетный период изменениях в </w:t>
      </w:r>
      <w:r w:rsidRPr="0072297A">
        <w:rPr>
          <w:rFonts w:ascii="Times New Roman" w:hAnsi="Times New Roman"/>
          <w:b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/>
          <w:sz w:val="24"/>
          <w:szCs w:val="24"/>
        </w:rPr>
        <w:t>«Безопасность</w:t>
      </w:r>
      <w:r w:rsidRPr="0072297A">
        <w:rPr>
          <w:rFonts w:ascii="Times New Roman" w:hAnsi="Times New Roman" w:cs="Times New Roman"/>
          <w:b/>
          <w:sz w:val="24"/>
          <w:szCs w:val="24"/>
        </w:rPr>
        <w:t>»</w:t>
      </w:r>
    </w:p>
    <w:p w:rsidR="006A756B" w:rsidRPr="0072297A" w:rsidRDefault="006A756B" w:rsidP="006A75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67"/>
        <w:gridCol w:w="5053"/>
        <w:gridCol w:w="1660"/>
        <w:gridCol w:w="1540"/>
        <w:gridCol w:w="5796"/>
      </w:tblGrid>
      <w:tr w:rsidR="006A756B" w:rsidRPr="00761C55" w:rsidTr="006A756B">
        <w:trPr>
          <w:trHeight w:val="20"/>
        </w:trPr>
        <w:tc>
          <w:tcPr>
            <w:tcW w:w="567" w:type="dxa"/>
            <w:vAlign w:val="center"/>
            <w:hideMark/>
          </w:tcPr>
          <w:p w:rsidR="006A756B" w:rsidRPr="00761C55" w:rsidRDefault="006A756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053" w:type="dxa"/>
            <w:vAlign w:val="center"/>
            <w:hideMark/>
          </w:tcPr>
          <w:p w:rsidR="006A756B" w:rsidRPr="00761C55" w:rsidRDefault="006A756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6A756B" w:rsidRPr="00761C55" w:rsidRDefault="006A756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6A756B" w:rsidRPr="00761C55" w:rsidRDefault="006A756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6A756B" w:rsidRPr="00761C55" w:rsidRDefault="006A756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Суть изменений (краткое изложение)</w:t>
            </w:r>
          </w:p>
        </w:tc>
      </w:tr>
      <w:tr w:rsidR="006A756B" w:rsidRPr="00761C55" w:rsidTr="006A756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6A756B" w:rsidRPr="00397A1B" w:rsidRDefault="006A756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A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3" w:type="dxa"/>
            <w:vAlign w:val="center"/>
            <w:hideMark/>
          </w:tcPr>
          <w:p w:rsidR="006A756B" w:rsidRPr="00397A1B" w:rsidRDefault="006A756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A1B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 w:rsidRPr="00397A1B">
              <w:rPr>
                <w:rFonts w:ascii="Times New Roman" w:hAnsi="Times New Roman" w:cs="Times New Roman"/>
              </w:rPr>
              <w:t>муниципального образования «</w:t>
            </w:r>
            <w:r w:rsidR="00397A1B" w:rsidRPr="00397A1B">
              <w:rPr>
                <w:rFonts w:ascii="Times New Roman" w:hAnsi="Times New Roman" w:cs="Times New Roman"/>
              </w:rPr>
              <w:t xml:space="preserve">Муниципальный округ </w:t>
            </w:r>
            <w:r w:rsidRPr="00397A1B">
              <w:rPr>
                <w:rFonts w:ascii="Times New Roman" w:hAnsi="Times New Roman" w:cs="Times New Roman"/>
              </w:rPr>
              <w:t>Киясовский район</w:t>
            </w:r>
            <w:r w:rsidR="00397A1B" w:rsidRPr="00397A1B"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397A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0" w:type="dxa"/>
            <w:noWrap/>
            <w:vAlign w:val="center"/>
            <w:hideMark/>
          </w:tcPr>
          <w:p w:rsidR="006A756B" w:rsidRPr="00397A1B" w:rsidRDefault="009E4F77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A1B">
              <w:rPr>
                <w:rFonts w:ascii="Times New Roman" w:hAnsi="Times New Roman" w:cs="Times New Roman"/>
                <w:color w:val="000000"/>
              </w:rPr>
              <w:t>31.01.2022</w:t>
            </w:r>
          </w:p>
        </w:tc>
        <w:tc>
          <w:tcPr>
            <w:tcW w:w="1540" w:type="dxa"/>
            <w:noWrap/>
            <w:vAlign w:val="center"/>
            <w:hideMark/>
          </w:tcPr>
          <w:p w:rsidR="006A756B" w:rsidRPr="00397A1B" w:rsidRDefault="009E4F77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A1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796" w:type="dxa"/>
            <w:noWrap/>
            <w:vAlign w:val="center"/>
            <w:hideMark/>
          </w:tcPr>
          <w:p w:rsidR="006A756B" w:rsidRPr="00397A1B" w:rsidRDefault="006A756B" w:rsidP="009E4F77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7A1B">
              <w:rPr>
                <w:rFonts w:ascii="Times New Roman" w:hAnsi="Times New Roman" w:cs="Times New Roman"/>
                <w:color w:val="000000"/>
              </w:rPr>
              <w:t xml:space="preserve">Внесение изменений в </w:t>
            </w:r>
            <w:r w:rsidR="00397A1B" w:rsidRPr="00397A1B">
              <w:rPr>
                <w:rFonts w:ascii="Times New Roman" w:hAnsi="Times New Roman" w:cs="Times New Roman"/>
                <w:color w:val="000000"/>
              </w:rPr>
              <w:t>связи с</w:t>
            </w:r>
            <w:r w:rsidR="009E4F77" w:rsidRPr="00397A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7A1B" w:rsidRPr="00397A1B">
              <w:rPr>
                <w:rFonts w:ascii="Times New Roman" w:hAnsi="Times New Roman" w:cs="Times New Roman"/>
              </w:rPr>
              <w:t>преобразованием муниц</w:t>
            </w:r>
            <w:r w:rsidR="00397A1B" w:rsidRPr="00397A1B">
              <w:rPr>
                <w:rFonts w:ascii="Times New Roman" w:hAnsi="Times New Roman" w:cs="Times New Roman"/>
              </w:rPr>
              <w:t>и</w:t>
            </w:r>
            <w:r w:rsidR="00397A1B" w:rsidRPr="00397A1B">
              <w:rPr>
                <w:rFonts w:ascii="Times New Roman" w:hAnsi="Times New Roman" w:cs="Times New Roman"/>
              </w:rPr>
              <w:t>пального образования и бюджетным фина</w:t>
            </w:r>
            <w:r w:rsidR="00397A1B" w:rsidRPr="00397A1B">
              <w:rPr>
                <w:rFonts w:ascii="Times New Roman" w:hAnsi="Times New Roman" w:cs="Times New Roman"/>
              </w:rPr>
              <w:t>н</w:t>
            </w:r>
            <w:r w:rsidR="00397A1B" w:rsidRPr="00397A1B">
              <w:rPr>
                <w:rFonts w:ascii="Times New Roman" w:hAnsi="Times New Roman" w:cs="Times New Roman"/>
              </w:rPr>
              <w:t xml:space="preserve">сированием  </w:t>
            </w:r>
          </w:p>
        </w:tc>
      </w:tr>
      <w:tr w:rsidR="009E4F77" w:rsidRPr="00397A1B" w:rsidTr="006A756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4F77" w:rsidRPr="00397A1B" w:rsidRDefault="009E4F77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E4F77" w:rsidRPr="00397A1B" w:rsidRDefault="00397A1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A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53" w:type="dxa"/>
            <w:vAlign w:val="center"/>
            <w:hideMark/>
          </w:tcPr>
          <w:p w:rsidR="009E4F77" w:rsidRPr="00397A1B" w:rsidRDefault="00397A1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A1B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 w:rsidRPr="00397A1B">
              <w:rPr>
                <w:rFonts w:ascii="Times New Roman" w:hAnsi="Times New Roman" w:cs="Times New Roman"/>
              </w:rPr>
              <w:t>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660" w:type="dxa"/>
            <w:noWrap/>
            <w:vAlign w:val="center"/>
            <w:hideMark/>
          </w:tcPr>
          <w:p w:rsidR="009E4F77" w:rsidRPr="00397A1B" w:rsidRDefault="00397A1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17.03.2022</w:t>
            </w:r>
          </w:p>
        </w:tc>
        <w:tc>
          <w:tcPr>
            <w:tcW w:w="1540" w:type="dxa"/>
            <w:noWrap/>
            <w:vAlign w:val="center"/>
            <w:hideMark/>
          </w:tcPr>
          <w:p w:rsidR="009E4F77" w:rsidRPr="00397A1B" w:rsidRDefault="00397A1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5796" w:type="dxa"/>
            <w:noWrap/>
            <w:vAlign w:val="center"/>
            <w:hideMark/>
          </w:tcPr>
          <w:p w:rsidR="009E4F77" w:rsidRPr="00397A1B" w:rsidRDefault="00397A1B" w:rsidP="006A756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по бюджету</w:t>
            </w:r>
          </w:p>
        </w:tc>
      </w:tr>
      <w:tr w:rsidR="009E4F77" w:rsidRPr="00397A1B" w:rsidTr="006A756B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E4F77" w:rsidRPr="00397A1B" w:rsidRDefault="00397A1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9E4F77" w:rsidRPr="00397A1B" w:rsidRDefault="009E4F77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3" w:type="dxa"/>
            <w:vAlign w:val="center"/>
            <w:hideMark/>
          </w:tcPr>
          <w:p w:rsidR="009E4F77" w:rsidRPr="00397A1B" w:rsidRDefault="00397A1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A1B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r w:rsidRPr="00397A1B">
              <w:rPr>
                <w:rFonts w:ascii="Times New Roman" w:hAnsi="Times New Roman" w:cs="Times New Roman"/>
              </w:rPr>
              <w:t>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660" w:type="dxa"/>
            <w:noWrap/>
            <w:vAlign w:val="center"/>
            <w:hideMark/>
          </w:tcPr>
          <w:p w:rsidR="009E4F77" w:rsidRPr="00397A1B" w:rsidRDefault="00397A1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09.11.2022</w:t>
            </w:r>
          </w:p>
        </w:tc>
        <w:tc>
          <w:tcPr>
            <w:tcW w:w="1540" w:type="dxa"/>
            <w:noWrap/>
            <w:vAlign w:val="center"/>
            <w:hideMark/>
          </w:tcPr>
          <w:p w:rsidR="009E4F77" w:rsidRPr="00397A1B" w:rsidRDefault="00397A1B" w:rsidP="006A756B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5796" w:type="dxa"/>
            <w:noWrap/>
            <w:vAlign w:val="center"/>
            <w:hideMark/>
          </w:tcPr>
          <w:p w:rsidR="009E4F77" w:rsidRPr="00397A1B" w:rsidRDefault="00397A1B" w:rsidP="006A756B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по бюджету</w:t>
            </w:r>
          </w:p>
        </w:tc>
      </w:tr>
    </w:tbl>
    <w:p w:rsidR="006A756B" w:rsidRDefault="006A756B" w:rsidP="006A756B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A756B" w:rsidRDefault="006A756B" w:rsidP="006A756B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A756B" w:rsidRDefault="006A756B" w:rsidP="006A756B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A756B" w:rsidRPr="006B1B1A" w:rsidRDefault="006A756B" w:rsidP="006A75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1F">
        <w:rPr>
          <w:rFonts w:ascii="Times New Roman" w:eastAsia="Times New Roman" w:hAnsi="Times New Roman"/>
          <w:b/>
          <w:sz w:val="24"/>
          <w:szCs w:val="24"/>
        </w:rPr>
        <w:t>Список проведенных закупок в рамках реализации</w:t>
      </w:r>
      <w:r>
        <w:rPr>
          <w:rFonts w:ascii="Times New Roman" w:eastAsia="Times New Roman" w:hAnsi="Times New Roman"/>
          <w:b/>
          <w:sz w:val="24"/>
          <w:szCs w:val="24"/>
        </w:rPr>
        <w:t>м</w:t>
      </w:r>
      <w:r w:rsidRPr="0078441F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  <w:r w:rsidRPr="0078441F">
        <w:rPr>
          <w:rFonts w:ascii="Times New Roman" w:hAnsi="Times New Roman" w:cs="Times New Roman"/>
          <w:b/>
          <w:sz w:val="24"/>
          <w:szCs w:val="24"/>
        </w:rPr>
        <w:t>«Безопасность»</w:t>
      </w:r>
    </w:p>
    <w:tbl>
      <w:tblPr>
        <w:tblW w:w="14673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8"/>
        <w:gridCol w:w="414"/>
        <w:gridCol w:w="438"/>
        <w:gridCol w:w="423"/>
        <w:gridCol w:w="3748"/>
        <w:gridCol w:w="3902"/>
        <w:gridCol w:w="5340"/>
      </w:tblGrid>
      <w:tr w:rsidR="006A756B" w:rsidRPr="008D1D62" w:rsidTr="006A756B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:rsidR="006A756B" w:rsidRPr="00404EC8" w:rsidRDefault="006A756B" w:rsidP="006A75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Код аналитич</w:t>
            </w:r>
            <w:r w:rsidRPr="00404EC8">
              <w:rPr>
                <w:rFonts w:ascii="Times New Roman" w:hAnsi="Times New Roman" w:cs="Times New Roman"/>
                <w:b/>
              </w:rPr>
              <w:t>е</w:t>
            </w:r>
            <w:r w:rsidRPr="00404EC8">
              <w:rPr>
                <w:rFonts w:ascii="Times New Roman" w:hAnsi="Times New Roman" w:cs="Times New Roman"/>
                <w:b/>
              </w:rPr>
              <w:t>ской пр</w:t>
            </w:r>
            <w:r w:rsidRPr="00404EC8">
              <w:rPr>
                <w:rFonts w:ascii="Times New Roman" w:hAnsi="Times New Roman" w:cs="Times New Roman"/>
                <w:b/>
              </w:rPr>
              <w:t>о</w:t>
            </w:r>
            <w:r w:rsidRPr="00404EC8">
              <w:rPr>
                <w:rFonts w:ascii="Times New Roman" w:hAnsi="Times New Roman" w:cs="Times New Roman"/>
                <w:b/>
              </w:rPr>
              <w:t>граммной кла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сификации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6A756B" w:rsidRPr="00404EC8" w:rsidRDefault="006A756B" w:rsidP="006A75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Наименование подпрограммы, о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новного мероприятия, мероприятия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6A756B" w:rsidRPr="00404EC8" w:rsidRDefault="006A756B" w:rsidP="006A75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Ответственный исполнитель, сои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полнители подпрограммы, основного мероприятия, мероприятия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6A756B" w:rsidRPr="00404EC8" w:rsidRDefault="006A756B" w:rsidP="006A75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№ и дата проведенных закупок</w:t>
            </w:r>
          </w:p>
        </w:tc>
      </w:tr>
      <w:tr w:rsidR="006A756B" w:rsidRPr="008D1D62" w:rsidTr="006A756B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:rsidR="006A756B" w:rsidRPr="00404EC8" w:rsidRDefault="006A756B" w:rsidP="006A75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:rsidR="006A756B" w:rsidRPr="00404EC8" w:rsidRDefault="006A756B" w:rsidP="006A75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38" w:type="dxa"/>
            <w:shd w:val="clear" w:color="000000" w:fill="FFFFFF"/>
            <w:hideMark/>
          </w:tcPr>
          <w:p w:rsidR="006A756B" w:rsidRPr="00404EC8" w:rsidRDefault="006A756B" w:rsidP="006A75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:rsidR="006A756B" w:rsidRPr="00404EC8" w:rsidRDefault="006A756B" w:rsidP="006A756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3748" w:type="dxa"/>
            <w:vMerge/>
            <w:hideMark/>
          </w:tcPr>
          <w:p w:rsidR="006A756B" w:rsidRPr="00404EC8" w:rsidRDefault="006A756B" w:rsidP="006A75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hideMark/>
          </w:tcPr>
          <w:p w:rsidR="006A756B" w:rsidRPr="00404EC8" w:rsidRDefault="006A756B" w:rsidP="006A75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  <w:hideMark/>
          </w:tcPr>
          <w:p w:rsidR="006A756B" w:rsidRPr="00404EC8" w:rsidRDefault="006A756B" w:rsidP="006A75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56B" w:rsidRPr="00404EC8" w:rsidTr="006A756B">
        <w:trPr>
          <w:trHeight w:val="185"/>
        </w:trPr>
        <w:tc>
          <w:tcPr>
            <w:tcW w:w="408" w:type="dxa"/>
            <w:shd w:val="clear" w:color="000000" w:fill="FFFFFF"/>
          </w:tcPr>
          <w:p w:rsidR="006A756B" w:rsidRPr="003A7810" w:rsidRDefault="006A756B" w:rsidP="006A756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  <w:noWrap/>
          </w:tcPr>
          <w:p w:rsidR="006A756B" w:rsidRPr="003A7810" w:rsidRDefault="006A756B" w:rsidP="006A756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38" w:type="dxa"/>
            <w:shd w:val="clear" w:color="000000" w:fill="FFFFFF"/>
            <w:noWrap/>
          </w:tcPr>
          <w:p w:rsidR="006A756B" w:rsidRPr="00E80702" w:rsidRDefault="006A756B" w:rsidP="006A75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000000" w:fill="FFFFFF"/>
            <w:noWrap/>
          </w:tcPr>
          <w:p w:rsidR="006A756B" w:rsidRPr="00404EC8" w:rsidRDefault="006A756B" w:rsidP="006A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8" w:type="dxa"/>
            <w:shd w:val="clear" w:color="000000" w:fill="FFFFFF"/>
          </w:tcPr>
          <w:p w:rsidR="006A756B" w:rsidRPr="00404EC8" w:rsidRDefault="006A756B" w:rsidP="006A7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902" w:type="dxa"/>
            <w:shd w:val="clear" w:color="000000" w:fill="FFFFFF"/>
          </w:tcPr>
          <w:p w:rsidR="006A756B" w:rsidRPr="00404EC8" w:rsidRDefault="006A756B" w:rsidP="006A75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40" w:type="dxa"/>
            <w:shd w:val="clear" w:color="000000" w:fill="FFFFFF"/>
          </w:tcPr>
          <w:p w:rsidR="006A756B" w:rsidRPr="00404EC8" w:rsidRDefault="006A756B" w:rsidP="006A75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6A756B" w:rsidRDefault="006A756B" w:rsidP="006A756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A756B" w:rsidRPr="00A21352" w:rsidRDefault="006A756B" w:rsidP="006A75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243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 муниципальной программы «Безопасность»</w:t>
      </w:r>
      <w:r w:rsidR="00397A1B">
        <w:rPr>
          <w:rFonts w:ascii="Times New Roman" w:hAnsi="Times New Roman" w:cs="Times New Roman"/>
          <w:b/>
          <w:sz w:val="24"/>
          <w:szCs w:val="24"/>
        </w:rPr>
        <w:t xml:space="preserve"> за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21197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9"/>
        <w:gridCol w:w="567"/>
        <w:gridCol w:w="2097"/>
        <w:gridCol w:w="1676"/>
        <w:gridCol w:w="2039"/>
        <w:gridCol w:w="1636"/>
        <w:gridCol w:w="1701"/>
        <w:gridCol w:w="1276"/>
        <w:gridCol w:w="1701"/>
        <w:gridCol w:w="1559"/>
        <w:gridCol w:w="1559"/>
        <w:gridCol w:w="1559"/>
        <w:gridCol w:w="1559"/>
        <w:gridCol w:w="1559"/>
      </w:tblGrid>
      <w:tr w:rsidR="006A756B" w:rsidRPr="00A931BC" w:rsidTr="009E4F77">
        <w:trPr>
          <w:gridAfter w:val="4"/>
          <w:wAfter w:w="6236" w:type="dxa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Код анал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тической програм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ной кла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сификации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Муниципальная пр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грамма, подпрогра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</w:p>
        </w:tc>
        <w:tc>
          <w:tcPr>
            <w:tcW w:w="2039" w:type="dxa"/>
            <w:vMerge w:val="restart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Эффективность реализации м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ниципальной программы (подпрограммы)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Степень дост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жения плановых значений цел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вых показателей (индикаторов)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Степень реализации меропри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Степень соо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ветствия запл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средств бю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жета муниц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пального ра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она (городск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 xml:space="preserve">го округа) </w:t>
            </w:r>
          </w:p>
        </w:tc>
      </w:tr>
      <w:tr w:rsidR="006A756B" w:rsidRPr="00A931BC" w:rsidTr="009E4F77">
        <w:trPr>
          <w:gridAfter w:val="4"/>
          <w:wAfter w:w="6236" w:type="dxa"/>
        </w:trPr>
        <w:tc>
          <w:tcPr>
            <w:tcW w:w="709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6A756B" w:rsidRPr="00A931BC" w:rsidRDefault="006A756B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БС</m:t>
                    </m:r>
                  </m:sub>
                </m:sSub>
              </m:oMath>
            </m:oMathPara>
          </w:p>
        </w:tc>
      </w:tr>
      <w:tr w:rsidR="009E4F77" w:rsidRPr="00A931BC" w:rsidTr="009E4F77">
        <w:trPr>
          <w:gridAfter w:val="4"/>
          <w:wAfter w:w="6236" w:type="dxa"/>
        </w:trPr>
        <w:tc>
          <w:tcPr>
            <w:tcW w:w="709" w:type="dxa"/>
            <w:vMerge w:val="restart"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097" w:type="dxa"/>
            <w:shd w:val="clear" w:color="auto" w:fill="auto"/>
          </w:tcPr>
          <w:p w:rsidR="009E4F77" w:rsidRPr="00A931BC" w:rsidRDefault="009E4F77" w:rsidP="006A756B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b w:val="0"/>
                <w:sz w:val="20"/>
                <w:szCs w:val="20"/>
              </w:rPr>
              <w:t>«Предупреждение и ликвидация после</w:t>
            </w:r>
            <w:r w:rsidRPr="00A931BC">
              <w:rPr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A931BC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ствий чрезвычайных ситуаций, реализация мер пожарной</w:t>
            </w:r>
          </w:p>
          <w:p w:rsidR="009E4F77" w:rsidRPr="00A931BC" w:rsidRDefault="009E4F77" w:rsidP="006A756B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безопасности»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Первый заме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титель главы Администрации МО «Киясо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ский район» по социальным вопросам</w:t>
            </w:r>
          </w:p>
        </w:tc>
        <w:tc>
          <w:tcPr>
            <w:tcW w:w="2039" w:type="dxa"/>
            <w:shd w:val="clear" w:color="auto" w:fill="auto"/>
          </w:tcPr>
          <w:p w:rsidR="009E4F77" w:rsidRPr="00A931BC" w:rsidRDefault="009E4F77" w:rsidP="006A756B">
            <w:pPr>
              <w:pStyle w:val="a4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рации муниципал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ного образования «Киясовский район»</w:t>
            </w:r>
          </w:p>
        </w:tc>
        <w:tc>
          <w:tcPr>
            <w:tcW w:w="1636" w:type="dxa"/>
            <w:shd w:val="clear" w:color="auto" w:fill="auto"/>
          </w:tcPr>
          <w:p w:rsidR="009E4F77" w:rsidRPr="0020050B" w:rsidRDefault="009E4F77" w:rsidP="006A7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701" w:type="dxa"/>
            <w:shd w:val="clear" w:color="auto" w:fill="auto"/>
          </w:tcPr>
          <w:p w:rsidR="009E4F77" w:rsidRPr="0020050B" w:rsidRDefault="009E4F77" w:rsidP="004072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76" w:type="dxa"/>
            <w:shd w:val="clear" w:color="auto" w:fill="auto"/>
          </w:tcPr>
          <w:p w:rsidR="009E4F77" w:rsidRPr="0020050B" w:rsidRDefault="009E4F77" w:rsidP="004072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shd w:val="clear" w:color="auto" w:fill="auto"/>
          </w:tcPr>
          <w:p w:rsidR="009E4F77" w:rsidRPr="0020050B" w:rsidRDefault="009E4F77" w:rsidP="004072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559" w:type="dxa"/>
            <w:shd w:val="clear" w:color="auto" w:fill="auto"/>
          </w:tcPr>
          <w:p w:rsidR="009E4F77" w:rsidRPr="0020050B" w:rsidRDefault="009E4F77" w:rsidP="004072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E4F77" w:rsidRPr="00A931BC" w:rsidTr="009E4F77">
        <w:trPr>
          <w:gridAfter w:val="4"/>
          <w:wAfter w:w="6236" w:type="dxa"/>
        </w:trPr>
        <w:tc>
          <w:tcPr>
            <w:tcW w:w="709" w:type="dxa"/>
            <w:vMerge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097" w:type="dxa"/>
            <w:shd w:val="clear" w:color="auto" w:fill="auto"/>
          </w:tcPr>
          <w:p w:rsidR="009E4F77" w:rsidRPr="00A931BC" w:rsidRDefault="009E4F77" w:rsidP="006A75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«Профилактика пр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вонарушений»</w:t>
            </w:r>
          </w:p>
        </w:tc>
        <w:tc>
          <w:tcPr>
            <w:tcW w:w="1676" w:type="dxa"/>
            <w:vMerge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9E4F77" w:rsidRPr="00A931BC" w:rsidRDefault="009E4F77" w:rsidP="006A756B">
            <w:pPr>
              <w:pStyle w:val="a4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делам с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демографии и охране прав детства Управления образ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Администр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МО «Киясо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ский район»</w:t>
            </w:r>
          </w:p>
        </w:tc>
        <w:tc>
          <w:tcPr>
            <w:tcW w:w="1636" w:type="dxa"/>
            <w:shd w:val="clear" w:color="auto" w:fill="auto"/>
          </w:tcPr>
          <w:p w:rsidR="009E4F77" w:rsidRPr="0020050B" w:rsidRDefault="009E4F77" w:rsidP="006A75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701" w:type="dxa"/>
            <w:shd w:val="clear" w:color="auto" w:fill="auto"/>
          </w:tcPr>
          <w:p w:rsidR="009E4F77" w:rsidRPr="0020050B" w:rsidRDefault="009E4F77" w:rsidP="004072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276" w:type="dxa"/>
            <w:shd w:val="clear" w:color="auto" w:fill="auto"/>
          </w:tcPr>
          <w:p w:rsidR="009E4F77" w:rsidRPr="0020050B" w:rsidRDefault="009E4F77" w:rsidP="004072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4F77" w:rsidRPr="0020050B" w:rsidRDefault="009E4F77" w:rsidP="004072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E4F77" w:rsidRPr="0020050B" w:rsidRDefault="009E4F77" w:rsidP="004072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E4F77" w:rsidRPr="00A931BC" w:rsidTr="009E4F77">
        <w:trPr>
          <w:gridAfter w:val="4"/>
          <w:wAfter w:w="6236" w:type="dxa"/>
        </w:trPr>
        <w:tc>
          <w:tcPr>
            <w:tcW w:w="709" w:type="dxa"/>
            <w:vMerge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097" w:type="dxa"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«Гармонизация м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жэтнических отн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шений и участие в профилактике терр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ризма и экстреми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ма»</w:t>
            </w:r>
          </w:p>
        </w:tc>
        <w:tc>
          <w:tcPr>
            <w:tcW w:w="1676" w:type="dxa"/>
            <w:vMerge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Управление по кул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туре, делам молод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жи, спорту и тури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му Администрации МО «Киясовский район»</w:t>
            </w:r>
          </w:p>
        </w:tc>
        <w:tc>
          <w:tcPr>
            <w:tcW w:w="1636" w:type="dxa"/>
            <w:shd w:val="clear" w:color="auto" w:fill="auto"/>
          </w:tcPr>
          <w:p w:rsidR="009E4F77" w:rsidRPr="0020050B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701" w:type="dxa"/>
            <w:shd w:val="clear" w:color="auto" w:fill="auto"/>
          </w:tcPr>
          <w:p w:rsidR="009E4F77" w:rsidRPr="0020050B" w:rsidRDefault="009E4F77" w:rsidP="004072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276" w:type="dxa"/>
            <w:shd w:val="clear" w:color="auto" w:fill="auto"/>
          </w:tcPr>
          <w:p w:rsidR="009E4F77" w:rsidRPr="0020050B" w:rsidRDefault="009E4F77" w:rsidP="004072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E4F77" w:rsidRPr="0020050B" w:rsidRDefault="009E4F77" w:rsidP="004072B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E4F77" w:rsidRPr="0020050B" w:rsidRDefault="009E4F77" w:rsidP="004072B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4F77" w:rsidRPr="00A931BC" w:rsidTr="009E4F77">
        <w:tc>
          <w:tcPr>
            <w:tcW w:w="7088" w:type="dxa"/>
            <w:gridSpan w:val="5"/>
            <w:shd w:val="clear" w:color="auto" w:fill="auto"/>
          </w:tcPr>
          <w:p w:rsidR="009E4F77" w:rsidRPr="00A931BC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636" w:type="dxa"/>
            <w:shd w:val="clear" w:color="auto" w:fill="auto"/>
          </w:tcPr>
          <w:p w:rsidR="009E4F77" w:rsidRPr="001779BD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E4F77">
              <w:rPr>
                <w:rFonts w:ascii="Times New Roman" w:hAnsi="Times New Roman" w:cs="Times New Roman"/>
                <w:b/>
                <w:sz w:val="20"/>
                <w:szCs w:val="20"/>
              </w:rPr>
              <w:t>0,87</w:t>
            </w:r>
          </w:p>
        </w:tc>
        <w:tc>
          <w:tcPr>
            <w:tcW w:w="1701" w:type="dxa"/>
            <w:shd w:val="clear" w:color="auto" w:fill="auto"/>
          </w:tcPr>
          <w:p w:rsidR="009E4F77" w:rsidRPr="0020050B" w:rsidRDefault="009E4F77" w:rsidP="006A756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9E4F77" w:rsidRPr="0020050B" w:rsidRDefault="009E4F77" w:rsidP="006A756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0,96</w:t>
            </w:r>
          </w:p>
        </w:tc>
        <w:tc>
          <w:tcPr>
            <w:tcW w:w="1701" w:type="dxa"/>
            <w:shd w:val="clear" w:color="auto" w:fill="auto"/>
          </w:tcPr>
          <w:p w:rsidR="009E4F77" w:rsidRPr="0020050B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559" w:type="dxa"/>
            <w:shd w:val="clear" w:color="auto" w:fill="auto"/>
          </w:tcPr>
          <w:p w:rsidR="009E4F77" w:rsidRPr="0020050B" w:rsidRDefault="009E4F77" w:rsidP="006A756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0,96</w:t>
            </w:r>
          </w:p>
        </w:tc>
        <w:tc>
          <w:tcPr>
            <w:tcW w:w="1559" w:type="dxa"/>
          </w:tcPr>
          <w:p w:rsidR="009E4F77" w:rsidRPr="0020050B" w:rsidRDefault="009E4F77" w:rsidP="004072B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4F77" w:rsidRPr="0020050B" w:rsidRDefault="009E4F77" w:rsidP="004072B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E4F77" w:rsidRPr="0020050B" w:rsidRDefault="009E4F77" w:rsidP="004072B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E4F77" w:rsidRPr="0020050B" w:rsidRDefault="009E4F77" w:rsidP="004072B6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A756B" w:rsidRPr="003B10B8" w:rsidRDefault="006A756B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</w:t>
      </w:r>
    </w:p>
    <w:sectPr w:rsidR="006A756B" w:rsidRPr="003B10B8" w:rsidSect="003B10B8">
      <w:pgSz w:w="16838" w:h="11906" w:orient="landscape"/>
      <w:pgMar w:top="284" w:right="53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10" w:rsidRDefault="00A92110" w:rsidP="003B10B8">
      <w:pPr>
        <w:spacing w:after="0" w:line="240" w:lineRule="auto"/>
      </w:pPr>
      <w:r>
        <w:separator/>
      </w:r>
    </w:p>
  </w:endnote>
  <w:endnote w:type="continuationSeparator" w:id="1">
    <w:p w:rsidR="00A92110" w:rsidRDefault="00A92110" w:rsidP="003B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10" w:rsidRDefault="00A92110" w:rsidP="003B10B8">
      <w:pPr>
        <w:spacing w:after="0" w:line="240" w:lineRule="auto"/>
      </w:pPr>
      <w:r>
        <w:separator/>
      </w:r>
    </w:p>
  </w:footnote>
  <w:footnote w:type="continuationSeparator" w:id="1">
    <w:p w:rsidR="00A92110" w:rsidRDefault="00A92110" w:rsidP="003B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9F0"/>
    <w:multiLevelType w:val="hybridMultilevel"/>
    <w:tmpl w:val="202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36DB"/>
    <w:multiLevelType w:val="hybridMultilevel"/>
    <w:tmpl w:val="9A7C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AF5"/>
    <w:multiLevelType w:val="hybridMultilevel"/>
    <w:tmpl w:val="202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71EF"/>
    <w:multiLevelType w:val="hybridMultilevel"/>
    <w:tmpl w:val="AF7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14C10"/>
    <w:multiLevelType w:val="hybridMultilevel"/>
    <w:tmpl w:val="78FC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6C04"/>
    <w:multiLevelType w:val="hybridMultilevel"/>
    <w:tmpl w:val="C4F8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17945"/>
    <w:multiLevelType w:val="hybridMultilevel"/>
    <w:tmpl w:val="60668D50"/>
    <w:lvl w:ilvl="0" w:tplc="E9AABB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738D"/>
    <w:multiLevelType w:val="hybridMultilevel"/>
    <w:tmpl w:val="8318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76335"/>
    <w:multiLevelType w:val="hybridMultilevel"/>
    <w:tmpl w:val="D520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405F"/>
    <w:multiLevelType w:val="hybridMultilevel"/>
    <w:tmpl w:val="B4A82C6A"/>
    <w:lvl w:ilvl="0" w:tplc="3F10D6D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>
    <w:nsid w:val="2ABE042B"/>
    <w:multiLevelType w:val="hybridMultilevel"/>
    <w:tmpl w:val="502C3212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1">
    <w:nsid w:val="2D136987"/>
    <w:multiLevelType w:val="hybridMultilevel"/>
    <w:tmpl w:val="237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3159E"/>
    <w:multiLevelType w:val="hybridMultilevel"/>
    <w:tmpl w:val="FE3E2AE4"/>
    <w:lvl w:ilvl="0" w:tplc="AB9AA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735B96"/>
    <w:multiLevelType w:val="hybridMultilevel"/>
    <w:tmpl w:val="BF28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51A1B"/>
    <w:multiLevelType w:val="hybridMultilevel"/>
    <w:tmpl w:val="EEE0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80133"/>
    <w:multiLevelType w:val="hybridMultilevel"/>
    <w:tmpl w:val="5164BCDE"/>
    <w:lvl w:ilvl="0" w:tplc="0419000F">
      <w:start w:val="1"/>
      <w:numFmt w:val="decimal"/>
      <w:lvlText w:val="%1.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6">
    <w:nsid w:val="3D7E3DAC"/>
    <w:multiLevelType w:val="hybridMultilevel"/>
    <w:tmpl w:val="0EA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A4172"/>
    <w:multiLevelType w:val="hybridMultilevel"/>
    <w:tmpl w:val="3FE4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16ED6"/>
    <w:multiLevelType w:val="hybridMultilevel"/>
    <w:tmpl w:val="8236CDF6"/>
    <w:lvl w:ilvl="0" w:tplc="D9203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450BA"/>
    <w:multiLevelType w:val="hybridMultilevel"/>
    <w:tmpl w:val="6B18166E"/>
    <w:lvl w:ilvl="0" w:tplc="067AB5BC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0">
    <w:nsid w:val="45910E14"/>
    <w:multiLevelType w:val="hybridMultilevel"/>
    <w:tmpl w:val="6B18166E"/>
    <w:lvl w:ilvl="0" w:tplc="067AB5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35E7A73"/>
    <w:multiLevelType w:val="hybridMultilevel"/>
    <w:tmpl w:val="AE6E5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25C27"/>
    <w:multiLevelType w:val="hybridMultilevel"/>
    <w:tmpl w:val="A8EE37E0"/>
    <w:lvl w:ilvl="0" w:tplc="2D6611DC">
      <w:start w:val="1"/>
      <w:numFmt w:val="decimal"/>
      <w:lvlText w:val="%1."/>
      <w:lvlJc w:val="left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>
    <w:nsid w:val="5BD9636C"/>
    <w:multiLevelType w:val="hybridMultilevel"/>
    <w:tmpl w:val="AC802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C6B7D"/>
    <w:multiLevelType w:val="hybridMultilevel"/>
    <w:tmpl w:val="E8C44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CD2FE6"/>
    <w:multiLevelType w:val="hybridMultilevel"/>
    <w:tmpl w:val="8B70D234"/>
    <w:lvl w:ilvl="0" w:tplc="C2280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EF53C9"/>
    <w:multiLevelType w:val="hybridMultilevel"/>
    <w:tmpl w:val="237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37CA9"/>
    <w:multiLevelType w:val="hybridMultilevel"/>
    <w:tmpl w:val="9706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E374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F08E9"/>
    <w:multiLevelType w:val="multilevel"/>
    <w:tmpl w:val="F75E5F5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</w:rPr>
    </w:lvl>
  </w:abstractNum>
  <w:abstractNum w:abstractNumId="29">
    <w:nsid w:val="6FDC1437"/>
    <w:multiLevelType w:val="hybridMultilevel"/>
    <w:tmpl w:val="A3FE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F1D6A"/>
    <w:multiLevelType w:val="hybridMultilevel"/>
    <w:tmpl w:val="B8589472"/>
    <w:lvl w:ilvl="0" w:tplc="CF801608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1">
    <w:nsid w:val="72492EBC"/>
    <w:multiLevelType w:val="hybridMultilevel"/>
    <w:tmpl w:val="60040EEC"/>
    <w:lvl w:ilvl="0" w:tplc="BFA46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EC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4D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CF9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EF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27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E82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BE52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6C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32D4533"/>
    <w:multiLevelType w:val="hybridMultilevel"/>
    <w:tmpl w:val="DAF441CE"/>
    <w:lvl w:ilvl="0" w:tplc="75D85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30DA6"/>
    <w:multiLevelType w:val="multilevel"/>
    <w:tmpl w:val="B2CA5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93C46A1"/>
    <w:multiLevelType w:val="hybridMultilevel"/>
    <w:tmpl w:val="2084C2B4"/>
    <w:lvl w:ilvl="0" w:tplc="1D0EF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33822"/>
    <w:multiLevelType w:val="hybridMultilevel"/>
    <w:tmpl w:val="4F48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F3224"/>
    <w:multiLevelType w:val="hybridMultilevel"/>
    <w:tmpl w:val="0D10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37B34"/>
    <w:multiLevelType w:val="hybridMultilevel"/>
    <w:tmpl w:val="1BF05078"/>
    <w:lvl w:ilvl="0" w:tplc="02F864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7"/>
  </w:num>
  <w:num w:numId="3">
    <w:abstractNumId w:val="15"/>
  </w:num>
  <w:num w:numId="4">
    <w:abstractNumId w:val="33"/>
  </w:num>
  <w:num w:numId="5">
    <w:abstractNumId w:val="35"/>
  </w:num>
  <w:num w:numId="6">
    <w:abstractNumId w:val="10"/>
  </w:num>
  <w:num w:numId="7">
    <w:abstractNumId w:val="30"/>
  </w:num>
  <w:num w:numId="8">
    <w:abstractNumId w:val="4"/>
  </w:num>
  <w:num w:numId="9">
    <w:abstractNumId w:val="17"/>
  </w:num>
  <w:num w:numId="10">
    <w:abstractNumId w:val="7"/>
  </w:num>
  <w:num w:numId="11">
    <w:abstractNumId w:val="22"/>
  </w:num>
  <w:num w:numId="12">
    <w:abstractNumId w:val="25"/>
  </w:num>
  <w:num w:numId="13">
    <w:abstractNumId w:val="29"/>
  </w:num>
  <w:num w:numId="14">
    <w:abstractNumId w:val="27"/>
  </w:num>
  <w:num w:numId="15">
    <w:abstractNumId w:val="36"/>
  </w:num>
  <w:num w:numId="16">
    <w:abstractNumId w:val="16"/>
  </w:num>
  <w:num w:numId="17">
    <w:abstractNumId w:val="32"/>
  </w:num>
  <w:num w:numId="18">
    <w:abstractNumId w:val="1"/>
  </w:num>
  <w:num w:numId="19">
    <w:abstractNumId w:val="13"/>
  </w:num>
  <w:num w:numId="20">
    <w:abstractNumId w:val="20"/>
  </w:num>
  <w:num w:numId="21">
    <w:abstractNumId w:val="0"/>
  </w:num>
  <w:num w:numId="22">
    <w:abstractNumId w:val="11"/>
  </w:num>
  <w:num w:numId="23">
    <w:abstractNumId w:val="19"/>
  </w:num>
  <w:num w:numId="24">
    <w:abstractNumId w:val="2"/>
  </w:num>
  <w:num w:numId="25">
    <w:abstractNumId w:val="26"/>
  </w:num>
  <w:num w:numId="26">
    <w:abstractNumId w:val="23"/>
  </w:num>
  <w:num w:numId="27">
    <w:abstractNumId w:val="6"/>
  </w:num>
  <w:num w:numId="28">
    <w:abstractNumId w:val="34"/>
  </w:num>
  <w:num w:numId="29">
    <w:abstractNumId w:val="5"/>
  </w:num>
  <w:num w:numId="30">
    <w:abstractNumId w:val="3"/>
  </w:num>
  <w:num w:numId="31">
    <w:abstractNumId w:val="28"/>
  </w:num>
  <w:num w:numId="32">
    <w:abstractNumId w:val="9"/>
  </w:num>
  <w:num w:numId="33">
    <w:abstractNumId w:val="18"/>
  </w:num>
  <w:num w:numId="34">
    <w:abstractNumId w:val="21"/>
  </w:num>
  <w:num w:numId="35">
    <w:abstractNumId w:val="14"/>
  </w:num>
  <w:num w:numId="36">
    <w:abstractNumId w:val="12"/>
  </w:num>
  <w:num w:numId="37">
    <w:abstractNumId w:val="31"/>
  </w:num>
  <w:num w:numId="38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877"/>
    <w:rsid w:val="0000323E"/>
    <w:rsid w:val="00005BE6"/>
    <w:rsid w:val="00035D6D"/>
    <w:rsid w:val="00042192"/>
    <w:rsid w:val="00044814"/>
    <w:rsid w:val="0004724E"/>
    <w:rsid w:val="00071D26"/>
    <w:rsid w:val="00076553"/>
    <w:rsid w:val="00096F9C"/>
    <w:rsid w:val="00097B8D"/>
    <w:rsid w:val="000A1A43"/>
    <w:rsid w:val="000B15CC"/>
    <w:rsid w:val="000B1C57"/>
    <w:rsid w:val="000C2886"/>
    <w:rsid w:val="000C44CD"/>
    <w:rsid w:val="000C5D9B"/>
    <w:rsid w:val="000E0667"/>
    <w:rsid w:val="000E06B1"/>
    <w:rsid w:val="000F03A1"/>
    <w:rsid w:val="00100FAA"/>
    <w:rsid w:val="001059A7"/>
    <w:rsid w:val="00105A35"/>
    <w:rsid w:val="00110926"/>
    <w:rsid w:val="00110B7A"/>
    <w:rsid w:val="0011578A"/>
    <w:rsid w:val="00116B1A"/>
    <w:rsid w:val="00182FD8"/>
    <w:rsid w:val="001950DA"/>
    <w:rsid w:val="00196D0D"/>
    <w:rsid w:val="001A4454"/>
    <w:rsid w:val="001C7AAD"/>
    <w:rsid w:val="001D37BF"/>
    <w:rsid w:val="001D4155"/>
    <w:rsid w:val="001D5B51"/>
    <w:rsid w:val="0020407A"/>
    <w:rsid w:val="00205348"/>
    <w:rsid w:val="002058FE"/>
    <w:rsid w:val="0021616A"/>
    <w:rsid w:val="00233E34"/>
    <w:rsid w:val="0023743F"/>
    <w:rsid w:val="00242ADE"/>
    <w:rsid w:val="0024417A"/>
    <w:rsid w:val="002518E8"/>
    <w:rsid w:val="00253A66"/>
    <w:rsid w:val="002543ED"/>
    <w:rsid w:val="00257978"/>
    <w:rsid w:val="00264FC9"/>
    <w:rsid w:val="00282FCF"/>
    <w:rsid w:val="002937FA"/>
    <w:rsid w:val="0029662E"/>
    <w:rsid w:val="002B2162"/>
    <w:rsid w:val="002B485A"/>
    <w:rsid w:val="002B4C37"/>
    <w:rsid w:val="002C08BF"/>
    <w:rsid w:val="002C4730"/>
    <w:rsid w:val="002D7577"/>
    <w:rsid w:val="002E0FC0"/>
    <w:rsid w:val="002E6AC7"/>
    <w:rsid w:val="002F163C"/>
    <w:rsid w:val="002F240A"/>
    <w:rsid w:val="002F2E41"/>
    <w:rsid w:val="00310658"/>
    <w:rsid w:val="003107D5"/>
    <w:rsid w:val="00310840"/>
    <w:rsid w:val="00316E0E"/>
    <w:rsid w:val="00335735"/>
    <w:rsid w:val="00344D1C"/>
    <w:rsid w:val="00361CF9"/>
    <w:rsid w:val="0037332C"/>
    <w:rsid w:val="003769BD"/>
    <w:rsid w:val="00395EE9"/>
    <w:rsid w:val="00397607"/>
    <w:rsid w:val="00397A1B"/>
    <w:rsid w:val="003A24A7"/>
    <w:rsid w:val="003B10B8"/>
    <w:rsid w:val="003B222C"/>
    <w:rsid w:val="003C2AE6"/>
    <w:rsid w:val="003C4D48"/>
    <w:rsid w:val="003F39BA"/>
    <w:rsid w:val="003F5680"/>
    <w:rsid w:val="00414EAB"/>
    <w:rsid w:val="00445A5D"/>
    <w:rsid w:val="004663A8"/>
    <w:rsid w:val="004710DD"/>
    <w:rsid w:val="00473EDB"/>
    <w:rsid w:val="00481BBB"/>
    <w:rsid w:val="0048562D"/>
    <w:rsid w:val="00492223"/>
    <w:rsid w:val="00492E08"/>
    <w:rsid w:val="0049680B"/>
    <w:rsid w:val="00496F50"/>
    <w:rsid w:val="004A034C"/>
    <w:rsid w:val="004A7BFC"/>
    <w:rsid w:val="004B03F8"/>
    <w:rsid w:val="004B5A51"/>
    <w:rsid w:val="004D187E"/>
    <w:rsid w:val="004D3492"/>
    <w:rsid w:val="004D470C"/>
    <w:rsid w:val="004D6D76"/>
    <w:rsid w:val="004E0D38"/>
    <w:rsid w:val="004F12F1"/>
    <w:rsid w:val="00503809"/>
    <w:rsid w:val="005058F9"/>
    <w:rsid w:val="00510224"/>
    <w:rsid w:val="00520697"/>
    <w:rsid w:val="00524B22"/>
    <w:rsid w:val="005303D3"/>
    <w:rsid w:val="00530E9B"/>
    <w:rsid w:val="0053492E"/>
    <w:rsid w:val="00547169"/>
    <w:rsid w:val="00547F62"/>
    <w:rsid w:val="00556B9F"/>
    <w:rsid w:val="00564CBA"/>
    <w:rsid w:val="005B023E"/>
    <w:rsid w:val="005B33B0"/>
    <w:rsid w:val="005C5012"/>
    <w:rsid w:val="005C780E"/>
    <w:rsid w:val="005D3A09"/>
    <w:rsid w:val="005D4953"/>
    <w:rsid w:val="005D5DB2"/>
    <w:rsid w:val="005E3DE9"/>
    <w:rsid w:val="005E5D20"/>
    <w:rsid w:val="005F30BE"/>
    <w:rsid w:val="006068EE"/>
    <w:rsid w:val="00623497"/>
    <w:rsid w:val="00652E8F"/>
    <w:rsid w:val="00670703"/>
    <w:rsid w:val="00670976"/>
    <w:rsid w:val="006934E7"/>
    <w:rsid w:val="006A26E9"/>
    <w:rsid w:val="006A356C"/>
    <w:rsid w:val="006A756B"/>
    <w:rsid w:val="006A7EBB"/>
    <w:rsid w:val="006B2702"/>
    <w:rsid w:val="006C0461"/>
    <w:rsid w:val="006C1FD3"/>
    <w:rsid w:val="006D1EDA"/>
    <w:rsid w:val="006D273B"/>
    <w:rsid w:val="006D446A"/>
    <w:rsid w:val="00720818"/>
    <w:rsid w:val="0072297A"/>
    <w:rsid w:val="00725899"/>
    <w:rsid w:val="0073059C"/>
    <w:rsid w:val="007340DB"/>
    <w:rsid w:val="00743C6D"/>
    <w:rsid w:val="00744A77"/>
    <w:rsid w:val="007467DC"/>
    <w:rsid w:val="007738E4"/>
    <w:rsid w:val="0078441F"/>
    <w:rsid w:val="007879B5"/>
    <w:rsid w:val="00792990"/>
    <w:rsid w:val="00793DC2"/>
    <w:rsid w:val="00794D10"/>
    <w:rsid w:val="007A4488"/>
    <w:rsid w:val="007B5FBE"/>
    <w:rsid w:val="007C6E1D"/>
    <w:rsid w:val="007E2243"/>
    <w:rsid w:val="007E4336"/>
    <w:rsid w:val="007E49B2"/>
    <w:rsid w:val="008128A4"/>
    <w:rsid w:val="00835857"/>
    <w:rsid w:val="00840146"/>
    <w:rsid w:val="0085178C"/>
    <w:rsid w:val="008600BA"/>
    <w:rsid w:val="0086376C"/>
    <w:rsid w:val="008638D8"/>
    <w:rsid w:val="008704F0"/>
    <w:rsid w:val="00882F3E"/>
    <w:rsid w:val="00884385"/>
    <w:rsid w:val="00886033"/>
    <w:rsid w:val="00887346"/>
    <w:rsid w:val="00894160"/>
    <w:rsid w:val="008A0AC0"/>
    <w:rsid w:val="008A42EC"/>
    <w:rsid w:val="008A76E3"/>
    <w:rsid w:val="008B0924"/>
    <w:rsid w:val="008B305C"/>
    <w:rsid w:val="008C2A53"/>
    <w:rsid w:val="008C2DE5"/>
    <w:rsid w:val="008C5040"/>
    <w:rsid w:val="008C7F65"/>
    <w:rsid w:val="008D351A"/>
    <w:rsid w:val="008D44A0"/>
    <w:rsid w:val="008F6074"/>
    <w:rsid w:val="009008EA"/>
    <w:rsid w:val="0090315C"/>
    <w:rsid w:val="009066F7"/>
    <w:rsid w:val="00912080"/>
    <w:rsid w:val="00915FFC"/>
    <w:rsid w:val="00927C06"/>
    <w:rsid w:val="00927C4B"/>
    <w:rsid w:val="00931E2F"/>
    <w:rsid w:val="009335BC"/>
    <w:rsid w:val="009437F7"/>
    <w:rsid w:val="009449A9"/>
    <w:rsid w:val="00966670"/>
    <w:rsid w:val="00980395"/>
    <w:rsid w:val="0099245E"/>
    <w:rsid w:val="00995156"/>
    <w:rsid w:val="00995F9A"/>
    <w:rsid w:val="009A14AB"/>
    <w:rsid w:val="009A4BE2"/>
    <w:rsid w:val="009A6C1B"/>
    <w:rsid w:val="009B4571"/>
    <w:rsid w:val="009D26FE"/>
    <w:rsid w:val="009E23C2"/>
    <w:rsid w:val="009E4F77"/>
    <w:rsid w:val="009F545D"/>
    <w:rsid w:val="009F7D6D"/>
    <w:rsid w:val="00A004F2"/>
    <w:rsid w:val="00A101C4"/>
    <w:rsid w:val="00A10A6E"/>
    <w:rsid w:val="00A1390D"/>
    <w:rsid w:val="00A2053B"/>
    <w:rsid w:val="00A2316E"/>
    <w:rsid w:val="00A41C7E"/>
    <w:rsid w:val="00A50878"/>
    <w:rsid w:val="00A50C9E"/>
    <w:rsid w:val="00A52C8F"/>
    <w:rsid w:val="00A5647B"/>
    <w:rsid w:val="00A572F7"/>
    <w:rsid w:val="00A614FA"/>
    <w:rsid w:val="00A63CFA"/>
    <w:rsid w:val="00A74CCB"/>
    <w:rsid w:val="00A8346E"/>
    <w:rsid w:val="00A92110"/>
    <w:rsid w:val="00A931BC"/>
    <w:rsid w:val="00AA0C47"/>
    <w:rsid w:val="00AA6B5D"/>
    <w:rsid w:val="00AC4F2D"/>
    <w:rsid w:val="00AC75E5"/>
    <w:rsid w:val="00AD5E13"/>
    <w:rsid w:val="00AE1481"/>
    <w:rsid w:val="00AE23EF"/>
    <w:rsid w:val="00AF1106"/>
    <w:rsid w:val="00AF151B"/>
    <w:rsid w:val="00AF4272"/>
    <w:rsid w:val="00B24A97"/>
    <w:rsid w:val="00B37E59"/>
    <w:rsid w:val="00B422E2"/>
    <w:rsid w:val="00B64933"/>
    <w:rsid w:val="00B70DE1"/>
    <w:rsid w:val="00B75099"/>
    <w:rsid w:val="00B77690"/>
    <w:rsid w:val="00B82FD1"/>
    <w:rsid w:val="00B85877"/>
    <w:rsid w:val="00B8612F"/>
    <w:rsid w:val="00B906C1"/>
    <w:rsid w:val="00B96CF2"/>
    <w:rsid w:val="00BB49AE"/>
    <w:rsid w:val="00BB5DE7"/>
    <w:rsid w:val="00BF4AA8"/>
    <w:rsid w:val="00C11A86"/>
    <w:rsid w:val="00C159C9"/>
    <w:rsid w:val="00C17ACA"/>
    <w:rsid w:val="00C212B0"/>
    <w:rsid w:val="00C2558C"/>
    <w:rsid w:val="00C275AA"/>
    <w:rsid w:val="00C35DE9"/>
    <w:rsid w:val="00C42661"/>
    <w:rsid w:val="00C46924"/>
    <w:rsid w:val="00C50A13"/>
    <w:rsid w:val="00C526BD"/>
    <w:rsid w:val="00C72C06"/>
    <w:rsid w:val="00C80590"/>
    <w:rsid w:val="00C8214A"/>
    <w:rsid w:val="00C82D47"/>
    <w:rsid w:val="00C84B0A"/>
    <w:rsid w:val="00C85B21"/>
    <w:rsid w:val="00CA7BAF"/>
    <w:rsid w:val="00CB7A4B"/>
    <w:rsid w:val="00CD6B4A"/>
    <w:rsid w:val="00CE2820"/>
    <w:rsid w:val="00D04EC3"/>
    <w:rsid w:val="00D0598C"/>
    <w:rsid w:val="00D05CD1"/>
    <w:rsid w:val="00D10B11"/>
    <w:rsid w:val="00D144FD"/>
    <w:rsid w:val="00D1557E"/>
    <w:rsid w:val="00D21E70"/>
    <w:rsid w:val="00D261CC"/>
    <w:rsid w:val="00D26897"/>
    <w:rsid w:val="00D27478"/>
    <w:rsid w:val="00D34A64"/>
    <w:rsid w:val="00D358AD"/>
    <w:rsid w:val="00D42AFF"/>
    <w:rsid w:val="00D431AF"/>
    <w:rsid w:val="00D46656"/>
    <w:rsid w:val="00D52EF7"/>
    <w:rsid w:val="00D55CC6"/>
    <w:rsid w:val="00D63B76"/>
    <w:rsid w:val="00D63C46"/>
    <w:rsid w:val="00D647C9"/>
    <w:rsid w:val="00D97F3C"/>
    <w:rsid w:val="00DA045A"/>
    <w:rsid w:val="00DA720A"/>
    <w:rsid w:val="00DB07ED"/>
    <w:rsid w:val="00DD1B3A"/>
    <w:rsid w:val="00DD3466"/>
    <w:rsid w:val="00DD3FBD"/>
    <w:rsid w:val="00DE76B1"/>
    <w:rsid w:val="00E00350"/>
    <w:rsid w:val="00E02BC6"/>
    <w:rsid w:val="00E0667E"/>
    <w:rsid w:val="00E0668F"/>
    <w:rsid w:val="00E0753F"/>
    <w:rsid w:val="00E1116B"/>
    <w:rsid w:val="00E11344"/>
    <w:rsid w:val="00E13AF8"/>
    <w:rsid w:val="00E17C6F"/>
    <w:rsid w:val="00E255E0"/>
    <w:rsid w:val="00E34AB7"/>
    <w:rsid w:val="00E4136D"/>
    <w:rsid w:val="00E4670B"/>
    <w:rsid w:val="00E46898"/>
    <w:rsid w:val="00E6245A"/>
    <w:rsid w:val="00E631B7"/>
    <w:rsid w:val="00E667B1"/>
    <w:rsid w:val="00E72871"/>
    <w:rsid w:val="00EA3EB6"/>
    <w:rsid w:val="00EB19BB"/>
    <w:rsid w:val="00EB65B9"/>
    <w:rsid w:val="00EB6C3F"/>
    <w:rsid w:val="00EC19FA"/>
    <w:rsid w:val="00EC4015"/>
    <w:rsid w:val="00EC531A"/>
    <w:rsid w:val="00EC651D"/>
    <w:rsid w:val="00ED20B3"/>
    <w:rsid w:val="00EE082F"/>
    <w:rsid w:val="00EE6838"/>
    <w:rsid w:val="00EE7739"/>
    <w:rsid w:val="00EF4E9C"/>
    <w:rsid w:val="00F06558"/>
    <w:rsid w:val="00F06C39"/>
    <w:rsid w:val="00F07E77"/>
    <w:rsid w:val="00F1125B"/>
    <w:rsid w:val="00F15013"/>
    <w:rsid w:val="00F178B6"/>
    <w:rsid w:val="00F40058"/>
    <w:rsid w:val="00F512E6"/>
    <w:rsid w:val="00F54CC1"/>
    <w:rsid w:val="00F60CB9"/>
    <w:rsid w:val="00F66FEE"/>
    <w:rsid w:val="00F75AD2"/>
    <w:rsid w:val="00F8007D"/>
    <w:rsid w:val="00F80FEB"/>
    <w:rsid w:val="00F81191"/>
    <w:rsid w:val="00F9357A"/>
    <w:rsid w:val="00F94CE8"/>
    <w:rsid w:val="00FC5AB0"/>
    <w:rsid w:val="00FC7A66"/>
    <w:rsid w:val="00FD5432"/>
    <w:rsid w:val="00FD689A"/>
    <w:rsid w:val="00FD7F72"/>
    <w:rsid w:val="00FE0F20"/>
    <w:rsid w:val="00FE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3F"/>
    <w:rPr>
      <w:rFonts w:eastAsiaTheme="minorEastAsia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43C6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43C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6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743C6D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3C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3C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B10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Без интервала Знак"/>
    <w:link w:val="a4"/>
    <w:uiPriority w:val="1"/>
    <w:locked/>
    <w:rsid w:val="0023743F"/>
  </w:style>
  <w:style w:type="paragraph" w:styleId="a4">
    <w:name w:val="No Spacing"/>
    <w:link w:val="a3"/>
    <w:uiPriority w:val="1"/>
    <w:qFormat/>
    <w:rsid w:val="0023743F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locked/>
    <w:rsid w:val="0023743F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743F"/>
    <w:pPr>
      <w:widowControl w:val="0"/>
      <w:shd w:val="clear" w:color="auto" w:fill="FFFFFF"/>
      <w:spacing w:after="0" w:line="494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table" w:styleId="a5">
    <w:name w:val="Table Grid"/>
    <w:basedOn w:val="a1"/>
    <w:uiPriority w:val="59"/>
    <w:rsid w:val="002374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23743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6">
    <w:name w:val="Strong"/>
    <w:qFormat/>
    <w:rsid w:val="00AA6B5D"/>
    <w:rPr>
      <w:b/>
      <w:bCs/>
    </w:rPr>
  </w:style>
  <w:style w:type="paragraph" w:styleId="a7">
    <w:name w:val="List Paragraph"/>
    <w:basedOn w:val="a"/>
    <w:link w:val="a8"/>
    <w:uiPriority w:val="34"/>
    <w:qFormat/>
    <w:rsid w:val="00AA6B5D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AA6B5D"/>
  </w:style>
  <w:style w:type="character" w:customStyle="1" w:styleId="wmi-callto">
    <w:name w:val="wmi-callto"/>
    <w:basedOn w:val="a0"/>
    <w:rsid w:val="009066F7"/>
  </w:style>
  <w:style w:type="paragraph" w:styleId="a9">
    <w:name w:val="Balloon Text"/>
    <w:basedOn w:val="a"/>
    <w:link w:val="aa"/>
    <w:uiPriority w:val="99"/>
    <w:semiHidden/>
    <w:unhideWhenUsed/>
    <w:rsid w:val="0051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0">
    <w:name w:val="Style30"/>
    <w:basedOn w:val="a"/>
    <w:uiPriority w:val="99"/>
    <w:rsid w:val="00EB19B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EB19BB"/>
    <w:rPr>
      <w:rFonts w:ascii="Times New Roman" w:hAnsi="Times New Roman" w:cs="Times New Roman"/>
      <w:sz w:val="18"/>
      <w:szCs w:val="18"/>
    </w:rPr>
  </w:style>
  <w:style w:type="paragraph" w:styleId="ab">
    <w:name w:val="Body Text Indent"/>
    <w:basedOn w:val="a"/>
    <w:link w:val="ac"/>
    <w:semiHidden/>
    <w:unhideWhenUsed/>
    <w:rsid w:val="00743C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743C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+ 11"/>
    <w:aliases w:val="5 pt"/>
    <w:basedOn w:val="a0"/>
    <w:rsid w:val="00743C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nformat">
    <w:name w:val="ConsPlusNonformat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743C6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rsid w:val="00743C6D"/>
    <w:pPr>
      <w:widowControl w:val="0"/>
      <w:shd w:val="clear" w:color="auto" w:fill="FFFFFF"/>
      <w:spacing w:after="60" w:line="0" w:lineRule="atLeast"/>
      <w:jc w:val="both"/>
    </w:pPr>
    <w:rPr>
      <w:rFonts w:eastAsiaTheme="minorHAnsi"/>
      <w:sz w:val="27"/>
      <w:szCs w:val="27"/>
      <w:lang w:eastAsia="en-US"/>
    </w:rPr>
  </w:style>
  <w:style w:type="paragraph" w:styleId="ae">
    <w:name w:val="footer"/>
    <w:basedOn w:val="a"/>
    <w:link w:val="af"/>
    <w:uiPriority w:val="99"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43C6D"/>
    <w:rPr>
      <w:rFonts w:ascii="Calibri" w:eastAsia="Calibri" w:hAnsi="Calibri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743C6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43C6D"/>
    <w:rPr>
      <w:rFonts w:ascii="Calibri" w:eastAsia="Calibri" w:hAnsi="Calibri" w:cs="Times New Roman"/>
    </w:rPr>
  </w:style>
  <w:style w:type="paragraph" w:customStyle="1" w:styleId="ConsPlusNormal">
    <w:name w:val="ConsPlusNormal"/>
    <w:rsid w:val="00743C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3C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iPriority w:val="99"/>
    <w:rsid w:val="00743C6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43C6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2">
    <w:name w:val="Normal (Web)"/>
    <w:basedOn w:val="a"/>
    <w:uiPriority w:val="99"/>
    <w:unhideWhenUsed/>
    <w:rsid w:val="00743C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f3">
    <w:name w:val="header"/>
    <w:basedOn w:val="a"/>
    <w:link w:val="af4"/>
    <w:unhideWhenUsed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rsid w:val="00743C6D"/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743C6D"/>
    <w:rPr>
      <w:color w:val="0000FF"/>
      <w:u w:val="single"/>
    </w:rPr>
  </w:style>
  <w:style w:type="paragraph" w:customStyle="1" w:styleId="Style6">
    <w:name w:val="Style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743C6D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43C6D"/>
    <w:pPr>
      <w:widowControl w:val="0"/>
      <w:autoSpaceDE w:val="0"/>
      <w:autoSpaceDN w:val="0"/>
      <w:adjustRightInd w:val="0"/>
      <w:spacing w:after="0" w:line="1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43C6D"/>
    <w:rPr>
      <w:rFonts w:ascii="Times New Roman" w:hAnsi="Times New Roman" w:cs="Times New Roman"/>
      <w:sz w:val="14"/>
      <w:szCs w:val="14"/>
    </w:rPr>
  </w:style>
  <w:style w:type="paragraph" w:customStyle="1" w:styleId="Style17">
    <w:name w:val="Style1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743C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743C6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743C6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743C6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43C6D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743C6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9">
    <w:name w:val="Style2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743C6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A572F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">
    <w:name w:val="Без интервала1"/>
    <w:rsid w:val="00C72C0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extended-textshort">
    <w:name w:val="extended-text__short"/>
    <w:basedOn w:val="a0"/>
    <w:rsid w:val="00F9357A"/>
  </w:style>
  <w:style w:type="paragraph" w:styleId="af6">
    <w:name w:val="Block Text"/>
    <w:basedOn w:val="a"/>
    <w:rsid w:val="006A26E9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7">
    <w:name w:val="Emphasis"/>
    <w:uiPriority w:val="20"/>
    <w:qFormat/>
    <w:rsid w:val="009E23C2"/>
    <w:rPr>
      <w:i/>
      <w:iCs/>
    </w:rPr>
  </w:style>
  <w:style w:type="character" w:styleId="af8">
    <w:name w:val="page number"/>
    <w:basedOn w:val="a0"/>
    <w:rsid w:val="003B10B8"/>
  </w:style>
  <w:style w:type="paragraph" w:customStyle="1" w:styleId="Iauiue">
    <w:name w:val="Iau?iue"/>
    <w:rsid w:val="003B1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footnote text"/>
    <w:basedOn w:val="a"/>
    <w:link w:val="afa"/>
    <w:unhideWhenUsed/>
    <w:rsid w:val="003B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3B1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3B10B8"/>
    <w:rPr>
      <w:vertAlign w:val="superscript"/>
    </w:rPr>
  </w:style>
  <w:style w:type="paragraph" w:customStyle="1" w:styleId="25">
    <w:name w:val="Без интервала2"/>
    <w:rsid w:val="003B10B8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FontStyle20">
    <w:name w:val="Font Style20"/>
    <w:uiPriority w:val="99"/>
    <w:rsid w:val="003B10B8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3B10B8"/>
    <w:rPr>
      <w:rFonts w:ascii="Times New Roman" w:hAnsi="Times New Roman" w:cs="Times New Roman"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3B10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3B10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B10B8"/>
    <w:rPr>
      <w:rFonts w:ascii="Times New Roman" w:hAnsi="Times New Roman" w:cs="Times New Roman"/>
      <w:sz w:val="22"/>
      <w:szCs w:val="22"/>
    </w:rPr>
  </w:style>
  <w:style w:type="paragraph" w:customStyle="1" w:styleId="31">
    <w:name w:val="Без интервала3"/>
    <w:rsid w:val="003B10B8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cxspmiddle">
    <w:name w:val="acxspmiddle"/>
    <w:basedOn w:val="a"/>
    <w:rsid w:val="003B10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Обычный1"/>
    <w:rsid w:val="004922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e">
    <w:name w:val="Title"/>
    <w:basedOn w:val="a"/>
    <w:next w:val="afc"/>
    <w:link w:val="aff"/>
    <w:uiPriority w:val="10"/>
    <w:qFormat/>
    <w:rsid w:val="003C2A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">
    <w:name w:val="Название Знак"/>
    <w:basedOn w:val="a0"/>
    <w:link w:val="afe"/>
    <w:uiPriority w:val="10"/>
    <w:rsid w:val="003C2A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pt">
    <w:name w:val="Основной текст (2) + Интервал 0 pt"/>
    <w:rsid w:val="009B4571"/>
    <w:rPr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ium.ru/instagram-reel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0283-F5D6-45CC-8111-5A2A6862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20</Pages>
  <Words>7528</Words>
  <Characters>42914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Буб Наталья В</cp:lastModifiedBy>
  <cp:revision>102</cp:revision>
  <cp:lastPrinted>2023-02-14T09:56:00Z</cp:lastPrinted>
  <dcterms:created xsi:type="dcterms:W3CDTF">2018-07-19T09:42:00Z</dcterms:created>
  <dcterms:modified xsi:type="dcterms:W3CDTF">2023-05-11T05:36:00Z</dcterms:modified>
</cp:coreProperties>
</file>