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DE" w:rsidRPr="005268DE" w:rsidRDefault="005268DE" w:rsidP="005268DE">
      <w:pPr>
        <w:pStyle w:val="ConsPlusTitle"/>
        <w:jc w:val="center"/>
      </w:pPr>
      <w:r w:rsidRPr="005268DE">
        <w:t>УКАЗ</w:t>
      </w:r>
    </w:p>
    <w:p w:rsidR="005268DE" w:rsidRPr="005268DE" w:rsidRDefault="005268DE" w:rsidP="005268DE">
      <w:pPr>
        <w:pStyle w:val="ConsPlusTitle"/>
        <w:jc w:val="center"/>
      </w:pPr>
    </w:p>
    <w:p w:rsidR="005268DE" w:rsidRPr="005268DE" w:rsidRDefault="005268DE" w:rsidP="005268DE">
      <w:pPr>
        <w:pStyle w:val="ConsPlusTitle"/>
        <w:jc w:val="center"/>
      </w:pPr>
      <w:r w:rsidRPr="005268DE">
        <w:t>ПРЕЗИДЕНТА РОССИЙСКОЙ ФЕДЕРАЦИИ</w:t>
      </w:r>
      <w:r>
        <w:t xml:space="preserve"> (от 14 июня 2012 года № 851)</w:t>
      </w:r>
    </w:p>
    <w:p w:rsidR="005268DE" w:rsidRPr="005268DE" w:rsidRDefault="005268DE" w:rsidP="005268DE">
      <w:pPr>
        <w:pStyle w:val="ConsPlusTitle"/>
        <w:jc w:val="center"/>
      </w:pPr>
    </w:p>
    <w:p w:rsidR="005268DE" w:rsidRPr="005268DE" w:rsidRDefault="005268DE" w:rsidP="005268DE">
      <w:pPr>
        <w:pStyle w:val="ConsPlusTitle"/>
        <w:jc w:val="center"/>
      </w:pPr>
      <w:r w:rsidRPr="005268DE">
        <w:t>О ПОРЯДКЕ</w:t>
      </w:r>
    </w:p>
    <w:p w:rsidR="005268DE" w:rsidRPr="005268DE" w:rsidRDefault="005268DE" w:rsidP="005268DE">
      <w:pPr>
        <w:pStyle w:val="ConsPlusTitle"/>
        <w:jc w:val="center"/>
      </w:pPr>
      <w:r w:rsidRPr="005268DE">
        <w:t xml:space="preserve">УСТАНОВЛЕНИЯ УРОВНЕЙ </w:t>
      </w:r>
      <w:proofErr w:type="gramStart"/>
      <w:r w:rsidRPr="005268DE">
        <w:t>ТЕРРОРИСТИЧЕСКОЙ</w:t>
      </w:r>
      <w:proofErr w:type="gramEnd"/>
    </w:p>
    <w:p w:rsidR="005268DE" w:rsidRPr="005268DE" w:rsidRDefault="005268DE" w:rsidP="005268DE">
      <w:pPr>
        <w:pStyle w:val="ConsPlusTitle"/>
        <w:jc w:val="center"/>
      </w:pPr>
      <w:r w:rsidRPr="005268DE">
        <w:t xml:space="preserve">ОПАСНОСТИ, </w:t>
      </w:r>
      <w:proofErr w:type="gramStart"/>
      <w:r w:rsidRPr="005268DE">
        <w:t>ПРЕДУСМАТРИВАЮЩИХ</w:t>
      </w:r>
      <w:proofErr w:type="gramEnd"/>
      <w:r w:rsidRPr="005268DE">
        <w:t xml:space="preserve"> ПРИНЯТИЕ ДОПОЛНИТЕЛЬНЫХ</w:t>
      </w:r>
    </w:p>
    <w:p w:rsidR="005268DE" w:rsidRPr="005268DE" w:rsidRDefault="005268DE" w:rsidP="005268DE">
      <w:pPr>
        <w:pStyle w:val="ConsPlusTitle"/>
        <w:jc w:val="center"/>
      </w:pPr>
      <w:r w:rsidRPr="005268DE">
        <w:t>МЕР ПО ОБЕСПЕЧЕНИЮ БЕЗОПАСНОСТИ ЛИЧНОСТИ,</w:t>
      </w:r>
    </w:p>
    <w:p w:rsidR="005268DE" w:rsidRDefault="005268DE" w:rsidP="005268DE">
      <w:pPr>
        <w:spacing w:after="0"/>
        <w:ind w:firstLine="539"/>
        <w:jc w:val="center"/>
        <w:rPr>
          <w:rFonts w:ascii="Times New Roman" w:hAnsi="Times New Roman" w:cs="Times New Roman"/>
          <w:b/>
        </w:rPr>
      </w:pPr>
      <w:r w:rsidRPr="005268DE">
        <w:rPr>
          <w:rFonts w:ascii="Times New Roman" w:hAnsi="Times New Roman" w:cs="Times New Roman"/>
          <w:b/>
        </w:rPr>
        <w:t>ОБЩЕСТВА И ГОСУДАРСТВА</w:t>
      </w:r>
    </w:p>
    <w:p w:rsidR="005268DE" w:rsidRDefault="005268DE" w:rsidP="005268D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3E" w:rsidRPr="0040543E" w:rsidRDefault="0040543E" w:rsidP="0040543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3E">
        <w:rPr>
          <w:rFonts w:ascii="Times New Roman" w:hAnsi="Times New Roman" w:cs="Times New Roman"/>
          <w:b/>
          <w:sz w:val="28"/>
          <w:szCs w:val="28"/>
        </w:rPr>
        <w:t>1. Уровни террористической опасности, устанавливаемые</w:t>
      </w:r>
    </w:p>
    <w:p w:rsidR="0040543E" w:rsidRPr="0040543E" w:rsidRDefault="0040543E" w:rsidP="0040543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43E">
        <w:rPr>
          <w:rFonts w:ascii="Times New Roman" w:hAnsi="Times New Roman" w:cs="Times New Roman"/>
          <w:b/>
          <w:sz w:val="28"/>
          <w:szCs w:val="28"/>
        </w:rPr>
        <w:t>на территории (отдельных участках территории, объектах,</w:t>
      </w:r>
      <w:proofErr w:type="gramEnd"/>
    </w:p>
    <w:p w:rsidR="0040543E" w:rsidRPr="0040543E" w:rsidRDefault="0040543E" w:rsidP="0040543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43E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40543E">
        <w:rPr>
          <w:rFonts w:ascii="Times New Roman" w:hAnsi="Times New Roman" w:cs="Times New Roman"/>
          <w:b/>
          <w:sz w:val="28"/>
          <w:szCs w:val="28"/>
        </w:rPr>
        <w:t xml:space="preserve"> на территории) Удмуртской Республики,</w:t>
      </w:r>
    </w:p>
    <w:p w:rsidR="0040543E" w:rsidRPr="0040543E" w:rsidRDefault="0040543E" w:rsidP="0040543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3E">
        <w:rPr>
          <w:rFonts w:ascii="Times New Roman" w:hAnsi="Times New Roman" w:cs="Times New Roman"/>
          <w:b/>
          <w:sz w:val="28"/>
          <w:szCs w:val="28"/>
        </w:rPr>
        <w:t>основания для их установления, полномочия</w:t>
      </w:r>
    </w:p>
    <w:p w:rsidR="0040543E" w:rsidRDefault="0040543E" w:rsidP="0040543E">
      <w:pPr>
        <w:spacing w:after="0"/>
        <w:ind w:firstLine="539"/>
        <w:jc w:val="center"/>
        <w:rPr>
          <w:sz w:val="16"/>
          <w:szCs w:val="16"/>
        </w:rPr>
      </w:pPr>
      <w:r w:rsidRPr="0040543E">
        <w:rPr>
          <w:rFonts w:ascii="Times New Roman" w:hAnsi="Times New Roman" w:cs="Times New Roman"/>
          <w:b/>
          <w:sz w:val="28"/>
          <w:szCs w:val="28"/>
        </w:rPr>
        <w:t>по принятию решения</w:t>
      </w:r>
    </w:p>
    <w:p w:rsidR="0040543E" w:rsidRPr="00A46411" w:rsidRDefault="0040543E" w:rsidP="0040543E">
      <w:pPr>
        <w:ind w:left="-1260" w:firstLine="540"/>
        <w:jc w:val="both"/>
        <w:rPr>
          <w:sz w:val="16"/>
          <w:szCs w:val="16"/>
        </w:rPr>
      </w:pPr>
    </w:p>
    <w:tbl>
      <w:tblPr>
        <w:tblW w:w="109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"/>
        <w:gridCol w:w="2165"/>
        <w:gridCol w:w="2621"/>
        <w:gridCol w:w="3276"/>
        <w:gridCol w:w="2310"/>
      </w:tblGrid>
      <w:tr w:rsidR="0040543E" w:rsidRPr="003E3049" w:rsidTr="004660A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5A2DC2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2DC2">
              <w:rPr>
                <w:rFonts w:ascii="Arial Narrow" w:hAnsi="Arial Narrow" w:cs="Times New Roman"/>
                <w:sz w:val="24"/>
                <w:szCs w:val="24"/>
              </w:rPr>
              <w:t>/</w:t>
            </w:r>
            <w:proofErr w:type="spellStart"/>
            <w:r w:rsidRPr="005A2DC2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Уров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>
              <w:rPr>
                <w:rFonts w:ascii="Arial Narrow" w:hAnsi="Arial Narrow" w:cs="Times New Roman"/>
                <w:sz w:val="24"/>
                <w:szCs w:val="24"/>
              </w:rPr>
              <w:t>ь</w:t>
            </w:r>
          </w:p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террористической опасности</w:t>
            </w:r>
            <w:r>
              <w:rPr>
                <w:rFonts w:ascii="Arial Narrow" w:hAnsi="Arial Narrow" w:cs="Times New Roman"/>
                <w:sz w:val="24"/>
                <w:szCs w:val="24"/>
              </w:rPr>
              <w:t>, основание  для введения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Полномочия</w:t>
            </w:r>
          </w:p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Председателя НАК*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Полномочия</w:t>
            </w:r>
          </w:p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Главы Удмуртской Республики –</w:t>
            </w:r>
          </w:p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Председателя АТК в УР**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Сроки установления </w:t>
            </w:r>
          </w:p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ровня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тер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  <w:proofErr w:type="gramEnd"/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Pr="005A2DC2">
              <w:rPr>
                <w:rFonts w:ascii="Arial Narrow" w:hAnsi="Arial Narrow" w:cs="Times New Roman"/>
                <w:sz w:val="24"/>
                <w:szCs w:val="24"/>
              </w:rPr>
              <w:t>о</w:t>
            </w:r>
            <w:proofErr w:type="gramEnd"/>
            <w:r w:rsidRPr="005A2DC2">
              <w:rPr>
                <w:rFonts w:ascii="Arial Narrow" w:hAnsi="Arial Narrow" w:cs="Times New Roman"/>
                <w:sz w:val="24"/>
                <w:szCs w:val="24"/>
              </w:rPr>
              <w:t>пасности</w:t>
            </w:r>
          </w:p>
        </w:tc>
      </w:tr>
      <w:tr w:rsidR="0040543E" w:rsidRPr="003E3049" w:rsidTr="004660A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40543E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Повышенный («синий»)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Наличие требующей подтверждения информации о реальной возможности совершения террористического акта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Принимает  решение об установлении, изменении или отмене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повышенного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(«синего»)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уровня террористической опасности на территории (отдельных участках территории, объектах) одного или нескольких субъектов РФ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Принимает  решение об установлении, изменении или отмене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повышенного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(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«синего»)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уровня террористической опасности на территории (отдельных участках территории, объектах)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Удмуртской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Республики </w:t>
            </w:r>
          </w:p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(по согласованию 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начальнико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м УФСБ России по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Р)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Устанавливается на срок не более 15 суток, подлежит отмене, если в результате принятых мер устранена угроза террористической опасности</w:t>
            </w:r>
          </w:p>
        </w:tc>
      </w:tr>
      <w:tr w:rsidR="0040543E" w:rsidRPr="003E3049" w:rsidTr="004660A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Высокий</w:t>
            </w:r>
          </w:p>
          <w:p w:rsidR="0040543E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(«желтый»)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40543E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Наличие подтвержденной информации</w:t>
            </w:r>
          </w:p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о реальной возможности совершения террористического акта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Принимает  решение об установлении, изменении или отмене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высокого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(«желтого»)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уровня террористической опасности на территории (отдельных участках территории, объектах) одного или нескольких субъектов РФ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Принимает  решение об установлении, изменении или отмене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высокого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(«желтого»)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уровня террористической опасности на территории (отдельных участках территории, объектах)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Удмуртской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Республики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(по согласованию 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начальнико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м УФСБ России по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Р)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Устанавливается на срок не более 15 суток, подлежит отмене, если в результате принятых мер устранена угроза террористической опасности</w:t>
            </w:r>
          </w:p>
        </w:tc>
      </w:tr>
      <w:tr w:rsidR="0040543E" w:rsidRPr="003E3049" w:rsidTr="004660A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43E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Критический («красный»)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аличие информации о совершенном террористическом акте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либо о совершении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lastRenderedPageBreak/>
              <w:t>действий, создающих непосредственную угрозу террористического акта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Принимает  решение об установлении, изменении или отмене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критического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(«красного»)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уровня террористической опасности на территории (отдельных участках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lastRenderedPageBreak/>
              <w:t>территории, объектах) одного или нескольких субъектов Российской Федерации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Направляет представление об установлении, изменении или отмене </w:t>
            </w:r>
            <w:r w:rsidRPr="005A2DC2">
              <w:rPr>
                <w:rFonts w:ascii="Arial Narrow" w:hAnsi="Arial Narrow" w:cs="Times New Roman"/>
                <w:b/>
                <w:sz w:val="24"/>
                <w:szCs w:val="24"/>
              </w:rPr>
              <w:t>критического («красного»)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 уровня террористической опасности на территории (отдельных участках территории, объектах)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Удмуртской 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>Республики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(по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согласованию с начальнико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м УФСБ России по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5A2DC2">
              <w:rPr>
                <w:rFonts w:ascii="Arial Narrow" w:hAnsi="Arial Narrow" w:cs="Times New Roman"/>
                <w:sz w:val="24"/>
                <w:szCs w:val="24"/>
              </w:rPr>
              <w:t xml:space="preserve">Р)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5A2DC2">
              <w:rPr>
                <w:rFonts w:ascii="Arial Narrow" w:hAnsi="Arial Narrow" w:cs="Times New Roman"/>
                <w:sz w:val="24"/>
                <w:szCs w:val="24"/>
              </w:rPr>
              <w:lastRenderedPageBreak/>
              <w:t>Устанавливается на срок не более 15 суток, подлежит отмене, если в результате принятых мер устранена угроза террористической опасности</w:t>
            </w:r>
          </w:p>
          <w:p w:rsidR="0040543E" w:rsidRPr="005A2DC2" w:rsidRDefault="0040543E" w:rsidP="004660AA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0543E" w:rsidRDefault="0040543E" w:rsidP="0040543E">
      <w:pPr>
        <w:pStyle w:val="ConsPlusNormal"/>
        <w:ind w:left="-1440" w:firstLine="306"/>
        <w:rPr>
          <w:rFonts w:ascii="Times New Roman" w:hAnsi="Times New Roman" w:cs="Times New Roman"/>
          <w:sz w:val="24"/>
          <w:szCs w:val="24"/>
        </w:rPr>
      </w:pPr>
    </w:p>
    <w:p w:rsidR="0040543E" w:rsidRPr="00F565B2" w:rsidRDefault="0040543E" w:rsidP="0040543E">
      <w:pPr>
        <w:pStyle w:val="ConsPlusNormal"/>
        <w:ind w:left="-1440" w:firstLine="306"/>
        <w:rPr>
          <w:rFonts w:ascii="Times New Roman" w:hAnsi="Times New Roman" w:cs="Times New Roman"/>
          <w:sz w:val="24"/>
          <w:szCs w:val="24"/>
        </w:rPr>
      </w:pPr>
      <w:r w:rsidRPr="00F565B2"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5B2">
        <w:rPr>
          <w:rFonts w:ascii="Times New Roman" w:hAnsi="Times New Roman" w:cs="Times New Roman"/>
          <w:sz w:val="24"/>
          <w:szCs w:val="24"/>
        </w:rPr>
        <w:t>:</w:t>
      </w:r>
    </w:p>
    <w:p w:rsidR="0040543E" w:rsidRPr="00F565B2" w:rsidRDefault="0040543E" w:rsidP="004054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65B2">
        <w:rPr>
          <w:rFonts w:ascii="Times New Roman" w:hAnsi="Times New Roman" w:cs="Times New Roman"/>
          <w:sz w:val="24"/>
          <w:szCs w:val="24"/>
        </w:rPr>
        <w:t>- НАК* -  Национальн</w:t>
      </w:r>
      <w:r>
        <w:rPr>
          <w:rFonts w:ascii="Times New Roman" w:hAnsi="Times New Roman" w:cs="Times New Roman"/>
          <w:sz w:val="24"/>
          <w:szCs w:val="24"/>
        </w:rPr>
        <w:t>ый антитеррористический комитет</w:t>
      </w:r>
    </w:p>
    <w:p w:rsidR="00F66354" w:rsidRDefault="0040543E" w:rsidP="0040543E">
      <w:pPr>
        <w:pStyle w:val="ConsPlusNormal"/>
        <w:jc w:val="both"/>
      </w:pPr>
      <w:r w:rsidRPr="00F565B2">
        <w:rPr>
          <w:rFonts w:ascii="Times New Roman" w:hAnsi="Times New Roman" w:cs="Times New Roman"/>
          <w:sz w:val="24"/>
          <w:szCs w:val="24"/>
        </w:rPr>
        <w:t xml:space="preserve">- АТК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65B2">
        <w:rPr>
          <w:rFonts w:ascii="Times New Roman" w:hAnsi="Times New Roman" w:cs="Times New Roman"/>
          <w:sz w:val="24"/>
          <w:szCs w:val="24"/>
        </w:rPr>
        <w:t>Р** - Антитеррористиче</w:t>
      </w:r>
      <w:r>
        <w:rPr>
          <w:rFonts w:ascii="Times New Roman" w:hAnsi="Times New Roman" w:cs="Times New Roman"/>
          <w:sz w:val="24"/>
          <w:szCs w:val="24"/>
        </w:rPr>
        <w:t>ская комиссия в Удмуртской Республике</w:t>
      </w:r>
    </w:p>
    <w:sectPr w:rsidR="00F66354" w:rsidSect="00F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43E"/>
    <w:rsid w:val="0040543E"/>
    <w:rsid w:val="005268DE"/>
    <w:rsid w:val="00F6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6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3</cp:revision>
  <dcterms:created xsi:type="dcterms:W3CDTF">2020-09-02T05:50:00Z</dcterms:created>
  <dcterms:modified xsi:type="dcterms:W3CDTF">2020-09-02T05:55:00Z</dcterms:modified>
</cp:coreProperties>
</file>