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12530870"/>
    <w:bookmarkStart w:id="1" w:name="_Toc273554828"/>
    <w:bookmarkStart w:id="2" w:name="_Toc273558607"/>
    <w:p w:rsidR="00320AE0" w:rsidRPr="001C0185" w:rsidRDefault="00320AE0" w:rsidP="00320AE0">
      <w:pPr>
        <w:pStyle w:val="a0"/>
        <w:ind w:firstLine="0"/>
        <w:jc w:val="center"/>
        <w:rPr>
          <w:lang w:val="ru-RU"/>
        </w:rPr>
      </w:pPr>
      <w:r w:rsidRPr="001C0185">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8" o:title=""/>
          </v:shape>
          <o:OLEObject Type="Embed" ProgID="CorelDRAW.Graphic.14" ShapeID="_x0000_i1025" DrawAspect="Content" ObjectID="_1607247005" r:id="rId9"/>
        </w:object>
      </w:r>
    </w:p>
    <w:p w:rsidR="00320AE0" w:rsidRPr="001C0185" w:rsidRDefault="00320AE0" w:rsidP="00320AE0">
      <w:pPr>
        <w:pStyle w:val="a0"/>
        <w:ind w:firstLine="0"/>
        <w:jc w:val="center"/>
        <w:rPr>
          <w:rFonts w:ascii="Cambria" w:hAnsi="Cambria"/>
          <w:i/>
          <w:sz w:val="36"/>
          <w:szCs w:val="36"/>
          <w:lang w:val="ru-RU"/>
        </w:rPr>
      </w:pPr>
      <w:r w:rsidRPr="001C0185">
        <w:rPr>
          <w:rFonts w:ascii="Cambria" w:hAnsi="Cambria"/>
          <w:i/>
          <w:sz w:val="36"/>
          <w:szCs w:val="36"/>
          <w:lang w:val="ru-RU"/>
        </w:rPr>
        <w:t>Общество с ограниченной ответственностью</w:t>
      </w:r>
    </w:p>
    <w:p w:rsidR="00320AE0" w:rsidRPr="001C0185" w:rsidRDefault="00320AE0" w:rsidP="00320AE0">
      <w:pPr>
        <w:pStyle w:val="a0"/>
        <w:ind w:firstLine="0"/>
        <w:jc w:val="center"/>
        <w:rPr>
          <w:rFonts w:ascii="Cambria" w:hAnsi="Cambria"/>
          <w:b/>
          <w:i/>
          <w:sz w:val="36"/>
          <w:szCs w:val="36"/>
          <w:lang w:val="ru-RU"/>
        </w:rPr>
      </w:pPr>
      <w:r w:rsidRPr="001C0185">
        <w:rPr>
          <w:rFonts w:ascii="Cambria" w:hAnsi="Cambria"/>
          <w:b/>
          <w:i/>
          <w:sz w:val="36"/>
          <w:szCs w:val="36"/>
          <w:lang w:val="ru-RU"/>
        </w:rPr>
        <w:t>«САРСТРОЙНИИПРОЕКТ»</w:t>
      </w: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tbl>
      <w:tblPr>
        <w:tblW w:w="9498" w:type="dxa"/>
        <w:tblLook w:val="04A0" w:firstRow="1" w:lastRow="0" w:firstColumn="1" w:lastColumn="0" w:noHBand="0" w:noVBand="1"/>
      </w:tblPr>
      <w:tblGrid>
        <w:gridCol w:w="5778"/>
        <w:gridCol w:w="3720"/>
      </w:tblGrid>
      <w:tr w:rsidR="00C3563E" w:rsidRPr="00EF3E54" w:rsidTr="00C3563E">
        <w:tc>
          <w:tcPr>
            <w:tcW w:w="5778" w:type="dxa"/>
          </w:tcPr>
          <w:p w:rsidR="005F0871" w:rsidRDefault="00C3563E" w:rsidP="00C3563E">
            <w:pPr>
              <w:rPr>
                <w:sz w:val="20"/>
                <w:szCs w:val="20"/>
              </w:rPr>
            </w:pPr>
            <w:r w:rsidRPr="008A2CF7">
              <w:rPr>
                <w:sz w:val="20"/>
                <w:szCs w:val="20"/>
              </w:rPr>
              <w:t xml:space="preserve">Заказчик: </w:t>
            </w:r>
            <w:r w:rsidR="005F0871" w:rsidRPr="005F0871">
              <w:rPr>
                <w:sz w:val="20"/>
                <w:szCs w:val="20"/>
              </w:rPr>
              <w:t>Администрация муниципального</w:t>
            </w:r>
            <w:r w:rsidR="005F0871">
              <w:rPr>
                <w:sz w:val="20"/>
                <w:szCs w:val="20"/>
              </w:rPr>
              <w:t xml:space="preserve"> образования </w:t>
            </w:r>
          </w:p>
          <w:p w:rsidR="00C3563E" w:rsidRPr="006B3D2E" w:rsidRDefault="005F0871" w:rsidP="00C3563E">
            <w:pPr>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C3563E" w:rsidRPr="00E12CD1" w:rsidRDefault="00C3563E" w:rsidP="00C3563E">
            <w:pPr>
              <w:ind w:left="1026"/>
              <w:jc w:val="right"/>
              <w:rPr>
                <w:sz w:val="20"/>
                <w:szCs w:val="20"/>
              </w:rPr>
            </w:pPr>
            <w:r w:rsidRPr="00E12CD1">
              <w:rPr>
                <w:sz w:val="20"/>
                <w:szCs w:val="20"/>
              </w:rPr>
              <w:t>Муниципальный контракт</w:t>
            </w:r>
          </w:p>
          <w:p w:rsidR="002040C8" w:rsidRDefault="00071893" w:rsidP="00C3563E">
            <w:pPr>
              <w:jc w:val="right"/>
              <w:rPr>
                <w:sz w:val="20"/>
                <w:szCs w:val="20"/>
              </w:rPr>
            </w:pPr>
            <w:r w:rsidRPr="00071893">
              <w:rPr>
                <w:sz w:val="20"/>
                <w:szCs w:val="20"/>
              </w:rPr>
              <w:t>№ 0813500000118006994</w:t>
            </w:r>
          </w:p>
          <w:p w:rsidR="00C3563E" w:rsidRPr="006B3D2E" w:rsidRDefault="00071893" w:rsidP="00071893">
            <w:pPr>
              <w:jc w:val="right"/>
              <w:rPr>
                <w:sz w:val="20"/>
                <w:szCs w:val="20"/>
                <w:highlight w:val="yellow"/>
              </w:rPr>
            </w:pPr>
            <w:r>
              <w:rPr>
                <w:sz w:val="20"/>
                <w:szCs w:val="20"/>
              </w:rPr>
              <w:t xml:space="preserve">от </w:t>
            </w:r>
            <w:r w:rsidR="002040C8">
              <w:rPr>
                <w:sz w:val="20"/>
                <w:szCs w:val="20"/>
              </w:rPr>
              <w:t>4</w:t>
            </w:r>
            <w:r w:rsidR="00C3563E" w:rsidRPr="00E12CD1">
              <w:rPr>
                <w:sz w:val="20"/>
                <w:szCs w:val="20"/>
              </w:rPr>
              <w:t xml:space="preserve"> </w:t>
            </w:r>
            <w:r>
              <w:rPr>
                <w:sz w:val="20"/>
                <w:szCs w:val="20"/>
              </w:rPr>
              <w:t>декабря</w:t>
            </w:r>
            <w:r w:rsidR="00C3563E" w:rsidRPr="00E12CD1">
              <w:rPr>
                <w:sz w:val="20"/>
                <w:szCs w:val="20"/>
              </w:rPr>
              <w:t xml:space="preserve"> 2018 года</w:t>
            </w:r>
          </w:p>
        </w:tc>
      </w:tr>
    </w:tbl>
    <w:p w:rsidR="00320AE0" w:rsidRPr="001C0185" w:rsidRDefault="00320AE0" w:rsidP="00320AE0">
      <w:pPr>
        <w:jc w:val="center"/>
      </w:pPr>
    </w:p>
    <w:p w:rsidR="00320AE0" w:rsidRPr="001C0185" w:rsidRDefault="00320AE0" w:rsidP="00320AE0">
      <w:pPr>
        <w:jc w:val="center"/>
      </w:pPr>
    </w:p>
    <w:p w:rsidR="00320AE0" w:rsidRPr="001C0185" w:rsidRDefault="00320AE0" w:rsidP="00D46BB3"/>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rPr>
          <w:b/>
          <w:sz w:val="36"/>
          <w:szCs w:val="36"/>
        </w:rPr>
      </w:pPr>
    </w:p>
    <w:p w:rsidR="00302897" w:rsidRDefault="00B33F04" w:rsidP="003C409E">
      <w:pPr>
        <w:jc w:val="center"/>
        <w:rPr>
          <w:b/>
          <w:sz w:val="36"/>
          <w:szCs w:val="36"/>
        </w:rPr>
      </w:pPr>
      <w:r>
        <w:rPr>
          <w:b/>
          <w:sz w:val="36"/>
          <w:szCs w:val="36"/>
        </w:rPr>
        <w:t>МУНИЦИПАЛЬНОЕ ОБРАЗОВАНИЕ</w:t>
      </w:r>
    </w:p>
    <w:p w:rsidR="00B33F04" w:rsidRPr="00D46BB3" w:rsidRDefault="00B33F04" w:rsidP="003C409E">
      <w:pPr>
        <w:jc w:val="center"/>
        <w:rPr>
          <w:b/>
          <w:sz w:val="36"/>
          <w:szCs w:val="36"/>
        </w:rPr>
      </w:pPr>
      <w:r>
        <w:rPr>
          <w:b/>
          <w:sz w:val="36"/>
          <w:szCs w:val="36"/>
        </w:rPr>
        <w:t>«</w:t>
      </w:r>
      <w:r w:rsidR="00337BFF">
        <w:rPr>
          <w:b/>
          <w:sz w:val="36"/>
          <w:szCs w:val="36"/>
        </w:rPr>
        <w:t>КАРАМАС - ПЕЛЬГИНСКОЕ</w:t>
      </w:r>
      <w:r>
        <w:rPr>
          <w:b/>
          <w:sz w:val="36"/>
          <w:szCs w:val="36"/>
        </w:rPr>
        <w:t>»</w:t>
      </w:r>
    </w:p>
    <w:p w:rsidR="00D46BB3" w:rsidRPr="00D46BB3" w:rsidRDefault="00D46BB3" w:rsidP="003C409E">
      <w:pPr>
        <w:jc w:val="center"/>
        <w:rPr>
          <w:b/>
          <w:sz w:val="36"/>
          <w:szCs w:val="36"/>
        </w:rPr>
      </w:pPr>
    </w:p>
    <w:p w:rsidR="0007633B" w:rsidRPr="001C0185" w:rsidRDefault="00F55132" w:rsidP="003C409E">
      <w:pPr>
        <w:jc w:val="center"/>
        <w:rPr>
          <w:b/>
          <w:sz w:val="28"/>
          <w:szCs w:val="28"/>
        </w:rPr>
      </w:pPr>
      <w:r>
        <w:rPr>
          <w:b/>
          <w:sz w:val="28"/>
          <w:szCs w:val="28"/>
        </w:rPr>
        <w:t xml:space="preserve">КИЯСОВСКОГО </w:t>
      </w:r>
      <w:r w:rsidR="002D4171" w:rsidRPr="00D46BB3">
        <w:rPr>
          <w:b/>
          <w:sz w:val="28"/>
          <w:szCs w:val="28"/>
        </w:rPr>
        <w:t>РАЙОНА</w:t>
      </w:r>
    </w:p>
    <w:p w:rsidR="00320AE0" w:rsidRPr="001C0185" w:rsidRDefault="00AB7A4E" w:rsidP="003C409E">
      <w:pPr>
        <w:jc w:val="center"/>
        <w:rPr>
          <w:b/>
          <w:sz w:val="28"/>
          <w:szCs w:val="28"/>
        </w:rPr>
      </w:pPr>
      <w:r>
        <w:rPr>
          <w:b/>
          <w:sz w:val="28"/>
          <w:szCs w:val="28"/>
        </w:rPr>
        <w:t>УДМУРТСКОЙ РЕСПУБЛИКИ</w:t>
      </w:r>
    </w:p>
    <w:p w:rsidR="002D4171" w:rsidRPr="001C0185" w:rsidRDefault="002D4171" w:rsidP="003C409E">
      <w:pPr>
        <w:jc w:val="center"/>
        <w:rPr>
          <w:b/>
          <w:sz w:val="28"/>
          <w:szCs w:val="28"/>
        </w:rPr>
      </w:pPr>
    </w:p>
    <w:p w:rsidR="00320AE0" w:rsidRPr="001C0185" w:rsidRDefault="00320AE0" w:rsidP="003C409E">
      <w:pPr>
        <w:jc w:val="center"/>
        <w:rPr>
          <w:b/>
          <w:sz w:val="28"/>
          <w:szCs w:val="28"/>
        </w:rPr>
      </w:pPr>
      <w:r w:rsidRPr="001C0185">
        <w:rPr>
          <w:b/>
          <w:sz w:val="28"/>
          <w:szCs w:val="28"/>
        </w:rPr>
        <w:t>ГЕНЕРАЛЬНЫЙ ПЛАН</w:t>
      </w:r>
    </w:p>
    <w:p w:rsidR="00320AE0" w:rsidRPr="001C0185" w:rsidRDefault="00320AE0" w:rsidP="003C409E">
      <w:pPr>
        <w:jc w:val="center"/>
        <w:rPr>
          <w:b/>
          <w:sz w:val="28"/>
          <w:szCs w:val="28"/>
        </w:rPr>
      </w:pPr>
    </w:p>
    <w:p w:rsidR="00320AE0" w:rsidRPr="001C0185" w:rsidRDefault="00320AE0" w:rsidP="003C409E">
      <w:pPr>
        <w:jc w:val="center"/>
        <w:rPr>
          <w:b/>
          <w:sz w:val="28"/>
          <w:szCs w:val="28"/>
        </w:rPr>
      </w:pPr>
    </w:p>
    <w:p w:rsidR="00320AE0" w:rsidRPr="001C0185" w:rsidRDefault="00320AE0" w:rsidP="003C409E">
      <w:pPr>
        <w:jc w:val="center"/>
        <w:rPr>
          <w:sz w:val="28"/>
          <w:szCs w:val="28"/>
        </w:rPr>
      </w:pPr>
      <w:r w:rsidRPr="001C0185">
        <w:rPr>
          <w:sz w:val="28"/>
          <w:szCs w:val="28"/>
        </w:rPr>
        <w:t>ТОМ 2</w:t>
      </w:r>
    </w:p>
    <w:p w:rsidR="00320AE0" w:rsidRPr="001C0185" w:rsidRDefault="00FA1E55" w:rsidP="00320AE0">
      <w:pPr>
        <w:jc w:val="center"/>
      </w:pPr>
      <w:r w:rsidRPr="001C0185">
        <w:rPr>
          <w:sz w:val="28"/>
          <w:szCs w:val="28"/>
        </w:rPr>
        <w:t>МАТЕРИАЛЫ ПО ОБОСНОВАНИЮ</w:t>
      </w:r>
    </w:p>
    <w:p w:rsidR="00320AE0" w:rsidRPr="001C0185" w:rsidRDefault="00320AE0" w:rsidP="00320AE0">
      <w:pPr>
        <w:jc w:val="center"/>
        <w:rPr>
          <w:b/>
        </w:rPr>
      </w:pPr>
    </w:p>
    <w:p w:rsidR="00320AE0" w:rsidRPr="001C0185" w:rsidRDefault="00320AE0" w:rsidP="00320AE0">
      <w:pPr>
        <w:jc w:val="center"/>
        <w:rPr>
          <w:b/>
        </w:rP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9503B2" w:rsidRDefault="00513BF3" w:rsidP="00320AE0">
      <w:pPr>
        <w:jc w:val="center"/>
        <w:rPr>
          <w:b/>
          <w:sz w:val="28"/>
          <w:szCs w:val="28"/>
        </w:rPr>
      </w:pPr>
      <w:r w:rsidRPr="001C0185">
        <w:rPr>
          <w:b/>
          <w:sz w:val="28"/>
          <w:szCs w:val="28"/>
        </w:rPr>
        <w:t>2018</w:t>
      </w:r>
      <w:r w:rsidR="00320AE0" w:rsidRPr="001C0185">
        <w:rPr>
          <w:b/>
          <w:sz w:val="28"/>
          <w:szCs w:val="28"/>
        </w:rPr>
        <w:t xml:space="preserve"> г.</w:t>
      </w:r>
      <w:r w:rsidR="00320AE0" w:rsidRPr="009503B2">
        <w:rPr>
          <w:b/>
          <w:sz w:val="28"/>
          <w:szCs w:val="28"/>
        </w:rPr>
        <w:br w:type="page"/>
      </w:r>
    </w:p>
    <w:p w:rsidR="000A677C" w:rsidRPr="001C0185" w:rsidRDefault="000A677C" w:rsidP="000A677C">
      <w:pPr>
        <w:pStyle w:val="a0"/>
        <w:ind w:firstLine="0"/>
        <w:jc w:val="center"/>
        <w:rPr>
          <w:lang w:val="ru-RU"/>
        </w:rPr>
      </w:pPr>
      <w:r w:rsidRPr="001C0185">
        <w:rPr>
          <w:lang w:val="ru-RU"/>
        </w:rPr>
        <w:object w:dxaOrig="2664" w:dyaOrig="896">
          <v:shape id="_x0000_i1026" type="#_x0000_t75" style="width:100.5pt;height:36pt" o:ole="">
            <v:imagedata r:id="rId8" o:title=""/>
          </v:shape>
          <o:OLEObject Type="Embed" ProgID="CorelDRAW.Graphic.14" ShapeID="_x0000_i1026" DrawAspect="Content" ObjectID="_1607247006" r:id="rId10"/>
        </w:object>
      </w:r>
    </w:p>
    <w:p w:rsidR="000A677C" w:rsidRPr="001C0185" w:rsidRDefault="000A677C" w:rsidP="000A677C">
      <w:pPr>
        <w:pStyle w:val="a0"/>
        <w:ind w:firstLine="0"/>
        <w:jc w:val="center"/>
        <w:rPr>
          <w:rFonts w:ascii="Cambria" w:hAnsi="Cambria"/>
          <w:i/>
          <w:sz w:val="36"/>
          <w:szCs w:val="36"/>
          <w:lang w:val="ru-RU"/>
        </w:rPr>
      </w:pPr>
      <w:r w:rsidRPr="001C0185">
        <w:rPr>
          <w:rFonts w:ascii="Cambria" w:hAnsi="Cambria"/>
          <w:i/>
          <w:sz w:val="36"/>
          <w:szCs w:val="36"/>
          <w:lang w:val="ru-RU"/>
        </w:rPr>
        <w:t>Общество с ограниченной ответственностью</w:t>
      </w:r>
    </w:p>
    <w:p w:rsidR="000A677C" w:rsidRPr="001C0185" w:rsidRDefault="000A677C" w:rsidP="000A677C">
      <w:pPr>
        <w:pStyle w:val="a0"/>
        <w:ind w:firstLine="0"/>
        <w:jc w:val="center"/>
        <w:rPr>
          <w:rFonts w:ascii="Cambria" w:hAnsi="Cambria"/>
          <w:b/>
          <w:i/>
          <w:sz w:val="36"/>
          <w:szCs w:val="36"/>
          <w:lang w:val="ru-RU"/>
        </w:rPr>
      </w:pPr>
      <w:r w:rsidRPr="001C0185">
        <w:rPr>
          <w:rFonts w:ascii="Cambria" w:hAnsi="Cambria"/>
          <w:b/>
          <w:i/>
          <w:sz w:val="36"/>
          <w:szCs w:val="36"/>
          <w:lang w:val="ru-RU"/>
        </w:rPr>
        <w:t>«САРСТРОЙНИИПРОЕКТ»</w:t>
      </w: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tbl>
      <w:tblPr>
        <w:tblW w:w="9498" w:type="dxa"/>
        <w:tblLook w:val="04A0" w:firstRow="1" w:lastRow="0" w:firstColumn="1" w:lastColumn="0" w:noHBand="0" w:noVBand="1"/>
      </w:tblPr>
      <w:tblGrid>
        <w:gridCol w:w="5778"/>
        <w:gridCol w:w="3720"/>
      </w:tblGrid>
      <w:tr w:rsidR="005F0871" w:rsidRPr="00EF3E54" w:rsidTr="009665D3">
        <w:tc>
          <w:tcPr>
            <w:tcW w:w="5778" w:type="dxa"/>
          </w:tcPr>
          <w:p w:rsidR="005F0871" w:rsidRDefault="005F0871" w:rsidP="009665D3">
            <w:pPr>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rsidR="005F0871" w:rsidRPr="006B3D2E" w:rsidRDefault="005F0871" w:rsidP="009665D3">
            <w:pPr>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5F0871" w:rsidRPr="00E12CD1" w:rsidRDefault="005F0871" w:rsidP="009665D3">
            <w:pPr>
              <w:ind w:left="1026"/>
              <w:jc w:val="right"/>
              <w:rPr>
                <w:sz w:val="20"/>
                <w:szCs w:val="20"/>
              </w:rPr>
            </w:pPr>
            <w:r w:rsidRPr="00E12CD1">
              <w:rPr>
                <w:sz w:val="20"/>
                <w:szCs w:val="20"/>
              </w:rPr>
              <w:t>Муниципальный контракт</w:t>
            </w:r>
          </w:p>
          <w:p w:rsidR="005F0871" w:rsidRDefault="005F0871" w:rsidP="009665D3">
            <w:pPr>
              <w:jc w:val="right"/>
              <w:rPr>
                <w:sz w:val="20"/>
                <w:szCs w:val="20"/>
              </w:rPr>
            </w:pPr>
            <w:r w:rsidRPr="00071893">
              <w:rPr>
                <w:sz w:val="20"/>
                <w:szCs w:val="20"/>
              </w:rPr>
              <w:t>№ 0813500000118006994</w:t>
            </w:r>
          </w:p>
          <w:p w:rsidR="005F0871" w:rsidRPr="006B3D2E" w:rsidRDefault="005F0871" w:rsidP="009665D3">
            <w:pPr>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rPr>
          <w:b/>
          <w:sz w:val="36"/>
          <w:szCs w:val="36"/>
        </w:rPr>
      </w:pPr>
    </w:p>
    <w:p w:rsidR="008F3503" w:rsidRDefault="008F3503" w:rsidP="008F3503">
      <w:pPr>
        <w:jc w:val="center"/>
        <w:rPr>
          <w:b/>
          <w:sz w:val="36"/>
          <w:szCs w:val="36"/>
        </w:rPr>
      </w:pPr>
      <w:r>
        <w:rPr>
          <w:b/>
          <w:sz w:val="36"/>
          <w:szCs w:val="36"/>
        </w:rPr>
        <w:t>МУНИЦИПАЛЬНОЕ ОБРАЗОВАНИЕ</w:t>
      </w:r>
    </w:p>
    <w:p w:rsidR="008F3503" w:rsidRPr="00D46BB3" w:rsidRDefault="008F3503" w:rsidP="008F3503">
      <w:pPr>
        <w:jc w:val="center"/>
        <w:rPr>
          <w:b/>
          <w:sz w:val="36"/>
          <w:szCs w:val="36"/>
        </w:rPr>
      </w:pPr>
      <w:r>
        <w:rPr>
          <w:b/>
          <w:sz w:val="36"/>
          <w:szCs w:val="36"/>
        </w:rPr>
        <w:t>«</w:t>
      </w:r>
      <w:r w:rsidR="00337BFF">
        <w:rPr>
          <w:b/>
          <w:sz w:val="36"/>
          <w:szCs w:val="36"/>
        </w:rPr>
        <w:t>КАРАМАС - ПЕЛЬГИНСКОЕ</w:t>
      </w:r>
      <w:r>
        <w:rPr>
          <w:b/>
          <w:sz w:val="36"/>
          <w:szCs w:val="36"/>
        </w:rPr>
        <w:t>»</w:t>
      </w:r>
    </w:p>
    <w:p w:rsidR="008F3503" w:rsidRPr="00D46BB3" w:rsidRDefault="008F3503" w:rsidP="008F3503">
      <w:pPr>
        <w:jc w:val="center"/>
        <w:rPr>
          <w:b/>
          <w:sz w:val="36"/>
          <w:szCs w:val="36"/>
        </w:rPr>
      </w:pPr>
    </w:p>
    <w:p w:rsidR="008F3503" w:rsidRPr="001C0185" w:rsidRDefault="00F55132" w:rsidP="008F3503">
      <w:pPr>
        <w:jc w:val="center"/>
        <w:rPr>
          <w:b/>
          <w:sz w:val="28"/>
          <w:szCs w:val="28"/>
        </w:rPr>
      </w:pPr>
      <w:r>
        <w:rPr>
          <w:b/>
          <w:sz w:val="28"/>
          <w:szCs w:val="28"/>
        </w:rPr>
        <w:t>КИЯСОВСКОГО</w:t>
      </w:r>
      <w:r w:rsidR="008F3503" w:rsidRPr="00D46BB3">
        <w:rPr>
          <w:b/>
          <w:sz w:val="28"/>
          <w:szCs w:val="28"/>
        </w:rPr>
        <w:t xml:space="preserve"> РАЙОНА</w:t>
      </w:r>
    </w:p>
    <w:p w:rsidR="008F3503" w:rsidRPr="001C0185" w:rsidRDefault="008F3503" w:rsidP="008F3503">
      <w:pPr>
        <w:jc w:val="center"/>
        <w:rPr>
          <w:b/>
          <w:sz w:val="28"/>
          <w:szCs w:val="28"/>
        </w:rPr>
      </w:pPr>
      <w:r>
        <w:rPr>
          <w:b/>
          <w:sz w:val="28"/>
          <w:szCs w:val="28"/>
        </w:rPr>
        <w:t>УДМУРТСКОЙ РЕСПУБЛИКИ</w:t>
      </w:r>
    </w:p>
    <w:p w:rsidR="00317AC5" w:rsidRPr="001C0185" w:rsidRDefault="00317AC5" w:rsidP="00317AC5">
      <w:pPr>
        <w:jc w:val="center"/>
        <w:rPr>
          <w:b/>
          <w:sz w:val="28"/>
          <w:szCs w:val="28"/>
        </w:rPr>
      </w:pPr>
    </w:p>
    <w:p w:rsidR="00317AC5" w:rsidRPr="001C0185" w:rsidRDefault="00317AC5" w:rsidP="00317AC5">
      <w:pPr>
        <w:jc w:val="center"/>
        <w:rPr>
          <w:b/>
          <w:sz w:val="28"/>
          <w:szCs w:val="28"/>
        </w:rPr>
      </w:pPr>
      <w:r w:rsidRPr="001C0185">
        <w:rPr>
          <w:b/>
          <w:sz w:val="28"/>
          <w:szCs w:val="28"/>
        </w:rPr>
        <w:t>ГЕНЕРАЛЬНЫЙ ПЛАН</w:t>
      </w:r>
    </w:p>
    <w:p w:rsidR="000A677C" w:rsidRPr="001C0185" w:rsidRDefault="000A677C" w:rsidP="000A677C">
      <w:pPr>
        <w:jc w:val="center"/>
        <w:rPr>
          <w:b/>
          <w:sz w:val="28"/>
          <w:szCs w:val="28"/>
        </w:rPr>
      </w:pPr>
    </w:p>
    <w:p w:rsidR="000A677C" w:rsidRPr="001C0185" w:rsidRDefault="000A677C" w:rsidP="000A677C">
      <w:pPr>
        <w:jc w:val="center"/>
        <w:rPr>
          <w:b/>
          <w:sz w:val="28"/>
          <w:szCs w:val="28"/>
        </w:rPr>
      </w:pPr>
    </w:p>
    <w:p w:rsidR="000A677C" w:rsidRPr="001C0185" w:rsidRDefault="000A677C" w:rsidP="000A677C">
      <w:pPr>
        <w:jc w:val="center"/>
        <w:rPr>
          <w:sz w:val="28"/>
          <w:szCs w:val="28"/>
        </w:rPr>
      </w:pPr>
      <w:r w:rsidRPr="001C0185">
        <w:rPr>
          <w:sz w:val="28"/>
          <w:szCs w:val="28"/>
        </w:rPr>
        <w:t>ТОМ 2</w:t>
      </w:r>
    </w:p>
    <w:p w:rsidR="000A677C" w:rsidRPr="001C0185" w:rsidRDefault="000A677C" w:rsidP="000A677C">
      <w:pPr>
        <w:jc w:val="center"/>
      </w:pPr>
      <w:r w:rsidRPr="001C0185">
        <w:rPr>
          <w:sz w:val="28"/>
          <w:szCs w:val="28"/>
        </w:rPr>
        <w:t>МАТЕРИАЛЫ ПО ОБОСНОВАНИЮ</w:t>
      </w:r>
    </w:p>
    <w:p w:rsidR="000A677C" w:rsidRPr="001C0185" w:rsidRDefault="000A677C" w:rsidP="000A677C">
      <w:pPr>
        <w:jc w:val="center"/>
        <w:rPr>
          <w:b/>
        </w:rPr>
      </w:pPr>
    </w:p>
    <w:p w:rsidR="000A677C" w:rsidRPr="001C0185" w:rsidRDefault="000A677C" w:rsidP="0026027E"/>
    <w:tbl>
      <w:tblPr>
        <w:tblW w:w="9464" w:type="dxa"/>
        <w:tblLayout w:type="fixed"/>
        <w:tblLook w:val="04A0" w:firstRow="1" w:lastRow="0" w:firstColumn="1" w:lastColumn="0" w:noHBand="0" w:noVBand="1"/>
      </w:tblPr>
      <w:tblGrid>
        <w:gridCol w:w="4219"/>
        <w:gridCol w:w="2693"/>
        <w:gridCol w:w="2552"/>
      </w:tblGrid>
      <w:tr w:rsidR="000A677C" w:rsidTr="00534083">
        <w:tc>
          <w:tcPr>
            <w:tcW w:w="4219" w:type="dxa"/>
            <w:hideMark/>
          </w:tcPr>
          <w:p w:rsidR="000A677C" w:rsidRDefault="000A677C" w:rsidP="00B43C22">
            <w:pPr>
              <w:rPr>
                <w:lang w:eastAsia="en-US" w:bidi="en-US"/>
              </w:rPr>
            </w:pPr>
            <w:r>
              <w:rPr>
                <w:sz w:val="28"/>
              </w:rPr>
              <w:t xml:space="preserve">Генеральный директор ООО «САРСТРОЙНИИПРОЕКТ» </w:t>
            </w:r>
          </w:p>
        </w:tc>
        <w:tc>
          <w:tcPr>
            <w:tcW w:w="2693" w:type="dxa"/>
            <w:tcBorders>
              <w:top w:val="nil"/>
              <w:left w:val="nil"/>
              <w:bottom w:val="single" w:sz="4" w:space="0" w:color="auto"/>
              <w:right w:val="nil"/>
            </w:tcBorders>
          </w:tcPr>
          <w:p w:rsidR="000A677C" w:rsidRDefault="000A677C" w:rsidP="00B43C22">
            <w:pPr>
              <w:spacing w:line="276" w:lineRule="auto"/>
              <w:rPr>
                <w:u w:val="single"/>
                <w:lang w:eastAsia="en-US" w:bidi="en-US"/>
              </w:rPr>
            </w:pPr>
          </w:p>
        </w:tc>
        <w:tc>
          <w:tcPr>
            <w:tcW w:w="2552" w:type="dxa"/>
          </w:tcPr>
          <w:p w:rsidR="000A677C" w:rsidRDefault="000A677C" w:rsidP="00B43C22">
            <w:pPr>
              <w:spacing w:line="276" w:lineRule="auto"/>
              <w:rPr>
                <w:sz w:val="28"/>
                <w:szCs w:val="28"/>
              </w:rPr>
            </w:pPr>
          </w:p>
          <w:p w:rsidR="000A677C" w:rsidRDefault="000A677C" w:rsidP="00B43C22">
            <w:pPr>
              <w:spacing w:line="276" w:lineRule="auto"/>
              <w:rPr>
                <w:sz w:val="28"/>
                <w:szCs w:val="28"/>
                <w:lang w:eastAsia="en-US" w:bidi="en-US"/>
              </w:rPr>
            </w:pPr>
            <w:r>
              <w:rPr>
                <w:sz w:val="28"/>
                <w:szCs w:val="28"/>
              </w:rPr>
              <w:t xml:space="preserve">Т.Ю. </w:t>
            </w:r>
            <w:proofErr w:type="spellStart"/>
            <w:r>
              <w:rPr>
                <w:sz w:val="28"/>
                <w:szCs w:val="28"/>
              </w:rPr>
              <w:t>Базанова</w:t>
            </w:r>
            <w:proofErr w:type="spellEnd"/>
          </w:p>
        </w:tc>
      </w:tr>
    </w:tbl>
    <w:p w:rsidR="000A677C" w:rsidRDefault="000A677C" w:rsidP="000A677C">
      <w:pPr>
        <w:jc w:val="center"/>
      </w:pPr>
    </w:p>
    <w:p w:rsidR="00F805E1" w:rsidRDefault="00F805E1" w:rsidP="000A677C">
      <w:pPr>
        <w:jc w:val="center"/>
      </w:pPr>
    </w:p>
    <w:p w:rsidR="00F805E1" w:rsidRDefault="00F805E1" w:rsidP="000A677C">
      <w:pPr>
        <w:jc w:val="center"/>
      </w:pPr>
    </w:p>
    <w:p w:rsidR="00F805E1" w:rsidRDefault="00F805E1" w:rsidP="000A677C">
      <w:pPr>
        <w:jc w:val="center"/>
      </w:pPr>
    </w:p>
    <w:p w:rsidR="00F805E1" w:rsidRPr="001C0185" w:rsidRDefault="00F805E1"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26027E"/>
    <w:p w:rsidR="000A677C" w:rsidRPr="009503B2" w:rsidRDefault="000A677C" w:rsidP="000A677C">
      <w:pPr>
        <w:jc w:val="center"/>
        <w:rPr>
          <w:b/>
          <w:sz w:val="28"/>
          <w:szCs w:val="28"/>
        </w:rPr>
      </w:pPr>
      <w:r w:rsidRPr="001C0185">
        <w:rPr>
          <w:b/>
          <w:sz w:val="28"/>
          <w:szCs w:val="28"/>
        </w:rPr>
        <w:t>2018 г.</w:t>
      </w:r>
      <w:r w:rsidRPr="009503B2">
        <w:rPr>
          <w:b/>
          <w:sz w:val="28"/>
          <w:szCs w:val="28"/>
        </w:rPr>
        <w:br w:type="page"/>
      </w:r>
    </w:p>
    <w:p w:rsidR="00002442" w:rsidRDefault="00002442" w:rsidP="000A677C">
      <w:pPr>
        <w:jc w:val="center"/>
        <w:outlineLvl w:val="0"/>
        <w:rPr>
          <w:b/>
        </w:rPr>
        <w:sectPr w:rsidR="00002442" w:rsidSect="00FA1E55">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rsidR="00B20883" w:rsidRPr="004053CB" w:rsidRDefault="00B20883" w:rsidP="003C409E">
      <w:pPr>
        <w:pStyle w:val="a0"/>
        <w:ind w:firstLine="0"/>
        <w:jc w:val="center"/>
        <w:rPr>
          <w:b/>
          <w:color w:val="000000" w:themeColor="text1"/>
          <w:sz w:val="28"/>
          <w:szCs w:val="28"/>
          <w:shd w:val="clear" w:color="auto" w:fill="FFFFFF"/>
          <w:lang w:val="ru-RU"/>
        </w:rPr>
      </w:pPr>
      <w:r w:rsidRPr="004053CB">
        <w:rPr>
          <w:b/>
          <w:color w:val="000000" w:themeColor="text1"/>
          <w:sz w:val="28"/>
          <w:szCs w:val="28"/>
          <w:shd w:val="clear" w:color="auto" w:fill="FFFFFF"/>
          <w:lang w:val="ru-RU"/>
        </w:rPr>
        <w:lastRenderedPageBreak/>
        <w:t>ОГЛАВЛЕНИЕ</w:t>
      </w:r>
    </w:p>
    <w:bookmarkStart w:id="3" w:name="_GoBack"/>
    <w:bookmarkEnd w:id="3"/>
    <w:p w:rsidR="00FE5F93" w:rsidRDefault="00254FB8">
      <w:pPr>
        <w:pStyle w:val="11"/>
        <w:rPr>
          <w:rFonts w:asciiTheme="minorHAnsi" w:eastAsiaTheme="minorEastAsia" w:hAnsiTheme="minorHAnsi" w:cstheme="minorBidi"/>
          <w:b w:val="0"/>
          <w:bCs w:val="0"/>
          <w:cap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533505188" w:history="1">
        <w:r w:rsidR="00FE5F93" w:rsidRPr="00A66766">
          <w:rPr>
            <w:rStyle w:val="a5"/>
            <w:noProof/>
          </w:rPr>
          <w:t>1. Сведения о планах и программах комплексного социально-экономического развития</w:t>
        </w:r>
        <w:r w:rsidR="00FE5F93">
          <w:rPr>
            <w:noProof/>
            <w:webHidden/>
          </w:rPr>
          <w:tab/>
        </w:r>
        <w:r w:rsidR="00FE5F93">
          <w:rPr>
            <w:noProof/>
            <w:webHidden/>
          </w:rPr>
          <w:fldChar w:fldCharType="begin"/>
        </w:r>
        <w:r w:rsidR="00FE5F93">
          <w:rPr>
            <w:noProof/>
            <w:webHidden/>
          </w:rPr>
          <w:instrText xml:space="preserve"> PAGEREF _Toc533505188 \h </w:instrText>
        </w:r>
        <w:r w:rsidR="00FE5F93">
          <w:rPr>
            <w:noProof/>
            <w:webHidden/>
          </w:rPr>
        </w:r>
        <w:r w:rsidR="00FE5F93">
          <w:rPr>
            <w:noProof/>
            <w:webHidden/>
          </w:rPr>
          <w:fldChar w:fldCharType="separate"/>
        </w:r>
        <w:r w:rsidR="00FE5F93">
          <w:rPr>
            <w:noProof/>
            <w:webHidden/>
          </w:rPr>
          <w:t>8</w:t>
        </w:r>
        <w:r w:rsidR="00FE5F93">
          <w:rPr>
            <w:noProof/>
            <w:webHidden/>
          </w:rPr>
          <w:fldChar w:fldCharType="end"/>
        </w:r>
      </w:hyperlink>
    </w:p>
    <w:p w:rsidR="00FE5F93" w:rsidRDefault="00FE5F93">
      <w:pPr>
        <w:pStyle w:val="11"/>
        <w:rPr>
          <w:rFonts w:asciiTheme="minorHAnsi" w:eastAsiaTheme="minorEastAsia" w:hAnsiTheme="minorHAnsi" w:cstheme="minorBidi"/>
          <w:b w:val="0"/>
          <w:bCs w:val="0"/>
          <w:caps w:val="0"/>
          <w:noProof/>
          <w:sz w:val="22"/>
          <w:szCs w:val="22"/>
          <w:lang w:eastAsia="ru-RU"/>
        </w:rPr>
      </w:pPr>
      <w:hyperlink w:anchor="_Toc533505189" w:history="1">
        <w:r w:rsidRPr="00A66766">
          <w:rPr>
            <w:rStyle w:val="a5"/>
            <w:noProof/>
          </w:rPr>
          <w:t>2. Обоснование выбранного варианта размещения объектов местного значения поселения</w:t>
        </w:r>
        <w:r>
          <w:rPr>
            <w:noProof/>
            <w:webHidden/>
          </w:rPr>
          <w:tab/>
        </w:r>
        <w:r>
          <w:rPr>
            <w:noProof/>
            <w:webHidden/>
          </w:rPr>
          <w:fldChar w:fldCharType="begin"/>
        </w:r>
        <w:r>
          <w:rPr>
            <w:noProof/>
            <w:webHidden/>
          </w:rPr>
          <w:instrText xml:space="preserve"> PAGEREF _Toc533505189 \h </w:instrText>
        </w:r>
        <w:r>
          <w:rPr>
            <w:noProof/>
            <w:webHidden/>
          </w:rPr>
        </w:r>
        <w:r>
          <w:rPr>
            <w:noProof/>
            <w:webHidden/>
          </w:rPr>
          <w:fldChar w:fldCharType="separate"/>
        </w:r>
        <w:r>
          <w:rPr>
            <w:noProof/>
            <w:webHidden/>
          </w:rPr>
          <w:t>9</w:t>
        </w:r>
        <w:r>
          <w:rPr>
            <w:noProof/>
            <w:webHidden/>
          </w:rPr>
          <w:fldChar w:fldCharType="end"/>
        </w:r>
      </w:hyperlink>
    </w:p>
    <w:p w:rsidR="00FE5F93" w:rsidRDefault="00FE5F93">
      <w:pPr>
        <w:pStyle w:val="21"/>
        <w:rPr>
          <w:rFonts w:asciiTheme="minorHAnsi" w:eastAsiaTheme="minorEastAsia" w:hAnsiTheme="minorHAnsi" w:cstheme="minorBidi"/>
          <w:iCs w:val="0"/>
          <w:noProof/>
          <w:sz w:val="22"/>
          <w:szCs w:val="22"/>
          <w:lang w:eastAsia="ru-RU"/>
        </w:rPr>
      </w:pPr>
      <w:hyperlink w:anchor="_Toc533505190" w:history="1">
        <w:r w:rsidRPr="00A66766">
          <w:rPr>
            <w:rStyle w:val="a5"/>
            <w:noProof/>
          </w:rPr>
          <w:t>2.1. Анализ использования территорий поселения</w:t>
        </w:r>
        <w:r>
          <w:rPr>
            <w:noProof/>
            <w:webHidden/>
          </w:rPr>
          <w:tab/>
        </w:r>
        <w:r>
          <w:rPr>
            <w:noProof/>
            <w:webHidden/>
          </w:rPr>
          <w:fldChar w:fldCharType="begin"/>
        </w:r>
        <w:r>
          <w:rPr>
            <w:noProof/>
            <w:webHidden/>
          </w:rPr>
          <w:instrText xml:space="preserve"> PAGEREF _Toc533505190 \h </w:instrText>
        </w:r>
        <w:r>
          <w:rPr>
            <w:noProof/>
            <w:webHidden/>
          </w:rPr>
        </w:r>
        <w:r>
          <w:rPr>
            <w:noProof/>
            <w:webHidden/>
          </w:rPr>
          <w:fldChar w:fldCharType="separate"/>
        </w:r>
        <w:r>
          <w:rPr>
            <w:noProof/>
            <w:webHidden/>
          </w:rPr>
          <w:t>9</w:t>
        </w:r>
        <w:r>
          <w:rPr>
            <w:noProof/>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1" w:history="1">
        <w:r w:rsidRPr="00A66766">
          <w:rPr>
            <w:rStyle w:val="a5"/>
          </w:rPr>
          <w:t>2.1.1. Положение МО «Карамас - Пельгинское» в системе расселения Киясовского района Удмуртской Республики</w:t>
        </w:r>
        <w:r>
          <w:rPr>
            <w:webHidden/>
          </w:rPr>
          <w:tab/>
        </w:r>
        <w:r>
          <w:rPr>
            <w:webHidden/>
          </w:rPr>
          <w:fldChar w:fldCharType="begin"/>
        </w:r>
        <w:r>
          <w:rPr>
            <w:webHidden/>
          </w:rPr>
          <w:instrText xml:space="preserve"> PAGEREF _Toc533505191 \h </w:instrText>
        </w:r>
        <w:r>
          <w:rPr>
            <w:webHidden/>
          </w:rPr>
        </w:r>
        <w:r>
          <w:rPr>
            <w:webHidden/>
          </w:rPr>
          <w:fldChar w:fldCharType="separate"/>
        </w:r>
        <w:r>
          <w:rPr>
            <w:webHidden/>
          </w:rPr>
          <w:t>9</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2" w:history="1">
        <w:r w:rsidRPr="00A66766">
          <w:rPr>
            <w:rStyle w:val="a5"/>
          </w:rPr>
          <w:t>2.1.2. Природно-ресурсный потенциал территории поселения</w:t>
        </w:r>
        <w:r>
          <w:rPr>
            <w:webHidden/>
          </w:rPr>
          <w:tab/>
        </w:r>
        <w:r>
          <w:rPr>
            <w:webHidden/>
          </w:rPr>
          <w:fldChar w:fldCharType="begin"/>
        </w:r>
        <w:r>
          <w:rPr>
            <w:webHidden/>
          </w:rPr>
          <w:instrText xml:space="preserve"> PAGEREF _Toc533505192 \h </w:instrText>
        </w:r>
        <w:r>
          <w:rPr>
            <w:webHidden/>
          </w:rPr>
        </w:r>
        <w:r>
          <w:rPr>
            <w:webHidden/>
          </w:rPr>
          <w:fldChar w:fldCharType="separate"/>
        </w:r>
        <w:r>
          <w:rPr>
            <w:webHidden/>
          </w:rPr>
          <w:t>9</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3" w:history="1">
        <w:r w:rsidRPr="00A66766">
          <w:rPr>
            <w:rStyle w:val="a5"/>
          </w:rPr>
          <w:t>2.1.3. Демографическая ситуация</w:t>
        </w:r>
        <w:r>
          <w:rPr>
            <w:webHidden/>
          </w:rPr>
          <w:tab/>
        </w:r>
        <w:r>
          <w:rPr>
            <w:webHidden/>
          </w:rPr>
          <w:fldChar w:fldCharType="begin"/>
        </w:r>
        <w:r>
          <w:rPr>
            <w:webHidden/>
          </w:rPr>
          <w:instrText xml:space="preserve"> PAGEREF _Toc533505193 \h </w:instrText>
        </w:r>
        <w:r>
          <w:rPr>
            <w:webHidden/>
          </w:rPr>
        </w:r>
        <w:r>
          <w:rPr>
            <w:webHidden/>
          </w:rPr>
          <w:fldChar w:fldCharType="separate"/>
        </w:r>
        <w:r>
          <w:rPr>
            <w:webHidden/>
          </w:rPr>
          <w:t>12</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4" w:history="1">
        <w:r w:rsidRPr="00A66766">
          <w:rPr>
            <w:rStyle w:val="a5"/>
          </w:rPr>
          <w:t>2.1.4. Экономический потенциал</w:t>
        </w:r>
        <w:r>
          <w:rPr>
            <w:webHidden/>
          </w:rPr>
          <w:tab/>
        </w:r>
        <w:r>
          <w:rPr>
            <w:webHidden/>
          </w:rPr>
          <w:fldChar w:fldCharType="begin"/>
        </w:r>
        <w:r>
          <w:rPr>
            <w:webHidden/>
          </w:rPr>
          <w:instrText xml:space="preserve"> PAGEREF _Toc533505194 \h </w:instrText>
        </w:r>
        <w:r>
          <w:rPr>
            <w:webHidden/>
          </w:rPr>
        </w:r>
        <w:r>
          <w:rPr>
            <w:webHidden/>
          </w:rPr>
          <w:fldChar w:fldCharType="separate"/>
        </w:r>
        <w:r>
          <w:rPr>
            <w:webHidden/>
          </w:rPr>
          <w:t>13</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5" w:history="1">
        <w:r w:rsidRPr="00A66766">
          <w:rPr>
            <w:rStyle w:val="a5"/>
          </w:rPr>
          <w:t>2.1.5. Объекты социально-бытового обслуживания</w:t>
        </w:r>
        <w:r>
          <w:rPr>
            <w:webHidden/>
          </w:rPr>
          <w:tab/>
        </w:r>
        <w:r>
          <w:rPr>
            <w:webHidden/>
          </w:rPr>
          <w:fldChar w:fldCharType="begin"/>
        </w:r>
        <w:r>
          <w:rPr>
            <w:webHidden/>
          </w:rPr>
          <w:instrText xml:space="preserve"> PAGEREF _Toc533505195 \h </w:instrText>
        </w:r>
        <w:r>
          <w:rPr>
            <w:webHidden/>
          </w:rPr>
        </w:r>
        <w:r>
          <w:rPr>
            <w:webHidden/>
          </w:rPr>
          <w:fldChar w:fldCharType="separate"/>
        </w:r>
        <w:r>
          <w:rPr>
            <w:webHidden/>
          </w:rPr>
          <w:t>13</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6" w:history="1">
        <w:r w:rsidRPr="00A66766">
          <w:rPr>
            <w:rStyle w:val="a5"/>
          </w:rPr>
          <w:t>2.1.6. Транспортная инфраструктура</w:t>
        </w:r>
        <w:r>
          <w:rPr>
            <w:webHidden/>
          </w:rPr>
          <w:tab/>
        </w:r>
        <w:r>
          <w:rPr>
            <w:webHidden/>
          </w:rPr>
          <w:fldChar w:fldCharType="begin"/>
        </w:r>
        <w:r>
          <w:rPr>
            <w:webHidden/>
          </w:rPr>
          <w:instrText xml:space="preserve"> PAGEREF _Toc533505196 \h </w:instrText>
        </w:r>
        <w:r>
          <w:rPr>
            <w:webHidden/>
          </w:rPr>
        </w:r>
        <w:r>
          <w:rPr>
            <w:webHidden/>
          </w:rPr>
          <w:fldChar w:fldCharType="separate"/>
        </w:r>
        <w:r>
          <w:rPr>
            <w:webHidden/>
          </w:rPr>
          <w:t>15</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7" w:history="1">
        <w:r w:rsidRPr="00A66766">
          <w:rPr>
            <w:rStyle w:val="a5"/>
          </w:rPr>
          <w:t>2.1.7. Инженерная инфраструктура</w:t>
        </w:r>
        <w:r>
          <w:rPr>
            <w:webHidden/>
          </w:rPr>
          <w:tab/>
        </w:r>
        <w:r>
          <w:rPr>
            <w:webHidden/>
          </w:rPr>
          <w:fldChar w:fldCharType="begin"/>
        </w:r>
        <w:r>
          <w:rPr>
            <w:webHidden/>
          </w:rPr>
          <w:instrText xml:space="preserve"> PAGEREF _Toc533505197 \h </w:instrText>
        </w:r>
        <w:r>
          <w:rPr>
            <w:webHidden/>
          </w:rPr>
        </w:r>
        <w:r>
          <w:rPr>
            <w:webHidden/>
          </w:rPr>
          <w:fldChar w:fldCharType="separate"/>
        </w:r>
        <w:r>
          <w:rPr>
            <w:webHidden/>
          </w:rPr>
          <w:t>16</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8" w:history="1">
        <w:r w:rsidRPr="00A66766">
          <w:rPr>
            <w:rStyle w:val="a5"/>
          </w:rPr>
          <w:t xml:space="preserve">2.1.8. Функциональное зонирование </w:t>
        </w:r>
        <w:r w:rsidRPr="00A66766">
          <w:rPr>
            <w:rStyle w:val="a5"/>
            <w:lang w:eastAsia="ar-SA" w:bidi="en-US"/>
          </w:rPr>
          <w:t>МО «Карамас - Пельгинское»</w:t>
        </w:r>
        <w:r>
          <w:rPr>
            <w:webHidden/>
          </w:rPr>
          <w:tab/>
        </w:r>
        <w:r>
          <w:rPr>
            <w:webHidden/>
          </w:rPr>
          <w:fldChar w:fldCharType="begin"/>
        </w:r>
        <w:r>
          <w:rPr>
            <w:webHidden/>
          </w:rPr>
          <w:instrText xml:space="preserve"> PAGEREF _Toc533505198 \h </w:instrText>
        </w:r>
        <w:r>
          <w:rPr>
            <w:webHidden/>
          </w:rPr>
        </w:r>
        <w:r>
          <w:rPr>
            <w:webHidden/>
          </w:rPr>
          <w:fldChar w:fldCharType="separate"/>
        </w:r>
        <w:r>
          <w:rPr>
            <w:webHidden/>
          </w:rPr>
          <w:t>16</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199" w:history="1">
        <w:r w:rsidRPr="00A66766">
          <w:rPr>
            <w:rStyle w:val="a5"/>
          </w:rPr>
          <w:t>2.1.9. Объекты культурного наследия</w:t>
        </w:r>
        <w:r>
          <w:rPr>
            <w:webHidden/>
          </w:rPr>
          <w:tab/>
        </w:r>
        <w:r>
          <w:rPr>
            <w:webHidden/>
          </w:rPr>
          <w:fldChar w:fldCharType="begin"/>
        </w:r>
        <w:r>
          <w:rPr>
            <w:webHidden/>
          </w:rPr>
          <w:instrText xml:space="preserve"> PAGEREF _Toc533505199 \h </w:instrText>
        </w:r>
        <w:r>
          <w:rPr>
            <w:webHidden/>
          </w:rPr>
        </w:r>
        <w:r>
          <w:rPr>
            <w:webHidden/>
          </w:rPr>
          <w:fldChar w:fldCharType="separate"/>
        </w:r>
        <w:r>
          <w:rPr>
            <w:webHidden/>
          </w:rPr>
          <w:t>19</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00" w:history="1">
        <w:r w:rsidRPr="00A66766">
          <w:rPr>
            <w:rStyle w:val="a5"/>
          </w:rPr>
          <w:t>2.1.10. Объекты специального назначения</w:t>
        </w:r>
        <w:r>
          <w:rPr>
            <w:webHidden/>
          </w:rPr>
          <w:tab/>
        </w:r>
        <w:r>
          <w:rPr>
            <w:webHidden/>
          </w:rPr>
          <w:fldChar w:fldCharType="begin"/>
        </w:r>
        <w:r>
          <w:rPr>
            <w:webHidden/>
          </w:rPr>
          <w:instrText xml:space="preserve"> PAGEREF _Toc533505200 \h </w:instrText>
        </w:r>
        <w:r>
          <w:rPr>
            <w:webHidden/>
          </w:rPr>
        </w:r>
        <w:r>
          <w:rPr>
            <w:webHidden/>
          </w:rPr>
          <w:fldChar w:fldCharType="separate"/>
        </w:r>
        <w:r>
          <w:rPr>
            <w:webHidden/>
          </w:rPr>
          <w:t>19</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01" w:history="1">
        <w:r w:rsidRPr="00A66766">
          <w:rPr>
            <w:rStyle w:val="a5"/>
          </w:rPr>
          <w:t>2.2 Выводы</w:t>
        </w:r>
        <w:r>
          <w:rPr>
            <w:webHidden/>
          </w:rPr>
          <w:tab/>
        </w:r>
        <w:r>
          <w:rPr>
            <w:webHidden/>
          </w:rPr>
          <w:fldChar w:fldCharType="begin"/>
        </w:r>
        <w:r>
          <w:rPr>
            <w:webHidden/>
          </w:rPr>
          <w:instrText xml:space="preserve"> PAGEREF _Toc533505201 \h </w:instrText>
        </w:r>
        <w:r>
          <w:rPr>
            <w:webHidden/>
          </w:rPr>
        </w:r>
        <w:r>
          <w:rPr>
            <w:webHidden/>
          </w:rPr>
          <w:fldChar w:fldCharType="separate"/>
        </w:r>
        <w:r>
          <w:rPr>
            <w:webHidden/>
          </w:rPr>
          <w:t>19</w:t>
        </w:r>
        <w:r>
          <w:rPr>
            <w:webHidden/>
          </w:rPr>
          <w:fldChar w:fldCharType="end"/>
        </w:r>
      </w:hyperlink>
    </w:p>
    <w:p w:rsidR="00FE5F93" w:rsidRDefault="00FE5F93">
      <w:pPr>
        <w:pStyle w:val="11"/>
        <w:rPr>
          <w:rFonts w:asciiTheme="minorHAnsi" w:eastAsiaTheme="minorEastAsia" w:hAnsiTheme="minorHAnsi" w:cstheme="minorBidi"/>
          <w:b w:val="0"/>
          <w:bCs w:val="0"/>
          <w:caps w:val="0"/>
          <w:noProof/>
          <w:sz w:val="22"/>
          <w:szCs w:val="22"/>
          <w:lang w:eastAsia="ru-RU"/>
        </w:rPr>
      </w:pPr>
      <w:hyperlink w:anchor="_Toc533505202" w:history="1">
        <w:r w:rsidRPr="00A66766">
          <w:rPr>
            <w:rStyle w:val="a5"/>
            <w:noProof/>
            <w:shd w:val="clear" w:color="auto" w:fill="FFFFFF"/>
          </w:rPr>
          <w:t>3. Оценка возможного влияния планируемых для размещения объектов местного значения поселения</w:t>
        </w:r>
        <w:r>
          <w:rPr>
            <w:noProof/>
            <w:webHidden/>
          </w:rPr>
          <w:tab/>
        </w:r>
        <w:r>
          <w:rPr>
            <w:noProof/>
            <w:webHidden/>
          </w:rPr>
          <w:fldChar w:fldCharType="begin"/>
        </w:r>
        <w:r>
          <w:rPr>
            <w:noProof/>
            <w:webHidden/>
          </w:rPr>
          <w:instrText xml:space="preserve"> PAGEREF _Toc533505202 \h </w:instrText>
        </w:r>
        <w:r>
          <w:rPr>
            <w:noProof/>
            <w:webHidden/>
          </w:rPr>
        </w:r>
        <w:r>
          <w:rPr>
            <w:noProof/>
            <w:webHidden/>
          </w:rPr>
          <w:fldChar w:fldCharType="separate"/>
        </w:r>
        <w:r>
          <w:rPr>
            <w:noProof/>
            <w:webHidden/>
          </w:rPr>
          <w:t>20</w:t>
        </w:r>
        <w:r>
          <w:rPr>
            <w:noProof/>
            <w:webHidden/>
          </w:rPr>
          <w:fldChar w:fldCharType="end"/>
        </w:r>
      </w:hyperlink>
    </w:p>
    <w:p w:rsidR="00FE5F93" w:rsidRDefault="00FE5F93">
      <w:pPr>
        <w:pStyle w:val="11"/>
        <w:rPr>
          <w:rFonts w:asciiTheme="minorHAnsi" w:eastAsiaTheme="minorEastAsia" w:hAnsiTheme="minorHAnsi" w:cstheme="minorBidi"/>
          <w:b w:val="0"/>
          <w:bCs w:val="0"/>
          <w:caps w:val="0"/>
          <w:noProof/>
          <w:sz w:val="22"/>
          <w:szCs w:val="22"/>
          <w:lang w:eastAsia="ru-RU"/>
        </w:rPr>
      </w:pPr>
      <w:hyperlink w:anchor="_Toc533505203" w:history="1">
        <w:r w:rsidRPr="00A66766">
          <w:rPr>
            <w:rStyle w:val="a5"/>
            <w:noProof/>
            <w:lang w:eastAsia="ar-SA" w:bidi="en-US"/>
          </w:rPr>
          <w:t xml:space="preserve">4. Сведения </w:t>
        </w:r>
        <w:r w:rsidRPr="00A66766">
          <w:rPr>
            <w:rStyle w:val="a5"/>
            <w:rFonts w:eastAsia="Times New Roman"/>
            <w:noProof/>
            <w:lang w:eastAsia="ar-SA" w:bidi="en-US"/>
          </w:rPr>
          <w:t>о видах, назначении и НАИМЕНОВАНИЯХ, планируемых для размещения на территориях поселения</w:t>
        </w:r>
        <w:r w:rsidRPr="00A66766">
          <w:rPr>
            <w:rStyle w:val="a5"/>
            <w:noProof/>
            <w:lang w:eastAsia="ar-SA" w:bidi="en-US"/>
          </w:rPr>
          <w:t xml:space="preserve"> </w:t>
        </w:r>
        <w:r w:rsidRPr="00A66766">
          <w:rPr>
            <w:rStyle w:val="a5"/>
            <w:rFonts w:eastAsia="Times New Roman"/>
            <w:noProof/>
            <w:lang w:eastAsia="ar-SA" w:bidi="en-US"/>
          </w:rPr>
          <w:t>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r>
          <w:rPr>
            <w:noProof/>
            <w:webHidden/>
          </w:rPr>
          <w:tab/>
        </w:r>
        <w:r>
          <w:rPr>
            <w:noProof/>
            <w:webHidden/>
          </w:rPr>
          <w:fldChar w:fldCharType="begin"/>
        </w:r>
        <w:r>
          <w:rPr>
            <w:noProof/>
            <w:webHidden/>
          </w:rPr>
          <w:instrText xml:space="preserve"> PAGEREF _Toc533505203 \h </w:instrText>
        </w:r>
        <w:r>
          <w:rPr>
            <w:noProof/>
            <w:webHidden/>
          </w:rPr>
        </w:r>
        <w:r>
          <w:rPr>
            <w:noProof/>
            <w:webHidden/>
          </w:rPr>
          <w:fldChar w:fldCharType="separate"/>
        </w:r>
        <w:r>
          <w:rPr>
            <w:noProof/>
            <w:webHidden/>
          </w:rPr>
          <w:t>21</w:t>
        </w:r>
        <w:r>
          <w:rPr>
            <w:noProof/>
            <w:webHidden/>
          </w:rPr>
          <w:fldChar w:fldCharType="end"/>
        </w:r>
      </w:hyperlink>
    </w:p>
    <w:p w:rsidR="00FE5F93" w:rsidRDefault="00FE5F93">
      <w:pPr>
        <w:pStyle w:val="11"/>
        <w:rPr>
          <w:rFonts w:asciiTheme="minorHAnsi" w:eastAsiaTheme="minorEastAsia" w:hAnsiTheme="minorHAnsi" w:cstheme="minorBidi"/>
          <w:b w:val="0"/>
          <w:bCs w:val="0"/>
          <w:caps w:val="0"/>
          <w:noProof/>
          <w:sz w:val="22"/>
          <w:szCs w:val="22"/>
          <w:lang w:eastAsia="ru-RU"/>
        </w:rPr>
      </w:pPr>
      <w:hyperlink w:anchor="_Toc533505204" w:history="1">
        <w:r w:rsidRPr="00A66766">
          <w:rPr>
            <w:rStyle w:val="a5"/>
            <w:rFonts w:eastAsia="Times New Roman"/>
            <w:noProof/>
            <w:lang w:eastAsia="ar-SA" w:bidi="en-US"/>
          </w:rPr>
          <w:t>5. Сведения о видах, назначении и НАИМЕНОВАНИЯХ,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r>
          <w:rPr>
            <w:noProof/>
            <w:webHidden/>
          </w:rPr>
          <w:tab/>
        </w:r>
        <w:r>
          <w:rPr>
            <w:noProof/>
            <w:webHidden/>
          </w:rPr>
          <w:fldChar w:fldCharType="begin"/>
        </w:r>
        <w:r>
          <w:rPr>
            <w:noProof/>
            <w:webHidden/>
          </w:rPr>
          <w:instrText xml:space="preserve"> PAGEREF _Toc533505204 \h </w:instrText>
        </w:r>
        <w:r>
          <w:rPr>
            <w:noProof/>
            <w:webHidden/>
          </w:rPr>
        </w:r>
        <w:r>
          <w:rPr>
            <w:noProof/>
            <w:webHidden/>
          </w:rPr>
          <w:fldChar w:fldCharType="separate"/>
        </w:r>
        <w:r>
          <w:rPr>
            <w:noProof/>
            <w:webHidden/>
          </w:rPr>
          <w:t>22</w:t>
        </w:r>
        <w:r>
          <w:rPr>
            <w:noProof/>
            <w:webHidden/>
          </w:rPr>
          <w:fldChar w:fldCharType="end"/>
        </w:r>
      </w:hyperlink>
    </w:p>
    <w:p w:rsidR="00FE5F93" w:rsidRDefault="00FE5F93">
      <w:pPr>
        <w:pStyle w:val="11"/>
        <w:rPr>
          <w:rFonts w:asciiTheme="minorHAnsi" w:eastAsiaTheme="minorEastAsia" w:hAnsiTheme="minorHAnsi" w:cstheme="minorBidi"/>
          <w:b w:val="0"/>
          <w:bCs w:val="0"/>
          <w:caps w:val="0"/>
          <w:noProof/>
          <w:sz w:val="22"/>
          <w:szCs w:val="22"/>
          <w:lang w:eastAsia="ru-RU"/>
        </w:rPr>
      </w:pPr>
      <w:hyperlink w:anchor="_Toc533505205" w:history="1">
        <w:r w:rsidRPr="00A66766">
          <w:rPr>
            <w:rStyle w:val="a5"/>
            <w:noProof/>
            <w:shd w:val="clear" w:color="auto" w:fill="FFFFF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_Toc533505205 \h </w:instrText>
        </w:r>
        <w:r>
          <w:rPr>
            <w:noProof/>
            <w:webHidden/>
          </w:rPr>
        </w:r>
        <w:r>
          <w:rPr>
            <w:noProof/>
            <w:webHidden/>
          </w:rPr>
          <w:fldChar w:fldCharType="separate"/>
        </w:r>
        <w:r>
          <w:rPr>
            <w:noProof/>
            <w:webHidden/>
          </w:rPr>
          <w:t>23</w:t>
        </w:r>
        <w:r>
          <w:rPr>
            <w:noProof/>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06" w:history="1">
        <w:r w:rsidRPr="00A66766">
          <w:rPr>
            <w:rStyle w:val="a5"/>
            <w:bCs/>
          </w:rPr>
          <w:t>6.1. Перечень возможных источников чрезвычайных ситуаций природного характера, оказывающих воздействие на территорию МО «Карамас - Пельгинское»,</w:t>
        </w:r>
        <w:r>
          <w:rPr>
            <w:webHidden/>
          </w:rPr>
          <w:tab/>
        </w:r>
        <w:r>
          <w:rPr>
            <w:webHidden/>
          </w:rPr>
          <w:fldChar w:fldCharType="begin"/>
        </w:r>
        <w:r>
          <w:rPr>
            <w:webHidden/>
          </w:rPr>
          <w:instrText xml:space="preserve"> PAGEREF _Toc533505206 \h </w:instrText>
        </w:r>
        <w:r>
          <w:rPr>
            <w:webHidden/>
          </w:rPr>
        </w:r>
        <w:r>
          <w:rPr>
            <w:webHidden/>
          </w:rPr>
          <w:fldChar w:fldCharType="separate"/>
        </w:r>
        <w:r>
          <w:rPr>
            <w:webHidden/>
          </w:rPr>
          <w:t>23</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07" w:history="1">
        <w:r w:rsidRPr="00A66766">
          <w:rPr>
            <w:rStyle w:val="a5"/>
            <w:bCs/>
          </w:rPr>
          <w:t>6.2 Перечень возможных источников чрезвычайных ситуаций техногенного характера на территории МО «Карамас - Пельгинское», а также на близлежащих территориях</w:t>
        </w:r>
        <w:r>
          <w:rPr>
            <w:webHidden/>
          </w:rPr>
          <w:tab/>
        </w:r>
        <w:r>
          <w:rPr>
            <w:webHidden/>
          </w:rPr>
          <w:fldChar w:fldCharType="begin"/>
        </w:r>
        <w:r>
          <w:rPr>
            <w:webHidden/>
          </w:rPr>
          <w:instrText xml:space="preserve"> PAGEREF _Toc533505207 \h </w:instrText>
        </w:r>
        <w:r>
          <w:rPr>
            <w:webHidden/>
          </w:rPr>
        </w:r>
        <w:r>
          <w:rPr>
            <w:webHidden/>
          </w:rPr>
          <w:fldChar w:fldCharType="separate"/>
        </w:r>
        <w:r>
          <w:rPr>
            <w:webHidden/>
          </w:rPr>
          <w:t>24</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08" w:history="1">
        <w:r w:rsidRPr="00A66766">
          <w:rPr>
            <w:rStyle w:val="a5"/>
            <w:bCs/>
          </w:rPr>
          <w:t>6.3 Перечень источников чрезвычайных ситуаций биолого-социального характера на территории МО «Карамас - Пельгинское»,</w:t>
        </w:r>
        <w:r>
          <w:rPr>
            <w:webHidden/>
          </w:rPr>
          <w:tab/>
        </w:r>
        <w:r>
          <w:rPr>
            <w:webHidden/>
          </w:rPr>
          <w:fldChar w:fldCharType="begin"/>
        </w:r>
        <w:r>
          <w:rPr>
            <w:webHidden/>
          </w:rPr>
          <w:instrText xml:space="preserve"> PAGEREF _Toc533505208 \h </w:instrText>
        </w:r>
        <w:r>
          <w:rPr>
            <w:webHidden/>
          </w:rPr>
        </w:r>
        <w:r>
          <w:rPr>
            <w:webHidden/>
          </w:rPr>
          <w:fldChar w:fldCharType="separate"/>
        </w:r>
        <w:r>
          <w:rPr>
            <w:webHidden/>
          </w:rPr>
          <w:t>26</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09" w:history="1">
        <w:r w:rsidRPr="00A66766">
          <w:rPr>
            <w:rStyle w:val="a5"/>
            <w:bCs/>
          </w:rPr>
          <w:t>6.4 Мероприятия по защите территории от опасных природных и техногенных процессов и чрезвычайных ситуаций</w:t>
        </w:r>
        <w:r>
          <w:rPr>
            <w:webHidden/>
          </w:rPr>
          <w:tab/>
        </w:r>
        <w:r>
          <w:rPr>
            <w:webHidden/>
          </w:rPr>
          <w:fldChar w:fldCharType="begin"/>
        </w:r>
        <w:r>
          <w:rPr>
            <w:webHidden/>
          </w:rPr>
          <w:instrText xml:space="preserve"> PAGEREF _Toc533505209 \h </w:instrText>
        </w:r>
        <w:r>
          <w:rPr>
            <w:webHidden/>
          </w:rPr>
        </w:r>
        <w:r>
          <w:rPr>
            <w:webHidden/>
          </w:rPr>
          <w:fldChar w:fldCharType="separate"/>
        </w:r>
        <w:r>
          <w:rPr>
            <w:webHidden/>
          </w:rPr>
          <w:t>26</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10" w:history="1">
        <w:r w:rsidRPr="00A66766">
          <w:rPr>
            <w:rStyle w:val="a5"/>
            <w:bCs/>
          </w:rPr>
          <w:t>6.4.1 Борьба с эрозией оврагов, речной эрозией</w:t>
        </w:r>
        <w:r>
          <w:rPr>
            <w:webHidden/>
          </w:rPr>
          <w:tab/>
        </w:r>
        <w:r>
          <w:rPr>
            <w:webHidden/>
          </w:rPr>
          <w:fldChar w:fldCharType="begin"/>
        </w:r>
        <w:r>
          <w:rPr>
            <w:webHidden/>
          </w:rPr>
          <w:instrText xml:space="preserve"> PAGEREF _Toc533505210 \h </w:instrText>
        </w:r>
        <w:r>
          <w:rPr>
            <w:webHidden/>
          </w:rPr>
        </w:r>
        <w:r>
          <w:rPr>
            <w:webHidden/>
          </w:rPr>
          <w:fldChar w:fldCharType="separate"/>
        </w:r>
        <w:r>
          <w:rPr>
            <w:webHidden/>
          </w:rPr>
          <w:t>27</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11" w:history="1">
        <w:r w:rsidRPr="00A66766">
          <w:rPr>
            <w:rStyle w:val="a5"/>
            <w:bCs/>
          </w:rPr>
          <w:t>6.4.2. Лесные пожары</w:t>
        </w:r>
        <w:r>
          <w:rPr>
            <w:webHidden/>
          </w:rPr>
          <w:tab/>
        </w:r>
        <w:r>
          <w:rPr>
            <w:webHidden/>
          </w:rPr>
          <w:fldChar w:fldCharType="begin"/>
        </w:r>
        <w:r>
          <w:rPr>
            <w:webHidden/>
          </w:rPr>
          <w:instrText xml:space="preserve"> PAGEREF _Toc533505211 \h </w:instrText>
        </w:r>
        <w:r>
          <w:rPr>
            <w:webHidden/>
          </w:rPr>
        </w:r>
        <w:r>
          <w:rPr>
            <w:webHidden/>
          </w:rPr>
          <w:fldChar w:fldCharType="separate"/>
        </w:r>
        <w:r>
          <w:rPr>
            <w:webHidden/>
          </w:rPr>
          <w:t>27</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12" w:history="1">
        <w:r w:rsidRPr="00A66766">
          <w:rPr>
            <w:rStyle w:val="a5"/>
            <w:iCs/>
          </w:rPr>
          <w:t>6.4.3 Аварии на транспорте</w:t>
        </w:r>
        <w:r>
          <w:rPr>
            <w:webHidden/>
          </w:rPr>
          <w:tab/>
        </w:r>
        <w:r>
          <w:rPr>
            <w:webHidden/>
          </w:rPr>
          <w:fldChar w:fldCharType="begin"/>
        </w:r>
        <w:r>
          <w:rPr>
            <w:webHidden/>
          </w:rPr>
          <w:instrText xml:space="preserve"> PAGEREF _Toc533505212 \h </w:instrText>
        </w:r>
        <w:r>
          <w:rPr>
            <w:webHidden/>
          </w:rPr>
        </w:r>
        <w:r>
          <w:rPr>
            <w:webHidden/>
          </w:rPr>
          <w:fldChar w:fldCharType="separate"/>
        </w:r>
        <w:r>
          <w:rPr>
            <w:webHidden/>
          </w:rPr>
          <w:t>29</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13" w:history="1">
        <w:r w:rsidRPr="00A66766">
          <w:rPr>
            <w:rStyle w:val="a5"/>
            <w:iCs/>
          </w:rPr>
          <w:t>6.4.4 Аварии на взрывопожароопасных объектах</w:t>
        </w:r>
        <w:r>
          <w:rPr>
            <w:webHidden/>
          </w:rPr>
          <w:tab/>
        </w:r>
        <w:r>
          <w:rPr>
            <w:webHidden/>
          </w:rPr>
          <w:fldChar w:fldCharType="begin"/>
        </w:r>
        <w:r>
          <w:rPr>
            <w:webHidden/>
          </w:rPr>
          <w:instrText xml:space="preserve"> PAGEREF _Toc533505213 \h </w:instrText>
        </w:r>
        <w:r>
          <w:rPr>
            <w:webHidden/>
          </w:rPr>
        </w:r>
        <w:r>
          <w:rPr>
            <w:webHidden/>
          </w:rPr>
          <w:fldChar w:fldCharType="separate"/>
        </w:r>
        <w:r>
          <w:rPr>
            <w:webHidden/>
          </w:rPr>
          <w:t>30</w:t>
        </w:r>
        <w:r>
          <w:rPr>
            <w:webHidden/>
          </w:rPr>
          <w:fldChar w:fldCharType="end"/>
        </w:r>
      </w:hyperlink>
    </w:p>
    <w:p w:rsidR="00FE5F93" w:rsidRDefault="00FE5F93">
      <w:pPr>
        <w:pStyle w:val="31"/>
        <w:rPr>
          <w:rFonts w:asciiTheme="minorHAnsi" w:eastAsiaTheme="minorEastAsia" w:hAnsiTheme="minorHAnsi" w:cstheme="minorBidi"/>
          <w:sz w:val="22"/>
          <w:szCs w:val="22"/>
          <w:lang w:eastAsia="ru-RU"/>
        </w:rPr>
      </w:pPr>
      <w:hyperlink w:anchor="_Toc533505214" w:history="1">
        <w:r w:rsidRPr="00A66766">
          <w:rPr>
            <w:rStyle w:val="a5"/>
            <w:bCs/>
          </w:rPr>
          <w:t>6.4.5 Перечень мероприятий по обеспечению пожарной безопасности</w:t>
        </w:r>
        <w:r>
          <w:rPr>
            <w:webHidden/>
          </w:rPr>
          <w:tab/>
        </w:r>
        <w:r>
          <w:rPr>
            <w:webHidden/>
          </w:rPr>
          <w:fldChar w:fldCharType="begin"/>
        </w:r>
        <w:r>
          <w:rPr>
            <w:webHidden/>
          </w:rPr>
          <w:instrText xml:space="preserve"> PAGEREF _Toc533505214 \h </w:instrText>
        </w:r>
        <w:r>
          <w:rPr>
            <w:webHidden/>
          </w:rPr>
        </w:r>
        <w:r>
          <w:rPr>
            <w:webHidden/>
          </w:rPr>
          <w:fldChar w:fldCharType="separate"/>
        </w:r>
        <w:r>
          <w:rPr>
            <w:webHidden/>
          </w:rPr>
          <w:t>30</w:t>
        </w:r>
        <w:r>
          <w:rPr>
            <w:webHidden/>
          </w:rPr>
          <w:fldChar w:fldCharType="end"/>
        </w:r>
      </w:hyperlink>
    </w:p>
    <w:p w:rsidR="00FE5F93" w:rsidRDefault="00FE5F93">
      <w:pPr>
        <w:pStyle w:val="11"/>
        <w:rPr>
          <w:rFonts w:asciiTheme="minorHAnsi" w:eastAsiaTheme="minorEastAsia" w:hAnsiTheme="minorHAnsi" w:cstheme="minorBidi"/>
          <w:b w:val="0"/>
          <w:bCs w:val="0"/>
          <w:caps w:val="0"/>
          <w:noProof/>
          <w:sz w:val="22"/>
          <w:szCs w:val="22"/>
          <w:lang w:eastAsia="ru-RU"/>
        </w:rPr>
      </w:pPr>
      <w:hyperlink w:anchor="_Toc533505215" w:history="1">
        <w:r w:rsidRPr="00A66766">
          <w:rPr>
            <w:rStyle w:val="a5"/>
            <w:noProof/>
            <w:lang w:eastAsia="ar-SA" w:bidi="en-US"/>
          </w:rPr>
          <w:t>7. П</w:t>
        </w:r>
        <w:r w:rsidRPr="00A66766">
          <w:rPr>
            <w:rStyle w:val="a5"/>
            <w:noProof/>
            <w:shd w:val="clear" w:color="auto" w:fill="FFFFFF"/>
          </w:rPr>
          <w:t>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_Toc533505215 \h </w:instrText>
        </w:r>
        <w:r>
          <w:rPr>
            <w:noProof/>
            <w:webHidden/>
          </w:rPr>
        </w:r>
        <w:r>
          <w:rPr>
            <w:noProof/>
            <w:webHidden/>
          </w:rPr>
          <w:fldChar w:fldCharType="separate"/>
        </w:r>
        <w:r>
          <w:rPr>
            <w:noProof/>
            <w:webHidden/>
          </w:rPr>
          <w:t>39</w:t>
        </w:r>
        <w:r>
          <w:rPr>
            <w:noProof/>
            <w:webHidden/>
          </w:rPr>
          <w:fldChar w:fldCharType="end"/>
        </w:r>
      </w:hyperlink>
    </w:p>
    <w:p w:rsidR="004053CB" w:rsidRDefault="00254FB8" w:rsidP="001A08A0">
      <w:pPr>
        <w:pStyle w:val="11"/>
        <w:rPr>
          <w:noProof/>
        </w:rPr>
      </w:pPr>
      <w:r w:rsidRPr="00BD31D1">
        <w:rPr>
          <w:noProof/>
        </w:rPr>
        <w:fldChar w:fldCharType="end"/>
      </w:r>
      <w:bookmarkStart w:id="4" w:name="_Toc370201470"/>
      <w:r w:rsidR="004053CB">
        <w:rPr>
          <w:noProof/>
        </w:rPr>
        <w:br w:type="page"/>
      </w:r>
    </w:p>
    <w:p w:rsidR="00B20883" w:rsidRPr="00FB6362" w:rsidRDefault="00B20883" w:rsidP="00BA7A07">
      <w:pPr>
        <w:pStyle w:val="11"/>
        <w:jc w:val="center"/>
        <w:rPr>
          <w:sz w:val="28"/>
          <w:szCs w:val="28"/>
        </w:rPr>
      </w:pPr>
      <w:r w:rsidRPr="00FB6362">
        <w:rPr>
          <w:sz w:val="28"/>
          <w:szCs w:val="28"/>
        </w:rPr>
        <w:lastRenderedPageBreak/>
        <w:t>Введение</w:t>
      </w:r>
      <w:bookmarkEnd w:id="0"/>
      <w:bookmarkEnd w:id="4"/>
    </w:p>
    <w:p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 xml:space="preserve">В соответствии с градостроительным законодательством Генеральный план </w:t>
      </w:r>
      <w:r w:rsidR="001D764B">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001D764B">
        <w:rPr>
          <w:sz w:val="28"/>
          <w:szCs w:val="28"/>
          <w:lang w:eastAsia="ar-SA" w:bidi="en-US"/>
        </w:rPr>
        <w:t>»</w:t>
      </w:r>
      <w:r w:rsidR="004845D3" w:rsidRPr="00FB6362">
        <w:rPr>
          <w:sz w:val="28"/>
          <w:szCs w:val="28"/>
          <w:lang w:eastAsia="ar-SA" w:bidi="en-US"/>
        </w:rPr>
        <w:t xml:space="preserve"> </w:t>
      </w:r>
      <w:proofErr w:type="spellStart"/>
      <w:r w:rsidR="00F55132">
        <w:rPr>
          <w:sz w:val="28"/>
          <w:szCs w:val="28"/>
          <w:lang w:eastAsia="ar-SA" w:bidi="en-US"/>
        </w:rPr>
        <w:t>Киясовского</w:t>
      </w:r>
      <w:proofErr w:type="spellEnd"/>
      <w:r w:rsidR="00F55132">
        <w:rPr>
          <w:sz w:val="28"/>
          <w:szCs w:val="28"/>
          <w:lang w:eastAsia="ar-SA" w:bidi="en-US"/>
        </w:rPr>
        <w:t xml:space="preserve"> </w:t>
      </w:r>
      <w:r w:rsidR="004845D3" w:rsidRPr="00FB6362">
        <w:rPr>
          <w:sz w:val="28"/>
          <w:szCs w:val="28"/>
          <w:lang w:eastAsia="ar-SA" w:bidi="en-US"/>
        </w:rPr>
        <w:t xml:space="preserve">района </w:t>
      </w:r>
      <w:r w:rsidR="001D764B">
        <w:rPr>
          <w:sz w:val="28"/>
          <w:szCs w:val="28"/>
          <w:lang w:eastAsia="ar-SA" w:bidi="en-US"/>
        </w:rPr>
        <w:t>Удмуртской Республики</w:t>
      </w:r>
      <w:r w:rsidRPr="00FB6362">
        <w:rPr>
          <w:sz w:val="28"/>
          <w:szCs w:val="28"/>
          <w:lang w:eastAsia="ar-SA" w:bidi="en-US"/>
        </w:rPr>
        <w:t xml:space="preserve">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sidR="00241496">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00241496">
        <w:rPr>
          <w:sz w:val="28"/>
          <w:szCs w:val="28"/>
          <w:lang w:eastAsia="ar-SA" w:bidi="en-US"/>
        </w:rPr>
        <w:t>»</w:t>
      </w:r>
      <w:r w:rsidR="00241496" w:rsidRPr="00FB6362">
        <w:rPr>
          <w:sz w:val="28"/>
          <w:szCs w:val="28"/>
          <w:lang w:eastAsia="ar-SA" w:bidi="en-US"/>
        </w:rPr>
        <w:t xml:space="preserve"> </w:t>
      </w:r>
      <w:r w:rsidRPr="00FB6362">
        <w:rPr>
          <w:sz w:val="28"/>
          <w:szCs w:val="28"/>
          <w:lang w:eastAsia="ar-SA" w:bidi="en-US"/>
        </w:rPr>
        <w:t xml:space="preserve">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w:t>
      </w:r>
      <w:r w:rsidR="00241496">
        <w:rPr>
          <w:sz w:val="28"/>
          <w:szCs w:val="28"/>
          <w:lang w:eastAsia="ar-SA" w:bidi="en-US"/>
        </w:rPr>
        <w:t>Удмуртской Республики</w:t>
      </w:r>
      <w:r w:rsidRPr="00FB6362">
        <w:rPr>
          <w:sz w:val="28"/>
          <w:szCs w:val="28"/>
          <w:lang w:eastAsia="ar-SA" w:bidi="en-US"/>
        </w:rPr>
        <w:t xml:space="preserve">, муниципальных </w:t>
      </w:r>
      <w:r w:rsidR="005F6B9D" w:rsidRPr="00FB6362">
        <w:rPr>
          <w:sz w:val="28"/>
          <w:szCs w:val="28"/>
          <w:lang w:eastAsia="ar-SA" w:bidi="en-US"/>
        </w:rPr>
        <w:t>районов и входящих в них муниципальных образований</w:t>
      </w:r>
      <w:r w:rsidRPr="00FB6362">
        <w:rPr>
          <w:sz w:val="28"/>
          <w:szCs w:val="28"/>
          <w:lang w:eastAsia="ar-SA" w:bidi="en-US"/>
        </w:rPr>
        <w:t>.</w:t>
      </w:r>
    </w:p>
    <w:p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4850FA">
        <w:rPr>
          <w:sz w:val="28"/>
          <w:szCs w:val="28"/>
          <w:lang w:eastAsia="ar-SA" w:bidi="en-US"/>
        </w:rPr>
        <w:t>Удмуртской Республики</w:t>
      </w:r>
      <w:r w:rsidRPr="00FB6362">
        <w:rPr>
          <w:sz w:val="28"/>
          <w:szCs w:val="28"/>
          <w:lang w:eastAsia="ar-SA" w:bidi="en-US"/>
        </w:rPr>
        <w:t xml:space="preserve">, уставом </w:t>
      </w:r>
      <w:r w:rsidR="004850FA">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004850FA">
        <w:rPr>
          <w:sz w:val="28"/>
          <w:szCs w:val="28"/>
          <w:lang w:eastAsia="ar-SA" w:bidi="en-US"/>
        </w:rPr>
        <w:t>»</w:t>
      </w:r>
      <w:r w:rsidR="00E72DB5" w:rsidRPr="00FB6362">
        <w:rPr>
          <w:sz w:val="28"/>
          <w:szCs w:val="28"/>
          <w:lang w:eastAsia="ar-SA" w:bidi="en-US"/>
        </w:rPr>
        <w:t>.</w:t>
      </w:r>
    </w:p>
    <w:p w:rsidR="00D87B86" w:rsidRPr="00FB6362" w:rsidRDefault="00D87B86" w:rsidP="00DB5AD8">
      <w:pPr>
        <w:shd w:val="clear" w:color="auto" w:fill="FFFFFF"/>
        <w:ind w:firstLine="709"/>
        <w:rPr>
          <w:sz w:val="28"/>
          <w:szCs w:val="28"/>
          <w:lang w:eastAsia="ar-SA" w:bidi="en-US"/>
        </w:rPr>
      </w:pPr>
      <w:r w:rsidRPr="00FB6362">
        <w:rPr>
          <w:sz w:val="28"/>
          <w:szCs w:val="28"/>
          <w:lang w:eastAsia="ar-SA" w:bidi="en-US"/>
        </w:rPr>
        <w:t xml:space="preserve">Генеральный план разработан ООО «САРСТРОЙНИИПРОЕКТ» по заказу </w:t>
      </w:r>
      <w:r w:rsidR="00DB5AD8">
        <w:rPr>
          <w:sz w:val="28"/>
          <w:szCs w:val="28"/>
          <w:lang w:eastAsia="ar-SA" w:bidi="en-US"/>
        </w:rPr>
        <w:t xml:space="preserve">Администрации </w:t>
      </w:r>
      <w:r w:rsidR="00DB5AD8" w:rsidRPr="00DB5AD8">
        <w:rPr>
          <w:sz w:val="28"/>
          <w:szCs w:val="28"/>
          <w:lang w:eastAsia="ar-SA" w:bidi="en-US"/>
        </w:rPr>
        <w:t>муниципального образования «</w:t>
      </w:r>
      <w:proofErr w:type="spellStart"/>
      <w:r w:rsidR="00DB5AD8" w:rsidRPr="00DB5AD8">
        <w:rPr>
          <w:sz w:val="28"/>
          <w:szCs w:val="28"/>
          <w:lang w:eastAsia="ar-SA" w:bidi="en-US"/>
        </w:rPr>
        <w:t>Киясовский</w:t>
      </w:r>
      <w:proofErr w:type="spellEnd"/>
      <w:r w:rsidR="00DB5AD8" w:rsidRPr="00DB5AD8">
        <w:rPr>
          <w:sz w:val="28"/>
          <w:szCs w:val="28"/>
          <w:lang w:eastAsia="ar-SA" w:bidi="en-US"/>
        </w:rPr>
        <w:t xml:space="preserve"> район», </w:t>
      </w:r>
      <w:r w:rsidRPr="00FB6362">
        <w:rPr>
          <w:sz w:val="28"/>
          <w:szCs w:val="28"/>
          <w:lang w:eastAsia="ar-SA" w:bidi="en-US"/>
        </w:rPr>
        <w:t xml:space="preserve">в соответствии с </w:t>
      </w:r>
      <w:r w:rsidR="003E4DC7" w:rsidRPr="00FB6362">
        <w:rPr>
          <w:sz w:val="28"/>
          <w:szCs w:val="28"/>
          <w:lang w:eastAsia="ar-SA" w:bidi="en-US"/>
        </w:rPr>
        <w:t>муниципальным</w:t>
      </w:r>
      <w:r w:rsidRPr="00FB6362">
        <w:rPr>
          <w:sz w:val="28"/>
          <w:szCs w:val="28"/>
          <w:lang w:eastAsia="ar-SA" w:bidi="en-US"/>
        </w:rPr>
        <w:t xml:space="preserve"> контрактом </w:t>
      </w:r>
      <w:r w:rsidR="00DB5AD8">
        <w:rPr>
          <w:sz w:val="28"/>
          <w:szCs w:val="28"/>
          <w:lang w:eastAsia="ar-SA" w:bidi="en-US"/>
        </w:rPr>
        <w:t xml:space="preserve">№ 0813500000118006994 </w:t>
      </w:r>
      <w:r w:rsidR="00DB5AD8" w:rsidRPr="00DB5AD8">
        <w:rPr>
          <w:sz w:val="28"/>
          <w:szCs w:val="28"/>
          <w:lang w:eastAsia="ar-SA" w:bidi="en-US"/>
        </w:rPr>
        <w:t>от 4 декабря 2018 года</w:t>
      </w:r>
    </w:p>
    <w:p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372A94" w:rsidRPr="00FB6362" w:rsidRDefault="00372A94" w:rsidP="00372A94">
      <w:pPr>
        <w:shd w:val="clear" w:color="auto" w:fill="FFFFFF"/>
        <w:ind w:firstLine="709"/>
        <w:rPr>
          <w:b/>
          <w:i/>
          <w:sz w:val="28"/>
          <w:szCs w:val="28"/>
          <w:u w:val="single"/>
          <w:lang w:eastAsia="ar-SA" w:bidi="en-US"/>
        </w:rPr>
      </w:pPr>
      <w:proofErr w:type="spellStart"/>
      <w:r w:rsidRPr="00FB6362">
        <w:rPr>
          <w:b/>
          <w:i/>
          <w:sz w:val="28"/>
          <w:szCs w:val="28"/>
          <w:u w:val="single"/>
          <w:lang w:val="en-US" w:eastAsia="ar-SA" w:bidi="en-US"/>
        </w:rPr>
        <w:t>Этапы</w:t>
      </w:r>
      <w:proofErr w:type="spellEnd"/>
      <w:r w:rsidRPr="00FB6362">
        <w:rPr>
          <w:b/>
          <w:i/>
          <w:sz w:val="28"/>
          <w:szCs w:val="28"/>
          <w:u w:val="single"/>
          <w:lang w:val="en-US" w:eastAsia="ar-SA" w:bidi="en-US"/>
        </w:rPr>
        <w:t xml:space="preserve"> </w:t>
      </w:r>
      <w:proofErr w:type="spellStart"/>
      <w:r w:rsidRPr="00FB6362">
        <w:rPr>
          <w:b/>
          <w:i/>
          <w:sz w:val="28"/>
          <w:szCs w:val="28"/>
          <w:u w:val="single"/>
          <w:lang w:val="en-US" w:eastAsia="ar-SA" w:bidi="en-US"/>
        </w:rPr>
        <w:t>реализации</w:t>
      </w:r>
      <w:proofErr w:type="spellEnd"/>
      <w:r w:rsidRPr="00FB6362">
        <w:rPr>
          <w:b/>
          <w:i/>
          <w:sz w:val="28"/>
          <w:szCs w:val="28"/>
          <w:u w:val="single"/>
          <w:lang w:val="en-US" w:eastAsia="ar-SA" w:bidi="en-US"/>
        </w:rPr>
        <w:t xml:space="preserve"> </w:t>
      </w:r>
      <w:proofErr w:type="spellStart"/>
      <w:r w:rsidRPr="00FB6362">
        <w:rPr>
          <w:b/>
          <w:i/>
          <w:sz w:val="28"/>
          <w:szCs w:val="28"/>
          <w:u w:val="single"/>
          <w:lang w:val="en-US" w:eastAsia="ar-SA" w:bidi="en-US"/>
        </w:rPr>
        <w:t>проекта</w:t>
      </w:r>
      <w:proofErr w:type="spellEnd"/>
      <w:r w:rsidRPr="00FB6362">
        <w:rPr>
          <w:b/>
          <w:i/>
          <w:sz w:val="28"/>
          <w:szCs w:val="28"/>
          <w:u w:val="single"/>
          <w:lang w:eastAsia="ar-SA" w:bidi="en-US"/>
        </w:rPr>
        <w:t>:</w:t>
      </w:r>
    </w:p>
    <w:p w:rsidR="00372A94" w:rsidRPr="00FB6362" w:rsidRDefault="00513BF3" w:rsidP="00372A94">
      <w:pPr>
        <w:numPr>
          <w:ilvl w:val="0"/>
          <w:numId w:val="1"/>
        </w:numPr>
        <w:ind w:left="714" w:hanging="357"/>
        <w:rPr>
          <w:sz w:val="28"/>
          <w:szCs w:val="28"/>
          <w:lang w:eastAsia="ar-SA" w:bidi="en-US"/>
        </w:rPr>
      </w:pPr>
      <w:r w:rsidRPr="00FB6362">
        <w:rPr>
          <w:sz w:val="28"/>
          <w:szCs w:val="28"/>
          <w:lang w:eastAsia="ar-SA" w:bidi="en-US"/>
        </w:rPr>
        <w:t>исходный срок – 201</w:t>
      </w:r>
      <w:r w:rsidR="006B7D92" w:rsidRPr="00FB6362">
        <w:rPr>
          <w:sz w:val="28"/>
          <w:szCs w:val="28"/>
          <w:lang w:eastAsia="ar-SA" w:bidi="en-US"/>
        </w:rPr>
        <w:t>8</w:t>
      </w:r>
      <w:r w:rsidR="00372A94" w:rsidRPr="00FB6362">
        <w:rPr>
          <w:sz w:val="28"/>
          <w:szCs w:val="28"/>
          <w:lang w:eastAsia="ar-SA" w:bidi="en-US"/>
        </w:rPr>
        <w:t xml:space="preserve"> г.;</w:t>
      </w:r>
    </w:p>
    <w:p w:rsidR="00372A94" w:rsidRPr="00FB6362" w:rsidRDefault="00513BF3" w:rsidP="00372A94">
      <w:pPr>
        <w:numPr>
          <w:ilvl w:val="0"/>
          <w:numId w:val="1"/>
        </w:numPr>
        <w:ind w:left="714" w:hanging="357"/>
        <w:rPr>
          <w:sz w:val="28"/>
          <w:szCs w:val="28"/>
          <w:lang w:eastAsia="ar-SA" w:bidi="en-US"/>
        </w:rPr>
      </w:pPr>
      <w:r w:rsidRPr="00FB6362">
        <w:rPr>
          <w:sz w:val="28"/>
          <w:szCs w:val="28"/>
          <w:lang w:eastAsia="ar-SA" w:bidi="en-US"/>
        </w:rPr>
        <w:t>1 очередь – до 202</w:t>
      </w:r>
      <w:r w:rsidR="006B7D92" w:rsidRPr="00FB6362">
        <w:rPr>
          <w:sz w:val="28"/>
          <w:szCs w:val="28"/>
          <w:lang w:eastAsia="ar-SA" w:bidi="en-US"/>
        </w:rPr>
        <w:t>8</w:t>
      </w:r>
      <w:r w:rsidR="00372A94" w:rsidRPr="00FB6362">
        <w:rPr>
          <w:sz w:val="28"/>
          <w:szCs w:val="28"/>
          <w:lang w:eastAsia="ar-SA" w:bidi="en-US"/>
        </w:rPr>
        <w:t xml:space="preserve"> г.;</w:t>
      </w:r>
    </w:p>
    <w:p w:rsidR="00372A94" w:rsidRPr="00FB6362" w:rsidRDefault="00372A94" w:rsidP="00372A94">
      <w:pPr>
        <w:numPr>
          <w:ilvl w:val="0"/>
          <w:numId w:val="1"/>
        </w:numPr>
        <w:ind w:left="714" w:hanging="357"/>
        <w:rPr>
          <w:sz w:val="28"/>
          <w:szCs w:val="28"/>
          <w:lang w:eastAsia="ar-SA" w:bidi="en-US"/>
        </w:rPr>
      </w:pPr>
      <w:r w:rsidRPr="00FB6362">
        <w:rPr>
          <w:sz w:val="28"/>
          <w:szCs w:val="28"/>
          <w:lang w:eastAsia="ar-SA" w:bidi="en-US"/>
        </w:rPr>
        <w:t>расчетный срок – 20</w:t>
      </w:r>
      <w:r w:rsidR="00B253DD" w:rsidRPr="00FB6362">
        <w:rPr>
          <w:sz w:val="28"/>
          <w:szCs w:val="28"/>
          <w:lang w:eastAsia="ar-SA" w:bidi="en-US"/>
        </w:rPr>
        <w:t>43</w:t>
      </w:r>
      <w:r w:rsidRPr="00FB6362">
        <w:rPr>
          <w:sz w:val="28"/>
          <w:szCs w:val="28"/>
          <w:lang w:eastAsia="ar-SA" w:bidi="en-US"/>
        </w:rPr>
        <w:t xml:space="preserve"> г.</w:t>
      </w:r>
    </w:p>
    <w:p w:rsidR="00372A94" w:rsidRPr="00FB6362" w:rsidRDefault="00372A94" w:rsidP="00372A94">
      <w:pPr>
        <w:shd w:val="clear" w:color="auto" w:fill="FFFFFF"/>
        <w:ind w:firstLine="709"/>
        <w:rPr>
          <w:b/>
          <w:i/>
          <w:sz w:val="28"/>
          <w:szCs w:val="28"/>
          <w:u w:val="single"/>
          <w:lang w:eastAsia="ar-SA" w:bidi="en-US"/>
        </w:rPr>
      </w:pPr>
      <w:r w:rsidRPr="00FB6362">
        <w:rPr>
          <w:b/>
          <w:i/>
          <w:sz w:val="28"/>
          <w:szCs w:val="28"/>
          <w:u w:val="single"/>
          <w:lang w:eastAsia="ar-SA" w:bidi="en-US"/>
        </w:rPr>
        <w:t>Нормативная база:</w:t>
      </w:r>
    </w:p>
    <w:p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372A94" w:rsidRPr="00FB6362" w:rsidRDefault="00372A94" w:rsidP="00372A94">
      <w:pPr>
        <w:shd w:val="clear" w:color="auto" w:fill="FFFFFF"/>
        <w:ind w:firstLine="709"/>
        <w:rPr>
          <w:i/>
          <w:sz w:val="28"/>
          <w:szCs w:val="28"/>
          <w:u w:val="single"/>
          <w:lang w:eastAsia="ar-SA" w:bidi="en-US"/>
        </w:rPr>
      </w:pPr>
      <w:r w:rsidRPr="00FB6362">
        <w:rPr>
          <w:i/>
          <w:sz w:val="28"/>
          <w:szCs w:val="28"/>
          <w:u w:val="single"/>
          <w:lang w:eastAsia="ar-SA" w:bidi="en-US"/>
        </w:rPr>
        <w:t xml:space="preserve">1. Законы Российской Федерации и </w:t>
      </w:r>
      <w:r w:rsidR="00F05FDF">
        <w:rPr>
          <w:i/>
          <w:sz w:val="28"/>
          <w:szCs w:val="28"/>
          <w:u w:val="single"/>
          <w:lang w:eastAsia="ar-SA" w:bidi="en-US"/>
        </w:rPr>
        <w:t>Удмуртской Республики</w:t>
      </w:r>
      <w:r w:rsidRPr="00FB6362">
        <w:rPr>
          <w:i/>
          <w:sz w:val="28"/>
          <w:szCs w:val="28"/>
          <w:u w:val="single"/>
          <w:lang w:eastAsia="ar-SA" w:bidi="en-US"/>
        </w:rPr>
        <w:t>:</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Градостроительный кодекс Российской Федерации от 29.12.2004 № 190-ФЗ;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Земельный кодекс Российской Федерации от 25.10.2001 № 136-ФЗ;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Водный кодекс Российской Федерации от 03.06.2006 № 74-ФЗ;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Лесной кодекс Российской Федерации от 04.12.2006 № 200-ФЗ;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Воздушный кодекс Российской Федерации от 19.03.1997 № 60-ФЗ;</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lastRenderedPageBreak/>
        <w:t>Федеральный закон от 28.06.2014 №</w:t>
      </w:r>
      <w:r w:rsidR="00F805E1" w:rsidRPr="00FB6362">
        <w:rPr>
          <w:sz w:val="28"/>
          <w:szCs w:val="28"/>
          <w:lang w:eastAsia="ar-SA" w:bidi="en-US"/>
        </w:rPr>
        <w:t xml:space="preserve"> 172-ФЗ «О </w:t>
      </w:r>
      <w:r w:rsidRPr="00FB6362">
        <w:rPr>
          <w:sz w:val="28"/>
          <w:szCs w:val="28"/>
          <w:lang w:eastAsia="ar-SA" w:bidi="en-US"/>
        </w:rPr>
        <w:t>стратегическом планировании 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w:t>
      </w:r>
      <w:r w:rsidR="00F805E1" w:rsidRPr="00FB6362">
        <w:rPr>
          <w:sz w:val="28"/>
          <w:szCs w:val="28"/>
          <w:lang w:eastAsia="ar-SA" w:bidi="en-US"/>
        </w:rPr>
        <w:t xml:space="preserve">акон от 06.10.2003 № 131-ФЗ «Об </w:t>
      </w:r>
      <w:r w:rsidRPr="00FB6362">
        <w:rPr>
          <w:sz w:val="28"/>
          <w:szCs w:val="28"/>
          <w:lang w:eastAsia="ar-SA" w:bidi="en-US"/>
        </w:rPr>
        <w:t>общих принципах организации местного самоуправления 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Федеральный </w:t>
      </w:r>
      <w:r w:rsidR="00F805E1" w:rsidRPr="00FB6362">
        <w:rPr>
          <w:sz w:val="28"/>
          <w:szCs w:val="28"/>
          <w:lang w:eastAsia="ar-SA" w:bidi="en-US"/>
        </w:rPr>
        <w:t xml:space="preserve">закон от 25.06.2002 № 73-ФЗ «Об </w:t>
      </w:r>
      <w:r w:rsidRPr="00FB6362">
        <w:rPr>
          <w:sz w:val="28"/>
          <w:szCs w:val="28"/>
          <w:lang w:eastAsia="ar-SA" w:bidi="en-US"/>
        </w:rPr>
        <w:t>объектах культурного наследия (памятниках истории и культуры) народов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закон от 14.03.1995 № 33-ФЗ «Об особо охраняемых природных территориях»;</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w:t>
      </w:r>
      <w:r w:rsidR="00F805E1" w:rsidRPr="00FB6362">
        <w:rPr>
          <w:sz w:val="28"/>
          <w:szCs w:val="28"/>
          <w:lang w:eastAsia="ar-SA" w:bidi="en-US"/>
        </w:rPr>
        <w:t xml:space="preserve">акон от 08.11.2007 № 257-ФЗ «Об </w:t>
      </w:r>
      <w:r w:rsidRPr="00FB6362">
        <w:rPr>
          <w:sz w:val="28"/>
          <w:szCs w:val="28"/>
          <w:lang w:eastAsia="ar-SA" w:bidi="en-US"/>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Федеральный </w:t>
      </w:r>
      <w:r w:rsidR="00F805E1" w:rsidRPr="00FB6362">
        <w:rPr>
          <w:sz w:val="28"/>
          <w:szCs w:val="28"/>
          <w:lang w:eastAsia="ar-SA" w:bidi="en-US"/>
        </w:rPr>
        <w:t xml:space="preserve">закон от 29.12.2014 № 473-ФЗ «О </w:t>
      </w:r>
      <w:r w:rsidRPr="00FB6362">
        <w:rPr>
          <w:sz w:val="28"/>
          <w:szCs w:val="28"/>
          <w:lang w:eastAsia="ar-SA" w:bidi="en-US"/>
        </w:rPr>
        <w:t>территориях опережающего социально-экономического развития в Российской Федерации»;</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Приказ </w:t>
      </w:r>
      <w:proofErr w:type="spellStart"/>
      <w:r w:rsidRPr="00FB6362">
        <w:rPr>
          <w:sz w:val="28"/>
          <w:szCs w:val="28"/>
          <w:lang w:eastAsia="ar-SA" w:bidi="en-US"/>
        </w:rPr>
        <w:t>Минрегиона</w:t>
      </w:r>
      <w:proofErr w:type="spellEnd"/>
      <w:r w:rsidRPr="00FB6362">
        <w:rPr>
          <w:sz w:val="28"/>
          <w:szCs w:val="28"/>
          <w:lang w:eastAsia="ar-SA" w:bidi="en-US"/>
        </w:rPr>
        <w:t xml:space="preserve"> РФ от 26.05.2011 № </w:t>
      </w:r>
      <w:r w:rsidR="00F805E1" w:rsidRPr="00FB6362">
        <w:rPr>
          <w:sz w:val="28"/>
          <w:szCs w:val="28"/>
          <w:lang w:eastAsia="ar-SA" w:bidi="en-US"/>
        </w:rPr>
        <w:t xml:space="preserve">244 «Об </w:t>
      </w:r>
      <w:r w:rsidRPr="00FB6362">
        <w:rPr>
          <w:sz w:val="28"/>
          <w:szCs w:val="28"/>
          <w:lang w:eastAsia="ar-SA" w:bidi="en-US"/>
        </w:rPr>
        <w:t>утверждении Методических рекомендаций по разработке проектов генеральных планов поселений и городских округов»;</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Приказ Минэкономразвития РФ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СП 42.13330.2011. Свод правил. Градостроительство. Планировка и застройка городских и сельских поселений. Актуализированная редакция СНиП 2.07.01-89*;</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Постановление П</w:t>
      </w:r>
      <w:r w:rsidR="00F805E1" w:rsidRPr="00FB6362">
        <w:rPr>
          <w:sz w:val="28"/>
          <w:szCs w:val="28"/>
          <w:lang w:eastAsia="ar-SA" w:bidi="en-US"/>
        </w:rPr>
        <w:t xml:space="preserve">равительства РФ от 26.12.2014 № </w:t>
      </w:r>
      <w:r w:rsidRPr="00FB6362">
        <w:rPr>
          <w:sz w:val="28"/>
          <w:szCs w:val="28"/>
          <w:lang w:eastAsia="ar-SA" w:bidi="en-US"/>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«СНиП 11-04.2003 Инструкция о порядке разработки, согласования, экспертизы и утверждения градостроительной документации»;</w:t>
      </w:r>
    </w:p>
    <w:p w:rsidR="006B7D92" w:rsidRDefault="006B7D92" w:rsidP="006B7D92">
      <w:pPr>
        <w:numPr>
          <w:ilvl w:val="0"/>
          <w:numId w:val="1"/>
        </w:numPr>
        <w:ind w:left="714" w:hanging="357"/>
        <w:rPr>
          <w:sz w:val="28"/>
          <w:szCs w:val="28"/>
          <w:lang w:eastAsia="ar-SA" w:bidi="en-US"/>
        </w:rPr>
      </w:pPr>
      <w:r w:rsidRPr="00FB6362">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lastRenderedPageBreak/>
        <w:t>Закон Удмуртской Республики от 6 марта 2014 года</w:t>
      </w:r>
      <w:r w:rsidRPr="002F78AB">
        <w:rPr>
          <w:sz w:val="28"/>
          <w:szCs w:val="28"/>
          <w:lang w:eastAsia="ar-SA" w:bidi="en-US"/>
        </w:rPr>
        <w:br/>
        <w:t>№ 3-РЗ «О градостроительной деятельности в Удмуртской Республике»</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Нормативы градостроительного проектирования по Удмуртской Республике;</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Схемы территориального планирования Российской Федерации, схема территориального плани</w:t>
      </w:r>
      <w:r>
        <w:rPr>
          <w:sz w:val="28"/>
          <w:szCs w:val="28"/>
          <w:lang w:eastAsia="ar-SA" w:bidi="en-US"/>
        </w:rPr>
        <w:t xml:space="preserve">рования Удмуртской Республики, </w:t>
      </w:r>
      <w:r w:rsidRPr="002F78AB">
        <w:rPr>
          <w:sz w:val="28"/>
          <w:szCs w:val="28"/>
          <w:lang w:eastAsia="ar-SA" w:bidi="en-US"/>
        </w:rPr>
        <w:t>схема территориального планирования Муниципального района «</w:t>
      </w:r>
      <w:proofErr w:type="spellStart"/>
      <w:r w:rsidR="00F55132">
        <w:rPr>
          <w:sz w:val="28"/>
          <w:szCs w:val="28"/>
          <w:lang w:eastAsia="ar-SA" w:bidi="en-US"/>
        </w:rPr>
        <w:t>Киясовский</w:t>
      </w:r>
      <w:proofErr w:type="spellEnd"/>
      <w:r w:rsidRPr="002F78AB">
        <w:rPr>
          <w:sz w:val="28"/>
          <w:szCs w:val="28"/>
          <w:lang w:eastAsia="ar-SA" w:bidi="en-US"/>
        </w:rPr>
        <w:t>» Удмуртской Республики применительно к территории муниципального образования;</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Стратегии социально-экономического развития Удмуртской Республики, муниципального района, муниципального образования;</w:t>
      </w:r>
    </w:p>
    <w:p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Местные нормативы градостроительного проектирования муниципального образования;</w:t>
      </w:r>
    </w:p>
    <w:p w:rsidR="002F78AB" w:rsidRPr="00FB6362" w:rsidRDefault="002F78AB" w:rsidP="002F78AB">
      <w:pPr>
        <w:numPr>
          <w:ilvl w:val="0"/>
          <w:numId w:val="1"/>
        </w:numPr>
        <w:ind w:left="714" w:hanging="357"/>
        <w:rPr>
          <w:sz w:val="28"/>
          <w:szCs w:val="28"/>
          <w:lang w:eastAsia="ar-SA" w:bidi="en-US"/>
        </w:rPr>
      </w:pPr>
      <w:r w:rsidRPr="002F78AB">
        <w:rPr>
          <w:sz w:val="28"/>
          <w:szCs w:val="28"/>
          <w:lang w:eastAsia="ar-SA" w:bidi="en-US"/>
        </w:rPr>
        <w:t>Иные методические и нормативно-технические документы в сфере земельных отношений.</w:t>
      </w:r>
    </w:p>
    <w:p w:rsidR="00372A94" w:rsidRPr="00FB6362" w:rsidRDefault="00372A94" w:rsidP="00C83C1F">
      <w:pPr>
        <w:shd w:val="clear" w:color="auto" w:fill="FFFFFF"/>
        <w:ind w:firstLine="709"/>
        <w:rPr>
          <w:b/>
          <w:i/>
          <w:sz w:val="28"/>
          <w:szCs w:val="28"/>
          <w:u w:val="single"/>
          <w:lang w:eastAsia="ar-SA" w:bidi="en-US"/>
        </w:rPr>
      </w:pPr>
      <w:r w:rsidRPr="00FB6362">
        <w:rPr>
          <w:b/>
          <w:i/>
          <w:sz w:val="28"/>
          <w:szCs w:val="28"/>
          <w:u w:val="single"/>
          <w:lang w:eastAsia="ar-SA" w:bidi="en-US"/>
        </w:rPr>
        <w:t>Авторский коллектив проекта:</w:t>
      </w:r>
    </w:p>
    <w:p w:rsidR="00157699" w:rsidRPr="00FB6362" w:rsidRDefault="00157699" w:rsidP="00157699">
      <w:pPr>
        <w:shd w:val="clear" w:color="auto" w:fill="FFFFFF"/>
        <w:ind w:firstLine="709"/>
        <w:rPr>
          <w:sz w:val="28"/>
          <w:szCs w:val="28"/>
          <w:lang w:eastAsia="ar-SA" w:bidi="en-US"/>
        </w:rPr>
      </w:pPr>
      <w:proofErr w:type="spellStart"/>
      <w:r w:rsidRPr="00FB6362">
        <w:rPr>
          <w:sz w:val="28"/>
          <w:szCs w:val="28"/>
          <w:lang w:eastAsia="ar-SA" w:bidi="en-US"/>
        </w:rPr>
        <w:t>Базанова</w:t>
      </w:r>
      <w:proofErr w:type="spellEnd"/>
      <w:r w:rsidRPr="00FB6362">
        <w:rPr>
          <w:sz w:val="28"/>
          <w:szCs w:val="28"/>
          <w:lang w:eastAsia="ar-SA" w:bidi="en-US"/>
        </w:rPr>
        <w:t xml:space="preserve"> Т.Ю.</w:t>
      </w:r>
      <w:r w:rsidRPr="00FB6362">
        <w:rPr>
          <w:sz w:val="28"/>
          <w:szCs w:val="28"/>
          <w:lang w:eastAsia="ar-SA" w:bidi="en-US"/>
        </w:rPr>
        <w:tab/>
        <w:t>генеральный директор;</w:t>
      </w:r>
    </w:p>
    <w:p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Колодезная М.А.</w:t>
      </w:r>
      <w:r w:rsidRPr="00FB6362">
        <w:rPr>
          <w:sz w:val="28"/>
          <w:szCs w:val="28"/>
          <w:lang w:eastAsia="ar-SA" w:bidi="en-US"/>
        </w:rPr>
        <w:tab/>
        <w:t>заместитель генерального директора;</w:t>
      </w:r>
    </w:p>
    <w:p w:rsidR="00157699" w:rsidRPr="00FB6362" w:rsidRDefault="00157699" w:rsidP="00157699">
      <w:pPr>
        <w:shd w:val="clear" w:color="auto" w:fill="FFFFFF"/>
        <w:ind w:firstLine="709"/>
        <w:rPr>
          <w:sz w:val="28"/>
          <w:szCs w:val="28"/>
          <w:lang w:eastAsia="ar-SA" w:bidi="en-US"/>
        </w:rPr>
      </w:pPr>
      <w:proofErr w:type="spellStart"/>
      <w:r w:rsidRPr="00FB6362">
        <w:rPr>
          <w:sz w:val="28"/>
          <w:szCs w:val="28"/>
          <w:lang w:eastAsia="ar-SA" w:bidi="en-US"/>
        </w:rPr>
        <w:t>Дорохина</w:t>
      </w:r>
      <w:proofErr w:type="spellEnd"/>
      <w:r w:rsidRPr="00FB6362">
        <w:rPr>
          <w:sz w:val="28"/>
          <w:szCs w:val="28"/>
          <w:lang w:eastAsia="ar-SA" w:bidi="en-US"/>
        </w:rPr>
        <w:t xml:space="preserve"> О.А.</w:t>
      </w:r>
      <w:r w:rsidRPr="00FB6362">
        <w:rPr>
          <w:sz w:val="28"/>
          <w:szCs w:val="28"/>
          <w:lang w:eastAsia="ar-SA" w:bidi="en-US"/>
        </w:rPr>
        <w:tab/>
        <w:t>начальник контрактного отдела;</w:t>
      </w:r>
    </w:p>
    <w:p w:rsidR="00157699" w:rsidRPr="00FB6362" w:rsidRDefault="00157699" w:rsidP="00157699">
      <w:pPr>
        <w:shd w:val="clear" w:color="auto" w:fill="FFFFFF"/>
        <w:ind w:firstLine="709"/>
        <w:rPr>
          <w:sz w:val="28"/>
          <w:szCs w:val="28"/>
          <w:lang w:eastAsia="ar-SA" w:bidi="en-US"/>
        </w:rPr>
      </w:pPr>
      <w:proofErr w:type="spellStart"/>
      <w:r w:rsidRPr="00FB6362">
        <w:rPr>
          <w:sz w:val="28"/>
          <w:szCs w:val="28"/>
          <w:lang w:eastAsia="ar-SA" w:bidi="en-US"/>
        </w:rPr>
        <w:t>Темнов</w:t>
      </w:r>
      <w:proofErr w:type="spellEnd"/>
      <w:r w:rsidRPr="00FB6362">
        <w:rPr>
          <w:sz w:val="28"/>
          <w:szCs w:val="28"/>
          <w:lang w:eastAsia="ar-SA" w:bidi="en-US"/>
        </w:rPr>
        <w:t xml:space="preserve"> А.В. </w:t>
      </w:r>
      <w:r w:rsidRPr="00FB6362">
        <w:rPr>
          <w:sz w:val="28"/>
          <w:szCs w:val="28"/>
          <w:lang w:eastAsia="ar-SA" w:bidi="en-US"/>
        </w:rPr>
        <w:tab/>
      </w:r>
      <w:r w:rsidRPr="00FB6362">
        <w:rPr>
          <w:sz w:val="28"/>
          <w:szCs w:val="28"/>
          <w:lang w:eastAsia="ar-SA" w:bidi="en-US"/>
        </w:rPr>
        <w:tab/>
        <w:t>начальник градостроительного отдела;</w:t>
      </w:r>
    </w:p>
    <w:p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Поляков В.А.</w:t>
      </w:r>
      <w:r w:rsidRPr="00FB6362">
        <w:rPr>
          <w:sz w:val="28"/>
          <w:szCs w:val="28"/>
          <w:lang w:eastAsia="ar-SA" w:bidi="en-US"/>
        </w:rPr>
        <w:tab/>
      </w:r>
      <w:r w:rsidRPr="00FB6362">
        <w:rPr>
          <w:sz w:val="28"/>
          <w:szCs w:val="28"/>
          <w:lang w:eastAsia="ar-SA" w:bidi="en-US"/>
        </w:rPr>
        <w:tab/>
        <w:t>главный инженер проекта;</w:t>
      </w:r>
    </w:p>
    <w:p w:rsidR="00157699" w:rsidRPr="00FB6362" w:rsidRDefault="00B253DD" w:rsidP="00157699">
      <w:pPr>
        <w:shd w:val="clear" w:color="auto" w:fill="FFFFFF"/>
        <w:ind w:firstLine="709"/>
        <w:rPr>
          <w:sz w:val="28"/>
          <w:szCs w:val="28"/>
          <w:lang w:eastAsia="ar-SA" w:bidi="en-US"/>
        </w:rPr>
      </w:pPr>
      <w:proofErr w:type="spellStart"/>
      <w:r w:rsidRPr="00FB6362">
        <w:rPr>
          <w:sz w:val="28"/>
          <w:szCs w:val="28"/>
          <w:lang w:eastAsia="ar-SA" w:bidi="en-US"/>
        </w:rPr>
        <w:t>Ханзярова</w:t>
      </w:r>
      <w:proofErr w:type="spellEnd"/>
      <w:r w:rsidRPr="00FB6362">
        <w:rPr>
          <w:sz w:val="28"/>
          <w:szCs w:val="28"/>
          <w:lang w:eastAsia="ar-SA" w:bidi="en-US"/>
        </w:rPr>
        <w:t xml:space="preserve"> Г. А</w:t>
      </w:r>
      <w:r w:rsidR="00157699" w:rsidRPr="00FB6362">
        <w:rPr>
          <w:sz w:val="28"/>
          <w:szCs w:val="28"/>
          <w:lang w:eastAsia="ar-SA" w:bidi="en-US"/>
        </w:rPr>
        <w:t xml:space="preserve">. </w:t>
      </w:r>
      <w:r w:rsidR="00157699" w:rsidRPr="00FB6362">
        <w:rPr>
          <w:sz w:val="28"/>
          <w:szCs w:val="28"/>
          <w:lang w:eastAsia="ar-SA" w:bidi="en-US"/>
        </w:rPr>
        <w:tab/>
        <w:t>главный архитектор проекта;</w:t>
      </w:r>
    </w:p>
    <w:p w:rsidR="00157699" w:rsidRPr="00FB6362" w:rsidRDefault="002E4763" w:rsidP="00157699">
      <w:pPr>
        <w:shd w:val="clear" w:color="auto" w:fill="FFFFFF"/>
        <w:ind w:firstLine="709"/>
        <w:rPr>
          <w:sz w:val="28"/>
          <w:szCs w:val="28"/>
          <w:lang w:eastAsia="ar-SA" w:bidi="en-US"/>
        </w:rPr>
      </w:pPr>
      <w:r>
        <w:rPr>
          <w:sz w:val="28"/>
          <w:szCs w:val="28"/>
          <w:lang w:eastAsia="ar-SA" w:bidi="en-US"/>
        </w:rPr>
        <w:t>Гаврилова Ю.В</w:t>
      </w:r>
      <w:r w:rsidR="006E6544" w:rsidRPr="00FB6362">
        <w:rPr>
          <w:sz w:val="28"/>
          <w:szCs w:val="28"/>
          <w:lang w:eastAsia="ar-SA" w:bidi="en-US"/>
        </w:rPr>
        <w:t>.</w:t>
      </w:r>
      <w:r w:rsidR="00157699" w:rsidRPr="00FB6362">
        <w:rPr>
          <w:sz w:val="28"/>
          <w:szCs w:val="28"/>
          <w:lang w:eastAsia="ar-SA" w:bidi="en-US"/>
        </w:rPr>
        <w:t xml:space="preserve"> </w:t>
      </w:r>
      <w:r w:rsidR="00157699" w:rsidRPr="00FB6362">
        <w:rPr>
          <w:sz w:val="28"/>
          <w:szCs w:val="28"/>
          <w:lang w:eastAsia="ar-SA" w:bidi="en-US"/>
        </w:rPr>
        <w:tab/>
        <w:t>архитектор;</w:t>
      </w:r>
    </w:p>
    <w:p w:rsidR="00B539F8" w:rsidRPr="00FB6362" w:rsidRDefault="00157699" w:rsidP="00157699">
      <w:pPr>
        <w:shd w:val="clear" w:color="auto" w:fill="FFFFFF"/>
        <w:ind w:firstLine="709"/>
        <w:rPr>
          <w:sz w:val="28"/>
          <w:szCs w:val="28"/>
          <w:lang w:eastAsia="ar-SA" w:bidi="en-US"/>
        </w:rPr>
      </w:pPr>
      <w:r w:rsidRPr="00FB6362">
        <w:rPr>
          <w:sz w:val="28"/>
          <w:szCs w:val="28"/>
          <w:lang w:eastAsia="ar-SA" w:bidi="en-US"/>
        </w:rPr>
        <w:t>Катаев А.С.</w:t>
      </w:r>
      <w:r w:rsidRPr="00FB6362">
        <w:rPr>
          <w:sz w:val="28"/>
          <w:szCs w:val="28"/>
          <w:lang w:eastAsia="ar-SA" w:bidi="en-US"/>
        </w:rPr>
        <w:tab/>
      </w:r>
      <w:r w:rsidRPr="00FB6362">
        <w:rPr>
          <w:sz w:val="28"/>
          <w:szCs w:val="28"/>
          <w:lang w:eastAsia="ar-SA" w:bidi="en-US"/>
        </w:rPr>
        <w:tab/>
        <w:t>экономист градостроительства.</w:t>
      </w:r>
    </w:p>
    <w:p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 xml:space="preserve">Графические материалы разработаны с использованием ГИС </w:t>
      </w:r>
      <w:r w:rsidR="001D424B" w:rsidRPr="00FB6362">
        <w:rPr>
          <w:sz w:val="28"/>
          <w:szCs w:val="28"/>
          <w:lang w:eastAsia="ar-SA" w:bidi="en-US"/>
        </w:rPr>
        <w:t>«</w:t>
      </w:r>
      <w:proofErr w:type="spellStart"/>
      <w:r w:rsidRPr="00FB6362">
        <w:rPr>
          <w:sz w:val="28"/>
          <w:szCs w:val="28"/>
          <w:lang w:eastAsia="ar-SA" w:bidi="en-US"/>
        </w:rPr>
        <w:t>MapInfo</w:t>
      </w:r>
      <w:proofErr w:type="spellEnd"/>
      <w:r w:rsidR="001D424B" w:rsidRPr="00FB6362">
        <w:rPr>
          <w:sz w:val="28"/>
          <w:szCs w:val="28"/>
          <w:lang w:eastAsia="ar-SA" w:bidi="en-US"/>
        </w:rPr>
        <w:t>»</w:t>
      </w:r>
      <w:r w:rsidRPr="00FB6362">
        <w:rPr>
          <w:sz w:val="28"/>
          <w:szCs w:val="28"/>
          <w:lang w:eastAsia="ar-SA" w:bidi="en-US"/>
        </w:rPr>
        <w:t xml:space="preserve">, графических редакторов </w:t>
      </w:r>
      <w:r w:rsidR="001D424B" w:rsidRPr="00FB6362">
        <w:rPr>
          <w:sz w:val="28"/>
          <w:szCs w:val="28"/>
          <w:lang w:eastAsia="ar-SA" w:bidi="en-US"/>
        </w:rPr>
        <w:t>«</w:t>
      </w:r>
      <w:proofErr w:type="spellStart"/>
      <w:r w:rsidRPr="00FB6362">
        <w:rPr>
          <w:sz w:val="28"/>
          <w:szCs w:val="28"/>
          <w:lang w:eastAsia="ar-SA" w:bidi="en-US"/>
        </w:rPr>
        <w:t>CorelDraw</w:t>
      </w:r>
      <w:proofErr w:type="spellEnd"/>
      <w:r w:rsidR="001D424B" w:rsidRPr="00FB6362">
        <w:rPr>
          <w:sz w:val="28"/>
          <w:szCs w:val="28"/>
          <w:lang w:eastAsia="ar-SA" w:bidi="en-US"/>
        </w:rPr>
        <w:t>»</w:t>
      </w:r>
      <w:r w:rsidRPr="00FB6362">
        <w:rPr>
          <w:sz w:val="28"/>
          <w:szCs w:val="28"/>
          <w:lang w:eastAsia="ar-SA" w:bidi="en-US"/>
        </w:rPr>
        <w:t xml:space="preserve">, </w:t>
      </w:r>
      <w:r w:rsidR="001D424B" w:rsidRPr="00FB6362">
        <w:rPr>
          <w:sz w:val="28"/>
          <w:szCs w:val="28"/>
          <w:lang w:eastAsia="ar-SA" w:bidi="en-US"/>
        </w:rPr>
        <w:t>«</w:t>
      </w:r>
      <w:proofErr w:type="spellStart"/>
      <w:r w:rsidRPr="00FB6362">
        <w:rPr>
          <w:sz w:val="28"/>
          <w:szCs w:val="28"/>
          <w:lang w:eastAsia="ar-SA" w:bidi="en-US"/>
        </w:rPr>
        <w:t>Photoshop</w:t>
      </w:r>
      <w:proofErr w:type="spellEnd"/>
      <w:r w:rsidR="001D424B" w:rsidRPr="00FB6362">
        <w:rPr>
          <w:sz w:val="28"/>
          <w:szCs w:val="28"/>
          <w:lang w:eastAsia="ar-SA" w:bidi="en-US"/>
        </w:rPr>
        <w:t>»</w:t>
      </w:r>
      <w:r w:rsidRPr="00FB6362">
        <w:rPr>
          <w:sz w:val="28"/>
          <w:szCs w:val="28"/>
          <w:lang w:eastAsia="ar-SA" w:bidi="en-US"/>
        </w:rPr>
        <w:t>.</w:t>
      </w:r>
    </w:p>
    <w:p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1D424B" w:rsidRPr="00FB6362">
        <w:rPr>
          <w:sz w:val="28"/>
          <w:szCs w:val="28"/>
          <w:lang w:eastAsia="ar-SA" w:bidi="en-US"/>
        </w:rPr>
        <w:t>«</w:t>
      </w:r>
      <w:proofErr w:type="spellStart"/>
      <w:r w:rsidRPr="00FB6362">
        <w:rPr>
          <w:sz w:val="28"/>
          <w:szCs w:val="28"/>
          <w:lang w:eastAsia="ar-SA" w:bidi="en-US"/>
        </w:rPr>
        <w:t>Microsoft</w:t>
      </w:r>
      <w:proofErr w:type="spellEnd"/>
      <w:r w:rsidRPr="00FB6362">
        <w:rPr>
          <w:sz w:val="28"/>
          <w:szCs w:val="28"/>
          <w:lang w:eastAsia="ar-SA" w:bidi="en-US"/>
        </w:rPr>
        <w:t xml:space="preserve"> </w:t>
      </w:r>
      <w:proofErr w:type="spellStart"/>
      <w:r w:rsidRPr="00FB6362">
        <w:rPr>
          <w:sz w:val="28"/>
          <w:szCs w:val="28"/>
          <w:lang w:eastAsia="ar-SA" w:bidi="en-US"/>
        </w:rPr>
        <w:t>Office</w:t>
      </w:r>
      <w:proofErr w:type="spellEnd"/>
      <w:r w:rsidRPr="00FB6362">
        <w:rPr>
          <w:sz w:val="28"/>
          <w:szCs w:val="28"/>
          <w:lang w:eastAsia="ar-SA" w:bidi="en-US"/>
        </w:rPr>
        <w:t xml:space="preserve"> </w:t>
      </w:r>
      <w:proofErr w:type="spellStart"/>
      <w:r w:rsidRPr="00FB6362">
        <w:rPr>
          <w:sz w:val="28"/>
          <w:szCs w:val="28"/>
          <w:lang w:eastAsia="ar-SA" w:bidi="en-US"/>
        </w:rPr>
        <w:t>Small</w:t>
      </w:r>
      <w:proofErr w:type="spellEnd"/>
      <w:r w:rsidRPr="00FB6362">
        <w:rPr>
          <w:sz w:val="28"/>
          <w:szCs w:val="28"/>
          <w:lang w:eastAsia="ar-SA" w:bidi="en-US"/>
        </w:rPr>
        <w:t xml:space="preserve"> Business-2010</w:t>
      </w:r>
      <w:r w:rsidR="001D424B" w:rsidRPr="00FB6362">
        <w:rPr>
          <w:sz w:val="28"/>
          <w:szCs w:val="28"/>
          <w:lang w:eastAsia="ar-SA" w:bidi="en-US"/>
        </w:rPr>
        <w:t>»</w:t>
      </w:r>
      <w:r w:rsidRPr="00FB6362">
        <w:rPr>
          <w:sz w:val="28"/>
          <w:szCs w:val="28"/>
          <w:lang w:eastAsia="ar-SA" w:bidi="en-US"/>
        </w:rPr>
        <w:t xml:space="preserve">, </w:t>
      </w:r>
      <w:r w:rsidR="001D424B" w:rsidRPr="00FB6362">
        <w:rPr>
          <w:sz w:val="28"/>
          <w:szCs w:val="28"/>
          <w:lang w:eastAsia="ar-SA" w:bidi="en-US"/>
        </w:rPr>
        <w:t>«</w:t>
      </w:r>
      <w:r w:rsidRPr="00FB6362">
        <w:rPr>
          <w:sz w:val="28"/>
          <w:szCs w:val="28"/>
          <w:lang w:eastAsia="ar-SA" w:bidi="en-US"/>
        </w:rPr>
        <w:t xml:space="preserve">OpenOffice.org. </w:t>
      </w:r>
      <w:proofErr w:type="spellStart"/>
      <w:r w:rsidRPr="00FB6362">
        <w:rPr>
          <w:sz w:val="28"/>
          <w:szCs w:val="28"/>
          <w:lang w:eastAsia="ar-SA" w:bidi="en-US"/>
        </w:rPr>
        <w:t>Professional</w:t>
      </w:r>
      <w:proofErr w:type="spellEnd"/>
      <w:r w:rsidRPr="00FB6362">
        <w:rPr>
          <w:sz w:val="28"/>
          <w:szCs w:val="28"/>
          <w:lang w:eastAsia="ar-SA" w:bidi="en-US"/>
        </w:rPr>
        <w:t>. 2.0.1</w:t>
      </w:r>
      <w:r w:rsidR="001D424B" w:rsidRPr="00FB6362">
        <w:rPr>
          <w:sz w:val="28"/>
          <w:szCs w:val="28"/>
          <w:lang w:eastAsia="ar-SA" w:bidi="en-US"/>
        </w:rPr>
        <w:t>»</w:t>
      </w:r>
      <w:r w:rsidRPr="00FB6362">
        <w:rPr>
          <w:sz w:val="28"/>
          <w:szCs w:val="28"/>
          <w:lang w:eastAsia="ar-SA" w:bidi="en-US"/>
        </w:rPr>
        <w:t>.</w:t>
      </w:r>
    </w:p>
    <w:p w:rsidR="00372A94" w:rsidRDefault="00372A94" w:rsidP="00372A94">
      <w:pPr>
        <w:shd w:val="clear" w:color="auto" w:fill="FFFFFF"/>
        <w:ind w:firstLine="709"/>
        <w:rPr>
          <w:sz w:val="28"/>
          <w:szCs w:val="28"/>
          <w:lang w:eastAsia="ar-SA" w:bidi="en-US"/>
        </w:rPr>
      </w:pPr>
      <w:r w:rsidRPr="00FB6362">
        <w:rPr>
          <w:sz w:val="28"/>
          <w:szCs w:val="28"/>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ООО </w:t>
      </w:r>
      <w:r w:rsidR="001D424B" w:rsidRPr="00FB6362">
        <w:rPr>
          <w:sz w:val="28"/>
          <w:szCs w:val="28"/>
          <w:lang w:eastAsia="ar-SA" w:bidi="en-US"/>
        </w:rPr>
        <w:t>«</w:t>
      </w:r>
      <w:r w:rsidRPr="00FB6362">
        <w:rPr>
          <w:sz w:val="28"/>
          <w:szCs w:val="28"/>
          <w:lang w:eastAsia="ar-SA" w:bidi="en-US"/>
        </w:rPr>
        <w:t>САРСТРОЙНИИПРОЕКТ</w:t>
      </w:r>
      <w:r w:rsidR="001D424B" w:rsidRPr="00FB6362">
        <w:rPr>
          <w:sz w:val="28"/>
          <w:szCs w:val="28"/>
          <w:lang w:eastAsia="ar-SA" w:bidi="en-US"/>
        </w:rPr>
        <w:t>»</w:t>
      </w:r>
      <w:r w:rsidRPr="00FB6362">
        <w:rPr>
          <w:sz w:val="28"/>
          <w:szCs w:val="28"/>
          <w:lang w:eastAsia="ar-SA" w:bidi="en-US"/>
        </w:rPr>
        <w:t>.</w:t>
      </w:r>
    </w:p>
    <w:p w:rsidR="00A472C7" w:rsidRPr="001514BE" w:rsidRDefault="00A472C7" w:rsidP="00A472C7">
      <w:pPr>
        <w:shd w:val="clear" w:color="auto" w:fill="FFFFFF"/>
        <w:ind w:firstLine="709"/>
        <w:rPr>
          <w:b/>
          <w:i/>
          <w:sz w:val="28"/>
          <w:szCs w:val="28"/>
          <w:u w:val="single"/>
          <w:lang w:eastAsia="ar-SA" w:bidi="en-US"/>
        </w:rPr>
      </w:pPr>
      <w:r w:rsidRPr="001514BE">
        <w:rPr>
          <w:b/>
          <w:i/>
          <w:sz w:val="28"/>
          <w:szCs w:val="28"/>
          <w:u w:val="single"/>
          <w:lang w:eastAsia="ar-SA" w:bidi="en-US"/>
        </w:rPr>
        <w:t>Список принятых сокращений:</w:t>
      </w:r>
    </w:p>
    <w:p w:rsidR="00102D0A" w:rsidRPr="00102D0A" w:rsidRDefault="00102D0A" w:rsidP="00102D0A">
      <w:pPr>
        <w:shd w:val="clear" w:color="auto" w:fill="FFFFFF"/>
        <w:ind w:firstLine="709"/>
        <w:rPr>
          <w:rFonts w:eastAsiaTheme="minorEastAsia" w:cstheme="minorBidi"/>
          <w:sz w:val="28"/>
          <w:szCs w:val="28"/>
          <w:lang w:eastAsia="ar-SA" w:bidi="en-US"/>
        </w:rPr>
      </w:pPr>
      <w:bookmarkStart w:id="5" w:name="_Toc312530877"/>
      <w:bookmarkStart w:id="6" w:name="_Toc370201475"/>
      <w:bookmarkEnd w:id="1"/>
      <w:bookmarkEnd w:id="2"/>
      <w:r w:rsidRPr="00102D0A">
        <w:rPr>
          <w:rFonts w:eastAsiaTheme="minorEastAsia" w:cstheme="minorBidi"/>
          <w:sz w:val="28"/>
          <w:szCs w:val="28"/>
          <w:lang w:eastAsia="ar-SA" w:bidi="en-US"/>
        </w:rPr>
        <w:t>СТП</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схема территориального планирования</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 xml:space="preserve">МКОУ </w:t>
      </w:r>
      <w:r w:rsidRPr="00102D0A">
        <w:rPr>
          <w:rFonts w:eastAsiaTheme="minorEastAsia" w:cstheme="minorBidi"/>
          <w:sz w:val="28"/>
          <w:szCs w:val="28"/>
          <w:lang w:eastAsia="ar-SA" w:bidi="en-US"/>
        </w:rPr>
        <w:tab/>
        <w:t>муниципальное казенное общеобразовательное учреждение</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МО</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муниципальное образование</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ФАП</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фельдшерско-акушерский пункт</w:t>
      </w:r>
    </w:p>
    <w:p w:rsidR="00102D0A" w:rsidRPr="00102D0A" w:rsidRDefault="00102D0A" w:rsidP="00102D0A">
      <w:pPr>
        <w:shd w:val="clear" w:color="auto" w:fill="FFFFFF"/>
        <w:ind w:firstLine="709"/>
        <w:rPr>
          <w:rFonts w:eastAsiaTheme="minorEastAsia" w:cstheme="minorBidi"/>
          <w:sz w:val="28"/>
          <w:szCs w:val="28"/>
          <w:lang w:eastAsia="ar-SA" w:bidi="en-US"/>
        </w:rPr>
      </w:pPr>
      <w:r w:rsidRPr="00102D0A">
        <w:rPr>
          <w:rFonts w:eastAsiaTheme="minorEastAsia" w:cstheme="minorBidi"/>
          <w:sz w:val="28"/>
          <w:szCs w:val="28"/>
          <w:lang w:eastAsia="ar-SA" w:bidi="en-US"/>
        </w:rPr>
        <w:t>д.</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деревня</w:t>
      </w:r>
    </w:p>
    <w:p w:rsidR="004D650B" w:rsidRPr="00FB6362" w:rsidRDefault="00A5122F" w:rsidP="002A42BE">
      <w:pPr>
        <w:pStyle w:val="1"/>
        <w:rPr>
          <w:sz w:val="28"/>
        </w:rPr>
      </w:pPr>
      <w:bookmarkStart w:id="7" w:name="_Toc533505188"/>
      <w:r w:rsidRPr="00FB6362">
        <w:rPr>
          <w:sz w:val="28"/>
        </w:rPr>
        <w:lastRenderedPageBreak/>
        <w:t>1.</w:t>
      </w:r>
      <w:r w:rsidR="004D650B" w:rsidRPr="00FB6362">
        <w:rPr>
          <w:sz w:val="28"/>
        </w:rPr>
        <w:t xml:space="preserve"> Сведения о планах и программах комплексного социально-экономического развития</w:t>
      </w:r>
      <w:bookmarkEnd w:id="7"/>
      <w:r w:rsidR="004D650B" w:rsidRPr="00FB6362">
        <w:rPr>
          <w:sz w:val="28"/>
        </w:rPr>
        <w:t xml:space="preserve"> </w:t>
      </w:r>
    </w:p>
    <w:p w:rsidR="00C62FCB" w:rsidRPr="00FB6362" w:rsidRDefault="00C62FCB" w:rsidP="004D650B">
      <w:pPr>
        <w:pStyle w:val="a0"/>
        <w:rPr>
          <w:sz w:val="28"/>
          <w:szCs w:val="28"/>
          <w:lang w:val="ru-RU" w:eastAsia="ru-RU" w:bidi="ar-SA"/>
        </w:rPr>
      </w:pPr>
      <w:r w:rsidRPr="00FB6362">
        <w:rPr>
          <w:sz w:val="28"/>
          <w:szCs w:val="28"/>
          <w:lang w:val="ru-RU"/>
        </w:rPr>
        <w:t>Комплексное социально-экономическо</w:t>
      </w:r>
      <w:r w:rsidR="008C6D4D" w:rsidRPr="00FB6362">
        <w:rPr>
          <w:sz w:val="28"/>
          <w:szCs w:val="28"/>
          <w:lang w:val="ru-RU"/>
        </w:rPr>
        <w:t>е</w:t>
      </w:r>
      <w:r w:rsidRPr="00FB6362">
        <w:rPr>
          <w:sz w:val="28"/>
          <w:szCs w:val="28"/>
          <w:lang w:val="ru-RU"/>
        </w:rPr>
        <w:t xml:space="preserve"> развитие </w:t>
      </w:r>
      <w:r w:rsidR="00BD0E5E">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BD0E5E">
        <w:rPr>
          <w:sz w:val="28"/>
          <w:szCs w:val="28"/>
          <w:lang w:val="ru-RU"/>
        </w:rPr>
        <w:t xml:space="preserve">» </w:t>
      </w:r>
      <w:r w:rsidRPr="00FB6362">
        <w:rPr>
          <w:sz w:val="28"/>
          <w:szCs w:val="28"/>
          <w:lang w:val="ru-RU"/>
        </w:rPr>
        <w:t>осуществляется с учетом программ развития, принятых на федеральном, региональном и муниципальном уровне.</w:t>
      </w:r>
    </w:p>
    <w:p w:rsidR="00C40886" w:rsidRPr="00B23013" w:rsidRDefault="00C40886" w:rsidP="00370686">
      <w:pPr>
        <w:pStyle w:val="a0"/>
        <w:keepNext/>
        <w:spacing w:before="120"/>
        <w:jc w:val="right"/>
        <w:rPr>
          <w:b/>
          <w:i/>
          <w:lang w:val="ru-RU"/>
        </w:rPr>
      </w:pPr>
      <w:r w:rsidRPr="00B23013">
        <w:rPr>
          <w:b/>
          <w:i/>
          <w:lang w:val="ru-RU"/>
        </w:rPr>
        <w:t xml:space="preserve">Таблица </w:t>
      </w:r>
      <w:r w:rsidR="00445182">
        <w:rPr>
          <w:b/>
          <w:i/>
          <w:lang w:val="ru-RU"/>
        </w:rPr>
        <w:t>1</w:t>
      </w:r>
    </w:p>
    <w:p w:rsidR="00C40886" w:rsidRPr="00B23013" w:rsidRDefault="00C40886" w:rsidP="003D4CF7">
      <w:pPr>
        <w:keepNext/>
        <w:spacing w:after="120"/>
        <w:jc w:val="center"/>
        <w:rPr>
          <w:b/>
          <w:i/>
          <w:lang w:eastAsia="ar-SA" w:bidi="en-US"/>
        </w:rPr>
      </w:pPr>
      <w:r w:rsidRPr="00B23013">
        <w:rPr>
          <w:b/>
          <w:i/>
          <w:lang w:eastAsia="ar-SA" w:bidi="en-US"/>
        </w:rPr>
        <w:t xml:space="preserve">Перечень программ социально-экономического развития </w:t>
      </w:r>
      <w:proofErr w:type="spellStart"/>
      <w:r w:rsidR="00F55132">
        <w:rPr>
          <w:b/>
          <w:i/>
          <w:lang w:eastAsia="ar-SA" w:bidi="en-US"/>
        </w:rPr>
        <w:t>Киясовского</w:t>
      </w:r>
      <w:proofErr w:type="spellEnd"/>
      <w:r w:rsidR="00F55132">
        <w:rPr>
          <w:b/>
          <w:i/>
          <w:lang w:eastAsia="ar-SA" w:bidi="en-US"/>
        </w:rPr>
        <w:t xml:space="preserve"> </w:t>
      </w:r>
      <w:r w:rsidRPr="00B23013">
        <w:rPr>
          <w:b/>
          <w:i/>
          <w:lang w:eastAsia="ar-SA" w:bidi="en-US"/>
        </w:rPr>
        <w:t>района</w:t>
      </w:r>
      <w:r w:rsidR="004D1566">
        <w:rPr>
          <w:b/>
          <w:i/>
          <w:lang w:eastAsia="ar-SA" w:bidi="en-US"/>
        </w:rPr>
        <w:t xml:space="preserve"> Удмуртской Республике</w:t>
      </w:r>
      <w:r w:rsidRPr="00B23013">
        <w:rPr>
          <w:b/>
          <w:i/>
          <w:lang w:eastAsia="ar-SA" w:bidi="en-US"/>
        </w:rPr>
        <w:t xml:space="preserve"> по состоянию на 201</w:t>
      </w:r>
      <w:r w:rsidR="007227FB">
        <w:rPr>
          <w:b/>
          <w:i/>
          <w:lang w:eastAsia="ar-SA" w:bidi="en-US"/>
        </w:rPr>
        <w:t>8</w:t>
      </w:r>
      <w:r w:rsidRPr="00B23013">
        <w:rPr>
          <w:b/>
          <w:i/>
          <w:lang w:eastAsia="ar-SA" w:bidi="en-US"/>
        </w:rPr>
        <w:t xml:space="preserve"> год</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640"/>
        <w:gridCol w:w="8843"/>
      </w:tblGrid>
      <w:tr w:rsidR="00EF6EEA" w:rsidRPr="005F1553" w:rsidTr="00C60DD7">
        <w:trPr>
          <w:cantSplit/>
          <w:trHeight w:val="159"/>
          <w:tblHeader/>
          <w:jc w:val="center"/>
        </w:trPr>
        <w:tc>
          <w:tcPr>
            <w:tcW w:w="640" w:type="dxa"/>
            <w:shd w:val="clear" w:color="auto" w:fill="BFBFBF" w:themeFill="background1" w:themeFillShade="BF"/>
          </w:tcPr>
          <w:p w:rsidR="00EF6EEA" w:rsidRPr="005F1553" w:rsidRDefault="00EF6EEA" w:rsidP="00CD6289">
            <w:pPr>
              <w:jc w:val="center"/>
              <w:rPr>
                <w:b/>
                <w:i/>
                <w:sz w:val="20"/>
                <w:szCs w:val="20"/>
              </w:rPr>
            </w:pPr>
            <w:r w:rsidRPr="005F1553">
              <w:rPr>
                <w:b/>
                <w:i/>
                <w:sz w:val="20"/>
                <w:szCs w:val="20"/>
              </w:rPr>
              <w:t>№ п/п</w:t>
            </w:r>
          </w:p>
        </w:tc>
        <w:tc>
          <w:tcPr>
            <w:tcW w:w="8843" w:type="dxa"/>
            <w:shd w:val="clear" w:color="auto" w:fill="D9D9D9" w:themeFill="background1" w:themeFillShade="D9"/>
          </w:tcPr>
          <w:p w:rsidR="00EF6EEA" w:rsidRPr="005F1553" w:rsidRDefault="00EF6EEA" w:rsidP="00C40886">
            <w:pPr>
              <w:jc w:val="center"/>
              <w:rPr>
                <w:b/>
                <w:i/>
                <w:sz w:val="20"/>
                <w:szCs w:val="20"/>
              </w:rPr>
            </w:pPr>
            <w:r w:rsidRPr="005F1553">
              <w:rPr>
                <w:b/>
                <w:i/>
                <w:sz w:val="20"/>
                <w:szCs w:val="20"/>
              </w:rPr>
              <w:t xml:space="preserve">Наименование программы </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5F1553" w:rsidP="005F1553">
            <w:pPr>
              <w:jc w:val="left"/>
              <w:rPr>
                <w:b/>
                <w:i/>
                <w:sz w:val="20"/>
                <w:szCs w:val="20"/>
              </w:rPr>
            </w:pPr>
            <w:r w:rsidRPr="005F1553">
              <w:rPr>
                <w:b/>
                <w:i/>
                <w:sz w:val="20"/>
                <w:szCs w:val="20"/>
              </w:rPr>
              <w:t>1</w:t>
            </w:r>
          </w:p>
        </w:tc>
        <w:tc>
          <w:tcPr>
            <w:tcW w:w="8843" w:type="dxa"/>
            <w:shd w:val="clear" w:color="auto" w:fill="auto"/>
          </w:tcPr>
          <w:p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843516">
              <w:rPr>
                <w:sz w:val="20"/>
                <w:szCs w:val="20"/>
              </w:rPr>
              <w:t xml:space="preserve"> район» «Развитие образования и воспитание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2</w:t>
            </w:r>
          </w:p>
        </w:tc>
        <w:tc>
          <w:tcPr>
            <w:tcW w:w="8843" w:type="dxa"/>
            <w:shd w:val="clear" w:color="auto" w:fill="auto"/>
          </w:tcPr>
          <w:p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843516">
              <w:rPr>
                <w:sz w:val="20"/>
                <w:szCs w:val="20"/>
              </w:rPr>
              <w:t xml:space="preserve"> район» «Охрана здоровья и формирование здорового образа жизни населения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3</w:t>
            </w:r>
          </w:p>
        </w:tc>
        <w:tc>
          <w:tcPr>
            <w:tcW w:w="8843" w:type="dxa"/>
            <w:shd w:val="clear" w:color="auto" w:fill="auto"/>
          </w:tcPr>
          <w:p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843516">
              <w:rPr>
                <w:sz w:val="20"/>
                <w:szCs w:val="20"/>
              </w:rPr>
              <w:t xml:space="preserve"> район» «Развитие культуры и туризма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4</w:t>
            </w:r>
          </w:p>
        </w:tc>
        <w:tc>
          <w:tcPr>
            <w:tcW w:w="8843" w:type="dxa"/>
            <w:shd w:val="clear" w:color="auto" w:fill="auto"/>
          </w:tcPr>
          <w:p w:rsidR="005F1553" w:rsidRPr="005F1553" w:rsidRDefault="004223CF" w:rsidP="005F1553">
            <w:pPr>
              <w:jc w:val="left"/>
              <w:rPr>
                <w:sz w:val="20"/>
                <w:szCs w:val="20"/>
              </w:rPr>
            </w:pPr>
            <w:r w:rsidRPr="004223CF">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4223CF">
              <w:rPr>
                <w:sz w:val="20"/>
                <w:szCs w:val="20"/>
              </w:rPr>
              <w:t xml:space="preserve"> район" "Социальная поддержка населения на 2015 - 2020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5</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 Создание условий для устойчивого экономического развития </w:t>
            </w:r>
            <w:proofErr w:type="spellStart"/>
            <w:r w:rsidR="00C60DD7">
              <w:rPr>
                <w:sz w:val="20"/>
                <w:szCs w:val="20"/>
              </w:rPr>
              <w:t>Киясовского</w:t>
            </w:r>
            <w:proofErr w:type="spellEnd"/>
            <w:r w:rsidRPr="00DF4BC3">
              <w:rPr>
                <w:sz w:val="20"/>
                <w:szCs w:val="20"/>
              </w:rPr>
              <w:t xml:space="preserve"> района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6</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"Безопасность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7</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«Содержание и развитие муниципального хозяйства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8</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"Энергосбережение и повышение энергетической эффективности на 2015 - 2020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9</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«Муниципальное управление на 2015-2020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10</w:t>
            </w:r>
          </w:p>
        </w:tc>
        <w:tc>
          <w:tcPr>
            <w:tcW w:w="8843" w:type="dxa"/>
            <w:shd w:val="clear" w:color="auto" w:fill="auto"/>
          </w:tcPr>
          <w:p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DF4BC3">
              <w:rPr>
                <w:sz w:val="20"/>
                <w:szCs w:val="20"/>
              </w:rPr>
              <w:t xml:space="preserve"> район» «Комплексные меры противодействия немедицинскому потреблению наркотических средств и их незаконному обороту на 2016-2020 годы"</w:t>
            </w:r>
          </w:p>
        </w:tc>
      </w:tr>
      <w:tr w:rsidR="005F1553" w:rsidRPr="005F1553" w:rsidTr="00C60DD7">
        <w:trPr>
          <w:cantSplit/>
          <w:trHeight w:val="208"/>
          <w:jc w:val="center"/>
        </w:trPr>
        <w:tc>
          <w:tcPr>
            <w:tcW w:w="640" w:type="dxa"/>
            <w:shd w:val="clear" w:color="auto" w:fill="BFBFBF" w:themeFill="background1" w:themeFillShade="BF"/>
          </w:tcPr>
          <w:p w:rsidR="005F1553" w:rsidRPr="005F1553" w:rsidRDefault="003903FE" w:rsidP="005F1553">
            <w:pPr>
              <w:rPr>
                <w:b/>
                <w:i/>
                <w:sz w:val="20"/>
                <w:szCs w:val="20"/>
              </w:rPr>
            </w:pPr>
            <w:r>
              <w:rPr>
                <w:b/>
                <w:i/>
                <w:sz w:val="20"/>
                <w:szCs w:val="20"/>
              </w:rPr>
              <w:t>11</w:t>
            </w:r>
          </w:p>
        </w:tc>
        <w:tc>
          <w:tcPr>
            <w:tcW w:w="8843" w:type="dxa"/>
            <w:shd w:val="clear" w:color="auto" w:fill="auto"/>
          </w:tcPr>
          <w:p w:rsidR="005F1553" w:rsidRPr="005F1553" w:rsidRDefault="00445182" w:rsidP="005F1553">
            <w:pPr>
              <w:jc w:val="left"/>
              <w:rPr>
                <w:sz w:val="20"/>
                <w:szCs w:val="20"/>
              </w:rPr>
            </w:pPr>
            <w:r w:rsidRPr="00445182">
              <w:rPr>
                <w:sz w:val="20"/>
                <w:szCs w:val="20"/>
              </w:rPr>
              <w:t>Муниципальная программа муниципального образования «</w:t>
            </w:r>
            <w:proofErr w:type="spellStart"/>
            <w:r w:rsidR="00F55132">
              <w:rPr>
                <w:sz w:val="20"/>
                <w:szCs w:val="20"/>
              </w:rPr>
              <w:t>Киясовский</w:t>
            </w:r>
            <w:proofErr w:type="spellEnd"/>
            <w:r w:rsidRPr="00445182">
              <w:rPr>
                <w:sz w:val="20"/>
                <w:szCs w:val="20"/>
              </w:rPr>
              <w:t xml:space="preserve"> район» «Устойчивое развитие сельских территорий </w:t>
            </w:r>
            <w:proofErr w:type="spellStart"/>
            <w:r w:rsidR="00C60DD7">
              <w:rPr>
                <w:sz w:val="20"/>
                <w:szCs w:val="20"/>
              </w:rPr>
              <w:t>Киясовского</w:t>
            </w:r>
            <w:proofErr w:type="spellEnd"/>
            <w:r w:rsidRPr="00445182">
              <w:rPr>
                <w:sz w:val="20"/>
                <w:szCs w:val="20"/>
              </w:rPr>
              <w:t xml:space="preserve"> района Удмуртской Республики на 2014 – 2020 годы»</w:t>
            </w:r>
          </w:p>
        </w:tc>
      </w:tr>
    </w:tbl>
    <w:p w:rsidR="005F1553" w:rsidRDefault="00275B9A">
      <w:pPr>
        <w:spacing w:before="120" w:after="120"/>
        <w:ind w:left="221"/>
        <w:rPr>
          <w:rFonts w:eastAsiaTheme="majorEastAsia" w:cstheme="majorBidi"/>
          <w:b/>
          <w:bCs/>
          <w:caps/>
          <w:szCs w:val="28"/>
        </w:rPr>
      </w:pPr>
      <w:r>
        <w:br w:type="page"/>
      </w:r>
    </w:p>
    <w:p w:rsidR="002A42BE" w:rsidRPr="000528D8" w:rsidRDefault="00A5122F" w:rsidP="002A42BE">
      <w:pPr>
        <w:pStyle w:val="1"/>
        <w:rPr>
          <w:sz w:val="28"/>
        </w:rPr>
      </w:pPr>
      <w:bookmarkStart w:id="8" w:name="_Toc533505189"/>
      <w:r w:rsidRPr="000528D8">
        <w:rPr>
          <w:sz w:val="28"/>
        </w:rPr>
        <w:lastRenderedPageBreak/>
        <w:t>2</w:t>
      </w:r>
      <w:r w:rsidR="002A42BE" w:rsidRPr="000528D8">
        <w:rPr>
          <w:sz w:val="28"/>
        </w:rPr>
        <w:t xml:space="preserve">. </w:t>
      </w:r>
      <w:r w:rsidR="00117F76" w:rsidRPr="000528D8">
        <w:rPr>
          <w:sz w:val="28"/>
        </w:rPr>
        <w:t>О</w:t>
      </w:r>
      <w:r w:rsidR="002A42BE" w:rsidRPr="000528D8">
        <w:rPr>
          <w:sz w:val="28"/>
        </w:rPr>
        <w:t>боснование выбранного варианта размещения объектов местного значения поселения</w:t>
      </w:r>
      <w:bookmarkEnd w:id="8"/>
    </w:p>
    <w:p w:rsidR="002A42BE" w:rsidRPr="000528D8" w:rsidRDefault="00A5122F" w:rsidP="002A42BE">
      <w:pPr>
        <w:pStyle w:val="2"/>
        <w:rPr>
          <w:sz w:val="28"/>
        </w:rPr>
      </w:pPr>
      <w:bookmarkStart w:id="9" w:name="_Toc533505190"/>
      <w:r w:rsidRPr="000528D8">
        <w:rPr>
          <w:sz w:val="28"/>
        </w:rPr>
        <w:t>2</w:t>
      </w:r>
      <w:r w:rsidR="002A42BE" w:rsidRPr="000528D8">
        <w:rPr>
          <w:sz w:val="28"/>
        </w:rPr>
        <w:t>.1</w:t>
      </w:r>
      <w:r w:rsidRPr="000528D8">
        <w:rPr>
          <w:sz w:val="28"/>
        </w:rPr>
        <w:t>.</w:t>
      </w:r>
      <w:r w:rsidR="00B20883" w:rsidRPr="000528D8">
        <w:rPr>
          <w:sz w:val="28"/>
        </w:rPr>
        <w:t xml:space="preserve"> </w:t>
      </w:r>
      <w:bookmarkStart w:id="10" w:name="_Toc312530878"/>
      <w:bookmarkEnd w:id="5"/>
      <w:r w:rsidR="003E04FC" w:rsidRPr="000528D8">
        <w:rPr>
          <w:sz w:val="28"/>
        </w:rPr>
        <w:t xml:space="preserve">Анализ </w:t>
      </w:r>
      <w:r w:rsidR="002A42BE" w:rsidRPr="000528D8">
        <w:rPr>
          <w:sz w:val="28"/>
        </w:rPr>
        <w:t>использования территорий поселения</w:t>
      </w:r>
      <w:bookmarkEnd w:id="9"/>
    </w:p>
    <w:p w:rsidR="00A5122F" w:rsidRPr="000528D8" w:rsidRDefault="00A5122F" w:rsidP="002A42BE">
      <w:pPr>
        <w:pStyle w:val="3"/>
        <w:rPr>
          <w:sz w:val="28"/>
          <w:szCs w:val="28"/>
        </w:rPr>
      </w:pPr>
      <w:bookmarkStart w:id="11" w:name="_Toc533505191"/>
      <w:r w:rsidRPr="000528D8">
        <w:rPr>
          <w:sz w:val="28"/>
          <w:szCs w:val="28"/>
        </w:rPr>
        <w:t xml:space="preserve">2.1.1. Положение </w:t>
      </w:r>
      <w:r w:rsidR="006529FB">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6529FB">
        <w:rPr>
          <w:sz w:val="28"/>
          <w:szCs w:val="28"/>
        </w:rPr>
        <w:t>»</w:t>
      </w:r>
      <w:r w:rsidRPr="000528D8">
        <w:rPr>
          <w:sz w:val="28"/>
          <w:szCs w:val="28"/>
        </w:rPr>
        <w:t xml:space="preserve"> в системе расселения </w:t>
      </w:r>
      <w:proofErr w:type="spellStart"/>
      <w:r w:rsidR="00F55132">
        <w:rPr>
          <w:sz w:val="28"/>
          <w:szCs w:val="28"/>
        </w:rPr>
        <w:t>Киясовского</w:t>
      </w:r>
      <w:proofErr w:type="spellEnd"/>
      <w:r w:rsidR="00F55132">
        <w:rPr>
          <w:sz w:val="28"/>
          <w:szCs w:val="28"/>
        </w:rPr>
        <w:t xml:space="preserve"> </w:t>
      </w:r>
      <w:r w:rsidR="006529FB">
        <w:rPr>
          <w:sz w:val="28"/>
          <w:szCs w:val="28"/>
        </w:rPr>
        <w:t>района</w:t>
      </w:r>
      <w:r w:rsidR="00CF4DC4" w:rsidRPr="000528D8">
        <w:rPr>
          <w:sz w:val="28"/>
          <w:szCs w:val="28"/>
        </w:rPr>
        <w:t xml:space="preserve"> </w:t>
      </w:r>
      <w:r w:rsidR="006529FB">
        <w:rPr>
          <w:sz w:val="28"/>
          <w:szCs w:val="28"/>
        </w:rPr>
        <w:t>Удмуртской Республик</w:t>
      </w:r>
      <w:r w:rsidR="00AB7A4E">
        <w:rPr>
          <w:sz w:val="28"/>
          <w:szCs w:val="28"/>
        </w:rPr>
        <w:t>и</w:t>
      </w:r>
      <w:bookmarkEnd w:id="11"/>
    </w:p>
    <w:p w:rsidR="009C4419" w:rsidRDefault="00F55132" w:rsidP="009C4419">
      <w:pPr>
        <w:pStyle w:val="a0"/>
        <w:rPr>
          <w:sz w:val="28"/>
          <w:szCs w:val="28"/>
          <w:lang w:val="ru-RU"/>
        </w:rPr>
      </w:pPr>
      <w:bookmarkStart w:id="12" w:name="_Toc273558608"/>
      <w:bookmarkStart w:id="13" w:name="_Toc312530873"/>
      <w:bookmarkStart w:id="14" w:name="_Toc370201473"/>
      <w:bookmarkStart w:id="15" w:name="_Toc273558609"/>
      <w:bookmarkStart w:id="16" w:name="_Toc312530874"/>
      <w:bookmarkStart w:id="17" w:name="_Toc370201474"/>
      <w:proofErr w:type="spellStart"/>
      <w:r>
        <w:rPr>
          <w:sz w:val="28"/>
          <w:szCs w:val="28"/>
          <w:lang w:val="ru-RU"/>
        </w:rPr>
        <w:t>Киясовский</w:t>
      </w:r>
      <w:proofErr w:type="spellEnd"/>
      <w:r w:rsidR="00C06B58" w:rsidRPr="000528D8">
        <w:rPr>
          <w:sz w:val="28"/>
          <w:szCs w:val="28"/>
          <w:lang w:val="ru-RU"/>
        </w:rPr>
        <w:t xml:space="preserve"> р</w:t>
      </w:r>
      <w:r w:rsidR="009C4419" w:rsidRPr="000528D8">
        <w:rPr>
          <w:sz w:val="28"/>
          <w:szCs w:val="28"/>
          <w:lang w:val="ru-RU"/>
        </w:rPr>
        <w:t xml:space="preserve">айон </w:t>
      </w:r>
      <w:r w:rsidR="00FF7CE5" w:rsidRPr="00FF7CE5">
        <w:rPr>
          <w:sz w:val="28"/>
          <w:szCs w:val="28"/>
          <w:lang w:val="ru-RU"/>
        </w:rPr>
        <w:t xml:space="preserve">расположен в южной части республики и граничит с </w:t>
      </w:r>
      <w:proofErr w:type="spellStart"/>
      <w:r w:rsidR="00FF7CE5" w:rsidRPr="00FF7CE5">
        <w:rPr>
          <w:sz w:val="28"/>
          <w:szCs w:val="28"/>
          <w:lang w:val="ru-RU"/>
        </w:rPr>
        <w:t>Малопургинским</w:t>
      </w:r>
      <w:proofErr w:type="spellEnd"/>
      <w:r w:rsidR="00FF7CE5" w:rsidRPr="00FF7CE5">
        <w:rPr>
          <w:sz w:val="28"/>
          <w:szCs w:val="28"/>
          <w:lang w:val="ru-RU"/>
        </w:rPr>
        <w:t xml:space="preserve"> районом на севере, Сарапульским — на востоке и Республикой Татарстан на юге и западе. Район расположен </w:t>
      </w:r>
      <w:r w:rsidR="00E01C31">
        <w:rPr>
          <w:sz w:val="28"/>
          <w:szCs w:val="28"/>
          <w:lang w:val="ru-RU"/>
        </w:rPr>
        <w:t xml:space="preserve">на </w:t>
      </w:r>
      <w:proofErr w:type="spellStart"/>
      <w:r w:rsidR="00E01C31">
        <w:rPr>
          <w:sz w:val="28"/>
          <w:szCs w:val="28"/>
          <w:lang w:val="ru-RU"/>
        </w:rPr>
        <w:t>Сарапульской</w:t>
      </w:r>
      <w:proofErr w:type="spellEnd"/>
      <w:r w:rsidR="00E01C31">
        <w:rPr>
          <w:sz w:val="28"/>
          <w:szCs w:val="28"/>
          <w:lang w:val="ru-RU"/>
        </w:rPr>
        <w:t xml:space="preserve"> возвышенности</w:t>
      </w:r>
      <w:r w:rsidR="00FF7CE5" w:rsidRPr="00FF7CE5">
        <w:rPr>
          <w:sz w:val="28"/>
          <w:szCs w:val="28"/>
          <w:lang w:val="ru-RU"/>
        </w:rPr>
        <w:t>.</w:t>
      </w:r>
    </w:p>
    <w:p w:rsidR="004911C5" w:rsidRPr="004911C5" w:rsidRDefault="004911C5" w:rsidP="004911C5">
      <w:pPr>
        <w:pStyle w:val="a0"/>
        <w:rPr>
          <w:sz w:val="28"/>
          <w:szCs w:val="28"/>
          <w:lang w:val="ru-RU"/>
        </w:rPr>
      </w:pPr>
      <w:r w:rsidRPr="004911C5">
        <w:rPr>
          <w:sz w:val="28"/>
          <w:szCs w:val="28"/>
          <w:lang w:val="ru-RU"/>
        </w:rPr>
        <w:t xml:space="preserve">В </w:t>
      </w:r>
      <w:proofErr w:type="spellStart"/>
      <w:r w:rsidR="00F55132">
        <w:rPr>
          <w:sz w:val="28"/>
          <w:szCs w:val="28"/>
          <w:lang w:val="ru-RU"/>
        </w:rPr>
        <w:t>Киясовский</w:t>
      </w:r>
      <w:proofErr w:type="spellEnd"/>
      <w:r w:rsidRPr="004911C5">
        <w:rPr>
          <w:sz w:val="28"/>
          <w:szCs w:val="28"/>
          <w:lang w:val="ru-RU"/>
        </w:rPr>
        <w:t xml:space="preserve"> район как административно-территориальную едини</w:t>
      </w:r>
      <w:r w:rsidR="00D5260A">
        <w:rPr>
          <w:sz w:val="28"/>
          <w:szCs w:val="28"/>
          <w:lang w:val="ru-RU"/>
        </w:rPr>
        <w:t xml:space="preserve">цу входят </w:t>
      </w:r>
      <w:r w:rsidR="00E01C31">
        <w:rPr>
          <w:sz w:val="28"/>
          <w:szCs w:val="28"/>
          <w:lang w:val="ru-RU"/>
        </w:rPr>
        <w:t>8</w:t>
      </w:r>
      <w:r w:rsidR="00D5260A" w:rsidRPr="000F5062">
        <w:rPr>
          <w:sz w:val="28"/>
          <w:szCs w:val="28"/>
          <w:lang w:val="ru-RU"/>
        </w:rPr>
        <w:t xml:space="preserve"> муниципальных образований. Муниципальные</w:t>
      </w:r>
      <w:r w:rsidR="00D5260A">
        <w:rPr>
          <w:sz w:val="28"/>
          <w:szCs w:val="28"/>
          <w:lang w:val="ru-RU"/>
        </w:rPr>
        <w:t xml:space="preserve"> образования</w:t>
      </w:r>
      <w:r w:rsidRPr="004911C5">
        <w:rPr>
          <w:sz w:val="28"/>
          <w:szCs w:val="28"/>
          <w:lang w:val="ru-RU"/>
        </w:rPr>
        <w:t xml:space="preserve"> </w:t>
      </w:r>
      <w:r w:rsidR="000F5062">
        <w:rPr>
          <w:sz w:val="28"/>
          <w:szCs w:val="28"/>
          <w:lang w:val="ru-RU"/>
        </w:rPr>
        <w:t>(сельские администрации) одноиме</w:t>
      </w:r>
      <w:r w:rsidRPr="004911C5">
        <w:rPr>
          <w:sz w:val="28"/>
          <w:szCs w:val="28"/>
          <w:lang w:val="ru-RU"/>
        </w:rPr>
        <w:t>нны образованным в их</w:t>
      </w:r>
      <w:r w:rsidR="00635A4A">
        <w:rPr>
          <w:sz w:val="28"/>
          <w:szCs w:val="28"/>
          <w:lang w:val="ru-RU"/>
        </w:rPr>
        <w:t xml:space="preserve"> границах сельским поселениям</w:t>
      </w:r>
      <w:r w:rsidRPr="004911C5">
        <w:rPr>
          <w:sz w:val="28"/>
          <w:szCs w:val="28"/>
          <w:lang w:val="ru-RU"/>
        </w:rPr>
        <w:t>.</w:t>
      </w:r>
    </w:p>
    <w:p w:rsidR="004911C5" w:rsidRPr="000528D8" w:rsidRDefault="00E01C31" w:rsidP="004911C5">
      <w:pPr>
        <w:pStyle w:val="a0"/>
        <w:rPr>
          <w:sz w:val="28"/>
          <w:szCs w:val="28"/>
          <w:lang w:val="ru-RU"/>
        </w:rPr>
      </w:pPr>
      <w:r>
        <w:rPr>
          <w:sz w:val="28"/>
          <w:szCs w:val="28"/>
          <w:lang w:val="ru-RU"/>
        </w:rPr>
        <w:t xml:space="preserve">В муниципальный район входят 8 </w:t>
      </w:r>
      <w:r w:rsidR="004911C5" w:rsidRPr="004911C5">
        <w:rPr>
          <w:sz w:val="28"/>
          <w:szCs w:val="28"/>
          <w:lang w:val="ru-RU"/>
        </w:rPr>
        <w:t>муниципальных образований со</w:t>
      </w:r>
      <w:r w:rsidR="00635A4A">
        <w:rPr>
          <w:sz w:val="28"/>
          <w:szCs w:val="28"/>
          <w:lang w:val="ru-RU"/>
        </w:rPr>
        <w:t xml:space="preserve"> статусом сельских поселений:</w:t>
      </w:r>
    </w:p>
    <w:bookmarkEnd w:id="12"/>
    <w:bookmarkEnd w:id="13"/>
    <w:bookmarkEnd w:id="14"/>
    <w:p w:rsidR="00F40513" w:rsidRPr="000528D8" w:rsidRDefault="00025446" w:rsidP="00F40513">
      <w:pPr>
        <w:pStyle w:val="afff1"/>
        <w:widowControl w:val="0"/>
        <w:numPr>
          <w:ilvl w:val="0"/>
          <w:numId w:val="12"/>
        </w:numPr>
        <w:autoSpaceDE w:val="0"/>
        <w:autoSpaceDN w:val="0"/>
        <w:adjustRightInd w:val="0"/>
        <w:rPr>
          <w:rFonts w:cs="Calibri"/>
          <w:sz w:val="28"/>
          <w:szCs w:val="28"/>
        </w:rPr>
      </w:pPr>
      <w:r w:rsidRPr="000528D8">
        <w:rPr>
          <w:rFonts w:cs="Calibri"/>
          <w:sz w:val="28"/>
          <w:szCs w:val="28"/>
        </w:rPr>
        <w:t xml:space="preserve">1) </w:t>
      </w:r>
      <w:proofErr w:type="spellStart"/>
      <w:r w:rsidR="001025A3">
        <w:rPr>
          <w:rFonts w:cs="Calibri"/>
          <w:sz w:val="28"/>
          <w:szCs w:val="28"/>
        </w:rPr>
        <w:t>Ермолаевское</w:t>
      </w:r>
      <w:proofErr w:type="spellEnd"/>
    </w:p>
    <w:p w:rsidR="00F40513" w:rsidRPr="000528D8" w:rsidRDefault="001025A3" w:rsidP="00635A4A">
      <w:pPr>
        <w:pStyle w:val="afff1"/>
        <w:widowControl w:val="0"/>
        <w:numPr>
          <w:ilvl w:val="0"/>
          <w:numId w:val="12"/>
        </w:numPr>
        <w:autoSpaceDE w:val="0"/>
        <w:autoSpaceDN w:val="0"/>
        <w:adjustRightInd w:val="0"/>
        <w:rPr>
          <w:rFonts w:cs="Calibri"/>
          <w:sz w:val="28"/>
          <w:szCs w:val="28"/>
        </w:rPr>
      </w:pPr>
      <w:r>
        <w:rPr>
          <w:rFonts w:cs="Calibri"/>
          <w:sz w:val="28"/>
          <w:szCs w:val="28"/>
        </w:rPr>
        <w:t>2</w:t>
      </w:r>
      <w:r w:rsidR="00F40513" w:rsidRPr="000528D8">
        <w:rPr>
          <w:rFonts w:cs="Calibri"/>
          <w:sz w:val="28"/>
          <w:szCs w:val="28"/>
        </w:rPr>
        <w:t xml:space="preserve">) </w:t>
      </w:r>
      <w:proofErr w:type="spellStart"/>
      <w:r w:rsidR="006408AA" w:rsidRPr="00AA232D">
        <w:rPr>
          <w:rFonts w:cs="Calibri"/>
          <w:sz w:val="28"/>
          <w:szCs w:val="28"/>
        </w:rPr>
        <w:t>Ильдибаевское</w:t>
      </w:r>
      <w:proofErr w:type="spellEnd"/>
    </w:p>
    <w:p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3</w:t>
      </w:r>
      <w:r w:rsidR="00F40513" w:rsidRPr="000528D8">
        <w:rPr>
          <w:rFonts w:cs="Calibri"/>
          <w:sz w:val="28"/>
          <w:szCs w:val="28"/>
        </w:rPr>
        <w:t xml:space="preserve">) </w:t>
      </w:r>
      <w:proofErr w:type="spellStart"/>
      <w:r w:rsidR="001025A3" w:rsidRPr="001025A3">
        <w:rPr>
          <w:rFonts w:cs="Calibri"/>
          <w:sz w:val="28"/>
          <w:szCs w:val="28"/>
        </w:rPr>
        <w:t>Карамас-Пельгинское</w:t>
      </w:r>
      <w:proofErr w:type="spellEnd"/>
    </w:p>
    <w:p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4</w:t>
      </w:r>
      <w:r w:rsidR="00F40513" w:rsidRPr="000528D8">
        <w:rPr>
          <w:rFonts w:cs="Calibri"/>
          <w:sz w:val="28"/>
          <w:szCs w:val="28"/>
        </w:rPr>
        <w:t xml:space="preserve">) </w:t>
      </w:r>
      <w:proofErr w:type="spellStart"/>
      <w:r w:rsidR="001025A3" w:rsidRPr="001025A3">
        <w:rPr>
          <w:rFonts w:cs="Calibri"/>
          <w:sz w:val="28"/>
          <w:szCs w:val="28"/>
        </w:rPr>
        <w:t>Киясовское</w:t>
      </w:r>
      <w:proofErr w:type="spellEnd"/>
    </w:p>
    <w:p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5</w:t>
      </w:r>
      <w:r w:rsidR="00F40513" w:rsidRPr="000528D8">
        <w:rPr>
          <w:rFonts w:cs="Calibri"/>
          <w:sz w:val="28"/>
          <w:szCs w:val="28"/>
        </w:rPr>
        <w:t xml:space="preserve">) </w:t>
      </w:r>
      <w:proofErr w:type="spellStart"/>
      <w:r w:rsidR="001025A3" w:rsidRPr="001025A3">
        <w:rPr>
          <w:rFonts w:cs="Calibri"/>
          <w:sz w:val="28"/>
          <w:szCs w:val="28"/>
        </w:rPr>
        <w:t>Лутохинское</w:t>
      </w:r>
      <w:proofErr w:type="spellEnd"/>
    </w:p>
    <w:p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6</w:t>
      </w:r>
      <w:r w:rsidR="00F40513" w:rsidRPr="000528D8">
        <w:rPr>
          <w:rFonts w:cs="Calibri"/>
          <w:sz w:val="28"/>
          <w:szCs w:val="28"/>
        </w:rPr>
        <w:t>)</w:t>
      </w:r>
      <w:r w:rsidRPr="00E75181">
        <w:t xml:space="preserve"> </w:t>
      </w:r>
      <w:proofErr w:type="spellStart"/>
      <w:r w:rsidRPr="00E75181">
        <w:rPr>
          <w:rFonts w:cs="Calibri"/>
          <w:sz w:val="28"/>
          <w:szCs w:val="28"/>
        </w:rPr>
        <w:t>Мушаковское</w:t>
      </w:r>
      <w:proofErr w:type="spellEnd"/>
    </w:p>
    <w:p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7</w:t>
      </w:r>
      <w:r w:rsidR="00F40513" w:rsidRPr="000528D8">
        <w:rPr>
          <w:rFonts w:cs="Calibri"/>
          <w:sz w:val="28"/>
          <w:szCs w:val="28"/>
        </w:rPr>
        <w:t xml:space="preserve">) </w:t>
      </w:r>
      <w:r w:rsidRPr="00E75181">
        <w:rPr>
          <w:rFonts w:cs="Calibri"/>
          <w:sz w:val="28"/>
          <w:szCs w:val="28"/>
        </w:rPr>
        <w:t>Первомайское</w:t>
      </w:r>
    </w:p>
    <w:p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8</w:t>
      </w:r>
      <w:r w:rsidR="00F40513" w:rsidRPr="000528D8">
        <w:rPr>
          <w:rFonts w:cs="Calibri"/>
          <w:sz w:val="28"/>
          <w:szCs w:val="28"/>
        </w:rPr>
        <w:t>)</w:t>
      </w:r>
      <w:r w:rsidRPr="00E75181">
        <w:t xml:space="preserve"> </w:t>
      </w:r>
      <w:proofErr w:type="spellStart"/>
      <w:r w:rsidRPr="00E75181">
        <w:rPr>
          <w:rFonts w:cs="Calibri"/>
          <w:sz w:val="28"/>
          <w:szCs w:val="28"/>
        </w:rPr>
        <w:t>Подгорновское</w:t>
      </w:r>
      <w:proofErr w:type="spellEnd"/>
    </w:p>
    <w:p w:rsidR="000569CD" w:rsidRDefault="000569CD" w:rsidP="006814A7">
      <w:pPr>
        <w:pStyle w:val="a0"/>
        <w:rPr>
          <w:sz w:val="28"/>
          <w:szCs w:val="28"/>
          <w:lang w:val="ru-RU"/>
        </w:rPr>
      </w:pPr>
      <w:r>
        <w:rPr>
          <w:sz w:val="28"/>
          <w:szCs w:val="28"/>
          <w:lang w:val="ru-RU"/>
        </w:rPr>
        <w:t>МО «</w:t>
      </w:r>
      <w:proofErr w:type="spellStart"/>
      <w:r>
        <w:rPr>
          <w:sz w:val="28"/>
          <w:szCs w:val="28"/>
          <w:lang w:val="ru-RU"/>
        </w:rPr>
        <w:t>Карамас-Пельгинское</w:t>
      </w:r>
      <w:proofErr w:type="spellEnd"/>
      <w:r>
        <w:rPr>
          <w:sz w:val="28"/>
          <w:szCs w:val="28"/>
          <w:lang w:val="ru-RU"/>
        </w:rPr>
        <w:t xml:space="preserve">» </w:t>
      </w:r>
      <w:r w:rsidRPr="000569CD">
        <w:rPr>
          <w:sz w:val="28"/>
          <w:szCs w:val="28"/>
          <w:lang w:val="ru-RU"/>
        </w:rPr>
        <w:t xml:space="preserve">расположено в западной части </w:t>
      </w:r>
      <w:proofErr w:type="spellStart"/>
      <w:r w:rsidRPr="000569CD">
        <w:rPr>
          <w:sz w:val="28"/>
          <w:szCs w:val="28"/>
          <w:lang w:val="ru-RU"/>
        </w:rPr>
        <w:t>Киясовского</w:t>
      </w:r>
      <w:proofErr w:type="spellEnd"/>
      <w:r w:rsidRPr="000569CD">
        <w:rPr>
          <w:sz w:val="28"/>
          <w:szCs w:val="28"/>
          <w:lang w:val="ru-RU"/>
        </w:rPr>
        <w:t xml:space="preserve"> района Удмуртской Республики, имеет общую г</w:t>
      </w:r>
      <w:r w:rsidR="006408AA">
        <w:rPr>
          <w:sz w:val="28"/>
          <w:szCs w:val="28"/>
          <w:lang w:val="ru-RU"/>
        </w:rPr>
        <w:t>раницу с муниципальным образова</w:t>
      </w:r>
      <w:r w:rsidRPr="000569CD">
        <w:rPr>
          <w:sz w:val="28"/>
          <w:szCs w:val="28"/>
          <w:lang w:val="ru-RU"/>
        </w:rPr>
        <w:t>нием «</w:t>
      </w:r>
      <w:proofErr w:type="spellStart"/>
      <w:r w:rsidRPr="000569CD">
        <w:rPr>
          <w:sz w:val="28"/>
          <w:szCs w:val="28"/>
          <w:lang w:val="ru-RU"/>
        </w:rPr>
        <w:t>Киясовское</w:t>
      </w:r>
      <w:proofErr w:type="spellEnd"/>
      <w:r w:rsidRPr="000569CD">
        <w:rPr>
          <w:sz w:val="28"/>
          <w:szCs w:val="28"/>
          <w:lang w:val="ru-RU"/>
        </w:rPr>
        <w:t>», с муниципальным образ</w:t>
      </w:r>
      <w:r w:rsidR="006408AA">
        <w:rPr>
          <w:sz w:val="28"/>
          <w:szCs w:val="28"/>
          <w:lang w:val="ru-RU"/>
        </w:rPr>
        <w:t>ованием «</w:t>
      </w:r>
      <w:proofErr w:type="spellStart"/>
      <w:r w:rsidR="006408AA">
        <w:rPr>
          <w:sz w:val="28"/>
          <w:szCs w:val="28"/>
          <w:lang w:val="ru-RU"/>
        </w:rPr>
        <w:t>Подгорновское</w:t>
      </w:r>
      <w:proofErr w:type="spellEnd"/>
      <w:r w:rsidR="006408AA">
        <w:rPr>
          <w:sz w:val="28"/>
          <w:szCs w:val="28"/>
          <w:lang w:val="ru-RU"/>
        </w:rPr>
        <w:t>», с муни</w:t>
      </w:r>
      <w:r w:rsidRPr="000569CD">
        <w:rPr>
          <w:sz w:val="28"/>
          <w:szCs w:val="28"/>
          <w:lang w:val="ru-RU"/>
        </w:rPr>
        <w:t>ципальным образованием «</w:t>
      </w:r>
      <w:proofErr w:type="spellStart"/>
      <w:r w:rsidRPr="000569CD">
        <w:rPr>
          <w:sz w:val="28"/>
          <w:szCs w:val="28"/>
          <w:lang w:val="ru-RU"/>
        </w:rPr>
        <w:t>Мушаковское</w:t>
      </w:r>
      <w:proofErr w:type="spellEnd"/>
      <w:r w:rsidRPr="000569CD">
        <w:rPr>
          <w:sz w:val="28"/>
          <w:szCs w:val="28"/>
          <w:lang w:val="ru-RU"/>
        </w:rPr>
        <w:t>».</w:t>
      </w:r>
    </w:p>
    <w:p w:rsidR="00B133EF" w:rsidRPr="000528D8" w:rsidRDefault="00B133EF" w:rsidP="006814A7">
      <w:pPr>
        <w:pStyle w:val="a0"/>
        <w:rPr>
          <w:sz w:val="28"/>
          <w:szCs w:val="28"/>
          <w:lang w:val="ru-RU"/>
        </w:rPr>
      </w:pPr>
      <w:r w:rsidRPr="000528D8">
        <w:rPr>
          <w:sz w:val="28"/>
          <w:szCs w:val="28"/>
          <w:lang w:val="ru-RU"/>
        </w:rPr>
        <w:t xml:space="preserve">В состав </w:t>
      </w:r>
      <w:r w:rsidR="00D72E92" w:rsidRPr="00D72E92">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D72E92" w:rsidRPr="00D72E92">
        <w:rPr>
          <w:sz w:val="28"/>
          <w:szCs w:val="28"/>
          <w:lang w:val="ru-RU"/>
        </w:rPr>
        <w:t xml:space="preserve">» </w:t>
      </w:r>
      <w:r w:rsidRPr="000528D8">
        <w:rPr>
          <w:sz w:val="28"/>
          <w:szCs w:val="28"/>
          <w:lang w:val="ru-RU"/>
        </w:rPr>
        <w:t>входит:</w:t>
      </w:r>
    </w:p>
    <w:p w:rsidR="00B133EF" w:rsidRPr="000528D8" w:rsidRDefault="000569CD" w:rsidP="000569CD">
      <w:pPr>
        <w:pStyle w:val="a0"/>
        <w:numPr>
          <w:ilvl w:val="0"/>
          <w:numId w:val="40"/>
        </w:numPr>
        <w:rPr>
          <w:sz w:val="28"/>
          <w:szCs w:val="28"/>
          <w:lang w:val="ru-RU"/>
        </w:rPr>
      </w:pPr>
      <w:r w:rsidRPr="000569CD">
        <w:rPr>
          <w:sz w:val="28"/>
          <w:szCs w:val="28"/>
          <w:lang w:val="ru-RU"/>
        </w:rPr>
        <w:t>д.</w:t>
      </w:r>
      <w:r>
        <w:rPr>
          <w:sz w:val="28"/>
          <w:szCs w:val="28"/>
          <w:lang w:val="ru-RU"/>
        </w:rPr>
        <w:t xml:space="preserve"> </w:t>
      </w:r>
      <w:proofErr w:type="spellStart"/>
      <w:r w:rsidRPr="000569CD">
        <w:rPr>
          <w:sz w:val="28"/>
          <w:szCs w:val="28"/>
          <w:lang w:val="ru-RU"/>
        </w:rPr>
        <w:t>Карамас-Пельга</w:t>
      </w:r>
      <w:proofErr w:type="spellEnd"/>
      <w:r w:rsidRPr="000569CD">
        <w:rPr>
          <w:sz w:val="28"/>
          <w:szCs w:val="28"/>
          <w:lang w:val="ru-RU"/>
        </w:rPr>
        <w:t xml:space="preserve"> </w:t>
      </w:r>
      <w:r w:rsidR="00BE1A18">
        <w:rPr>
          <w:sz w:val="28"/>
          <w:szCs w:val="28"/>
          <w:lang w:val="ru-RU"/>
        </w:rPr>
        <w:t>– административный центр</w:t>
      </w:r>
    </w:p>
    <w:p w:rsidR="000569CD" w:rsidRPr="000569CD" w:rsidRDefault="000569CD" w:rsidP="00166F09">
      <w:pPr>
        <w:pStyle w:val="a0"/>
        <w:numPr>
          <w:ilvl w:val="0"/>
          <w:numId w:val="40"/>
        </w:numPr>
        <w:rPr>
          <w:rFonts w:eastAsiaTheme="minorEastAsia"/>
          <w:sz w:val="28"/>
          <w:szCs w:val="28"/>
        </w:rPr>
      </w:pPr>
      <w:r w:rsidRPr="000569CD">
        <w:rPr>
          <w:sz w:val="28"/>
          <w:szCs w:val="28"/>
          <w:lang w:val="ru-RU"/>
        </w:rPr>
        <w:t xml:space="preserve">д. </w:t>
      </w:r>
      <w:proofErr w:type="spellStart"/>
      <w:r w:rsidRPr="000569CD">
        <w:rPr>
          <w:sz w:val="28"/>
          <w:szCs w:val="28"/>
          <w:lang w:val="ru-RU"/>
        </w:rPr>
        <w:t>Унур-Киясово</w:t>
      </w:r>
      <w:proofErr w:type="spellEnd"/>
      <w:r w:rsidRPr="000569CD">
        <w:rPr>
          <w:sz w:val="28"/>
          <w:szCs w:val="28"/>
          <w:lang w:val="ru-RU"/>
        </w:rPr>
        <w:t xml:space="preserve"> </w:t>
      </w:r>
    </w:p>
    <w:p w:rsidR="000569CD" w:rsidRPr="000569CD" w:rsidRDefault="000569CD" w:rsidP="000569CD">
      <w:pPr>
        <w:pStyle w:val="a0"/>
        <w:numPr>
          <w:ilvl w:val="0"/>
          <w:numId w:val="40"/>
        </w:numPr>
        <w:rPr>
          <w:rFonts w:eastAsiaTheme="minorEastAsia"/>
          <w:sz w:val="28"/>
          <w:szCs w:val="28"/>
        </w:rPr>
      </w:pPr>
      <w:r w:rsidRPr="000569CD">
        <w:rPr>
          <w:rFonts w:eastAsiaTheme="minorEastAsia"/>
          <w:sz w:val="28"/>
          <w:szCs w:val="28"/>
        </w:rPr>
        <w:t>д.</w:t>
      </w:r>
      <w:r>
        <w:rPr>
          <w:rFonts w:eastAsiaTheme="minorEastAsia"/>
          <w:sz w:val="28"/>
          <w:szCs w:val="28"/>
          <w:lang w:val="ru-RU"/>
        </w:rPr>
        <w:t xml:space="preserve"> </w:t>
      </w:r>
      <w:proofErr w:type="spellStart"/>
      <w:r w:rsidRPr="000569CD">
        <w:rPr>
          <w:rFonts w:eastAsiaTheme="minorEastAsia"/>
          <w:sz w:val="28"/>
          <w:szCs w:val="28"/>
        </w:rPr>
        <w:t>Байсары</w:t>
      </w:r>
      <w:proofErr w:type="spellEnd"/>
    </w:p>
    <w:p w:rsidR="000C4F67" w:rsidRPr="000569CD" w:rsidRDefault="00C6404C" w:rsidP="000569CD">
      <w:pPr>
        <w:pStyle w:val="a0"/>
        <w:rPr>
          <w:sz w:val="28"/>
          <w:szCs w:val="28"/>
          <w:lang w:val="ru-RU"/>
        </w:rPr>
      </w:pPr>
      <w:r w:rsidRPr="000569CD">
        <w:rPr>
          <w:sz w:val="28"/>
          <w:szCs w:val="28"/>
          <w:lang w:val="ru-RU"/>
        </w:rPr>
        <w:t xml:space="preserve">Общая площадь </w:t>
      </w:r>
      <w:r w:rsidR="000076F6" w:rsidRPr="000569CD">
        <w:rPr>
          <w:sz w:val="28"/>
          <w:szCs w:val="28"/>
          <w:lang w:val="ru-RU"/>
        </w:rPr>
        <w:t>МО «</w:t>
      </w:r>
      <w:proofErr w:type="spellStart"/>
      <w:r w:rsidR="00337BFF" w:rsidRPr="000569CD">
        <w:rPr>
          <w:sz w:val="28"/>
          <w:szCs w:val="28"/>
          <w:lang w:val="ru-RU"/>
        </w:rPr>
        <w:t>Карамас</w:t>
      </w:r>
      <w:proofErr w:type="spellEnd"/>
      <w:r w:rsidR="00337BFF" w:rsidRPr="000569CD">
        <w:rPr>
          <w:sz w:val="28"/>
          <w:szCs w:val="28"/>
          <w:lang w:val="ru-RU"/>
        </w:rPr>
        <w:t xml:space="preserve"> - </w:t>
      </w:r>
      <w:proofErr w:type="spellStart"/>
      <w:r w:rsidR="00337BFF" w:rsidRPr="000569CD">
        <w:rPr>
          <w:sz w:val="28"/>
          <w:szCs w:val="28"/>
          <w:lang w:val="ru-RU"/>
        </w:rPr>
        <w:t>Пельгинское</w:t>
      </w:r>
      <w:proofErr w:type="spellEnd"/>
      <w:r w:rsidR="000076F6" w:rsidRPr="000569CD">
        <w:rPr>
          <w:sz w:val="28"/>
          <w:szCs w:val="28"/>
          <w:lang w:val="ru-RU"/>
        </w:rPr>
        <w:t xml:space="preserve">» </w:t>
      </w:r>
      <w:r w:rsidR="000C4F67" w:rsidRPr="000569CD">
        <w:rPr>
          <w:sz w:val="28"/>
          <w:szCs w:val="28"/>
          <w:lang w:val="ru-RU"/>
        </w:rPr>
        <w:t xml:space="preserve">– </w:t>
      </w:r>
      <w:r w:rsidR="00460DA7">
        <w:rPr>
          <w:sz w:val="28"/>
          <w:szCs w:val="28"/>
          <w:lang w:val="ru-RU"/>
        </w:rPr>
        <w:t>7</w:t>
      </w:r>
      <w:r w:rsidR="00460DA7" w:rsidRPr="00460DA7">
        <w:rPr>
          <w:sz w:val="28"/>
          <w:szCs w:val="28"/>
          <w:lang w:val="ru-RU"/>
        </w:rPr>
        <w:t>053</w:t>
      </w:r>
      <w:r w:rsidR="00460DA7">
        <w:rPr>
          <w:sz w:val="28"/>
          <w:szCs w:val="28"/>
          <w:lang w:val="ru-RU"/>
        </w:rPr>
        <w:t xml:space="preserve"> </w:t>
      </w:r>
      <w:r w:rsidR="000C4F67" w:rsidRPr="000569CD">
        <w:rPr>
          <w:sz w:val="28"/>
          <w:szCs w:val="28"/>
          <w:lang w:val="ru-RU"/>
        </w:rPr>
        <w:t>га.</w:t>
      </w:r>
    </w:p>
    <w:p w:rsidR="0086070C" w:rsidRPr="000528D8" w:rsidRDefault="00A5122F" w:rsidP="002A42BE">
      <w:pPr>
        <w:pStyle w:val="3"/>
        <w:rPr>
          <w:sz w:val="28"/>
          <w:szCs w:val="28"/>
        </w:rPr>
      </w:pPr>
      <w:bookmarkStart w:id="18" w:name="OLE_LINK155"/>
      <w:bookmarkStart w:id="19" w:name="OLE_LINK156"/>
      <w:bookmarkStart w:id="20" w:name="OLE_LINK157"/>
      <w:bookmarkStart w:id="21" w:name="_Toc533505192"/>
      <w:bookmarkEnd w:id="15"/>
      <w:bookmarkEnd w:id="16"/>
      <w:bookmarkEnd w:id="17"/>
      <w:r w:rsidRPr="000528D8">
        <w:rPr>
          <w:sz w:val="28"/>
          <w:szCs w:val="28"/>
        </w:rPr>
        <w:t>2</w:t>
      </w:r>
      <w:r w:rsidR="002A42BE" w:rsidRPr="000528D8">
        <w:rPr>
          <w:sz w:val="28"/>
          <w:szCs w:val="28"/>
        </w:rPr>
        <w:t>.1.</w:t>
      </w:r>
      <w:r w:rsidRPr="000528D8">
        <w:rPr>
          <w:sz w:val="28"/>
          <w:szCs w:val="28"/>
        </w:rPr>
        <w:t>2</w:t>
      </w:r>
      <w:r w:rsidR="002A42BE" w:rsidRPr="000528D8">
        <w:rPr>
          <w:sz w:val="28"/>
          <w:szCs w:val="28"/>
        </w:rPr>
        <w:t xml:space="preserve">. </w:t>
      </w:r>
      <w:r w:rsidRPr="000528D8">
        <w:rPr>
          <w:sz w:val="28"/>
          <w:szCs w:val="28"/>
        </w:rPr>
        <w:t>Природно</w:t>
      </w:r>
      <w:r w:rsidR="00B20883" w:rsidRPr="000528D8">
        <w:rPr>
          <w:sz w:val="28"/>
          <w:szCs w:val="28"/>
        </w:rPr>
        <w:t>-ресурсн</w:t>
      </w:r>
      <w:r w:rsidRPr="000528D8">
        <w:rPr>
          <w:sz w:val="28"/>
          <w:szCs w:val="28"/>
        </w:rPr>
        <w:t>ый</w:t>
      </w:r>
      <w:r w:rsidR="00B20883" w:rsidRPr="000528D8">
        <w:rPr>
          <w:sz w:val="28"/>
          <w:szCs w:val="28"/>
        </w:rPr>
        <w:t xml:space="preserve"> потенциал</w:t>
      </w:r>
      <w:r w:rsidR="00E45485" w:rsidRPr="000528D8">
        <w:rPr>
          <w:sz w:val="28"/>
          <w:szCs w:val="28"/>
        </w:rPr>
        <w:t xml:space="preserve"> территории поселения</w:t>
      </w:r>
      <w:bookmarkEnd w:id="21"/>
    </w:p>
    <w:p w:rsidR="00FA63CC" w:rsidRPr="000528D8" w:rsidRDefault="00D639F8" w:rsidP="00FA63CC">
      <w:pPr>
        <w:pStyle w:val="a0"/>
        <w:rPr>
          <w:b/>
          <w:sz w:val="28"/>
          <w:szCs w:val="28"/>
          <w:lang w:val="ru-RU"/>
        </w:rPr>
      </w:pPr>
      <w:r w:rsidRPr="000528D8">
        <w:rPr>
          <w:b/>
          <w:sz w:val="28"/>
          <w:szCs w:val="28"/>
          <w:lang w:val="ru-RU"/>
        </w:rPr>
        <w:t>Климат</w:t>
      </w:r>
    </w:p>
    <w:p w:rsidR="003A5E09" w:rsidRPr="003A5E09" w:rsidRDefault="003A5E09" w:rsidP="003A5E09">
      <w:pPr>
        <w:pStyle w:val="101"/>
        <w:rPr>
          <w:sz w:val="28"/>
          <w:szCs w:val="28"/>
        </w:rPr>
      </w:pPr>
      <w:r w:rsidRPr="003A5E09">
        <w:rPr>
          <w:sz w:val="28"/>
          <w:szCs w:val="28"/>
        </w:rPr>
        <w:t xml:space="preserve">Климат </w:t>
      </w:r>
      <w:r>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Pr>
          <w:sz w:val="28"/>
          <w:szCs w:val="28"/>
        </w:rPr>
        <w:t>»</w:t>
      </w:r>
      <w:r w:rsidRPr="003A5E09">
        <w:rPr>
          <w:sz w:val="28"/>
          <w:szCs w:val="28"/>
        </w:rPr>
        <w:t xml:space="preserve"> умеренно-континентальны</w:t>
      </w:r>
      <w:r>
        <w:rPr>
          <w:sz w:val="28"/>
          <w:szCs w:val="28"/>
        </w:rPr>
        <w:t xml:space="preserve">й с продолжительной прохладной </w:t>
      </w:r>
      <w:r w:rsidRPr="003A5E09">
        <w:rPr>
          <w:sz w:val="28"/>
          <w:szCs w:val="28"/>
        </w:rPr>
        <w:t>зимой и коротким теплым летом</w:t>
      </w:r>
    </w:p>
    <w:p w:rsidR="00B73905" w:rsidRDefault="00B73905" w:rsidP="003A5E09">
      <w:pPr>
        <w:pStyle w:val="101"/>
        <w:rPr>
          <w:sz w:val="28"/>
          <w:szCs w:val="28"/>
        </w:rPr>
      </w:pPr>
      <w:r>
        <w:rPr>
          <w:sz w:val="28"/>
          <w:szCs w:val="28"/>
        </w:rPr>
        <w:t xml:space="preserve"> </w:t>
      </w:r>
      <w:r w:rsidR="003A5E09" w:rsidRPr="003A5E09">
        <w:rPr>
          <w:sz w:val="28"/>
          <w:szCs w:val="28"/>
        </w:rPr>
        <w:t>С</w:t>
      </w:r>
      <w:r>
        <w:rPr>
          <w:sz w:val="28"/>
          <w:szCs w:val="28"/>
        </w:rPr>
        <w:t>реднемесячная температура зимой</w:t>
      </w:r>
      <w:r w:rsidR="003A5E09" w:rsidRPr="003A5E09">
        <w:rPr>
          <w:sz w:val="28"/>
          <w:szCs w:val="28"/>
        </w:rPr>
        <w:t xml:space="preserve"> (январь)- 15°С (абсолютный минимум - 49°С), летом (июль)+ 18 °С (абсолютный максимум + 38°С). Заморозки </w:t>
      </w:r>
      <w:r w:rsidR="003A5E09" w:rsidRPr="003A5E09">
        <w:rPr>
          <w:sz w:val="28"/>
          <w:szCs w:val="28"/>
        </w:rPr>
        <w:lastRenderedPageBreak/>
        <w:t>в воздухе заканчиваются 18-25 мая, но в отдельные годы заморозки отмечаются до середины июня.  Похолодания в мае иногда бывает очень интенсивными, с выпадением снега. Бывают в мае и очень теплые дни. Осн</w:t>
      </w:r>
      <w:r>
        <w:rPr>
          <w:sz w:val="28"/>
          <w:szCs w:val="28"/>
        </w:rPr>
        <w:t xml:space="preserve">овной объем осадков приходится </w:t>
      </w:r>
      <w:r w:rsidR="003A5E09" w:rsidRPr="003A5E09">
        <w:rPr>
          <w:sz w:val="28"/>
          <w:szCs w:val="28"/>
        </w:rPr>
        <w:t>т</w:t>
      </w:r>
      <w:r>
        <w:rPr>
          <w:sz w:val="28"/>
          <w:szCs w:val="28"/>
        </w:rPr>
        <w:t xml:space="preserve">еплое время года и на октябрь. </w:t>
      </w:r>
    </w:p>
    <w:p w:rsidR="003A5E09" w:rsidRPr="003A5E09" w:rsidRDefault="003A5E09" w:rsidP="003A5E09">
      <w:pPr>
        <w:pStyle w:val="101"/>
        <w:rPr>
          <w:sz w:val="28"/>
          <w:szCs w:val="28"/>
        </w:rPr>
      </w:pPr>
      <w:r w:rsidRPr="003A5E09">
        <w:rPr>
          <w:sz w:val="28"/>
          <w:szCs w:val="28"/>
        </w:rPr>
        <w:t xml:space="preserve">В летнее время года осадки выпадают в виде обильных дождей и ливней. Годовое количество осадков составляет 400-450 мм, </w:t>
      </w:r>
      <w:r w:rsidR="00B73905">
        <w:rPr>
          <w:sz w:val="28"/>
          <w:szCs w:val="28"/>
        </w:rPr>
        <w:t xml:space="preserve">в </w:t>
      </w:r>
      <w:proofErr w:type="spellStart"/>
      <w:r w:rsidR="00B73905">
        <w:rPr>
          <w:sz w:val="28"/>
          <w:szCs w:val="28"/>
        </w:rPr>
        <w:t>т.ч</w:t>
      </w:r>
      <w:proofErr w:type="spellEnd"/>
      <w:r w:rsidR="00B73905">
        <w:rPr>
          <w:sz w:val="28"/>
          <w:szCs w:val="28"/>
        </w:rPr>
        <w:t xml:space="preserve">. за вегетационный период </w:t>
      </w:r>
      <w:r w:rsidRPr="003A5E09">
        <w:rPr>
          <w:sz w:val="28"/>
          <w:szCs w:val="28"/>
        </w:rPr>
        <w:t xml:space="preserve">- 200-260 мм.  Территория </w:t>
      </w:r>
      <w:r w:rsidR="00B73905">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B73905">
        <w:rPr>
          <w:sz w:val="28"/>
          <w:szCs w:val="28"/>
        </w:rPr>
        <w:t>»</w:t>
      </w:r>
      <w:r w:rsidR="00B73905" w:rsidRPr="003A5E09">
        <w:rPr>
          <w:sz w:val="28"/>
          <w:szCs w:val="28"/>
        </w:rPr>
        <w:t xml:space="preserve"> </w:t>
      </w:r>
      <w:r w:rsidRPr="003A5E09">
        <w:rPr>
          <w:sz w:val="28"/>
          <w:szCs w:val="28"/>
        </w:rPr>
        <w:t xml:space="preserve">относится к зоне умеренного увлажнения. Временный снежный покров устанавливается в октябре. Преобладающее направление ветров - юго-западное и западное. </w:t>
      </w:r>
    </w:p>
    <w:p w:rsidR="003A5E09" w:rsidRPr="003A5E09" w:rsidRDefault="003A5E09" w:rsidP="003A5E09">
      <w:pPr>
        <w:pStyle w:val="101"/>
        <w:rPr>
          <w:sz w:val="28"/>
          <w:szCs w:val="28"/>
        </w:rPr>
      </w:pPr>
      <w:r w:rsidRPr="003A5E09">
        <w:rPr>
          <w:sz w:val="28"/>
          <w:szCs w:val="28"/>
        </w:rPr>
        <w:t xml:space="preserve">Территория </w:t>
      </w:r>
      <w:r w:rsidR="00B73905">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B73905">
        <w:rPr>
          <w:sz w:val="28"/>
          <w:szCs w:val="28"/>
        </w:rPr>
        <w:t>»</w:t>
      </w:r>
      <w:r w:rsidR="00B73905" w:rsidRPr="003A5E09">
        <w:rPr>
          <w:sz w:val="28"/>
          <w:szCs w:val="28"/>
        </w:rPr>
        <w:t xml:space="preserve"> </w:t>
      </w:r>
      <w:r w:rsidRPr="003A5E09">
        <w:rPr>
          <w:sz w:val="28"/>
          <w:szCs w:val="28"/>
        </w:rPr>
        <w:t xml:space="preserve">в значительной степени подвержена влиянию таких неблагоприятных метеорологических явлений как заморозки, метели, град. </w:t>
      </w:r>
    </w:p>
    <w:p w:rsidR="00D639F8" w:rsidRPr="000528D8" w:rsidRDefault="00D639F8" w:rsidP="00D639F8">
      <w:pPr>
        <w:pStyle w:val="a0"/>
        <w:rPr>
          <w:b/>
          <w:sz w:val="28"/>
          <w:szCs w:val="28"/>
          <w:lang w:val="ru-RU"/>
        </w:rPr>
      </w:pPr>
      <w:r w:rsidRPr="000528D8">
        <w:rPr>
          <w:b/>
          <w:sz w:val="28"/>
          <w:szCs w:val="28"/>
          <w:lang w:val="ru-RU"/>
        </w:rPr>
        <w:t>Рельеф</w:t>
      </w:r>
    </w:p>
    <w:p w:rsidR="00F8107C" w:rsidRPr="00F8107C" w:rsidRDefault="00F8107C" w:rsidP="00F8107C">
      <w:pPr>
        <w:pStyle w:val="101"/>
        <w:rPr>
          <w:sz w:val="28"/>
          <w:szCs w:val="28"/>
        </w:rPr>
      </w:pPr>
      <w:r w:rsidRPr="00F8107C">
        <w:rPr>
          <w:sz w:val="28"/>
          <w:szCs w:val="28"/>
        </w:rPr>
        <w:t xml:space="preserve">Рельеф </w:t>
      </w:r>
      <w:proofErr w:type="spellStart"/>
      <w:r w:rsidR="00F55132">
        <w:rPr>
          <w:sz w:val="28"/>
          <w:szCs w:val="28"/>
        </w:rPr>
        <w:t>Киясовского</w:t>
      </w:r>
      <w:proofErr w:type="spellEnd"/>
      <w:r w:rsidR="00F55132">
        <w:rPr>
          <w:sz w:val="28"/>
          <w:szCs w:val="28"/>
        </w:rPr>
        <w:t xml:space="preserve"> </w:t>
      </w:r>
      <w:r w:rsidRPr="00F8107C">
        <w:rPr>
          <w:sz w:val="28"/>
          <w:szCs w:val="28"/>
        </w:rPr>
        <w:t>района относительно выровне</w:t>
      </w:r>
      <w:r>
        <w:rPr>
          <w:sz w:val="28"/>
          <w:szCs w:val="28"/>
        </w:rPr>
        <w:t>нный, полого увалистый. Водораз</w:t>
      </w:r>
      <w:r w:rsidRPr="00F8107C">
        <w:rPr>
          <w:sz w:val="28"/>
          <w:szCs w:val="28"/>
        </w:rPr>
        <w:t>дельные увалы большие. Вершины их плоские или слабо выпуклые, лишь изредка холмисто-бугристые. Склоны всех экспозиций довольно длинные, пологие или</w:t>
      </w:r>
      <w:r w:rsidR="00FC03EC">
        <w:rPr>
          <w:sz w:val="28"/>
          <w:szCs w:val="28"/>
        </w:rPr>
        <w:t xml:space="preserve"> </w:t>
      </w:r>
      <w:proofErr w:type="spellStart"/>
      <w:r w:rsidR="00FC03EC">
        <w:rPr>
          <w:sz w:val="28"/>
          <w:szCs w:val="28"/>
        </w:rPr>
        <w:t>слабопокатые</w:t>
      </w:r>
      <w:proofErr w:type="spellEnd"/>
      <w:r w:rsidR="00FC03EC">
        <w:rPr>
          <w:sz w:val="28"/>
          <w:szCs w:val="28"/>
        </w:rPr>
        <w:t xml:space="preserve"> с отдель</w:t>
      </w:r>
      <w:r w:rsidRPr="00F8107C">
        <w:rPr>
          <w:sz w:val="28"/>
          <w:szCs w:val="28"/>
        </w:rPr>
        <w:t xml:space="preserve">ными </w:t>
      </w:r>
      <w:proofErr w:type="spellStart"/>
      <w:r w:rsidRPr="00F8107C">
        <w:rPr>
          <w:sz w:val="28"/>
          <w:szCs w:val="28"/>
        </w:rPr>
        <w:t>всхолмлениями</w:t>
      </w:r>
      <w:proofErr w:type="spellEnd"/>
      <w:r w:rsidRPr="00F8107C">
        <w:rPr>
          <w:sz w:val="28"/>
          <w:szCs w:val="28"/>
        </w:rPr>
        <w:t xml:space="preserve"> (чаще на южных скл</w:t>
      </w:r>
      <w:r w:rsidR="00FC03EC">
        <w:rPr>
          <w:sz w:val="28"/>
          <w:szCs w:val="28"/>
        </w:rPr>
        <w:t xml:space="preserve">онах). Волнистые части склонов </w:t>
      </w:r>
      <w:r w:rsidRPr="00F8107C">
        <w:rPr>
          <w:sz w:val="28"/>
          <w:szCs w:val="28"/>
        </w:rPr>
        <w:t xml:space="preserve">к рекам с колебаниями высот 50-60м. </w:t>
      </w:r>
    </w:p>
    <w:p w:rsidR="00F8107C" w:rsidRPr="00F8107C" w:rsidRDefault="00F8107C" w:rsidP="00F8107C">
      <w:pPr>
        <w:pStyle w:val="101"/>
        <w:rPr>
          <w:sz w:val="28"/>
          <w:szCs w:val="28"/>
        </w:rPr>
      </w:pPr>
      <w:r w:rsidRPr="00F8107C">
        <w:rPr>
          <w:sz w:val="28"/>
          <w:szCs w:val="28"/>
        </w:rPr>
        <w:t xml:space="preserve">Расчлененность овражно-балочной сетью значительно меньше чем в северных районах. Преобладают балки неглубокие, в значительной степени </w:t>
      </w:r>
      <w:proofErr w:type="spellStart"/>
      <w:r w:rsidRPr="00F8107C">
        <w:rPr>
          <w:sz w:val="28"/>
          <w:szCs w:val="28"/>
        </w:rPr>
        <w:t>залесенные</w:t>
      </w:r>
      <w:proofErr w:type="spellEnd"/>
      <w:r w:rsidRPr="00F8107C">
        <w:rPr>
          <w:sz w:val="28"/>
          <w:szCs w:val="28"/>
        </w:rPr>
        <w:t xml:space="preserve">. Есть плоские межу вальные лощины. </w:t>
      </w:r>
    </w:p>
    <w:p w:rsidR="00F8107C" w:rsidRPr="00F8107C" w:rsidRDefault="00F8107C" w:rsidP="00F8107C">
      <w:pPr>
        <w:pStyle w:val="101"/>
        <w:rPr>
          <w:sz w:val="28"/>
          <w:szCs w:val="28"/>
        </w:rPr>
      </w:pPr>
      <w:r w:rsidRPr="00F8107C">
        <w:rPr>
          <w:sz w:val="28"/>
          <w:szCs w:val="28"/>
        </w:rPr>
        <w:t xml:space="preserve">К южной границе района рельеф еще более сглаживается, становится широко волнистым. </w:t>
      </w:r>
    </w:p>
    <w:p w:rsidR="0063697F" w:rsidRPr="00F8107C" w:rsidRDefault="00F8107C" w:rsidP="00F8107C">
      <w:pPr>
        <w:pStyle w:val="101"/>
        <w:rPr>
          <w:sz w:val="28"/>
          <w:szCs w:val="28"/>
        </w:rPr>
      </w:pPr>
      <w:r w:rsidRPr="00F8107C">
        <w:rPr>
          <w:sz w:val="28"/>
          <w:szCs w:val="28"/>
        </w:rPr>
        <w:t>Характер рельефа влияет на распределение поверхностных и грунтовых вод, что в свою очередь сильно сказывается на формировании растительн</w:t>
      </w:r>
      <w:r>
        <w:rPr>
          <w:sz w:val="28"/>
          <w:szCs w:val="28"/>
        </w:rPr>
        <w:t>ости и почвообразовательном процессе.</w:t>
      </w:r>
    </w:p>
    <w:p w:rsidR="00D639F8" w:rsidRPr="000528D8" w:rsidRDefault="00D639F8" w:rsidP="00D639F8">
      <w:pPr>
        <w:pStyle w:val="a0"/>
        <w:rPr>
          <w:b/>
          <w:sz w:val="28"/>
          <w:szCs w:val="28"/>
          <w:lang w:val="ru-RU"/>
        </w:rPr>
      </w:pPr>
      <w:r w:rsidRPr="000528D8">
        <w:rPr>
          <w:b/>
          <w:sz w:val="28"/>
          <w:szCs w:val="28"/>
          <w:lang w:val="ru-RU"/>
        </w:rPr>
        <w:t>Почвы</w:t>
      </w:r>
    </w:p>
    <w:p w:rsidR="001D5753" w:rsidRDefault="00A117D2" w:rsidP="00580B0F">
      <w:pPr>
        <w:pStyle w:val="101"/>
        <w:rPr>
          <w:sz w:val="28"/>
          <w:szCs w:val="28"/>
        </w:rPr>
      </w:pPr>
      <w:r w:rsidRPr="00A117D2">
        <w:rPr>
          <w:sz w:val="28"/>
          <w:szCs w:val="28"/>
        </w:rPr>
        <w:t>Природные факторы почвообразования – климат, расти</w:t>
      </w:r>
      <w:r w:rsidR="00580B0F">
        <w:rPr>
          <w:sz w:val="28"/>
          <w:szCs w:val="28"/>
        </w:rPr>
        <w:t>тельность, рельеф и почвообра</w:t>
      </w:r>
      <w:r w:rsidRPr="00A117D2">
        <w:rPr>
          <w:sz w:val="28"/>
          <w:szCs w:val="28"/>
        </w:rPr>
        <w:t>зующие породы – обусловливают развитие на территории</w:t>
      </w:r>
      <w:r w:rsidR="00580B0F">
        <w:rPr>
          <w:sz w:val="28"/>
          <w:szCs w:val="28"/>
        </w:rPr>
        <w:t xml:space="preserve"> </w:t>
      </w:r>
      <w:proofErr w:type="spellStart"/>
      <w:r w:rsidR="00F55132">
        <w:rPr>
          <w:sz w:val="28"/>
          <w:szCs w:val="28"/>
        </w:rPr>
        <w:t>К</w:t>
      </w:r>
      <w:r w:rsidR="007A0C11">
        <w:rPr>
          <w:sz w:val="28"/>
          <w:szCs w:val="28"/>
        </w:rPr>
        <w:t>иясовского</w:t>
      </w:r>
      <w:proofErr w:type="spellEnd"/>
      <w:r w:rsidR="00580B0F">
        <w:rPr>
          <w:sz w:val="28"/>
          <w:szCs w:val="28"/>
        </w:rPr>
        <w:t xml:space="preserve"> района 2-х почвооб</w:t>
      </w:r>
      <w:r w:rsidRPr="00A117D2">
        <w:rPr>
          <w:sz w:val="28"/>
          <w:szCs w:val="28"/>
        </w:rPr>
        <w:t>разующих процессов — подзолистого и дернового. Наиб</w:t>
      </w:r>
      <w:r w:rsidR="00580B0F">
        <w:rPr>
          <w:sz w:val="28"/>
          <w:szCs w:val="28"/>
        </w:rPr>
        <w:t>олее распространенным почвообра</w:t>
      </w:r>
      <w:r w:rsidRPr="00A117D2">
        <w:rPr>
          <w:sz w:val="28"/>
          <w:szCs w:val="28"/>
        </w:rPr>
        <w:t xml:space="preserve">зующим процессом на протяжении последних 7–8 тыс. лет был подзолистый. Его развитию способствовали доминирование в растительном покрове хвойных лесов, промывной водный режим и </w:t>
      </w:r>
      <w:proofErr w:type="spellStart"/>
      <w:r w:rsidRPr="00A117D2">
        <w:rPr>
          <w:sz w:val="28"/>
          <w:szCs w:val="28"/>
        </w:rPr>
        <w:t>бескарбонатность</w:t>
      </w:r>
      <w:proofErr w:type="spellEnd"/>
      <w:r w:rsidRPr="00A117D2">
        <w:rPr>
          <w:sz w:val="28"/>
          <w:szCs w:val="28"/>
        </w:rPr>
        <w:t xml:space="preserve"> почвообразующих пород.</w:t>
      </w:r>
    </w:p>
    <w:p w:rsidR="00580B0F" w:rsidRPr="002B53C7" w:rsidRDefault="00580B0F" w:rsidP="002B53C7">
      <w:pPr>
        <w:ind w:firstLine="540"/>
        <w:rPr>
          <w:sz w:val="28"/>
          <w:szCs w:val="28"/>
        </w:rPr>
      </w:pPr>
      <w:r w:rsidRPr="002B53C7">
        <w:rPr>
          <w:sz w:val="28"/>
          <w:szCs w:val="28"/>
        </w:rPr>
        <w:t xml:space="preserve">На территории </w:t>
      </w:r>
      <w:r w:rsidR="002B53C7">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2B53C7">
        <w:rPr>
          <w:sz w:val="28"/>
          <w:szCs w:val="28"/>
        </w:rPr>
        <w:t>»</w:t>
      </w:r>
      <w:r w:rsidR="002B53C7" w:rsidRPr="003A5E09">
        <w:rPr>
          <w:sz w:val="28"/>
          <w:szCs w:val="28"/>
        </w:rPr>
        <w:t xml:space="preserve"> </w:t>
      </w:r>
      <w:r w:rsidRPr="002B53C7">
        <w:rPr>
          <w:sz w:val="28"/>
          <w:szCs w:val="28"/>
        </w:rPr>
        <w:t xml:space="preserve">преобладают дерново-средне и сильноподзолистые, болотно-подзолистые, болотные почвы на супесчаных и </w:t>
      </w:r>
      <w:proofErr w:type="spellStart"/>
      <w:r w:rsidRPr="002B53C7">
        <w:rPr>
          <w:sz w:val="28"/>
          <w:szCs w:val="28"/>
        </w:rPr>
        <w:t>связнопесчаных</w:t>
      </w:r>
      <w:proofErr w:type="spellEnd"/>
      <w:r w:rsidRPr="002B53C7">
        <w:rPr>
          <w:sz w:val="28"/>
          <w:szCs w:val="28"/>
        </w:rPr>
        <w:t xml:space="preserve"> материнских породах. На севере сельского поселения встречаются дерново-слабоподзолистые, дерново-среднеподзолистые, дерново-карбонатные почвы на средних и тяжелых суглинках. В поймах рек распространены пойменные дерновые почвы. Они формируются на аллювиальных отложениях под лугово-травяной растительностью. </w:t>
      </w:r>
    </w:p>
    <w:p w:rsidR="00580B0F" w:rsidRPr="002B53C7" w:rsidRDefault="00580B0F" w:rsidP="002B53C7">
      <w:pPr>
        <w:ind w:firstLine="540"/>
        <w:rPr>
          <w:sz w:val="28"/>
          <w:szCs w:val="28"/>
        </w:rPr>
      </w:pPr>
      <w:r w:rsidRPr="002B53C7">
        <w:rPr>
          <w:sz w:val="28"/>
          <w:szCs w:val="28"/>
        </w:rPr>
        <w:lastRenderedPageBreak/>
        <w:t xml:space="preserve">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 </w:t>
      </w:r>
    </w:p>
    <w:p w:rsidR="00580B0F" w:rsidRDefault="00580B0F" w:rsidP="002B53C7">
      <w:pPr>
        <w:ind w:firstLine="540"/>
        <w:rPr>
          <w:sz w:val="28"/>
          <w:szCs w:val="28"/>
        </w:rPr>
      </w:pPr>
      <w:r w:rsidRPr="002B53C7">
        <w:rPr>
          <w:sz w:val="28"/>
          <w:szCs w:val="28"/>
        </w:rPr>
        <w:t>Источниками загрязнения почв являются выпадени</w:t>
      </w:r>
      <w:r w:rsidR="00D8305D">
        <w:rPr>
          <w:sz w:val="28"/>
          <w:szCs w:val="28"/>
        </w:rPr>
        <w:t>я осадков, содержащих взвеси чу</w:t>
      </w:r>
      <w:r w:rsidRPr="002B53C7">
        <w:rPr>
          <w:sz w:val="28"/>
          <w:szCs w:val="28"/>
        </w:rPr>
        <w:t>жеродных элементов и соединений, отходы производства</w:t>
      </w:r>
      <w:r w:rsidR="00D8305D">
        <w:rPr>
          <w:sz w:val="28"/>
          <w:szCs w:val="28"/>
        </w:rPr>
        <w:t xml:space="preserve"> и потребления, химические веще</w:t>
      </w:r>
      <w:r w:rsidRPr="002B53C7">
        <w:rPr>
          <w:sz w:val="28"/>
          <w:szCs w:val="28"/>
        </w:rPr>
        <w:t>ства (минеральные удобрения, ядохимикаты и др.).</w:t>
      </w:r>
    </w:p>
    <w:p w:rsidR="00EC10FA" w:rsidRDefault="00EC10FA" w:rsidP="00EC10FA">
      <w:pPr>
        <w:pStyle w:val="a0"/>
        <w:rPr>
          <w:b/>
          <w:sz w:val="28"/>
          <w:szCs w:val="28"/>
          <w:lang w:val="ru-RU"/>
        </w:rPr>
      </w:pPr>
      <w:r w:rsidRPr="00EC10FA">
        <w:rPr>
          <w:b/>
          <w:sz w:val="28"/>
          <w:szCs w:val="28"/>
          <w:lang w:val="ru-RU"/>
        </w:rPr>
        <w:t>Животный мир</w:t>
      </w:r>
    </w:p>
    <w:p w:rsidR="00EC10FA" w:rsidRPr="00EC10FA" w:rsidRDefault="00EC10FA" w:rsidP="00EC10FA">
      <w:pPr>
        <w:ind w:firstLine="540"/>
        <w:rPr>
          <w:sz w:val="28"/>
          <w:szCs w:val="28"/>
        </w:rPr>
      </w:pPr>
      <w:r w:rsidRPr="00EC10FA">
        <w:rPr>
          <w:sz w:val="28"/>
          <w:szCs w:val="28"/>
        </w:rPr>
        <w:t xml:space="preserve">Животный мир имеет сложную структуру и длительную историю формирования. Основные условия, определяющие современный его облик, - это естественный ход геологических событий и деятельность человека. Современная таёжная группировка Предуралья сохранила лишь часть крупных видов, таких, как лось, бурый медведь, лисица и заново появившийся волк. </w:t>
      </w:r>
    </w:p>
    <w:p w:rsidR="00EC10FA" w:rsidRPr="00EC10FA" w:rsidRDefault="00EC10FA" w:rsidP="00EC10FA">
      <w:pPr>
        <w:ind w:firstLine="540"/>
        <w:rPr>
          <w:sz w:val="28"/>
          <w:szCs w:val="28"/>
        </w:rPr>
      </w:pPr>
      <w:r w:rsidRPr="00EC10FA">
        <w:rPr>
          <w:sz w:val="28"/>
          <w:szCs w:val="28"/>
        </w:rPr>
        <w:t xml:space="preserve">Фауна Удмуртии на сегодняшний день </w:t>
      </w:r>
      <w:proofErr w:type="spellStart"/>
      <w:r w:rsidRPr="00EC10FA">
        <w:rPr>
          <w:sz w:val="28"/>
          <w:szCs w:val="28"/>
        </w:rPr>
        <w:t>зоогеографически</w:t>
      </w:r>
      <w:proofErr w:type="spellEnd"/>
      <w:r w:rsidRPr="00EC10FA">
        <w:rPr>
          <w:sz w:val="28"/>
          <w:szCs w:val="28"/>
        </w:rPr>
        <w:t xml:space="preserve"> и генетически неоднородна. Преобладают животные европейско-сибирского комплекса, преимущественно сибирские таёжники. Кроме европейско-сибирских, представлены комплексы: голарктический, европейский, средиземноморский. Недавним пришельцем является американская норка. </w:t>
      </w:r>
    </w:p>
    <w:p w:rsidR="00EC10FA" w:rsidRPr="00EC10FA" w:rsidRDefault="00EC10FA" w:rsidP="00EC10FA">
      <w:pPr>
        <w:ind w:firstLine="540"/>
        <w:rPr>
          <w:sz w:val="28"/>
          <w:szCs w:val="28"/>
        </w:rPr>
      </w:pPr>
      <w:r w:rsidRPr="00EC10FA">
        <w:rPr>
          <w:sz w:val="28"/>
          <w:szCs w:val="28"/>
        </w:rPr>
        <w:t xml:space="preserve">Обитателями зоны европейских широколиственных лесов являются: волк, лисица, енотовидная собака, рысь, барсук, лесная куница, ласка, горностай, хорь, американская норка, выдра, заяц, бобр, крот, бурундук, лось, обыкновенный хомяк, ондатра, водяная полевка, кабан, белка, гуси, казарки, утки, глухарь, тетерев, рябчик, перепел, пастушок, обыкновенный погоныш, коростель, камышница, лысуха, кулики, голуби, горлицы. </w:t>
      </w:r>
    </w:p>
    <w:p w:rsidR="00EC10FA" w:rsidRPr="00EC10FA" w:rsidRDefault="00EC10FA" w:rsidP="00EC10FA">
      <w:pPr>
        <w:ind w:firstLine="540"/>
        <w:rPr>
          <w:sz w:val="28"/>
          <w:szCs w:val="28"/>
        </w:rPr>
      </w:pPr>
      <w:r w:rsidRPr="00EC10FA">
        <w:rPr>
          <w:sz w:val="28"/>
          <w:szCs w:val="28"/>
        </w:rPr>
        <w:t xml:space="preserve">Представителями ихтиофауны рек являются: щука, плотва, окунь, ерш, </w:t>
      </w:r>
      <w:proofErr w:type="spellStart"/>
      <w:r w:rsidRPr="00EC10FA">
        <w:rPr>
          <w:sz w:val="28"/>
          <w:szCs w:val="28"/>
        </w:rPr>
        <w:t>верховка</w:t>
      </w:r>
      <w:proofErr w:type="spellEnd"/>
      <w:r w:rsidRPr="00EC10FA">
        <w:rPr>
          <w:sz w:val="28"/>
          <w:szCs w:val="28"/>
        </w:rPr>
        <w:t xml:space="preserve">, </w:t>
      </w:r>
      <w:proofErr w:type="spellStart"/>
      <w:r w:rsidRPr="00EC10FA">
        <w:rPr>
          <w:sz w:val="28"/>
          <w:szCs w:val="28"/>
        </w:rPr>
        <w:t>уклея</w:t>
      </w:r>
      <w:proofErr w:type="spellEnd"/>
      <w:r w:rsidRPr="00EC10FA">
        <w:rPr>
          <w:sz w:val="28"/>
          <w:szCs w:val="28"/>
        </w:rPr>
        <w:t xml:space="preserve">, пескарь </w:t>
      </w:r>
    </w:p>
    <w:p w:rsidR="00EC10FA" w:rsidRPr="00EC10FA" w:rsidRDefault="00EC10FA" w:rsidP="00EC10FA">
      <w:pPr>
        <w:ind w:firstLine="540"/>
        <w:rPr>
          <w:sz w:val="28"/>
          <w:szCs w:val="28"/>
        </w:rPr>
      </w:pPr>
      <w:r w:rsidRPr="00EC10FA">
        <w:rPr>
          <w:sz w:val="28"/>
          <w:szCs w:val="28"/>
        </w:rPr>
        <w:t xml:space="preserve">Промысловый лов водных биологических ресурсов и промысловая охота на территории района не осуществляются, объектами любительской охоты и рыболовства являются виды, не занесенные в Красную книгу РФ, Красную книгу УР. </w:t>
      </w:r>
    </w:p>
    <w:p w:rsidR="00EC10FA" w:rsidRPr="00EC10FA" w:rsidRDefault="001D0686" w:rsidP="00EC10FA">
      <w:pPr>
        <w:ind w:firstLine="540"/>
        <w:rPr>
          <w:sz w:val="28"/>
          <w:szCs w:val="28"/>
        </w:rPr>
      </w:pPr>
      <w:r>
        <w:rPr>
          <w:sz w:val="28"/>
          <w:szCs w:val="28"/>
        </w:rPr>
        <w:t>По данным Красной книги Удмуртской Республики</w:t>
      </w:r>
      <w:r w:rsidR="00EC10FA" w:rsidRPr="00EC10FA">
        <w:rPr>
          <w:sz w:val="28"/>
          <w:szCs w:val="28"/>
        </w:rPr>
        <w:t xml:space="preserve"> на территории </w:t>
      </w:r>
      <w:proofErr w:type="spellStart"/>
      <w:r w:rsidR="00F55132">
        <w:rPr>
          <w:sz w:val="28"/>
          <w:szCs w:val="28"/>
        </w:rPr>
        <w:t>Киясовского</w:t>
      </w:r>
      <w:proofErr w:type="spellEnd"/>
      <w:r w:rsidR="00F55132">
        <w:rPr>
          <w:sz w:val="28"/>
          <w:szCs w:val="28"/>
        </w:rPr>
        <w:t xml:space="preserve"> </w:t>
      </w:r>
      <w:r w:rsidR="00EC10FA" w:rsidRPr="00EC10FA">
        <w:rPr>
          <w:sz w:val="28"/>
          <w:szCs w:val="28"/>
        </w:rPr>
        <w:t xml:space="preserve">района встречаются следующие виды растений и животных, занесенных в Красную книгу: </w:t>
      </w:r>
    </w:p>
    <w:p w:rsidR="00EC10FA" w:rsidRPr="00EC10FA" w:rsidRDefault="00EC10FA" w:rsidP="00EC10FA">
      <w:pPr>
        <w:ind w:firstLine="540"/>
        <w:rPr>
          <w:sz w:val="28"/>
          <w:szCs w:val="28"/>
        </w:rPr>
      </w:pPr>
      <w:r w:rsidRPr="00EC10FA">
        <w:rPr>
          <w:sz w:val="28"/>
          <w:szCs w:val="28"/>
        </w:rPr>
        <w:t>Категория 2:</w:t>
      </w:r>
      <w:r w:rsidR="003A4E95">
        <w:rPr>
          <w:sz w:val="28"/>
          <w:szCs w:val="28"/>
        </w:rPr>
        <w:t xml:space="preserve"> </w:t>
      </w:r>
      <w:r w:rsidRPr="00EC10FA">
        <w:rPr>
          <w:sz w:val="28"/>
          <w:szCs w:val="28"/>
        </w:rPr>
        <w:t xml:space="preserve">обыкновенная летяга, </w:t>
      </w:r>
      <w:proofErr w:type="spellStart"/>
      <w:r w:rsidRPr="00EC10FA">
        <w:rPr>
          <w:sz w:val="28"/>
          <w:szCs w:val="28"/>
        </w:rPr>
        <w:t>уснея</w:t>
      </w:r>
      <w:proofErr w:type="spellEnd"/>
      <w:r w:rsidRPr="00EC10FA">
        <w:rPr>
          <w:sz w:val="28"/>
          <w:szCs w:val="28"/>
        </w:rPr>
        <w:t xml:space="preserve"> ломающаяся, </w:t>
      </w:r>
      <w:proofErr w:type="spellStart"/>
      <w:r w:rsidRPr="00EC10FA">
        <w:rPr>
          <w:sz w:val="28"/>
          <w:szCs w:val="28"/>
        </w:rPr>
        <w:t>уснея</w:t>
      </w:r>
      <w:proofErr w:type="spellEnd"/>
      <w:r w:rsidRPr="00EC10FA">
        <w:rPr>
          <w:sz w:val="28"/>
          <w:szCs w:val="28"/>
        </w:rPr>
        <w:t xml:space="preserve"> рыжеющая. </w:t>
      </w:r>
    </w:p>
    <w:p w:rsidR="003A4E95" w:rsidRDefault="00EC10FA" w:rsidP="00EC10FA">
      <w:pPr>
        <w:ind w:firstLine="540"/>
        <w:rPr>
          <w:sz w:val="28"/>
          <w:szCs w:val="28"/>
        </w:rPr>
      </w:pPr>
      <w:r w:rsidRPr="00EC10FA">
        <w:rPr>
          <w:sz w:val="28"/>
          <w:szCs w:val="28"/>
        </w:rPr>
        <w:t xml:space="preserve">Категория 3: шмель </w:t>
      </w:r>
      <w:proofErr w:type="spellStart"/>
      <w:r w:rsidRPr="00EC10FA">
        <w:rPr>
          <w:sz w:val="28"/>
          <w:szCs w:val="28"/>
        </w:rPr>
        <w:t>шренка</w:t>
      </w:r>
      <w:proofErr w:type="spellEnd"/>
      <w:r w:rsidRPr="00EC10FA">
        <w:rPr>
          <w:sz w:val="28"/>
          <w:szCs w:val="28"/>
        </w:rPr>
        <w:t xml:space="preserve">, альпийская перламутровка, белая куропатка, большой кроншнеп, </w:t>
      </w:r>
      <w:proofErr w:type="spellStart"/>
      <w:r w:rsidRPr="00EC10FA">
        <w:rPr>
          <w:sz w:val="28"/>
          <w:szCs w:val="28"/>
        </w:rPr>
        <w:t>бузульник</w:t>
      </w:r>
      <w:proofErr w:type="spellEnd"/>
      <w:r w:rsidRPr="00EC10FA">
        <w:rPr>
          <w:sz w:val="28"/>
          <w:szCs w:val="28"/>
        </w:rPr>
        <w:t xml:space="preserve"> сибирский, венерин башмачок настоящий, </w:t>
      </w:r>
      <w:proofErr w:type="spellStart"/>
      <w:r w:rsidRPr="00EC10FA">
        <w:rPr>
          <w:sz w:val="28"/>
          <w:szCs w:val="28"/>
        </w:rPr>
        <w:t>дремлик</w:t>
      </w:r>
      <w:proofErr w:type="spellEnd"/>
      <w:r w:rsidRPr="00EC10FA">
        <w:rPr>
          <w:sz w:val="28"/>
          <w:szCs w:val="28"/>
        </w:rPr>
        <w:t xml:space="preserve"> болотный, калипсо луковичная, </w:t>
      </w:r>
      <w:proofErr w:type="spellStart"/>
      <w:r w:rsidRPr="00EC10FA">
        <w:rPr>
          <w:sz w:val="28"/>
          <w:szCs w:val="28"/>
        </w:rPr>
        <w:t>бриория</w:t>
      </w:r>
      <w:proofErr w:type="spellEnd"/>
      <w:r w:rsidRPr="00EC10FA">
        <w:rPr>
          <w:sz w:val="28"/>
          <w:szCs w:val="28"/>
        </w:rPr>
        <w:t xml:space="preserve"> </w:t>
      </w:r>
      <w:proofErr w:type="spellStart"/>
      <w:r w:rsidRPr="00EC10FA">
        <w:rPr>
          <w:sz w:val="28"/>
          <w:szCs w:val="28"/>
        </w:rPr>
        <w:t>сивоватая</w:t>
      </w:r>
      <w:proofErr w:type="spellEnd"/>
      <w:r w:rsidRPr="00EC10FA">
        <w:rPr>
          <w:sz w:val="28"/>
          <w:szCs w:val="28"/>
        </w:rPr>
        <w:t xml:space="preserve">, трутовик лакированный. </w:t>
      </w:r>
    </w:p>
    <w:p w:rsidR="00EC10FA" w:rsidRDefault="00EC10FA" w:rsidP="00EC10FA">
      <w:pPr>
        <w:ind w:firstLine="540"/>
        <w:rPr>
          <w:sz w:val="28"/>
          <w:szCs w:val="28"/>
        </w:rPr>
      </w:pPr>
      <w:r w:rsidRPr="00EC10FA">
        <w:rPr>
          <w:sz w:val="28"/>
          <w:szCs w:val="28"/>
        </w:rPr>
        <w:t xml:space="preserve">Категория 4: аполлон </w:t>
      </w:r>
      <w:proofErr w:type="spellStart"/>
      <w:r w:rsidRPr="00EC10FA">
        <w:rPr>
          <w:sz w:val="28"/>
          <w:szCs w:val="28"/>
        </w:rPr>
        <w:t>мнемозина</w:t>
      </w:r>
      <w:proofErr w:type="spellEnd"/>
      <w:r w:rsidRPr="00EC10FA">
        <w:rPr>
          <w:sz w:val="28"/>
          <w:szCs w:val="28"/>
        </w:rPr>
        <w:t>, степной лунь.</w:t>
      </w:r>
    </w:p>
    <w:p w:rsidR="000F544B" w:rsidRPr="000528D8" w:rsidRDefault="000F544B" w:rsidP="000F544B">
      <w:pPr>
        <w:pStyle w:val="3"/>
        <w:rPr>
          <w:sz w:val="28"/>
          <w:szCs w:val="28"/>
        </w:rPr>
      </w:pPr>
      <w:bookmarkStart w:id="22" w:name="_Toc533505193"/>
      <w:bookmarkEnd w:id="18"/>
      <w:bookmarkEnd w:id="19"/>
      <w:bookmarkEnd w:id="20"/>
      <w:r w:rsidRPr="000528D8">
        <w:rPr>
          <w:sz w:val="28"/>
          <w:szCs w:val="28"/>
        </w:rPr>
        <w:lastRenderedPageBreak/>
        <w:t>2.1.3. Демографическая ситуация</w:t>
      </w:r>
      <w:bookmarkEnd w:id="22"/>
    </w:p>
    <w:p w:rsidR="000F544B" w:rsidRPr="000528D8" w:rsidRDefault="000F544B" w:rsidP="000F544B">
      <w:pPr>
        <w:ind w:firstLine="709"/>
        <w:rPr>
          <w:sz w:val="28"/>
          <w:szCs w:val="28"/>
          <w:lang w:eastAsia="ar-SA" w:bidi="en-US"/>
        </w:rPr>
      </w:pPr>
      <w:bookmarkStart w:id="23" w:name="_Toc370201485"/>
      <w:r w:rsidRPr="000528D8">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Pr>
          <w:sz w:val="28"/>
          <w:szCs w:val="28"/>
        </w:rPr>
        <w:t>»</w:t>
      </w:r>
      <w:r w:rsidRPr="000528D8">
        <w:rPr>
          <w:sz w:val="28"/>
          <w:szCs w:val="28"/>
          <w:lang w:eastAsia="ar-SA" w:bidi="en-US"/>
        </w:rPr>
        <w:t>.</w:t>
      </w:r>
    </w:p>
    <w:p w:rsidR="000F544B" w:rsidRPr="000528D8" w:rsidRDefault="000F544B" w:rsidP="000F544B">
      <w:pPr>
        <w:ind w:firstLine="709"/>
        <w:rPr>
          <w:sz w:val="28"/>
          <w:szCs w:val="28"/>
          <w:lang w:eastAsia="ar-SA" w:bidi="en-US"/>
        </w:rPr>
      </w:pPr>
      <w:r w:rsidRPr="000528D8">
        <w:rPr>
          <w:sz w:val="28"/>
          <w:szCs w:val="28"/>
          <w:lang w:eastAsia="ar-SA" w:bidi="en-US"/>
        </w:rPr>
        <w:t xml:space="preserve">Динамика изменения численности населения </w:t>
      </w:r>
      <w:r>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Pr>
          <w:sz w:val="28"/>
          <w:szCs w:val="28"/>
        </w:rPr>
        <w:t>»</w:t>
      </w:r>
      <w:r w:rsidRPr="003A5E09">
        <w:rPr>
          <w:sz w:val="28"/>
          <w:szCs w:val="28"/>
        </w:rPr>
        <w:t xml:space="preserve"> </w:t>
      </w:r>
      <w:r w:rsidRPr="000528D8">
        <w:rPr>
          <w:sz w:val="28"/>
          <w:szCs w:val="28"/>
          <w:lang w:eastAsia="ar-SA" w:bidi="en-US"/>
        </w:rPr>
        <w:t xml:space="preserve">за последние 5 лет проанализирована в таблице </w:t>
      </w:r>
      <w:r w:rsidR="00460DA7">
        <w:rPr>
          <w:sz w:val="28"/>
          <w:szCs w:val="28"/>
          <w:lang w:eastAsia="ar-SA" w:bidi="en-US"/>
        </w:rPr>
        <w:t>2</w:t>
      </w:r>
      <w:r w:rsidRPr="000528D8">
        <w:rPr>
          <w:sz w:val="28"/>
          <w:szCs w:val="28"/>
          <w:lang w:eastAsia="ar-SA" w:bidi="en-US"/>
        </w:rPr>
        <w:t>.</w:t>
      </w:r>
    </w:p>
    <w:p w:rsidR="000F544B" w:rsidRPr="00947B09" w:rsidRDefault="000F544B" w:rsidP="000F544B">
      <w:pPr>
        <w:jc w:val="right"/>
        <w:rPr>
          <w:b/>
          <w:i/>
          <w:lang w:eastAsia="ar-SA" w:bidi="en-US"/>
        </w:rPr>
      </w:pPr>
      <w:r w:rsidRPr="00947B09">
        <w:rPr>
          <w:b/>
          <w:i/>
          <w:lang w:eastAsia="ar-SA" w:bidi="en-US"/>
        </w:rPr>
        <w:t>Таблиц</w:t>
      </w:r>
      <w:r w:rsidR="00460DA7">
        <w:rPr>
          <w:b/>
          <w:i/>
          <w:lang w:eastAsia="ar-SA" w:bidi="en-US"/>
        </w:rPr>
        <w:t>а 2</w:t>
      </w:r>
    </w:p>
    <w:p w:rsidR="000F544B" w:rsidRPr="00CC344D" w:rsidRDefault="000F544B" w:rsidP="000F544B">
      <w:pPr>
        <w:jc w:val="center"/>
        <w:rPr>
          <w:b/>
          <w:i/>
          <w:lang w:eastAsia="ar-SA" w:bidi="en-US"/>
        </w:rPr>
      </w:pPr>
      <w:r w:rsidRPr="00CC344D">
        <w:rPr>
          <w:b/>
          <w:i/>
          <w:lang w:eastAsia="ar-SA" w:bidi="en-US"/>
        </w:rPr>
        <w:t>Динамика изменения численности населения МО «</w:t>
      </w:r>
      <w:proofErr w:type="spellStart"/>
      <w:r w:rsidR="00337BFF">
        <w:rPr>
          <w:b/>
          <w:i/>
          <w:lang w:eastAsia="ar-SA" w:bidi="en-US"/>
        </w:rPr>
        <w:t>Карамас</w:t>
      </w:r>
      <w:proofErr w:type="spellEnd"/>
      <w:r w:rsidR="00337BFF">
        <w:rPr>
          <w:b/>
          <w:i/>
          <w:lang w:eastAsia="ar-SA" w:bidi="en-US"/>
        </w:rPr>
        <w:t xml:space="preserve"> - </w:t>
      </w:r>
      <w:proofErr w:type="spellStart"/>
      <w:r w:rsidR="00337BFF">
        <w:rPr>
          <w:b/>
          <w:i/>
          <w:lang w:eastAsia="ar-SA" w:bidi="en-US"/>
        </w:rPr>
        <w:t>Пельгинское</w:t>
      </w:r>
      <w:proofErr w:type="spellEnd"/>
      <w:r w:rsidRPr="00CC344D">
        <w:rPr>
          <w:b/>
          <w:i/>
          <w:lang w:eastAsia="ar-SA" w:bidi="en-US"/>
        </w:rPr>
        <w:t>», чел.</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380"/>
        <w:gridCol w:w="992"/>
        <w:gridCol w:w="992"/>
        <w:gridCol w:w="992"/>
        <w:gridCol w:w="993"/>
        <w:gridCol w:w="992"/>
      </w:tblGrid>
      <w:tr w:rsidR="000F544B" w:rsidRPr="00CC344D" w:rsidTr="009665D3">
        <w:trPr>
          <w:trHeight w:val="243"/>
        </w:trPr>
        <w:tc>
          <w:tcPr>
            <w:tcW w:w="4380" w:type="dxa"/>
            <w:shd w:val="clear" w:color="auto" w:fill="BFBFBF" w:themeFill="background1" w:themeFillShade="BF"/>
          </w:tcPr>
          <w:p w:rsidR="000F544B" w:rsidRPr="00CC344D" w:rsidRDefault="000F544B" w:rsidP="009665D3">
            <w:pPr>
              <w:keepNext/>
              <w:jc w:val="center"/>
              <w:rPr>
                <w:rFonts w:eastAsia="Calibri"/>
                <w:b/>
                <w:i/>
                <w:iCs/>
                <w:lang w:eastAsia="en-US" w:bidi="en-US"/>
              </w:rPr>
            </w:pPr>
            <w:bookmarkStart w:id="24" w:name="OLE_LINK42"/>
            <w:bookmarkStart w:id="25" w:name="OLE_LINK43"/>
            <w:bookmarkStart w:id="26" w:name="OLE_LINK44"/>
            <w:r w:rsidRPr="00CC344D">
              <w:rPr>
                <w:rFonts w:eastAsia="Calibri"/>
                <w:b/>
                <w:i/>
                <w:iCs/>
                <w:sz w:val="22"/>
                <w:szCs w:val="22"/>
                <w:lang w:eastAsia="en-US" w:bidi="en-US"/>
              </w:rPr>
              <w:t>Населенный пункт</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2014 год</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2015 год</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2016 год</w:t>
            </w:r>
          </w:p>
        </w:tc>
        <w:tc>
          <w:tcPr>
            <w:tcW w:w="993"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2017 год</w:t>
            </w:r>
          </w:p>
        </w:tc>
        <w:tc>
          <w:tcPr>
            <w:tcW w:w="992" w:type="dxa"/>
            <w:shd w:val="clear" w:color="auto" w:fill="BFBFBF" w:themeFill="background1" w:themeFillShade="BF"/>
          </w:tcPr>
          <w:p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2018 год</w:t>
            </w:r>
          </w:p>
        </w:tc>
      </w:tr>
      <w:tr w:rsidR="000F544B" w:rsidRPr="00CC344D" w:rsidTr="009665D3">
        <w:trPr>
          <w:trHeight w:val="785"/>
        </w:trPr>
        <w:tc>
          <w:tcPr>
            <w:tcW w:w="4380" w:type="dxa"/>
            <w:shd w:val="clear" w:color="auto" w:fill="F2F2F2" w:themeFill="background1" w:themeFillShade="F2"/>
            <w:vAlign w:val="center"/>
          </w:tcPr>
          <w:p w:rsidR="000F544B" w:rsidRPr="00CC344D" w:rsidRDefault="000F544B" w:rsidP="009665D3">
            <w:pPr>
              <w:jc w:val="center"/>
              <w:rPr>
                <w:rFonts w:eastAsia="Calibri"/>
                <w:b/>
                <w:i/>
                <w:iCs/>
                <w:lang w:eastAsia="en-US" w:bidi="en-US"/>
              </w:rPr>
            </w:pPr>
            <w:r w:rsidRPr="00CC344D">
              <w:rPr>
                <w:rFonts w:eastAsia="Calibri"/>
                <w:b/>
                <w:i/>
                <w:iCs/>
                <w:sz w:val="22"/>
                <w:szCs w:val="22"/>
                <w:lang w:eastAsia="en-US" w:bidi="en-US"/>
              </w:rPr>
              <w:t>МО «</w:t>
            </w:r>
            <w:proofErr w:type="spellStart"/>
            <w:r w:rsidR="00337BFF">
              <w:rPr>
                <w:rFonts w:eastAsia="Calibri"/>
                <w:b/>
                <w:i/>
                <w:iCs/>
                <w:sz w:val="22"/>
                <w:szCs w:val="22"/>
                <w:lang w:eastAsia="en-US" w:bidi="en-US"/>
              </w:rPr>
              <w:t>Карамас</w:t>
            </w:r>
            <w:proofErr w:type="spellEnd"/>
            <w:r w:rsidR="00337BFF">
              <w:rPr>
                <w:rFonts w:eastAsia="Calibri"/>
                <w:b/>
                <w:i/>
                <w:iCs/>
                <w:sz w:val="22"/>
                <w:szCs w:val="22"/>
                <w:lang w:eastAsia="en-US" w:bidi="en-US"/>
              </w:rPr>
              <w:t xml:space="preserve"> - </w:t>
            </w:r>
            <w:proofErr w:type="spellStart"/>
            <w:r w:rsidR="00337BFF">
              <w:rPr>
                <w:rFonts w:eastAsia="Calibri"/>
                <w:b/>
                <w:i/>
                <w:iCs/>
                <w:sz w:val="22"/>
                <w:szCs w:val="22"/>
                <w:lang w:eastAsia="en-US" w:bidi="en-US"/>
              </w:rPr>
              <w:t>Пельгинское</w:t>
            </w:r>
            <w:proofErr w:type="spellEnd"/>
            <w:r w:rsidRPr="00CC344D">
              <w:rPr>
                <w:rFonts w:eastAsia="Calibri"/>
                <w:b/>
                <w:i/>
                <w:iCs/>
                <w:sz w:val="22"/>
                <w:szCs w:val="22"/>
                <w:lang w:eastAsia="en-US" w:bidi="en-US"/>
              </w:rPr>
              <w:t>»</w:t>
            </w:r>
          </w:p>
        </w:tc>
        <w:tc>
          <w:tcPr>
            <w:tcW w:w="992" w:type="dxa"/>
            <w:vAlign w:val="center"/>
          </w:tcPr>
          <w:p w:rsidR="000F544B" w:rsidRPr="00CC344D" w:rsidRDefault="007D289E" w:rsidP="009665D3">
            <w:pPr>
              <w:jc w:val="center"/>
            </w:pPr>
            <w:r>
              <w:t>673</w:t>
            </w:r>
          </w:p>
        </w:tc>
        <w:tc>
          <w:tcPr>
            <w:tcW w:w="992" w:type="dxa"/>
            <w:vAlign w:val="center"/>
          </w:tcPr>
          <w:p w:rsidR="000F544B" w:rsidRPr="00CC344D" w:rsidRDefault="007D289E" w:rsidP="009665D3">
            <w:pPr>
              <w:jc w:val="center"/>
            </w:pPr>
            <w:r>
              <w:t>670</w:t>
            </w:r>
          </w:p>
        </w:tc>
        <w:tc>
          <w:tcPr>
            <w:tcW w:w="992" w:type="dxa"/>
            <w:vAlign w:val="center"/>
          </w:tcPr>
          <w:p w:rsidR="000F544B" w:rsidRPr="00CC344D" w:rsidRDefault="007D289E" w:rsidP="009665D3">
            <w:pPr>
              <w:jc w:val="center"/>
            </w:pPr>
            <w:r>
              <w:t>660</w:t>
            </w:r>
          </w:p>
        </w:tc>
        <w:tc>
          <w:tcPr>
            <w:tcW w:w="993" w:type="dxa"/>
            <w:vAlign w:val="center"/>
          </w:tcPr>
          <w:p w:rsidR="000F544B" w:rsidRPr="00CC344D" w:rsidRDefault="00465871" w:rsidP="009665D3">
            <w:pPr>
              <w:jc w:val="center"/>
            </w:pPr>
            <w:r>
              <w:t>636</w:t>
            </w:r>
          </w:p>
        </w:tc>
        <w:tc>
          <w:tcPr>
            <w:tcW w:w="992" w:type="dxa"/>
            <w:vAlign w:val="center"/>
          </w:tcPr>
          <w:p w:rsidR="000F544B" w:rsidRPr="00CC344D" w:rsidRDefault="00465871" w:rsidP="009665D3">
            <w:pPr>
              <w:jc w:val="center"/>
            </w:pPr>
            <w:r>
              <w:t>631</w:t>
            </w:r>
          </w:p>
        </w:tc>
      </w:tr>
    </w:tbl>
    <w:bookmarkEnd w:id="24"/>
    <w:bookmarkEnd w:id="25"/>
    <w:bookmarkEnd w:id="26"/>
    <w:p w:rsidR="000F544B" w:rsidRPr="00CC344D" w:rsidRDefault="000F544B" w:rsidP="000F544B">
      <w:pPr>
        <w:spacing w:before="120"/>
        <w:ind w:firstLine="709"/>
        <w:rPr>
          <w:sz w:val="28"/>
          <w:szCs w:val="28"/>
          <w:lang w:eastAsia="ar-SA" w:bidi="en-US"/>
        </w:rPr>
      </w:pPr>
      <w:r w:rsidRPr="00CC344D">
        <w:rPr>
          <w:sz w:val="28"/>
          <w:szCs w:val="28"/>
          <w:lang w:eastAsia="ar-SA" w:bidi="en-US"/>
        </w:rPr>
        <w:t>Из таблицы следует, что с 2014 г. по 2018 г. численность населения 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Pr="00CC344D">
        <w:rPr>
          <w:sz w:val="28"/>
          <w:szCs w:val="28"/>
          <w:lang w:eastAsia="ar-SA" w:bidi="en-US"/>
        </w:rPr>
        <w:t>» изменилась.</w:t>
      </w:r>
    </w:p>
    <w:p w:rsidR="000F544B" w:rsidRPr="00CC344D" w:rsidRDefault="000F544B" w:rsidP="000F544B">
      <w:pPr>
        <w:jc w:val="right"/>
        <w:rPr>
          <w:b/>
          <w:i/>
          <w:lang w:eastAsia="ar-SA" w:bidi="en-US"/>
        </w:rPr>
      </w:pPr>
      <w:r w:rsidRPr="00CC344D">
        <w:rPr>
          <w:b/>
          <w:i/>
          <w:lang w:eastAsia="ar-SA" w:bidi="en-US"/>
        </w:rPr>
        <w:t>Рисунок 1</w:t>
      </w:r>
    </w:p>
    <w:p w:rsidR="000F544B" w:rsidRPr="00CC344D" w:rsidRDefault="000F544B" w:rsidP="000F544B">
      <w:pPr>
        <w:jc w:val="center"/>
        <w:rPr>
          <w:b/>
          <w:i/>
          <w:lang w:eastAsia="ar-SA" w:bidi="en-US"/>
        </w:rPr>
      </w:pPr>
      <w:r w:rsidRPr="00CC344D">
        <w:rPr>
          <w:b/>
          <w:i/>
          <w:lang w:eastAsia="ar-SA" w:bidi="en-US"/>
        </w:rPr>
        <w:t>Динамика изменения численности населения МО «</w:t>
      </w:r>
      <w:proofErr w:type="spellStart"/>
      <w:r w:rsidR="00337BFF">
        <w:rPr>
          <w:b/>
          <w:i/>
          <w:lang w:eastAsia="ar-SA" w:bidi="en-US"/>
        </w:rPr>
        <w:t>Карамас</w:t>
      </w:r>
      <w:proofErr w:type="spellEnd"/>
      <w:r w:rsidR="00337BFF">
        <w:rPr>
          <w:b/>
          <w:i/>
          <w:lang w:eastAsia="ar-SA" w:bidi="en-US"/>
        </w:rPr>
        <w:t xml:space="preserve"> - </w:t>
      </w:r>
      <w:proofErr w:type="spellStart"/>
      <w:r w:rsidR="00337BFF">
        <w:rPr>
          <w:b/>
          <w:i/>
          <w:lang w:eastAsia="ar-SA" w:bidi="en-US"/>
        </w:rPr>
        <w:t>Пельгинское</w:t>
      </w:r>
      <w:proofErr w:type="spellEnd"/>
      <w:r w:rsidRPr="00CC344D">
        <w:rPr>
          <w:b/>
          <w:i/>
          <w:lang w:eastAsia="ar-SA" w:bidi="en-US"/>
        </w:rPr>
        <w:t>» (2014-2018 гг.)</w:t>
      </w:r>
    </w:p>
    <w:p w:rsidR="000F544B" w:rsidRDefault="002645C0" w:rsidP="000F544B">
      <w:pPr>
        <w:jc w:val="center"/>
        <w:rPr>
          <w:lang w:eastAsia="ar-SA" w:bidi="en-US"/>
        </w:rPr>
      </w:pPr>
      <w:r>
        <w:rPr>
          <w:noProof/>
        </w:rPr>
        <w:drawing>
          <wp:inline distT="0" distB="0" distL="0" distR="0" wp14:anchorId="1A38A15F" wp14:editId="780DF47A">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544B" w:rsidRDefault="000F544B" w:rsidP="000F544B"/>
    <w:p w:rsidR="000F544B" w:rsidRPr="000528D8" w:rsidRDefault="000F544B" w:rsidP="000F544B">
      <w:pPr>
        <w:ind w:firstLine="709"/>
        <w:rPr>
          <w:sz w:val="28"/>
          <w:szCs w:val="28"/>
        </w:rPr>
      </w:pPr>
      <w:r w:rsidRPr="000528D8">
        <w:rPr>
          <w:sz w:val="28"/>
          <w:szCs w:val="28"/>
        </w:rPr>
        <w:t>На расчетный период основные усилия должны быть направлены как на обеспечение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0F544B" w:rsidRPr="000528D8" w:rsidRDefault="000F544B" w:rsidP="000F544B">
      <w:pPr>
        <w:ind w:firstLine="709"/>
        <w:rPr>
          <w:sz w:val="28"/>
          <w:szCs w:val="28"/>
          <w:lang w:eastAsia="ar-SA" w:bidi="en-US"/>
        </w:rPr>
      </w:pPr>
      <w:r w:rsidRPr="000528D8">
        <w:rPr>
          <w:sz w:val="28"/>
          <w:szCs w:val="28"/>
          <w:lang w:eastAsia="ar-SA" w:bidi="en-US"/>
        </w:rPr>
        <w:t xml:space="preserve">Так же для улучшения демографической ситуации в </w:t>
      </w:r>
      <w:r w:rsidRPr="005F32D5">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Pr="005F32D5">
        <w:rPr>
          <w:sz w:val="28"/>
          <w:szCs w:val="28"/>
          <w:lang w:eastAsia="ar-SA" w:bidi="en-US"/>
        </w:rPr>
        <w:t>»</w:t>
      </w:r>
      <w:r w:rsidRPr="000528D8">
        <w:rPr>
          <w:sz w:val="28"/>
          <w:szCs w:val="28"/>
          <w:lang w:eastAsia="ar-SA" w:bidi="en-US"/>
        </w:rPr>
        <w:t xml:space="preserve">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w:t>
      </w:r>
      <w:r w:rsidRPr="000528D8">
        <w:rPr>
          <w:sz w:val="28"/>
          <w:szCs w:val="28"/>
          <w:lang w:eastAsia="ar-SA" w:bidi="en-US"/>
        </w:rPr>
        <w:lastRenderedPageBreak/>
        <w:t xml:space="preserve">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0F544B" w:rsidRPr="000528D8" w:rsidRDefault="000F544B" w:rsidP="000F544B">
      <w:pPr>
        <w:ind w:firstLine="709"/>
        <w:rPr>
          <w:sz w:val="28"/>
          <w:szCs w:val="28"/>
          <w:lang w:eastAsia="ar-SA" w:bidi="en-US"/>
        </w:rPr>
      </w:pPr>
      <w:r w:rsidRPr="000528D8">
        <w:rPr>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D15583" w:rsidRPr="000528D8" w:rsidRDefault="00A5122F" w:rsidP="001D6E5D">
      <w:pPr>
        <w:pStyle w:val="3"/>
        <w:rPr>
          <w:sz w:val="28"/>
          <w:szCs w:val="28"/>
        </w:rPr>
      </w:pPr>
      <w:bookmarkStart w:id="27" w:name="_Toc533505194"/>
      <w:bookmarkEnd w:id="23"/>
      <w:r w:rsidRPr="000528D8">
        <w:rPr>
          <w:sz w:val="28"/>
          <w:szCs w:val="28"/>
        </w:rPr>
        <w:t>2.1.4. Экономический потенциал</w:t>
      </w:r>
      <w:bookmarkEnd w:id="27"/>
    </w:p>
    <w:p w:rsidR="00EC3264" w:rsidRPr="000528D8" w:rsidRDefault="00A5122F" w:rsidP="00EC3264">
      <w:pPr>
        <w:pStyle w:val="3"/>
        <w:rPr>
          <w:sz w:val="28"/>
          <w:szCs w:val="28"/>
        </w:rPr>
      </w:pPr>
      <w:bookmarkStart w:id="28" w:name="_Toc533505195"/>
      <w:r w:rsidRPr="000528D8">
        <w:rPr>
          <w:sz w:val="28"/>
          <w:szCs w:val="28"/>
        </w:rPr>
        <w:t>2.1.5. Объекты социально-бытового обслуживания</w:t>
      </w:r>
      <w:bookmarkEnd w:id="28"/>
    </w:p>
    <w:p w:rsidR="00484FC1" w:rsidRPr="000528D8" w:rsidRDefault="00484FC1" w:rsidP="00484FC1">
      <w:pPr>
        <w:pStyle w:val="a0"/>
        <w:ind w:firstLine="0"/>
        <w:rPr>
          <w:b/>
          <w:i/>
          <w:sz w:val="28"/>
          <w:szCs w:val="28"/>
          <w:lang w:val="ru-RU"/>
        </w:rPr>
      </w:pPr>
      <w:r w:rsidRPr="007A1D64">
        <w:rPr>
          <w:b/>
          <w:i/>
          <w:sz w:val="28"/>
          <w:szCs w:val="28"/>
          <w:lang w:val="ru-RU"/>
        </w:rPr>
        <w:t>Детское дошкольное образование</w:t>
      </w:r>
    </w:p>
    <w:p w:rsidR="00484FC1" w:rsidRPr="00B17C79" w:rsidRDefault="00484FC1" w:rsidP="00484FC1">
      <w:pPr>
        <w:jc w:val="right"/>
        <w:rPr>
          <w:b/>
          <w:i/>
          <w:lang w:eastAsia="ar-SA" w:bidi="en-US"/>
        </w:rPr>
      </w:pPr>
      <w:r w:rsidRPr="00B17C79">
        <w:rPr>
          <w:b/>
          <w:i/>
          <w:lang w:eastAsia="ar-SA" w:bidi="en-US"/>
        </w:rPr>
        <w:t xml:space="preserve">Таблица </w:t>
      </w:r>
      <w:r w:rsidR="00460DA7">
        <w:rPr>
          <w:b/>
          <w:i/>
          <w:lang w:eastAsia="ar-SA" w:bidi="en-US"/>
        </w:rPr>
        <w:t>3</w:t>
      </w:r>
    </w:p>
    <w:p w:rsidR="00484FC1" w:rsidRPr="00B17C79" w:rsidRDefault="00484FC1" w:rsidP="00484FC1">
      <w:pPr>
        <w:jc w:val="right"/>
        <w:rPr>
          <w:b/>
          <w:i/>
          <w:lang w:eastAsia="ar-SA" w:bidi="en-US"/>
        </w:rPr>
      </w:pPr>
      <w:r w:rsidRPr="00B17C79">
        <w:rPr>
          <w:b/>
          <w:i/>
          <w:lang w:eastAsia="ar-SA" w:bidi="en-US"/>
        </w:rPr>
        <w:t>Характеристика учреждений детского дошкольного образования</w:t>
      </w:r>
    </w:p>
    <w:tbl>
      <w:tblPr>
        <w:tblW w:w="937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6"/>
        <w:gridCol w:w="2551"/>
        <w:gridCol w:w="1276"/>
        <w:gridCol w:w="1701"/>
        <w:gridCol w:w="1701"/>
      </w:tblGrid>
      <w:tr w:rsidR="00484FC1" w:rsidRPr="00AE13A7" w:rsidTr="001E54D4">
        <w:trPr>
          <w:trHeight w:val="813"/>
          <w:tblHeader/>
        </w:trPr>
        <w:tc>
          <w:tcPr>
            <w:tcW w:w="2146" w:type="dxa"/>
            <w:tcBorders>
              <w:top w:val="single" w:sz="12" w:space="0" w:color="auto"/>
              <w:left w:val="single" w:sz="12" w:space="0" w:color="auto"/>
              <w:bottom w:val="single" w:sz="12" w:space="0" w:color="auto"/>
              <w:right w:val="single" w:sz="12" w:space="0" w:color="auto"/>
            </w:tcBorders>
            <w:shd w:val="clear" w:color="auto" w:fill="D9D9D9"/>
            <w:hideMark/>
          </w:tcPr>
          <w:p w:rsidR="00484FC1" w:rsidRPr="00AE13A7" w:rsidRDefault="00484FC1" w:rsidP="00F805E1">
            <w:pPr>
              <w:jc w:val="center"/>
              <w:rPr>
                <w:rFonts w:eastAsia="Calibri"/>
                <w:b/>
                <w:i/>
                <w:iCs/>
                <w:lang w:eastAsia="en-US" w:bidi="en-US"/>
              </w:rPr>
            </w:pPr>
            <w:r w:rsidRPr="00AE13A7">
              <w:rPr>
                <w:rFonts w:eastAsia="Calibri"/>
                <w:b/>
                <w:i/>
                <w:iCs/>
                <w:sz w:val="22"/>
                <w:szCs w:val="22"/>
                <w:lang w:eastAsia="en-US" w:bidi="en-US"/>
              </w:rPr>
              <w:t>Название учреждения</w:t>
            </w:r>
          </w:p>
        </w:tc>
        <w:tc>
          <w:tcPr>
            <w:tcW w:w="2551" w:type="dxa"/>
            <w:tcBorders>
              <w:top w:val="single" w:sz="12" w:space="0" w:color="auto"/>
              <w:left w:val="single" w:sz="12" w:space="0" w:color="auto"/>
              <w:bottom w:val="single" w:sz="12" w:space="0" w:color="auto"/>
              <w:right w:val="single" w:sz="12" w:space="0" w:color="auto"/>
            </w:tcBorders>
            <w:shd w:val="clear" w:color="auto" w:fill="D9D9D9"/>
            <w:hideMark/>
          </w:tcPr>
          <w:p w:rsidR="00484FC1" w:rsidRPr="00AE13A7" w:rsidRDefault="00484FC1" w:rsidP="00F805E1">
            <w:pPr>
              <w:jc w:val="center"/>
              <w:rPr>
                <w:rFonts w:eastAsia="Calibri"/>
                <w:b/>
                <w:i/>
                <w:iCs/>
                <w:lang w:eastAsia="en-US" w:bidi="en-US"/>
              </w:rPr>
            </w:pPr>
            <w:r w:rsidRPr="00AE13A7">
              <w:rPr>
                <w:rFonts w:eastAsia="Calibri"/>
                <w:b/>
                <w:i/>
                <w:iCs/>
                <w:sz w:val="22"/>
                <w:szCs w:val="22"/>
                <w:lang w:eastAsia="en-US" w:bidi="en-US"/>
              </w:rPr>
              <w:t>Адрес</w:t>
            </w:r>
          </w:p>
        </w:tc>
        <w:tc>
          <w:tcPr>
            <w:tcW w:w="1276" w:type="dxa"/>
            <w:tcBorders>
              <w:top w:val="single" w:sz="12" w:space="0" w:color="auto"/>
              <w:left w:val="single" w:sz="12" w:space="0" w:color="auto"/>
              <w:bottom w:val="single" w:sz="12" w:space="0" w:color="auto"/>
              <w:right w:val="single" w:sz="12" w:space="0" w:color="auto"/>
            </w:tcBorders>
            <w:shd w:val="clear" w:color="auto" w:fill="D9D9D9"/>
            <w:hideMark/>
          </w:tcPr>
          <w:p w:rsidR="00484FC1" w:rsidRPr="00AE13A7" w:rsidRDefault="00484FC1" w:rsidP="00F805E1">
            <w:pPr>
              <w:jc w:val="center"/>
              <w:rPr>
                <w:rFonts w:eastAsia="Calibri"/>
                <w:b/>
                <w:i/>
                <w:iCs/>
                <w:lang w:eastAsia="en-US" w:bidi="en-US"/>
              </w:rPr>
            </w:pPr>
            <w:r w:rsidRPr="00AE13A7">
              <w:rPr>
                <w:b/>
                <w:sz w:val="22"/>
                <w:szCs w:val="22"/>
              </w:rPr>
              <w:t>Проектная вместимость</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484FC1" w:rsidRPr="00AE13A7" w:rsidRDefault="00484FC1" w:rsidP="00F805E1">
            <w:pPr>
              <w:jc w:val="center"/>
              <w:rPr>
                <w:rFonts w:eastAsia="Calibri"/>
                <w:b/>
                <w:i/>
                <w:iCs/>
                <w:lang w:eastAsia="en-US" w:bidi="en-US"/>
              </w:rPr>
            </w:pPr>
            <w:r w:rsidRPr="00AE13A7">
              <w:rPr>
                <w:b/>
                <w:sz w:val="22"/>
                <w:szCs w:val="22"/>
              </w:rPr>
              <w:t>Фактическая вместимость</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484FC1" w:rsidRPr="00AE13A7" w:rsidRDefault="00484FC1" w:rsidP="00F805E1">
            <w:pPr>
              <w:jc w:val="center"/>
              <w:rPr>
                <w:rFonts w:eastAsia="Calibri"/>
                <w:b/>
                <w:i/>
                <w:iCs/>
                <w:lang w:eastAsia="en-US" w:bidi="en-US"/>
              </w:rPr>
            </w:pPr>
            <w:r w:rsidRPr="00AE13A7">
              <w:rPr>
                <w:rFonts w:eastAsia="Calibri"/>
                <w:b/>
                <w:i/>
                <w:iCs/>
                <w:sz w:val="22"/>
                <w:szCs w:val="22"/>
                <w:lang w:eastAsia="en-US" w:bidi="en-US"/>
              </w:rPr>
              <w:t>Состояние</w:t>
            </w:r>
          </w:p>
        </w:tc>
      </w:tr>
      <w:tr w:rsidR="00286D47" w:rsidRPr="00AE13A7" w:rsidTr="001E54D4">
        <w:trPr>
          <w:trHeight w:val="323"/>
        </w:trPr>
        <w:tc>
          <w:tcPr>
            <w:tcW w:w="2146" w:type="dxa"/>
            <w:tcBorders>
              <w:top w:val="single" w:sz="12" w:space="0" w:color="auto"/>
              <w:left w:val="single" w:sz="12" w:space="0" w:color="auto"/>
              <w:bottom w:val="single" w:sz="12" w:space="0" w:color="auto"/>
              <w:right w:val="single" w:sz="12" w:space="0" w:color="auto"/>
            </w:tcBorders>
            <w:shd w:val="clear" w:color="auto" w:fill="F2F2F2"/>
            <w:vAlign w:val="center"/>
          </w:tcPr>
          <w:p w:rsidR="00286D47" w:rsidRPr="00AE13A7" w:rsidRDefault="00215621" w:rsidP="00286D47">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Детский сад</w:t>
            </w:r>
          </w:p>
        </w:tc>
        <w:tc>
          <w:tcPr>
            <w:tcW w:w="2551" w:type="dxa"/>
            <w:tcBorders>
              <w:top w:val="single" w:sz="12" w:space="0" w:color="auto"/>
              <w:left w:val="single" w:sz="12" w:space="0" w:color="auto"/>
              <w:bottom w:val="single" w:sz="12" w:space="0" w:color="auto"/>
              <w:right w:val="single" w:sz="12" w:space="0" w:color="auto"/>
            </w:tcBorders>
            <w:vAlign w:val="center"/>
          </w:tcPr>
          <w:p w:rsidR="00286D47" w:rsidRPr="00AE13A7" w:rsidRDefault="00995079" w:rsidP="00286D47">
            <w:pPr>
              <w:jc w:val="left"/>
              <w:rPr>
                <w:rFonts w:eastAsia="Calibri"/>
                <w:iCs/>
                <w:lang w:eastAsia="en-US" w:bidi="en-US"/>
              </w:rPr>
            </w:pPr>
            <w:r>
              <w:rPr>
                <w:rFonts w:eastAsia="Calibri"/>
                <w:iCs/>
                <w:lang w:eastAsia="en-US" w:bidi="en-US"/>
              </w:rPr>
              <w:t xml:space="preserve">д. </w:t>
            </w:r>
            <w:proofErr w:type="spellStart"/>
            <w:r>
              <w:rPr>
                <w:rFonts w:eastAsia="Calibri"/>
                <w:iCs/>
                <w:lang w:eastAsia="en-US" w:bidi="en-US"/>
              </w:rPr>
              <w:t>Карамас-Пельга</w:t>
            </w:r>
            <w:proofErr w:type="spellEnd"/>
          </w:p>
        </w:tc>
        <w:tc>
          <w:tcPr>
            <w:tcW w:w="1276" w:type="dxa"/>
            <w:tcBorders>
              <w:top w:val="single" w:sz="12" w:space="0" w:color="auto"/>
              <w:left w:val="single" w:sz="12" w:space="0" w:color="auto"/>
              <w:bottom w:val="single" w:sz="12" w:space="0" w:color="auto"/>
              <w:right w:val="single" w:sz="12" w:space="0" w:color="auto"/>
            </w:tcBorders>
            <w:vAlign w:val="center"/>
          </w:tcPr>
          <w:p w:rsidR="00286D47" w:rsidRPr="00AE13A7" w:rsidRDefault="00286D47" w:rsidP="00286D47">
            <w:pPr>
              <w:jc w:val="center"/>
              <w:rPr>
                <w:rFonts w:eastAsia="Calibri"/>
                <w:iCs/>
                <w:lang w:eastAsia="en-US" w:bidi="en-US"/>
              </w:rPr>
            </w:pPr>
            <w:r>
              <w:rPr>
                <w:rFonts w:eastAsia="Calibri"/>
                <w:iCs/>
                <w:sz w:val="22"/>
                <w:szCs w:val="22"/>
                <w:lang w:eastAsia="en-US" w:bidi="en-US"/>
              </w:rPr>
              <w:t>-</w:t>
            </w:r>
          </w:p>
        </w:tc>
        <w:tc>
          <w:tcPr>
            <w:tcW w:w="1701" w:type="dxa"/>
            <w:tcBorders>
              <w:top w:val="single" w:sz="12" w:space="0" w:color="auto"/>
              <w:left w:val="single" w:sz="12" w:space="0" w:color="auto"/>
              <w:bottom w:val="single" w:sz="12" w:space="0" w:color="auto"/>
              <w:right w:val="single" w:sz="12" w:space="0" w:color="auto"/>
            </w:tcBorders>
            <w:vAlign w:val="center"/>
          </w:tcPr>
          <w:p w:rsidR="00286D47" w:rsidRPr="00AE13A7" w:rsidRDefault="00286D47" w:rsidP="00286D47">
            <w:pPr>
              <w:jc w:val="center"/>
              <w:rPr>
                <w:rFonts w:eastAsia="Calibri"/>
                <w:lang w:eastAsia="en-US" w:bidi="en-US"/>
              </w:rPr>
            </w:pPr>
            <w:r w:rsidRPr="002040FA">
              <w:rPr>
                <w:rFonts w:eastAsia="Calibri"/>
                <w:iCs/>
                <w:sz w:val="22"/>
                <w:szCs w:val="22"/>
                <w:lang w:eastAsia="en-US" w:bidi="en-US"/>
              </w:rPr>
              <w:t>-</w:t>
            </w:r>
          </w:p>
        </w:tc>
        <w:tc>
          <w:tcPr>
            <w:tcW w:w="1701" w:type="dxa"/>
            <w:tcBorders>
              <w:top w:val="single" w:sz="12" w:space="0" w:color="auto"/>
              <w:left w:val="single" w:sz="12" w:space="0" w:color="auto"/>
              <w:bottom w:val="single" w:sz="12" w:space="0" w:color="auto"/>
              <w:right w:val="single" w:sz="12" w:space="0" w:color="auto"/>
            </w:tcBorders>
          </w:tcPr>
          <w:p w:rsidR="00286D47" w:rsidRPr="00AE13A7" w:rsidRDefault="00286D47" w:rsidP="00286D47">
            <w:pPr>
              <w:jc w:val="center"/>
            </w:pPr>
            <w:proofErr w:type="spellStart"/>
            <w:r w:rsidRPr="002040FA">
              <w:rPr>
                <w:rFonts w:eastAsia="Calibri"/>
                <w:sz w:val="22"/>
                <w:szCs w:val="22"/>
                <w:lang w:eastAsia="en-US" w:bidi="en-US"/>
              </w:rPr>
              <w:t>удовл</w:t>
            </w:r>
            <w:proofErr w:type="spellEnd"/>
          </w:p>
        </w:tc>
      </w:tr>
    </w:tbl>
    <w:p w:rsidR="00484FC1" w:rsidRPr="005B0E30" w:rsidRDefault="00484FC1" w:rsidP="00CD6928">
      <w:pPr>
        <w:pStyle w:val="a0"/>
        <w:rPr>
          <w:b/>
          <w:i/>
          <w:sz w:val="28"/>
          <w:szCs w:val="28"/>
          <w:lang w:val="ru-RU"/>
        </w:rPr>
      </w:pPr>
    </w:p>
    <w:p w:rsidR="00CD6928" w:rsidRPr="000528D8" w:rsidRDefault="00CD6928" w:rsidP="00CD6928">
      <w:pPr>
        <w:pStyle w:val="a0"/>
        <w:rPr>
          <w:b/>
          <w:i/>
          <w:sz w:val="28"/>
          <w:szCs w:val="28"/>
          <w:lang w:val="ru-RU"/>
        </w:rPr>
      </w:pPr>
      <w:r w:rsidRPr="005B0E30">
        <w:rPr>
          <w:b/>
          <w:i/>
          <w:sz w:val="28"/>
          <w:szCs w:val="28"/>
          <w:lang w:val="ru-RU"/>
        </w:rPr>
        <w:t>Общеобразовательные школы</w:t>
      </w:r>
    </w:p>
    <w:p w:rsidR="00CD6928" w:rsidRPr="000528D8" w:rsidRDefault="00CD6928" w:rsidP="00CD6928">
      <w:pPr>
        <w:pStyle w:val="a0"/>
        <w:rPr>
          <w:sz w:val="28"/>
          <w:szCs w:val="28"/>
          <w:lang w:val="ru-RU"/>
        </w:rPr>
      </w:pPr>
      <w:r w:rsidRPr="000528D8">
        <w:rPr>
          <w:sz w:val="28"/>
          <w:szCs w:val="28"/>
          <w:lang w:val="ru-RU"/>
        </w:rPr>
        <w:t xml:space="preserve">Сфера образования </w:t>
      </w:r>
      <w:r w:rsidR="00AC7484" w:rsidRPr="00AC7484">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AC7484" w:rsidRPr="00AC7484">
        <w:rPr>
          <w:sz w:val="28"/>
          <w:szCs w:val="28"/>
          <w:lang w:val="ru-RU"/>
        </w:rPr>
        <w:t xml:space="preserve">» </w:t>
      </w:r>
      <w:r w:rsidRPr="000528D8">
        <w:rPr>
          <w:sz w:val="28"/>
          <w:szCs w:val="28"/>
          <w:lang w:val="ru-RU"/>
        </w:rPr>
        <w:t>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w:t>
      </w:r>
      <w:r w:rsidR="00494452" w:rsidRPr="000528D8">
        <w:rPr>
          <w:sz w:val="28"/>
          <w:szCs w:val="28"/>
          <w:lang w:val="ru-RU"/>
        </w:rPr>
        <w:t>ионального и районного уровней.</w:t>
      </w:r>
    </w:p>
    <w:p w:rsidR="00CD6928" w:rsidRPr="001276D5" w:rsidRDefault="00CD6928" w:rsidP="008220D0">
      <w:pPr>
        <w:jc w:val="right"/>
        <w:rPr>
          <w:b/>
          <w:i/>
          <w:lang w:eastAsia="ar-SA" w:bidi="en-US"/>
        </w:rPr>
      </w:pPr>
      <w:r w:rsidRPr="00957731">
        <w:rPr>
          <w:b/>
          <w:i/>
          <w:lang w:eastAsia="ar-SA" w:bidi="en-US"/>
        </w:rPr>
        <w:t xml:space="preserve">Таблица </w:t>
      </w:r>
      <w:r w:rsidR="00460DA7">
        <w:rPr>
          <w:b/>
          <w:i/>
          <w:lang w:eastAsia="ar-SA" w:bidi="en-US"/>
        </w:rPr>
        <w:t>4</w:t>
      </w:r>
    </w:p>
    <w:p w:rsidR="00CD6928" w:rsidRPr="00AC7484" w:rsidRDefault="00CD6928" w:rsidP="00CD6928">
      <w:pPr>
        <w:pStyle w:val="a0"/>
        <w:jc w:val="right"/>
        <w:rPr>
          <w:b/>
          <w:i/>
          <w:lang w:val="ru-RU"/>
        </w:rPr>
      </w:pPr>
      <w:r>
        <w:rPr>
          <w:b/>
          <w:i/>
          <w:lang w:val="ru-RU"/>
        </w:rPr>
        <w:t xml:space="preserve">Характеристика общеобразовательных школ </w:t>
      </w:r>
      <w:r w:rsidR="00AC7484" w:rsidRPr="00AC7484">
        <w:rPr>
          <w:b/>
          <w:i/>
          <w:lang w:val="ru-RU"/>
        </w:rPr>
        <w:t>МО «</w:t>
      </w:r>
      <w:proofErr w:type="spellStart"/>
      <w:r w:rsidR="00337BFF">
        <w:rPr>
          <w:b/>
          <w:i/>
          <w:lang w:val="ru-RU"/>
        </w:rPr>
        <w:t>Карамас</w:t>
      </w:r>
      <w:proofErr w:type="spellEnd"/>
      <w:r w:rsidR="00337BFF">
        <w:rPr>
          <w:b/>
          <w:i/>
          <w:lang w:val="ru-RU"/>
        </w:rPr>
        <w:t xml:space="preserve"> - </w:t>
      </w:r>
      <w:proofErr w:type="spellStart"/>
      <w:r w:rsidR="00337BFF">
        <w:rPr>
          <w:b/>
          <w:i/>
          <w:lang w:val="ru-RU"/>
        </w:rPr>
        <w:t>Пельгинское</w:t>
      </w:r>
      <w:proofErr w:type="spellEnd"/>
      <w:r w:rsidR="00AC7484" w:rsidRPr="00AC7484">
        <w:rPr>
          <w:b/>
          <w:i/>
          <w:lang w:val="ru-RU"/>
        </w:rPr>
        <w:t>»</w:t>
      </w:r>
    </w:p>
    <w:tbl>
      <w:tblPr>
        <w:tblW w:w="923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21"/>
        <w:gridCol w:w="1985"/>
        <w:gridCol w:w="1276"/>
        <w:gridCol w:w="1134"/>
        <w:gridCol w:w="1417"/>
      </w:tblGrid>
      <w:tr w:rsidR="002C4125" w:rsidRPr="002040FA" w:rsidTr="000E6E44">
        <w:trPr>
          <w:trHeight w:val="813"/>
          <w:tblHeader/>
        </w:trPr>
        <w:tc>
          <w:tcPr>
            <w:tcW w:w="3421"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Название учреждения</w:t>
            </w:r>
          </w:p>
        </w:tc>
        <w:tc>
          <w:tcPr>
            <w:tcW w:w="1985"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Адрес</w:t>
            </w:r>
          </w:p>
        </w:tc>
        <w:tc>
          <w:tcPr>
            <w:tcW w:w="1276"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Проектная вместимость</w:t>
            </w:r>
          </w:p>
        </w:tc>
        <w:tc>
          <w:tcPr>
            <w:tcW w:w="1134"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Фактическая вместимость</w:t>
            </w:r>
          </w:p>
        </w:tc>
        <w:tc>
          <w:tcPr>
            <w:tcW w:w="1417" w:type="dxa"/>
            <w:tcBorders>
              <w:top w:val="single" w:sz="12" w:space="0" w:color="auto"/>
              <w:left w:val="single" w:sz="12" w:space="0" w:color="auto"/>
              <w:bottom w:val="single" w:sz="12" w:space="0" w:color="auto"/>
              <w:right w:val="single" w:sz="12" w:space="0" w:color="auto"/>
            </w:tcBorders>
            <w:shd w:val="clear" w:color="auto" w:fill="D9D9D9"/>
            <w:hideMark/>
          </w:tcPr>
          <w:p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Состояние</w:t>
            </w:r>
          </w:p>
        </w:tc>
      </w:tr>
      <w:tr w:rsidR="00286D47" w:rsidRPr="002040FA" w:rsidTr="00286D47">
        <w:trPr>
          <w:trHeight w:val="323"/>
        </w:trPr>
        <w:tc>
          <w:tcPr>
            <w:tcW w:w="3421" w:type="dxa"/>
            <w:tcBorders>
              <w:top w:val="single" w:sz="12" w:space="0" w:color="auto"/>
              <w:left w:val="single" w:sz="12" w:space="0" w:color="auto"/>
              <w:bottom w:val="single" w:sz="12" w:space="0" w:color="auto"/>
              <w:right w:val="single" w:sz="12" w:space="0" w:color="auto"/>
            </w:tcBorders>
            <w:shd w:val="clear" w:color="auto" w:fill="F2F2F2"/>
            <w:vAlign w:val="center"/>
          </w:tcPr>
          <w:p w:rsidR="00286D47" w:rsidRPr="0050713B" w:rsidRDefault="0007370B" w:rsidP="00286D47">
            <w:pPr>
              <w:jc w:val="left"/>
              <w:rPr>
                <w:rFonts w:eastAsia="Calibri"/>
                <w:b/>
                <w:i/>
                <w:iCs/>
                <w:lang w:eastAsia="en-US" w:bidi="en-US"/>
              </w:rPr>
            </w:pPr>
            <w:r w:rsidRPr="0007370B">
              <w:rPr>
                <w:rFonts w:ascii="Times New Roman CYR" w:hAnsi="Times New Roman CYR" w:cs="Times New Roman CYR"/>
                <w:b/>
                <w:bCs/>
                <w:i/>
                <w:sz w:val="22"/>
                <w:szCs w:val="22"/>
              </w:rPr>
              <w:t>МКОУ «</w:t>
            </w:r>
            <w:proofErr w:type="spellStart"/>
            <w:r w:rsidRPr="0007370B">
              <w:rPr>
                <w:rFonts w:ascii="Times New Roman CYR" w:hAnsi="Times New Roman CYR" w:cs="Times New Roman CYR"/>
                <w:b/>
                <w:bCs/>
                <w:i/>
                <w:sz w:val="22"/>
                <w:szCs w:val="22"/>
              </w:rPr>
              <w:t>Карамас-Пельгинская</w:t>
            </w:r>
            <w:proofErr w:type="spellEnd"/>
            <w:r w:rsidRPr="0007370B">
              <w:rPr>
                <w:rFonts w:ascii="Times New Roman CYR" w:hAnsi="Times New Roman CYR" w:cs="Times New Roman CYR"/>
                <w:b/>
                <w:bCs/>
                <w:i/>
                <w:sz w:val="22"/>
                <w:szCs w:val="22"/>
              </w:rPr>
              <w:t xml:space="preserve"> СОШ»</w:t>
            </w:r>
          </w:p>
        </w:tc>
        <w:tc>
          <w:tcPr>
            <w:tcW w:w="1985" w:type="dxa"/>
            <w:tcBorders>
              <w:top w:val="single" w:sz="12" w:space="0" w:color="auto"/>
              <w:left w:val="single" w:sz="12" w:space="0" w:color="auto"/>
              <w:bottom w:val="single" w:sz="12" w:space="0" w:color="auto"/>
              <w:right w:val="single" w:sz="12" w:space="0" w:color="auto"/>
            </w:tcBorders>
          </w:tcPr>
          <w:p w:rsidR="00286D47" w:rsidRDefault="0007370B" w:rsidP="00286D47">
            <w:pPr>
              <w:jc w:val="left"/>
              <w:rPr>
                <w:rFonts w:eastAsia="Calibri"/>
                <w:iCs/>
                <w:lang w:eastAsia="en-US" w:bidi="en-US"/>
              </w:rPr>
            </w:pPr>
            <w:r w:rsidRPr="0007370B">
              <w:rPr>
                <w:rFonts w:eastAsia="Calibri"/>
                <w:iCs/>
                <w:sz w:val="22"/>
                <w:szCs w:val="22"/>
                <w:lang w:eastAsia="en-US" w:bidi="en-US"/>
              </w:rPr>
              <w:t xml:space="preserve">д. </w:t>
            </w:r>
            <w:proofErr w:type="spellStart"/>
            <w:r w:rsidRPr="0007370B">
              <w:rPr>
                <w:rFonts w:eastAsia="Calibri"/>
                <w:iCs/>
                <w:sz w:val="22"/>
                <w:szCs w:val="22"/>
                <w:lang w:eastAsia="en-US" w:bidi="en-US"/>
              </w:rPr>
              <w:t>Карамас-Пельга</w:t>
            </w:r>
            <w:proofErr w:type="spellEnd"/>
          </w:p>
        </w:tc>
        <w:tc>
          <w:tcPr>
            <w:tcW w:w="1276" w:type="dxa"/>
            <w:tcBorders>
              <w:top w:val="single" w:sz="12" w:space="0" w:color="auto"/>
              <w:left w:val="single" w:sz="12" w:space="0" w:color="auto"/>
              <w:bottom w:val="single" w:sz="12" w:space="0" w:color="auto"/>
              <w:right w:val="single" w:sz="12" w:space="0" w:color="auto"/>
            </w:tcBorders>
          </w:tcPr>
          <w:p w:rsidR="00286D47" w:rsidRDefault="00286D47" w:rsidP="00286D47">
            <w:pPr>
              <w:jc w:val="center"/>
              <w:rPr>
                <w:rFonts w:eastAsia="Calibri"/>
                <w:iCs/>
                <w:lang w:eastAsia="en-US" w:bidi="en-US"/>
              </w:rPr>
            </w:pPr>
            <w:r w:rsidRPr="00AE13A7">
              <w:rPr>
                <w:rFonts w:eastAsia="Calibri"/>
                <w:iCs/>
                <w:sz w:val="22"/>
                <w:szCs w:val="22"/>
                <w:lang w:eastAsia="en-US" w:bidi="en-US"/>
              </w:rPr>
              <w:t>-</w:t>
            </w:r>
          </w:p>
        </w:tc>
        <w:tc>
          <w:tcPr>
            <w:tcW w:w="1134" w:type="dxa"/>
            <w:tcBorders>
              <w:top w:val="single" w:sz="12" w:space="0" w:color="auto"/>
              <w:left w:val="single" w:sz="12" w:space="0" w:color="auto"/>
              <w:bottom w:val="single" w:sz="12" w:space="0" w:color="auto"/>
              <w:right w:val="single" w:sz="12" w:space="0" w:color="auto"/>
            </w:tcBorders>
          </w:tcPr>
          <w:p w:rsidR="00286D47" w:rsidRPr="002040FA" w:rsidRDefault="00286D47" w:rsidP="00286D47">
            <w:pPr>
              <w:jc w:val="center"/>
              <w:rPr>
                <w:rFonts w:eastAsia="Calibri"/>
                <w:iCs/>
                <w:lang w:eastAsia="en-US" w:bidi="en-US"/>
              </w:rPr>
            </w:pPr>
            <w:r w:rsidRPr="00AE13A7">
              <w:rPr>
                <w:rFonts w:eastAsia="Calibri"/>
                <w:sz w:val="22"/>
                <w:szCs w:val="22"/>
                <w:lang w:eastAsia="en-US" w:bidi="en-US"/>
              </w:rPr>
              <w:t>-</w:t>
            </w:r>
          </w:p>
        </w:tc>
        <w:tc>
          <w:tcPr>
            <w:tcW w:w="1417" w:type="dxa"/>
            <w:tcBorders>
              <w:top w:val="single" w:sz="12" w:space="0" w:color="auto"/>
              <w:left w:val="single" w:sz="12" w:space="0" w:color="auto"/>
              <w:bottom w:val="single" w:sz="12" w:space="0" w:color="auto"/>
              <w:right w:val="single" w:sz="12" w:space="0" w:color="auto"/>
            </w:tcBorders>
          </w:tcPr>
          <w:p w:rsidR="00286D47" w:rsidRPr="002040FA" w:rsidRDefault="00286D47" w:rsidP="00286D47">
            <w:pPr>
              <w:jc w:val="center"/>
              <w:rPr>
                <w:rFonts w:eastAsia="Calibri"/>
                <w:lang w:eastAsia="en-US" w:bidi="en-US"/>
              </w:rPr>
            </w:pPr>
            <w:proofErr w:type="spellStart"/>
            <w:r w:rsidRPr="00AE13A7">
              <w:rPr>
                <w:sz w:val="22"/>
                <w:szCs w:val="22"/>
              </w:rPr>
              <w:t>удовл</w:t>
            </w:r>
            <w:proofErr w:type="spellEnd"/>
            <w:r w:rsidRPr="00AE13A7">
              <w:rPr>
                <w:sz w:val="22"/>
                <w:szCs w:val="22"/>
              </w:rPr>
              <w:t>.</w:t>
            </w:r>
          </w:p>
        </w:tc>
      </w:tr>
    </w:tbl>
    <w:p w:rsidR="00190F16" w:rsidRDefault="00190F16" w:rsidP="00C15868">
      <w:pPr>
        <w:ind w:firstLine="709"/>
      </w:pPr>
    </w:p>
    <w:p w:rsidR="00B622CC" w:rsidRPr="00694EFC" w:rsidRDefault="00FB5DD1" w:rsidP="00C15868">
      <w:pPr>
        <w:ind w:firstLine="709"/>
        <w:rPr>
          <w:b/>
          <w:sz w:val="28"/>
          <w:szCs w:val="28"/>
        </w:rPr>
      </w:pPr>
      <w:r w:rsidRPr="00694EFC">
        <w:rPr>
          <w:b/>
          <w:sz w:val="28"/>
          <w:szCs w:val="28"/>
        </w:rPr>
        <w:t>Спортивные и физкультурно-оздоровительные учреждения</w:t>
      </w:r>
    </w:p>
    <w:p w:rsidR="00BA7A07" w:rsidRPr="004053CB" w:rsidRDefault="00006C48" w:rsidP="00BA7A07">
      <w:pPr>
        <w:ind w:firstLine="709"/>
        <w:jc w:val="right"/>
        <w:rPr>
          <w:b/>
          <w:i/>
        </w:rPr>
      </w:pPr>
      <w:r>
        <w:rPr>
          <w:b/>
          <w:i/>
        </w:rPr>
        <w:t>Табл</w:t>
      </w:r>
      <w:r w:rsidR="00460DA7">
        <w:rPr>
          <w:b/>
          <w:i/>
        </w:rPr>
        <w:t>ица 5</w:t>
      </w:r>
    </w:p>
    <w:tbl>
      <w:tblPr>
        <w:tblW w:w="493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2820"/>
        <w:gridCol w:w="2127"/>
        <w:gridCol w:w="2127"/>
        <w:gridCol w:w="2125"/>
      </w:tblGrid>
      <w:tr w:rsidR="00E87955" w:rsidRPr="002040FA" w:rsidTr="00E87955">
        <w:trPr>
          <w:trHeight w:val="299"/>
        </w:trPr>
        <w:tc>
          <w:tcPr>
            <w:tcW w:w="1533" w:type="pct"/>
            <w:shd w:val="clear" w:color="auto" w:fill="D9D9D9" w:themeFill="background1" w:themeFillShade="D9"/>
            <w:vAlign w:val="center"/>
            <w:hideMark/>
          </w:tcPr>
          <w:p w:rsidR="00E87955" w:rsidRPr="002040FA" w:rsidRDefault="00E87955" w:rsidP="000076F6">
            <w:pPr>
              <w:jc w:val="center"/>
              <w:rPr>
                <w:b/>
                <w:bCs/>
              </w:rPr>
            </w:pPr>
            <w:r w:rsidRPr="002040FA">
              <w:rPr>
                <w:b/>
                <w:bCs/>
                <w:sz w:val="22"/>
                <w:szCs w:val="22"/>
              </w:rPr>
              <w:lastRenderedPageBreak/>
              <w:t>Показатели</w:t>
            </w:r>
          </w:p>
        </w:tc>
        <w:tc>
          <w:tcPr>
            <w:tcW w:w="1156" w:type="pct"/>
            <w:shd w:val="clear" w:color="auto" w:fill="D9D9D9" w:themeFill="background1" w:themeFillShade="D9"/>
            <w:vAlign w:val="center"/>
            <w:hideMark/>
          </w:tcPr>
          <w:p w:rsidR="00E87955" w:rsidRPr="002040FA" w:rsidRDefault="00E87955" w:rsidP="000076F6">
            <w:pPr>
              <w:jc w:val="center"/>
              <w:rPr>
                <w:b/>
                <w:bCs/>
              </w:rPr>
            </w:pPr>
            <w:r w:rsidRPr="002040FA">
              <w:rPr>
                <w:b/>
                <w:bCs/>
                <w:sz w:val="22"/>
                <w:szCs w:val="22"/>
              </w:rPr>
              <w:t>Ед. измерения</w:t>
            </w:r>
          </w:p>
        </w:tc>
        <w:tc>
          <w:tcPr>
            <w:tcW w:w="1156" w:type="pct"/>
            <w:shd w:val="clear" w:color="auto" w:fill="D9D9D9" w:themeFill="background1" w:themeFillShade="D9"/>
            <w:vAlign w:val="center"/>
            <w:hideMark/>
          </w:tcPr>
          <w:p w:rsidR="00E87955" w:rsidRPr="002040FA" w:rsidRDefault="00E87955" w:rsidP="000076F6">
            <w:pPr>
              <w:jc w:val="center"/>
              <w:rPr>
                <w:b/>
                <w:bCs/>
              </w:rPr>
            </w:pPr>
            <w:r>
              <w:rPr>
                <w:b/>
                <w:bCs/>
                <w:sz w:val="22"/>
                <w:szCs w:val="22"/>
              </w:rPr>
              <w:t>Кол-во</w:t>
            </w:r>
          </w:p>
        </w:tc>
        <w:tc>
          <w:tcPr>
            <w:tcW w:w="1156" w:type="pct"/>
            <w:shd w:val="clear" w:color="auto" w:fill="D9D9D9" w:themeFill="background1" w:themeFillShade="D9"/>
            <w:vAlign w:val="center"/>
            <w:hideMark/>
          </w:tcPr>
          <w:p w:rsidR="00E87955" w:rsidRPr="002040FA" w:rsidRDefault="00E87955" w:rsidP="000076F6">
            <w:pPr>
              <w:jc w:val="center"/>
              <w:rPr>
                <w:b/>
                <w:bCs/>
              </w:rPr>
            </w:pPr>
            <w:r w:rsidRPr="002040FA">
              <w:rPr>
                <w:rFonts w:eastAsia="Calibri"/>
                <w:b/>
                <w:i/>
                <w:iCs/>
                <w:sz w:val="22"/>
                <w:szCs w:val="22"/>
                <w:lang w:eastAsia="en-US" w:bidi="en-US"/>
              </w:rPr>
              <w:t>Состояние</w:t>
            </w:r>
          </w:p>
        </w:tc>
      </w:tr>
      <w:tr w:rsidR="00E87955" w:rsidRPr="002040FA" w:rsidTr="00E87955">
        <w:tc>
          <w:tcPr>
            <w:tcW w:w="1533" w:type="pct"/>
            <w:shd w:val="clear" w:color="auto" w:fill="D9D9D9" w:themeFill="background1" w:themeFillShade="D9"/>
            <w:tcMar>
              <w:top w:w="15" w:type="dxa"/>
              <w:left w:w="200" w:type="dxa"/>
              <w:bottom w:w="15" w:type="dxa"/>
              <w:right w:w="15" w:type="dxa"/>
            </w:tcMar>
            <w:vAlign w:val="center"/>
            <w:hideMark/>
          </w:tcPr>
          <w:p w:rsidR="00E87955" w:rsidRPr="0050713B" w:rsidRDefault="00E87955" w:rsidP="0050713B">
            <w:pPr>
              <w:jc w:val="left"/>
              <w:rPr>
                <w:b/>
                <w:i/>
              </w:rPr>
            </w:pPr>
            <w:r w:rsidRPr="0050713B">
              <w:rPr>
                <w:b/>
                <w:i/>
                <w:sz w:val="22"/>
                <w:szCs w:val="22"/>
              </w:rPr>
              <w:t>Спортивные сооружения</w:t>
            </w:r>
          </w:p>
        </w:tc>
        <w:tc>
          <w:tcPr>
            <w:tcW w:w="1156" w:type="pct"/>
            <w:vAlign w:val="center"/>
            <w:hideMark/>
          </w:tcPr>
          <w:p w:rsidR="00E87955" w:rsidRPr="002040FA" w:rsidRDefault="00E87955" w:rsidP="0050713B">
            <w:pPr>
              <w:jc w:val="center"/>
            </w:pPr>
            <w:r w:rsidRPr="002040FA">
              <w:rPr>
                <w:sz w:val="22"/>
                <w:szCs w:val="22"/>
              </w:rPr>
              <w:t>единица</w:t>
            </w:r>
          </w:p>
        </w:tc>
        <w:tc>
          <w:tcPr>
            <w:tcW w:w="1156" w:type="pct"/>
            <w:vAlign w:val="center"/>
          </w:tcPr>
          <w:p w:rsidR="00E87955" w:rsidRPr="000F5062" w:rsidRDefault="00E87955" w:rsidP="000F5062">
            <w:pPr>
              <w:jc w:val="center"/>
            </w:pPr>
            <w:r>
              <w:t>2</w:t>
            </w:r>
          </w:p>
        </w:tc>
        <w:tc>
          <w:tcPr>
            <w:tcW w:w="1156" w:type="pct"/>
            <w:vAlign w:val="center"/>
          </w:tcPr>
          <w:p w:rsidR="00E87955" w:rsidRPr="000F5062" w:rsidRDefault="009665D3" w:rsidP="000F5062">
            <w:pPr>
              <w:jc w:val="center"/>
            </w:pPr>
            <w:proofErr w:type="spellStart"/>
            <w:r w:rsidRPr="00AE13A7">
              <w:rPr>
                <w:sz w:val="22"/>
                <w:szCs w:val="22"/>
              </w:rPr>
              <w:t>удовл</w:t>
            </w:r>
            <w:proofErr w:type="spellEnd"/>
            <w:r w:rsidRPr="00AE13A7">
              <w:rPr>
                <w:sz w:val="22"/>
                <w:szCs w:val="22"/>
              </w:rPr>
              <w:t>.</w:t>
            </w:r>
          </w:p>
        </w:tc>
      </w:tr>
    </w:tbl>
    <w:p w:rsidR="006B0355" w:rsidRPr="000528D8" w:rsidRDefault="000965DD" w:rsidP="009B4DD4">
      <w:pPr>
        <w:pStyle w:val="a0"/>
        <w:rPr>
          <w:b/>
          <w:sz w:val="28"/>
          <w:szCs w:val="28"/>
          <w:lang w:val="ru-RU"/>
        </w:rPr>
      </w:pPr>
      <w:r w:rsidRPr="00E65F80">
        <w:rPr>
          <w:b/>
          <w:sz w:val="28"/>
          <w:szCs w:val="28"/>
          <w:lang w:val="ru-RU"/>
        </w:rPr>
        <w:t>Учреждения здравоохранения</w:t>
      </w:r>
    </w:p>
    <w:p w:rsidR="009B4DD4" w:rsidRPr="00947B09" w:rsidRDefault="00460DA7" w:rsidP="009B4DD4">
      <w:pPr>
        <w:ind w:firstLine="709"/>
        <w:jc w:val="right"/>
        <w:rPr>
          <w:b/>
          <w:i/>
        </w:rPr>
      </w:pPr>
      <w:r>
        <w:rPr>
          <w:b/>
          <w:i/>
        </w:rPr>
        <w:t>Таблица 6</w:t>
      </w:r>
    </w:p>
    <w:p w:rsidR="000F78ED" w:rsidRPr="00947B09" w:rsidRDefault="000F78ED" w:rsidP="008D7552">
      <w:pPr>
        <w:jc w:val="left"/>
        <w:rPr>
          <w:b/>
          <w:i/>
        </w:rPr>
      </w:pPr>
      <w:r w:rsidRPr="00947B09">
        <w:rPr>
          <w:b/>
          <w:i/>
        </w:rPr>
        <w:t xml:space="preserve">Характеристика учреждений здравоохранения </w:t>
      </w:r>
      <w:r w:rsidR="00E94F08" w:rsidRPr="00AC7484">
        <w:rPr>
          <w:b/>
          <w:i/>
        </w:rPr>
        <w:t>МО «</w:t>
      </w:r>
      <w:proofErr w:type="spellStart"/>
      <w:r w:rsidR="00337BFF">
        <w:rPr>
          <w:b/>
          <w:i/>
        </w:rPr>
        <w:t>Карамас</w:t>
      </w:r>
      <w:proofErr w:type="spellEnd"/>
      <w:r w:rsidR="00337BFF">
        <w:rPr>
          <w:b/>
          <w:i/>
        </w:rPr>
        <w:t xml:space="preserve"> - </w:t>
      </w:r>
      <w:proofErr w:type="spellStart"/>
      <w:r w:rsidR="00337BFF">
        <w:rPr>
          <w:b/>
          <w:i/>
        </w:rPr>
        <w:t>Пельгинское</w:t>
      </w:r>
      <w:proofErr w:type="spellEnd"/>
      <w:r w:rsidR="00E94F08" w:rsidRPr="00AC7484">
        <w:rPr>
          <w:b/>
          <w:i/>
        </w:rPr>
        <w:t>»</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13"/>
        <w:gridCol w:w="3133"/>
        <w:gridCol w:w="2537"/>
      </w:tblGrid>
      <w:tr w:rsidR="00D67001" w:rsidRPr="002040FA" w:rsidTr="006F794D">
        <w:trPr>
          <w:trHeight w:val="70"/>
          <w:jc w:val="center"/>
        </w:trPr>
        <w:tc>
          <w:tcPr>
            <w:tcW w:w="3813" w:type="dxa"/>
            <w:shd w:val="clear" w:color="auto" w:fill="BFBFBF" w:themeFill="background1" w:themeFillShade="BF"/>
            <w:noWrap/>
            <w:vAlign w:val="center"/>
          </w:tcPr>
          <w:p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Наименование</w:t>
            </w:r>
          </w:p>
        </w:tc>
        <w:tc>
          <w:tcPr>
            <w:tcW w:w="3133" w:type="dxa"/>
            <w:shd w:val="clear" w:color="auto" w:fill="BFBFBF" w:themeFill="background1" w:themeFillShade="BF"/>
            <w:noWrap/>
            <w:vAlign w:val="center"/>
          </w:tcPr>
          <w:p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Адрес</w:t>
            </w:r>
          </w:p>
        </w:tc>
        <w:tc>
          <w:tcPr>
            <w:tcW w:w="2537" w:type="dxa"/>
            <w:shd w:val="clear" w:color="auto" w:fill="BFBFBF" w:themeFill="background1" w:themeFillShade="BF"/>
          </w:tcPr>
          <w:p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Состояние</w:t>
            </w:r>
          </w:p>
        </w:tc>
      </w:tr>
      <w:tr w:rsidR="006F794D" w:rsidRPr="002040FA" w:rsidTr="00622752">
        <w:trPr>
          <w:trHeight w:val="205"/>
          <w:jc w:val="center"/>
        </w:trPr>
        <w:tc>
          <w:tcPr>
            <w:tcW w:w="3813" w:type="dxa"/>
            <w:shd w:val="clear" w:color="auto" w:fill="D9D9D9" w:themeFill="background1" w:themeFillShade="D9"/>
            <w:noWrap/>
            <w:vAlign w:val="center"/>
          </w:tcPr>
          <w:p w:rsidR="006F794D" w:rsidRPr="0050713B" w:rsidRDefault="006F794D" w:rsidP="006F794D">
            <w:pPr>
              <w:pStyle w:val="35"/>
              <w:ind w:left="0"/>
              <w:rPr>
                <w:rFonts w:ascii="Times New Roman" w:hAnsi="Times New Roman"/>
                <w:b/>
                <w:i/>
                <w:sz w:val="22"/>
                <w:szCs w:val="22"/>
              </w:rPr>
            </w:pPr>
            <w:r w:rsidRPr="0050713B">
              <w:rPr>
                <w:rFonts w:ascii="Times New Roman" w:hAnsi="Times New Roman"/>
                <w:b/>
                <w:i/>
                <w:sz w:val="22"/>
                <w:szCs w:val="22"/>
              </w:rPr>
              <w:t>ФАП</w:t>
            </w:r>
          </w:p>
        </w:tc>
        <w:tc>
          <w:tcPr>
            <w:tcW w:w="3133" w:type="dxa"/>
            <w:shd w:val="clear" w:color="auto" w:fill="auto"/>
            <w:noWrap/>
          </w:tcPr>
          <w:p w:rsidR="006F794D" w:rsidRPr="006F794D" w:rsidRDefault="002B7D6D" w:rsidP="006F794D">
            <w:pPr>
              <w:pStyle w:val="35"/>
              <w:ind w:left="0"/>
              <w:rPr>
                <w:rFonts w:ascii="Times New Roman" w:hAnsi="Times New Roman"/>
                <w:sz w:val="22"/>
                <w:szCs w:val="22"/>
              </w:rPr>
            </w:pPr>
            <w:r w:rsidRPr="002B7D6D">
              <w:rPr>
                <w:rFonts w:ascii="Times New Roman" w:hAnsi="Times New Roman"/>
                <w:sz w:val="22"/>
                <w:szCs w:val="22"/>
              </w:rPr>
              <w:t xml:space="preserve">д. </w:t>
            </w:r>
            <w:proofErr w:type="spellStart"/>
            <w:r w:rsidRPr="002B7D6D">
              <w:rPr>
                <w:rFonts w:ascii="Times New Roman" w:hAnsi="Times New Roman"/>
                <w:sz w:val="22"/>
                <w:szCs w:val="22"/>
              </w:rPr>
              <w:t>Карамас-Пельга</w:t>
            </w:r>
            <w:proofErr w:type="spellEnd"/>
          </w:p>
        </w:tc>
        <w:tc>
          <w:tcPr>
            <w:tcW w:w="2537" w:type="dxa"/>
          </w:tcPr>
          <w:p w:rsidR="006F794D" w:rsidRPr="00BE0F7C" w:rsidRDefault="006F794D" w:rsidP="006F794D">
            <w:pPr>
              <w:pStyle w:val="35"/>
              <w:ind w:left="0"/>
              <w:jc w:val="center"/>
              <w:rPr>
                <w:rFonts w:ascii="Times New Roman" w:hAnsi="Times New Roman"/>
                <w:sz w:val="22"/>
                <w:szCs w:val="22"/>
              </w:rPr>
            </w:pPr>
            <w:proofErr w:type="spellStart"/>
            <w:r w:rsidRPr="00BE0F7C">
              <w:rPr>
                <w:rFonts w:ascii="Times New Roman" w:hAnsi="Times New Roman"/>
                <w:sz w:val="22"/>
                <w:szCs w:val="22"/>
              </w:rPr>
              <w:t>удовл</w:t>
            </w:r>
            <w:proofErr w:type="spellEnd"/>
            <w:r w:rsidRPr="00BE0F7C">
              <w:rPr>
                <w:rFonts w:ascii="Times New Roman" w:hAnsi="Times New Roman"/>
                <w:sz w:val="22"/>
                <w:szCs w:val="22"/>
              </w:rPr>
              <w:t>.</w:t>
            </w:r>
          </w:p>
        </w:tc>
      </w:tr>
      <w:tr w:rsidR="006F794D" w:rsidRPr="002040FA" w:rsidTr="00622752">
        <w:trPr>
          <w:trHeight w:val="205"/>
          <w:jc w:val="center"/>
        </w:trPr>
        <w:tc>
          <w:tcPr>
            <w:tcW w:w="3813" w:type="dxa"/>
            <w:shd w:val="clear" w:color="auto" w:fill="D9D9D9" w:themeFill="background1" w:themeFillShade="D9"/>
            <w:noWrap/>
            <w:vAlign w:val="center"/>
          </w:tcPr>
          <w:p w:rsidR="006F794D" w:rsidRPr="0050713B" w:rsidRDefault="006F794D" w:rsidP="006F794D">
            <w:pPr>
              <w:pStyle w:val="35"/>
              <w:ind w:left="0"/>
              <w:rPr>
                <w:rFonts w:ascii="Times New Roman" w:hAnsi="Times New Roman"/>
                <w:b/>
                <w:i/>
                <w:sz w:val="22"/>
                <w:szCs w:val="22"/>
              </w:rPr>
            </w:pPr>
            <w:r w:rsidRPr="0050713B">
              <w:rPr>
                <w:rFonts w:ascii="Times New Roman" w:hAnsi="Times New Roman"/>
                <w:b/>
                <w:i/>
                <w:sz w:val="22"/>
                <w:szCs w:val="22"/>
              </w:rPr>
              <w:t>ФАП</w:t>
            </w:r>
          </w:p>
        </w:tc>
        <w:tc>
          <w:tcPr>
            <w:tcW w:w="3133" w:type="dxa"/>
            <w:shd w:val="clear" w:color="auto" w:fill="auto"/>
            <w:noWrap/>
          </w:tcPr>
          <w:p w:rsidR="006F794D" w:rsidRPr="006F794D" w:rsidRDefault="002B7D6D" w:rsidP="006F794D">
            <w:pPr>
              <w:pStyle w:val="35"/>
              <w:ind w:left="0"/>
              <w:rPr>
                <w:rFonts w:ascii="Times New Roman" w:hAnsi="Times New Roman"/>
                <w:sz w:val="22"/>
                <w:szCs w:val="22"/>
              </w:rPr>
            </w:pPr>
            <w:r>
              <w:rPr>
                <w:rFonts w:ascii="Times New Roman" w:hAnsi="Times New Roman"/>
                <w:sz w:val="22"/>
                <w:szCs w:val="22"/>
              </w:rPr>
              <w:t xml:space="preserve">д. </w:t>
            </w:r>
            <w:proofErr w:type="spellStart"/>
            <w:r>
              <w:rPr>
                <w:rFonts w:ascii="Times New Roman" w:hAnsi="Times New Roman"/>
                <w:sz w:val="22"/>
                <w:szCs w:val="22"/>
              </w:rPr>
              <w:t>Байсары</w:t>
            </w:r>
            <w:proofErr w:type="spellEnd"/>
          </w:p>
        </w:tc>
        <w:tc>
          <w:tcPr>
            <w:tcW w:w="2537" w:type="dxa"/>
          </w:tcPr>
          <w:p w:rsidR="006F794D" w:rsidRPr="00BE0F7C" w:rsidRDefault="006F794D" w:rsidP="006F794D">
            <w:pPr>
              <w:pStyle w:val="35"/>
              <w:ind w:left="0"/>
              <w:jc w:val="center"/>
              <w:rPr>
                <w:rFonts w:ascii="Times New Roman" w:hAnsi="Times New Roman"/>
                <w:sz w:val="22"/>
                <w:szCs w:val="22"/>
              </w:rPr>
            </w:pPr>
            <w:proofErr w:type="spellStart"/>
            <w:r w:rsidRPr="00BE0F7C">
              <w:rPr>
                <w:rFonts w:ascii="Times New Roman" w:hAnsi="Times New Roman"/>
                <w:sz w:val="22"/>
                <w:szCs w:val="22"/>
              </w:rPr>
              <w:t>удовл</w:t>
            </w:r>
            <w:proofErr w:type="spellEnd"/>
            <w:r w:rsidRPr="00BE0F7C">
              <w:rPr>
                <w:rFonts w:ascii="Times New Roman" w:hAnsi="Times New Roman"/>
                <w:sz w:val="22"/>
                <w:szCs w:val="22"/>
              </w:rPr>
              <w:t>.</w:t>
            </w:r>
          </w:p>
        </w:tc>
      </w:tr>
      <w:tr w:rsidR="002B7D6D" w:rsidRPr="002040FA" w:rsidTr="00622752">
        <w:trPr>
          <w:trHeight w:val="205"/>
          <w:jc w:val="center"/>
        </w:trPr>
        <w:tc>
          <w:tcPr>
            <w:tcW w:w="3813" w:type="dxa"/>
            <w:shd w:val="clear" w:color="auto" w:fill="D9D9D9" w:themeFill="background1" w:themeFillShade="D9"/>
            <w:noWrap/>
            <w:vAlign w:val="center"/>
          </w:tcPr>
          <w:p w:rsidR="002B7D6D" w:rsidRPr="0050713B" w:rsidRDefault="002B7D6D" w:rsidP="006F794D">
            <w:pPr>
              <w:pStyle w:val="35"/>
              <w:ind w:left="0"/>
              <w:rPr>
                <w:rFonts w:ascii="Times New Roman" w:hAnsi="Times New Roman"/>
                <w:b/>
                <w:i/>
                <w:sz w:val="22"/>
                <w:szCs w:val="22"/>
              </w:rPr>
            </w:pPr>
            <w:r>
              <w:rPr>
                <w:rFonts w:ascii="Times New Roman" w:hAnsi="Times New Roman"/>
                <w:b/>
                <w:i/>
                <w:sz w:val="22"/>
                <w:szCs w:val="22"/>
              </w:rPr>
              <w:t>ФАП</w:t>
            </w:r>
          </w:p>
        </w:tc>
        <w:tc>
          <w:tcPr>
            <w:tcW w:w="3133" w:type="dxa"/>
            <w:shd w:val="clear" w:color="auto" w:fill="auto"/>
            <w:noWrap/>
          </w:tcPr>
          <w:p w:rsidR="002B7D6D" w:rsidRDefault="002B7D6D" w:rsidP="006F794D">
            <w:pPr>
              <w:pStyle w:val="35"/>
              <w:ind w:left="0"/>
              <w:rPr>
                <w:rFonts w:ascii="Times New Roman" w:hAnsi="Times New Roman"/>
                <w:sz w:val="22"/>
                <w:szCs w:val="22"/>
              </w:rPr>
            </w:pPr>
            <w:r>
              <w:rPr>
                <w:rFonts w:ascii="Times New Roman" w:hAnsi="Times New Roman"/>
                <w:sz w:val="22"/>
                <w:szCs w:val="22"/>
              </w:rPr>
              <w:t xml:space="preserve">д. </w:t>
            </w:r>
            <w:proofErr w:type="spellStart"/>
            <w:r>
              <w:rPr>
                <w:rFonts w:ascii="Times New Roman" w:hAnsi="Times New Roman"/>
                <w:sz w:val="22"/>
                <w:szCs w:val="22"/>
              </w:rPr>
              <w:t>Унур-Киясово</w:t>
            </w:r>
            <w:proofErr w:type="spellEnd"/>
          </w:p>
        </w:tc>
        <w:tc>
          <w:tcPr>
            <w:tcW w:w="2537" w:type="dxa"/>
          </w:tcPr>
          <w:p w:rsidR="002B7D6D" w:rsidRPr="00BE0F7C" w:rsidRDefault="0082567E" w:rsidP="006F794D">
            <w:pPr>
              <w:pStyle w:val="35"/>
              <w:ind w:left="0"/>
              <w:jc w:val="center"/>
              <w:rPr>
                <w:rFonts w:ascii="Times New Roman" w:hAnsi="Times New Roman"/>
                <w:sz w:val="22"/>
                <w:szCs w:val="22"/>
              </w:rPr>
            </w:pPr>
            <w:proofErr w:type="spellStart"/>
            <w:r w:rsidRPr="00BE0F7C">
              <w:rPr>
                <w:rFonts w:ascii="Times New Roman" w:hAnsi="Times New Roman"/>
                <w:sz w:val="22"/>
                <w:szCs w:val="22"/>
              </w:rPr>
              <w:t>удовл</w:t>
            </w:r>
            <w:proofErr w:type="spellEnd"/>
            <w:r w:rsidRPr="00BE0F7C">
              <w:rPr>
                <w:rFonts w:ascii="Times New Roman" w:hAnsi="Times New Roman"/>
                <w:sz w:val="22"/>
                <w:szCs w:val="22"/>
              </w:rPr>
              <w:t>.</w:t>
            </w:r>
          </w:p>
        </w:tc>
      </w:tr>
    </w:tbl>
    <w:p w:rsidR="0063572D" w:rsidRPr="00D148CD" w:rsidRDefault="0063572D" w:rsidP="008D7552">
      <w:pPr>
        <w:pStyle w:val="a0"/>
        <w:ind w:firstLine="0"/>
        <w:rPr>
          <w:highlight w:val="yellow"/>
          <w:lang w:val="ru-RU"/>
        </w:rPr>
      </w:pPr>
    </w:p>
    <w:p w:rsidR="000F78ED" w:rsidRPr="000528D8" w:rsidRDefault="000F78ED" w:rsidP="000F78ED">
      <w:pPr>
        <w:pStyle w:val="a0"/>
        <w:rPr>
          <w:b/>
          <w:sz w:val="28"/>
          <w:szCs w:val="28"/>
          <w:lang w:val="ru-RU"/>
        </w:rPr>
      </w:pPr>
      <w:r w:rsidRPr="000528D8">
        <w:rPr>
          <w:b/>
          <w:sz w:val="28"/>
          <w:szCs w:val="28"/>
          <w:lang w:val="ru-RU"/>
        </w:rPr>
        <w:t>Учреждения культуры и искусства</w:t>
      </w:r>
    </w:p>
    <w:p w:rsidR="000F78ED" w:rsidRPr="000528D8" w:rsidRDefault="000F78ED" w:rsidP="000F78ED">
      <w:pPr>
        <w:pStyle w:val="a0"/>
        <w:rPr>
          <w:sz w:val="28"/>
          <w:szCs w:val="28"/>
          <w:lang w:val="ru-RU"/>
        </w:rPr>
      </w:pPr>
      <w:r w:rsidRPr="000528D8">
        <w:rPr>
          <w:sz w:val="28"/>
          <w:szCs w:val="28"/>
          <w:lang w:val="ru-RU"/>
        </w:rPr>
        <w:t xml:space="preserve">Культура является неотъемлемой и важной составной частью социальной ситуации любой территории. </w:t>
      </w:r>
    </w:p>
    <w:p w:rsidR="000F78ED" w:rsidRPr="000528D8" w:rsidRDefault="000F78ED" w:rsidP="000F78ED">
      <w:pPr>
        <w:pStyle w:val="a0"/>
        <w:rPr>
          <w:sz w:val="28"/>
          <w:szCs w:val="28"/>
          <w:lang w:val="ru-RU"/>
        </w:rPr>
      </w:pPr>
      <w:r w:rsidRPr="000528D8">
        <w:rPr>
          <w:sz w:val="28"/>
          <w:szCs w:val="28"/>
          <w:lang w:val="ru-RU"/>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0F78ED" w:rsidRPr="000528D8" w:rsidRDefault="000F78ED" w:rsidP="000F78ED">
      <w:pPr>
        <w:pStyle w:val="a0"/>
        <w:rPr>
          <w:sz w:val="28"/>
          <w:szCs w:val="28"/>
          <w:lang w:val="ru-RU"/>
        </w:rPr>
      </w:pPr>
      <w:r w:rsidRPr="000528D8">
        <w:rPr>
          <w:sz w:val="28"/>
          <w:szCs w:val="28"/>
          <w:lang w:val="ru-RU"/>
        </w:rPr>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rsidR="00017E85" w:rsidRPr="00947B09" w:rsidRDefault="00460DA7" w:rsidP="009B4DD4">
      <w:pPr>
        <w:ind w:firstLine="709"/>
        <w:jc w:val="right"/>
        <w:rPr>
          <w:b/>
          <w:i/>
        </w:rPr>
      </w:pPr>
      <w:r>
        <w:rPr>
          <w:b/>
          <w:i/>
        </w:rPr>
        <w:t>Таблица 7</w:t>
      </w:r>
    </w:p>
    <w:p w:rsidR="00017E85" w:rsidRPr="00947B09" w:rsidRDefault="00017E85" w:rsidP="00BD3B22">
      <w:pPr>
        <w:ind w:firstLine="709"/>
        <w:jc w:val="center"/>
        <w:rPr>
          <w:b/>
          <w:i/>
        </w:rPr>
      </w:pPr>
      <w:r w:rsidRPr="00947B09">
        <w:rPr>
          <w:b/>
          <w:i/>
        </w:rPr>
        <w:t xml:space="preserve">Характеристика учреждений культуры </w:t>
      </w:r>
      <w:r w:rsidR="00E94F08" w:rsidRPr="00AC7484">
        <w:rPr>
          <w:b/>
          <w:i/>
        </w:rPr>
        <w:t>МО «</w:t>
      </w:r>
      <w:proofErr w:type="spellStart"/>
      <w:r w:rsidR="00337BFF">
        <w:rPr>
          <w:b/>
          <w:i/>
        </w:rPr>
        <w:t>Карамас</w:t>
      </w:r>
      <w:proofErr w:type="spellEnd"/>
      <w:r w:rsidR="00337BFF">
        <w:rPr>
          <w:b/>
          <w:i/>
        </w:rPr>
        <w:t xml:space="preserve"> - </w:t>
      </w:r>
      <w:proofErr w:type="spellStart"/>
      <w:r w:rsidR="00337BFF">
        <w:rPr>
          <w:b/>
          <w:i/>
        </w:rPr>
        <w:t>Пельгинское</w:t>
      </w:r>
      <w:proofErr w:type="spellEnd"/>
      <w:r w:rsidR="00E94F08" w:rsidRPr="00AC7484">
        <w:rPr>
          <w:b/>
          <w:i/>
        </w:rPr>
        <w:t>»</w:t>
      </w:r>
    </w:p>
    <w:tbl>
      <w:tblPr>
        <w:tblW w:w="90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20"/>
        <w:gridCol w:w="2268"/>
        <w:gridCol w:w="1276"/>
        <w:gridCol w:w="1418"/>
        <w:gridCol w:w="1276"/>
      </w:tblGrid>
      <w:tr w:rsidR="00CB69E5" w:rsidRPr="003C6A51" w:rsidTr="002B7D6D">
        <w:trPr>
          <w:trHeight w:val="157"/>
          <w:jc w:val="center"/>
        </w:trPr>
        <w:tc>
          <w:tcPr>
            <w:tcW w:w="2820" w:type="dxa"/>
            <w:shd w:val="clear" w:color="auto" w:fill="BFBFBF" w:themeFill="background1" w:themeFillShade="BF"/>
            <w:noWrap/>
            <w:vAlign w:val="center"/>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Наименование</w:t>
            </w:r>
          </w:p>
        </w:tc>
        <w:tc>
          <w:tcPr>
            <w:tcW w:w="2268" w:type="dxa"/>
            <w:shd w:val="clear" w:color="auto" w:fill="BFBFBF" w:themeFill="background1" w:themeFillShade="BF"/>
            <w:noWrap/>
            <w:vAlign w:val="center"/>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Местоположение</w:t>
            </w:r>
          </w:p>
        </w:tc>
        <w:tc>
          <w:tcPr>
            <w:tcW w:w="1276" w:type="dxa"/>
            <w:shd w:val="clear" w:color="auto" w:fill="BFBFBF" w:themeFill="background1" w:themeFillShade="BF"/>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Проектная вместимость</w:t>
            </w:r>
          </w:p>
        </w:tc>
        <w:tc>
          <w:tcPr>
            <w:tcW w:w="1418" w:type="dxa"/>
            <w:shd w:val="clear" w:color="auto" w:fill="BFBFBF" w:themeFill="background1" w:themeFillShade="BF"/>
          </w:tcPr>
          <w:p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Фактическая вместимость</w:t>
            </w:r>
          </w:p>
        </w:tc>
        <w:tc>
          <w:tcPr>
            <w:tcW w:w="1276" w:type="dxa"/>
            <w:shd w:val="clear" w:color="auto" w:fill="BFBFBF" w:themeFill="background1" w:themeFillShade="BF"/>
          </w:tcPr>
          <w:p w:rsidR="00CB69E5" w:rsidRPr="003C6A51" w:rsidRDefault="00C35425" w:rsidP="00CB69E5">
            <w:pPr>
              <w:pStyle w:val="35"/>
              <w:ind w:left="0"/>
              <w:rPr>
                <w:rFonts w:ascii="Times New Roman" w:hAnsi="Times New Roman"/>
                <w:b/>
                <w:i/>
                <w:sz w:val="22"/>
                <w:szCs w:val="22"/>
              </w:rPr>
            </w:pPr>
            <w:r w:rsidRPr="003C6A51">
              <w:rPr>
                <w:rFonts w:ascii="Times New Roman" w:hAnsi="Times New Roman"/>
                <w:b/>
                <w:i/>
                <w:sz w:val="22"/>
                <w:szCs w:val="22"/>
              </w:rPr>
              <w:t>Состояние</w:t>
            </w:r>
          </w:p>
        </w:tc>
      </w:tr>
      <w:tr w:rsidR="002B7D6D" w:rsidRPr="003C6A51" w:rsidTr="002B7D6D">
        <w:trPr>
          <w:trHeight w:val="157"/>
          <w:jc w:val="center"/>
        </w:trPr>
        <w:tc>
          <w:tcPr>
            <w:tcW w:w="2820" w:type="dxa"/>
            <w:shd w:val="clear" w:color="auto" w:fill="F2F2F2" w:themeFill="background1" w:themeFillShade="F2"/>
            <w:noWrap/>
          </w:tcPr>
          <w:p w:rsidR="002B7D6D" w:rsidRPr="003C6A51" w:rsidRDefault="002B7D6D" w:rsidP="002B7D6D">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2268" w:type="dxa"/>
            <w:shd w:val="clear" w:color="auto" w:fill="auto"/>
            <w:noWrap/>
          </w:tcPr>
          <w:p w:rsidR="002B7D6D" w:rsidRDefault="002B7D6D" w:rsidP="002B7D6D">
            <w:r w:rsidRPr="005514FE">
              <w:t xml:space="preserve">д. </w:t>
            </w:r>
            <w:proofErr w:type="spellStart"/>
            <w:r w:rsidRPr="005514FE">
              <w:t>Карамас-Пельга</w:t>
            </w:r>
            <w:proofErr w:type="spellEnd"/>
          </w:p>
        </w:tc>
        <w:tc>
          <w:tcPr>
            <w:tcW w:w="1276" w:type="dxa"/>
          </w:tcPr>
          <w:p w:rsidR="002B7D6D" w:rsidRPr="003C6A51" w:rsidRDefault="002B7D6D" w:rsidP="002B7D6D">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2B7D6D" w:rsidRPr="003C6A51" w:rsidRDefault="002B7D6D" w:rsidP="002B7D6D">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rsidR="002B7D6D" w:rsidRPr="003C6A51" w:rsidRDefault="002B7D6D" w:rsidP="002B7D6D">
            <w:pPr>
              <w:pStyle w:val="35"/>
              <w:ind w:left="0"/>
              <w:jc w:val="center"/>
              <w:rPr>
                <w:rFonts w:ascii="Times New Roman" w:hAnsi="Times New Roman"/>
                <w:sz w:val="22"/>
                <w:szCs w:val="22"/>
              </w:rPr>
            </w:pPr>
            <w:proofErr w:type="spellStart"/>
            <w:r>
              <w:rPr>
                <w:rFonts w:ascii="Times New Roman" w:hAnsi="Times New Roman"/>
                <w:sz w:val="22"/>
                <w:szCs w:val="22"/>
              </w:rPr>
              <w:t>удовл</w:t>
            </w:r>
            <w:proofErr w:type="spellEnd"/>
            <w:r>
              <w:rPr>
                <w:rFonts w:ascii="Times New Roman" w:hAnsi="Times New Roman"/>
                <w:sz w:val="22"/>
                <w:szCs w:val="22"/>
              </w:rPr>
              <w:t>.</w:t>
            </w:r>
          </w:p>
        </w:tc>
      </w:tr>
      <w:tr w:rsidR="002B7D6D" w:rsidRPr="003C6A51" w:rsidTr="002B7D6D">
        <w:trPr>
          <w:trHeight w:val="157"/>
          <w:jc w:val="center"/>
        </w:trPr>
        <w:tc>
          <w:tcPr>
            <w:tcW w:w="2820" w:type="dxa"/>
            <w:shd w:val="clear" w:color="auto" w:fill="F2F2F2" w:themeFill="background1" w:themeFillShade="F2"/>
            <w:noWrap/>
          </w:tcPr>
          <w:p w:rsidR="002B7D6D" w:rsidRDefault="002B7D6D" w:rsidP="002B7D6D">
            <w:pPr>
              <w:pStyle w:val="35"/>
              <w:ind w:left="0"/>
              <w:rPr>
                <w:rFonts w:ascii="Times New Roman" w:hAnsi="Times New Roman"/>
                <w:b/>
                <w:sz w:val="22"/>
                <w:szCs w:val="22"/>
              </w:rPr>
            </w:pPr>
            <w:r>
              <w:rPr>
                <w:rFonts w:ascii="Times New Roman" w:hAnsi="Times New Roman"/>
                <w:b/>
                <w:sz w:val="22"/>
                <w:szCs w:val="22"/>
              </w:rPr>
              <w:t>Библиотека</w:t>
            </w:r>
          </w:p>
        </w:tc>
        <w:tc>
          <w:tcPr>
            <w:tcW w:w="2268" w:type="dxa"/>
            <w:shd w:val="clear" w:color="auto" w:fill="auto"/>
            <w:noWrap/>
          </w:tcPr>
          <w:p w:rsidR="002B7D6D" w:rsidRDefault="002B7D6D" w:rsidP="002B7D6D">
            <w:r w:rsidRPr="005514FE">
              <w:t xml:space="preserve">д. </w:t>
            </w:r>
            <w:proofErr w:type="spellStart"/>
            <w:r w:rsidRPr="005514FE">
              <w:t>Карамас-Пельга</w:t>
            </w:r>
            <w:proofErr w:type="spellEnd"/>
          </w:p>
        </w:tc>
        <w:tc>
          <w:tcPr>
            <w:tcW w:w="1276" w:type="dxa"/>
          </w:tcPr>
          <w:p w:rsidR="002B7D6D" w:rsidRDefault="002B7D6D" w:rsidP="002B7D6D">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2B7D6D" w:rsidRDefault="002B7D6D" w:rsidP="002B7D6D">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rsidR="002B7D6D" w:rsidRDefault="002B7D6D" w:rsidP="002B7D6D">
            <w:pPr>
              <w:jc w:val="center"/>
            </w:pPr>
            <w:proofErr w:type="spellStart"/>
            <w:r w:rsidRPr="00A870BD">
              <w:rPr>
                <w:sz w:val="22"/>
                <w:szCs w:val="22"/>
              </w:rPr>
              <w:t>удовл</w:t>
            </w:r>
            <w:proofErr w:type="spellEnd"/>
            <w:r w:rsidRPr="00A870BD">
              <w:rPr>
                <w:sz w:val="22"/>
                <w:szCs w:val="22"/>
              </w:rPr>
              <w:t>.</w:t>
            </w:r>
          </w:p>
        </w:tc>
      </w:tr>
      <w:tr w:rsidR="002B7D6D" w:rsidRPr="003C6A51" w:rsidTr="002B7D6D">
        <w:trPr>
          <w:trHeight w:val="157"/>
          <w:jc w:val="center"/>
        </w:trPr>
        <w:tc>
          <w:tcPr>
            <w:tcW w:w="2820" w:type="dxa"/>
            <w:shd w:val="clear" w:color="auto" w:fill="F2F2F2" w:themeFill="background1" w:themeFillShade="F2"/>
            <w:noWrap/>
          </w:tcPr>
          <w:p w:rsidR="002B7D6D" w:rsidRDefault="002B7D6D" w:rsidP="002B7D6D">
            <w:pPr>
              <w:pStyle w:val="35"/>
              <w:ind w:left="0"/>
              <w:rPr>
                <w:rFonts w:ascii="Times New Roman" w:hAnsi="Times New Roman"/>
                <w:b/>
                <w:sz w:val="22"/>
                <w:szCs w:val="22"/>
              </w:rPr>
            </w:pPr>
            <w:r>
              <w:rPr>
                <w:rFonts w:ascii="Times New Roman" w:hAnsi="Times New Roman"/>
                <w:b/>
                <w:sz w:val="22"/>
                <w:szCs w:val="22"/>
              </w:rPr>
              <w:t xml:space="preserve">Филиал школы искусств </w:t>
            </w:r>
          </w:p>
        </w:tc>
        <w:tc>
          <w:tcPr>
            <w:tcW w:w="2268" w:type="dxa"/>
            <w:shd w:val="clear" w:color="auto" w:fill="auto"/>
            <w:noWrap/>
          </w:tcPr>
          <w:p w:rsidR="002B7D6D" w:rsidRDefault="002B7D6D" w:rsidP="002B7D6D">
            <w:r w:rsidRPr="005514FE">
              <w:t xml:space="preserve">д. </w:t>
            </w:r>
            <w:proofErr w:type="spellStart"/>
            <w:r w:rsidRPr="005514FE">
              <w:t>Карамас-Пельга</w:t>
            </w:r>
            <w:proofErr w:type="spellEnd"/>
          </w:p>
        </w:tc>
        <w:tc>
          <w:tcPr>
            <w:tcW w:w="1276" w:type="dxa"/>
          </w:tcPr>
          <w:p w:rsidR="002B7D6D" w:rsidRDefault="002B7D6D" w:rsidP="002B7D6D">
            <w:pPr>
              <w:pStyle w:val="35"/>
              <w:ind w:left="0"/>
              <w:jc w:val="center"/>
              <w:rPr>
                <w:rFonts w:ascii="Times New Roman" w:hAnsi="Times New Roman"/>
                <w:sz w:val="22"/>
                <w:szCs w:val="22"/>
              </w:rPr>
            </w:pPr>
          </w:p>
        </w:tc>
        <w:tc>
          <w:tcPr>
            <w:tcW w:w="1418" w:type="dxa"/>
          </w:tcPr>
          <w:p w:rsidR="002B7D6D" w:rsidRDefault="002B7D6D" w:rsidP="002B7D6D">
            <w:pPr>
              <w:pStyle w:val="35"/>
              <w:ind w:left="0"/>
              <w:jc w:val="center"/>
              <w:rPr>
                <w:rFonts w:ascii="Times New Roman" w:hAnsi="Times New Roman"/>
                <w:sz w:val="22"/>
                <w:szCs w:val="22"/>
              </w:rPr>
            </w:pPr>
          </w:p>
        </w:tc>
        <w:tc>
          <w:tcPr>
            <w:tcW w:w="1276" w:type="dxa"/>
          </w:tcPr>
          <w:p w:rsidR="002B7D6D" w:rsidRPr="00A870BD" w:rsidRDefault="00A73243" w:rsidP="002B7D6D">
            <w:pPr>
              <w:jc w:val="center"/>
              <w:rPr>
                <w:sz w:val="22"/>
                <w:szCs w:val="22"/>
              </w:rPr>
            </w:pPr>
            <w:proofErr w:type="spellStart"/>
            <w:r w:rsidRPr="00A870BD">
              <w:rPr>
                <w:sz w:val="22"/>
                <w:szCs w:val="22"/>
              </w:rPr>
              <w:t>удовл</w:t>
            </w:r>
            <w:proofErr w:type="spellEnd"/>
          </w:p>
        </w:tc>
      </w:tr>
      <w:tr w:rsidR="00A73243" w:rsidRPr="003C6A51" w:rsidTr="002B7D6D">
        <w:trPr>
          <w:trHeight w:val="157"/>
          <w:jc w:val="center"/>
        </w:trPr>
        <w:tc>
          <w:tcPr>
            <w:tcW w:w="2820" w:type="dxa"/>
            <w:shd w:val="clear" w:color="auto" w:fill="F2F2F2" w:themeFill="background1" w:themeFillShade="F2"/>
            <w:noWrap/>
          </w:tcPr>
          <w:p w:rsidR="00A73243" w:rsidRDefault="00A73243" w:rsidP="00A73243">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2268" w:type="dxa"/>
            <w:shd w:val="clear" w:color="auto" w:fill="auto"/>
            <w:noWrap/>
          </w:tcPr>
          <w:p w:rsidR="00A73243" w:rsidRPr="006F794D" w:rsidRDefault="00A73243" w:rsidP="00A73243">
            <w:pPr>
              <w:pStyle w:val="35"/>
              <w:ind w:left="0"/>
              <w:rPr>
                <w:rFonts w:ascii="Times New Roman" w:hAnsi="Times New Roman"/>
                <w:sz w:val="22"/>
                <w:szCs w:val="22"/>
              </w:rPr>
            </w:pPr>
            <w:r>
              <w:rPr>
                <w:rFonts w:ascii="Times New Roman" w:hAnsi="Times New Roman"/>
                <w:sz w:val="22"/>
                <w:szCs w:val="22"/>
              </w:rPr>
              <w:t xml:space="preserve">д. </w:t>
            </w:r>
            <w:proofErr w:type="spellStart"/>
            <w:r>
              <w:rPr>
                <w:rFonts w:ascii="Times New Roman" w:hAnsi="Times New Roman"/>
                <w:sz w:val="22"/>
                <w:szCs w:val="22"/>
              </w:rPr>
              <w:t>Байсары</w:t>
            </w:r>
            <w:proofErr w:type="spellEnd"/>
          </w:p>
        </w:tc>
        <w:tc>
          <w:tcPr>
            <w:tcW w:w="1276" w:type="dxa"/>
          </w:tcPr>
          <w:p w:rsidR="00A73243" w:rsidRDefault="00A73243" w:rsidP="00A73243">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A73243" w:rsidRDefault="00A73243" w:rsidP="00A73243">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rsidR="00A73243" w:rsidRDefault="00A73243" w:rsidP="00A73243">
            <w:pPr>
              <w:jc w:val="center"/>
            </w:pPr>
            <w:proofErr w:type="spellStart"/>
            <w:r w:rsidRPr="00A870BD">
              <w:rPr>
                <w:sz w:val="22"/>
                <w:szCs w:val="22"/>
              </w:rPr>
              <w:t>удовл</w:t>
            </w:r>
            <w:proofErr w:type="spellEnd"/>
            <w:r w:rsidRPr="00A870BD">
              <w:rPr>
                <w:sz w:val="22"/>
                <w:szCs w:val="22"/>
              </w:rPr>
              <w:t>.</w:t>
            </w:r>
          </w:p>
        </w:tc>
      </w:tr>
      <w:tr w:rsidR="00A73243" w:rsidRPr="003C6A51" w:rsidTr="002B7D6D">
        <w:trPr>
          <w:trHeight w:val="157"/>
          <w:jc w:val="center"/>
        </w:trPr>
        <w:tc>
          <w:tcPr>
            <w:tcW w:w="2820" w:type="dxa"/>
            <w:shd w:val="clear" w:color="auto" w:fill="F2F2F2" w:themeFill="background1" w:themeFillShade="F2"/>
            <w:noWrap/>
          </w:tcPr>
          <w:p w:rsidR="00A73243" w:rsidRDefault="00A73243" w:rsidP="00A73243">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2268" w:type="dxa"/>
            <w:shd w:val="clear" w:color="auto" w:fill="auto"/>
            <w:noWrap/>
          </w:tcPr>
          <w:p w:rsidR="00A73243" w:rsidRDefault="00A73243" w:rsidP="00A73243">
            <w:pPr>
              <w:pStyle w:val="35"/>
              <w:ind w:left="0"/>
              <w:rPr>
                <w:rFonts w:ascii="Times New Roman" w:hAnsi="Times New Roman"/>
                <w:sz w:val="22"/>
                <w:szCs w:val="22"/>
              </w:rPr>
            </w:pPr>
            <w:r>
              <w:rPr>
                <w:rFonts w:ascii="Times New Roman" w:hAnsi="Times New Roman"/>
                <w:sz w:val="22"/>
                <w:szCs w:val="22"/>
              </w:rPr>
              <w:t xml:space="preserve">д. </w:t>
            </w:r>
            <w:proofErr w:type="spellStart"/>
            <w:r>
              <w:rPr>
                <w:rFonts w:ascii="Times New Roman" w:hAnsi="Times New Roman"/>
                <w:sz w:val="22"/>
                <w:szCs w:val="22"/>
              </w:rPr>
              <w:t>Унур-Киясово</w:t>
            </w:r>
            <w:proofErr w:type="spellEnd"/>
          </w:p>
        </w:tc>
        <w:tc>
          <w:tcPr>
            <w:tcW w:w="1276" w:type="dxa"/>
          </w:tcPr>
          <w:p w:rsidR="00A73243" w:rsidRDefault="00A73243" w:rsidP="00A73243">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rsidR="00A73243" w:rsidRDefault="00A73243" w:rsidP="00A73243">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rsidR="00A73243" w:rsidRPr="00A870BD" w:rsidRDefault="00A73243" w:rsidP="00A73243">
            <w:pPr>
              <w:jc w:val="center"/>
              <w:rPr>
                <w:sz w:val="22"/>
                <w:szCs w:val="22"/>
              </w:rPr>
            </w:pPr>
            <w:proofErr w:type="spellStart"/>
            <w:r w:rsidRPr="00A870BD">
              <w:rPr>
                <w:sz w:val="22"/>
                <w:szCs w:val="22"/>
              </w:rPr>
              <w:t>удовл</w:t>
            </w:r>
            <w:proofErr w:type="spellEnd"/>
          </w:p>
        </w:tc>
      </w:tr>
    </w:tbl>
    <w:p w:rsidR="00CC5D9E" w:rsidRPr="000528D8" w:rsidRDefault="00CC5D9E" w:rsidP="00CC5D9E">
      <w:pPr>
        <w:pStyle w:val="a0"/>
        <w:rPr>
          <w:b/>
          <w:sz w:val="28"/>
          <w:szCs w:val="28"/>
          <w:lang w:val="ru-RU"/>
        </w:rPr>
      </w:pPr>
      <w:r w:rsidRPr="000528D8">
        <w:rPr>
          <w:b/>
          <w:sz w:val="28"/>
          <w:szCs w:val="28"/>
          <w:lang w:val="ru-RU"/>
        </w:rPr>
        <w:t>П</w:t>
      </w:r>
      <w:r w:rsidR="00304C3B" w:rsidRPr="000528D8">
        <w:rPr>
          <w:b/>
          <w:sz w:val="28"/>
          <w:szCs w:val="28"/>
          <w:lang w:val="ru-RU"/>
        </w:rPr>
        <w:t>редприятия торговли</w:t>
      </w:r>
      <w:r w:rsidR="006705D5">
        <w:rPr>
          <w:b/>
          <w:sz w:val="28"/>
          <w:szCs w:val="28"/>
          <w:lang w:val="ru-RU"/>
        </w:rPr>
        <w:t xml:space="preserve"> и общественного питания</w:t>
      </w:r>
    </w:p>
    <w:p w:rsidR="00A54D69" w:rsidRPr="000528D8" w:rsidRDefault="00A54D69" w:rsidP="00A54D69">
      <w:pPr>
        <w:ind w:firstLine="709"/>
        <w:rPr>
          <w:sz w:val="28"/>
          <w:szCs w:val="28"/>
          <w:lang w:eastAsia="ar-SA" w:bidi="en-US"/>
        </w:rPr>
      </w:pPr>
      <w:r w:rsidRPr="000528D8">
        <w:rPr>
          <w:sz w:val="28"/>
          <w:szCs w:val="28"/>
          <w:lang w:eastAsia="ar-SA" w:bidi="en-US"/>
        </w:rPr>
        <w:t xml:space="preserve">Учреждения торговли в </w:t>
      </w:r>
      <w:r w:rsidR="00725B8A" w:rsidRPr="00725B8A">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00725B8A" w:rsidRPr="00725B8A">
        <w:rPr>
          <w:sz w:val="28"/>
          <w:szCs w:val="28"/>
          <w:lang w:eastAsia="ar-SA" w:bidi="en-US"/>
        </w:rPr>
        <w:t>»</w:t>
      </w:r>
      <w:r w:rsidR="00725B8A">
        <w:rPr>
          <w:sz w:val="28"/>
          <w:szCs w:val="28"/>
          <w:lang w:eastAsia="ar-SA" w:bidi="en-US"/>
        </w:rPr>
        <w:t xml:space="preserve"> </w:t>
      </w:r>
      <w:r w:rsidRPr="000528D8">
        <w:rPr>
          <w:sz w:val="28"/>
          <w:szCs w:val="28"/>
          <w:lang w:eastAsia="ar-SA" w:bidi="en-US"/>
        </w:rPr>
        <w:t>представлены первичной ступенью о</w:t>
      </w:r>
      <w:r w:rsidR="001370BA" w:rsidRPr="000528D8">
        <w:rPr>
          <w:sz w:val="28"/>
          <w:szCs w:val="28"/>
          <w:lang w:eastAsia="ar-SA" w:bidi="en-US"/>
        </w:rPr>
        <w:t>бслуживания, расположен</w:t>
      </w:r>
      <w:r w:rsidRPr="000528D8">
        <w:rPr>
          <w:sz w:val="28"/>
          <w:szCs w:val="28"/>
          <w:lang w:eastAsia="ar-SA" w:bidi="en-US"/>
        </w:rPr>
        <w:t>ы в жилых кварталах. Имеет место частная торговля, продуктами, произведёнными на собственных участках.</w:t>
      </w:r>
    </w:p>
    <w:p w:rsidR="00524B28" w:rsidRPr="00947B09" w:rsidRDefault="00050C8E" w:rsidP="009B4DD4">
      <w:pPr>
        <w:ind w:firstLine="709"/>
        <w:jc w:val="right"/>
        <w:rPr>
          <w:b/>
          <w:i/>
        </w:rPr>
      </w:pPr>
      <w:r>
        <w:rPr>
          <w:b/>
          <w:i/>
        </w:rPr>
        <w:t>Т</w:t>
      </w:r>
      <w:r w:rsidR="00460DA7">
        <w:rPr>
          <w:b/>
          <w:i/>
        </w:rPr>
        <w:t>аблица 8</w:t>
      </w:r>
    </w:p>
    <w:p w:rsidR="00073C5E" w:rsidRDefault="00524B28" w:rsidP="00725B8A">
      <w:pPr>
        <w:ind w:firstLine="709"/>
        <w:jc w:val="center"/>
        <w:rPr>
          <w:b/>
          <w:i/>
        </w:rPr>
      </w:pPr>
      <w:r w:rsidRPr="00947B09">
        <w:rPr>
          <w:b/>
          <w:i/>
        </w:rPr>
        <w:t>Х</w:t>
      </w:r>
      <w:r w:rsidR="0064106E" w:rsidRPr="00947B09">
        <w:rPr>
          <w:b/>
          <w:i/>
        </w:rPr>
        <w:t>арактеристика предприятий</w:t>
      </w:r>
      <w:r w:rsidR="002977C6" w:rsidRPr="00947B09">
        <w:rPr>
          <w:b/>
          <w:i/>
        </w:rPr>
        <w:t xml:space="preserve"> торговли</w:t>
      </w:r>
      <w:r w:rsidR="0064106E" w:rsidRPr="00947B09">
        <w:rPr>
          <w:b/>
          <w:i/>
        </w:rPr>
        <w:t xml:space="preserve"> </w:t>
      </w:r>
      <w:r w:rsidR="00725B8A" w:rsidRPr="00AC7484">
        <w:rPr>
          <w:b/>
          <w:i/>
        </w:rPr>
        <w:t>МО «</w:t>
      </w:r>
      <w:proofErr w:type="spellStart"/>
      <w:r w:rsidR="00337BFF">
        <w:rPr>
          <w:b/>
          <w:i/>
        </w:rPr>
        <w:t>Карамас</w:t>
      </w:r>
      <w:proofErr w:type="spellEnd"/>
      <w:r w:rsidR="00337BFF">
        <w:rPr>
          <w:b/>
          <w:i/>
        </w:rPr>
        <w:t xml:space="preserve"> - </w:t>
      </w:r>
      <w:proofErr w:type="spellStart"/>
      <w:r w:rsidR="00337BFF">
        <w:rPr>
          <w:b/>
          <w:i/>
        </w:rPr>
        <w:t>Пельгинское</w:t>
      </w:r>
      <w:proofErr w:type="spellEnd"/>
      <w:r w:rsidR="00725B8A" w:rsidRPr="00AC7484">
        <w:rPr>
          <w:b/>
          <w:i/>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4521"/>
        <w:gridCol w:w="1983"/>
        <w:gridCol w:w="2820"/>
      </w:tblGrid>
      <w:tr w:rsidR="00BF1470" w:rsidTr="006705D5">
        <w:tc>
          <w:tcPr>
            <w:tcW w:w="2424" w:type="pct"/>
            <w:shd w:val="clear" w:color="auto" w:fill="D9D9D9" w:themeFill="background1" w:themeFillShade="D9"/>
            <w:vAlign w:val="center"/>
            <w:hideMark/>
          </w:tcPr>
          <w:p w:rsidR="00BF1470" w:rsidRDefault="00BF1470" w:rsidP="00286D47">
            <w:pPr>
              <w:jc w:val="center"/>
              <w:rPr>
                <w:b/>
                <w:bCs/>
              </w:rPr>
            </w:pPr>
            <w:r>
              <w:rPr>
                <w:b/>
                <w:bCs/>
              </w:rPr>
              <w:t>Показатели</w:t>
            </w:r>
          </w:p>
        </w:tc>
        <w:tc>
          <w:tcPr>
            <w:tcW w:w="1063" w:type="pct"/>
            <w:shd w:val="clear" w:color="auto" w:fill="D9D9D9" w:themeFill="background1" w:themeFillShade="D9"/>
            <w:vAlign w:val="center"/>
            <w:hideMark/>
          </w:tcPr>
          <w:p w:rsidR="00BF1470" w:rsidRDefault="00BF1470" w:rsidP="00286D47">
            <w:pPr>
              <w:jc w:val="center"/>
              <w:rPr>
                <w:b/>
                <w:bCs/>
              </w:rPr>
            </w:pPr>
            <w:r>
              <w:rPr>
                <w:b/>
                <w:bCs/>
              </w:rPr>
              <w:t>Ед. измерения</w:t>
            </w:r>
          </w:p>
        </w:tc>
        <w:tc>
          <w:tcPr>
            <w:tcW w:w="1512" w:type="pct"/>
            <w:shd w:val="clear" w:color="auto" w:fill="D9D9D9" w:themeFill="background1" w:themeFillShade="D9"/>
            <w:vAlign w:val="center"/>
            <w:hideMark/>
          </w:tcPr>
          <w:p w:rsidR="00BF1470" w:rsidRDefault="00BF1470" w:rsidP="00286D47">
            <w:pPr>
              <w:jc w:val="center"/>
              <w:rPr>
                <w:b/>
                <w:bCs/>
              </w:rPr>
            </w:pPr>
            <w:r>
              <w:rPr>
                <w:b/>
                <w:bCs/>
              </w:rPr>
              <w:t>2017</w:t>
            </w:r>
          </w:p>
        </w:tc>
      </w:tr>
      <w:tr w:rsidR="00BF1470" w:rsidTr="006705D5">
        <w:tc>
          <w:tcPr>
            <w:tcW w:w="2424" w:type="pct"/>
            <w:shd w:val="clear" w:color="auto" w:fill="D9D9D9" w:themeFill="background1" w:themeFillShade="D9"/>
            <w:tcMar>
              <w:top w:w="15" w:type="dxa"/>
              <w:left w:w="200" w:type="dxa"/>
              <w:bottom w:w="15" w:type="dxa"/>
              <w:right w:w="15" w:type="dxa"/>
            </w:tcMar>
            <w:vAlign w:val="center"/>
            <w:hideMark/>
          </w:tcPr>
          <w:p w:rsidR="00BF1470" w:rsidRPr="00277FA4" w:rsidRDefault="00277FA4" w:rsidP="00286D47">
            <w:pPr>
              <w:jc w:val="left"/>
              <w:rPr>
                <w:b/>
                <w:i/>
              </w:rPr>
            </w:pPr>
            <w:r w:rsidRPr="00277FA4">
              <w:rPr>
                <w:b/>
                <w:i/>
              </w:rPr>
              <w:t>Магазины</w:t>
            </w:r>
          </w:p>
        </w:tc>
        <w:tc>
          <w:tcPr>
            <w:tcW w:w="1063" w:type="pct"/>
            <w:vAlign w:val="center"/>
            <w:hideMark/>
          </w:tcPr>
          <w:p w:rsidR="00BF1470" w:rsidRDefault="00BF1470" w:rsidP="00286D47">
            <w:pPr>
              <w:jc w:val="center"/>
            </w:pPr>
            <w:r>
              <w:t>единица</w:t>
            </w:r>
          </w:p>
        </w:tc>
        <w:tc>
          <w:tcPr>
            <w:tcW w:w="1512" w:type="pct"/>
            <w:vAlign w:val="center"/>
            <w:hideMark/>
          </w:tcPr>
          <w:p w:rsidR="00BF1470" w:rsidRDefault="0082567E" w:rsidP="00286D47">
            <w:pPr>
              <w:jc w:val="center"/>
            </w:pPr>
            <w:r>
              <w:t>5</w:t>
            </w:r>
          </w:p>
        </w:tc>
      </w:tr>
    </w:tbl>
    <w:p w:rsidR="00561899" w:rsidRDefault="00561899" w:rsidP="00503484">
      <w:pPr>
        <w:ind w:firstLine="709"/>
        <w:jc w:val="right"/>
        <w:rPr>
          <w:b/>
          <w:i/>
          <w:highlight w:val="green"/>
        </w:rPr>
      </w:pPr>
    </w:p>
    <w:p w:rsidR="008C6D4D" w:rsidRPr="000528D8" w:rsidRDefault="00A5122F" w:rsidP="008C6D4D">
      <w:pPr>
        <w:pStyle w:val="3"/>
        <w:rPr>
          <w:sz w:val="28"/>
          <w:szCs w:val="28"/>
        </w:rPr>
      </w:pPr>
      <w:bookmarkStart w:id="29" w:name="_Toc533505196"/>
      <w:r w:rsidRPr="000528D8">
        <w:rPr>
          <w:sz w:val="28"/>
          <w:szCs w:val="28"/>
        </w:rPr>
        <w:lastRenderedPageBreak/>
        <w:t xml:space="preserve">2.1.6. </w:t>
      </w:r>
      <w:r w:rsidR="008C6D4D" w:rsidRPr="000528D8">
        <w:rPr>
          <w:sz w:val="28"/>
          <w:szCs w:val="28"/>
        </w:rPr>
        <w:t>Транспортная инфраструктура</w:t>
      </w:r>
      <w:bookmarkEnd w:id="29"/>
    </w:p>
    <w:p w:rsidR="001D0A7C" w:rsidRPr="000528D8" w:rsidRDefault="001D0A7C" w:rsidP="001D0A7C">
      <w:pPr>
        <w:pStyle w:val="a0"/>
        <w:rPr>
          <w:sz w:val="28"/>
          <w:szCs w:val="28"/>
          <w:lang w:val="ru-RU"/>
        </w:rPr>
      </w:pPr>
      <w:r w:rsidRPr="000528D8">
        <w:rPr>
          <w:sz w:val="28"/>
          <w:szCs w:val="28"/>
          <w:lang w:val="ru-RU"/>
        </w:rPr>
        <w:t xml:space="preserve">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района, а также, наличием и возможностями имеющихся производительных сил. Транспортная сеть района должна рассматриваться как составляющая часть единой сети </w:t>
      </w:r>
      <w:r w:rsidR="00592CD0">
        <w:rPr>
          <w:sz w:val="28"/>
          <w:szCs w:val="28"/>
          <w:lang w:val="ru-RU"/>
        </w:rPr>
        <w:t>Удмуртской Республики,</w:t>
      </w:r>
      <w:r w:rsidRPr="000528D8">
        <w:rPr>
          <w:sz w:val="28"/>
          <w:szCs w:val="28"/>
          <w:lang w:val="ru-RU"/>
        </w:rPr>
        <w:t xml:space="preserve"> а также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образования.</w:t>
      </w:r>
    </w:p>
    <w:p w:rsidR="001D0A7C" w:rsidRPr="000528D8" w:rsidRDefault="001D0A7C" w:rsidP="001D0A7C">
      <w:pPr>
        <w:pStyle w:val="a0"/>
        <w:rPr>
          <w:sz w:val="28"/>
          <w:szCs w:val="28"/>
          <w:lang w:val="ru-RU"/>
        </w:rPr>
      </w:pPr>
      <w:r w:rsidRPr="000528D8">
        <w:rPr>
          <w:sz w:val="28"/>
          <w:szCs w:val="28"/>
          <w:lang w:val="ru-RU"/>
        </w:rPr>
        <w:t xml:space="preserve">Автомобильные дороги, являясь одной из составляющих транспортного комплекса, играют важнейшую роль в развитии экономики </w:t>
      </w:r>
      <w:r w:rsidR="00B70AAC">
        <w:rPr>
          <w:sz w:val="28"/>
          <w:szCs w:val="28"/>
          <w:lang w:val="ru-RU"/>
        </w:rPr>
        <w:t xml:space="preserve">Удмуртской республики </w:t>
      </w:r>
      <w:r w:rsidRPr="000528D8">
        <w:rPr>
          <w:sz w:val="28"/>
          <w:szCs w:val="28"/>
          <w:lang w:val="ru-RU"/>
        </w:rPr>
        <w:t xml:space="preserve">в общем, в том числе </w:t>
      </w:r>
      <w:proofErr w:type="spellStart"/>
      <w:r w:rsidR="00F55132">
        <w:rPr>
          <w:sz w:val="28"/>
          <w:szCs w:val="28"/>
          <w:lang w:val="ru-RU"/>
        </w:rPr>
        <w:t>Киясовского</w:t>
      </w:r>
      <w:proofErr w:type="spellEnd"/>
      <w:r w:rsidR="00F55132">
        <w:rPr>
          <w:sz w:val="28"/>
          <w:szCs w:val="28"/>
          <w:lang w:val="ru-RU"/>
        </w:rPr>
        <w:t xml:space="preserve"> </w:t>
      </w:r>
      <w:r w:rsidRPr="000528D8">
        <w:rPr>
          <w:sz w:val="28"/>
          <w:szCs w:val="28"/>
          <w:lang w:val="ru-RU"/>
        </w:rPr>
        <w:t>района.</w:t>
      </w:r>
    </w:p>
    <w:p w:rsidR="004F74EF" w:rsidRPr="000528D8" w:rsidRDefault="004F74EF" w:rsidP="001D0A7C">
      <w:pPr>
        <w:pStyle w:val="a0"/>
        <w:rPr>
          <w:sz w:val="28"/>
          <w:szCs w:val="28"/>
          <w:lang w:val="ru-RU"/>
        </w:rPr>
      </w:pPr>
    </w:p>
    <w:p w:rsidR="008C6D4D" w:rsidRPr="000528D8" w:rsidRDefault="001D0A7C" w:rsidP="008C6D4D">
      <w:pPr>
        <w:pStyle w:val="a0"/>
        <w:rPr>
          <w:b/>
          <w:sz w:val="28"/>
          <w:szCs w:val="28"/>
          <w:lang w:val="ru-RU"/>
        </w:rPr>
      </w:pPr>
      <w:r w:rsidRPr="000528D8">
        <w:rPr>
          <w:b/>
          <w:sz w:val="28"/>
          <w:szCs w:val="28"/>
          <w:lang w:val="ru-RU"/>
        </w:rPr>
        <w:t>Автомобильный транспорт</w:t>
      </w:r>
    </w:p>
    <w:p w:rsidR="001D0A7C" w:rsidRPr="000528D8" w:rsidRDefault="001D0A7C" w:rsidP="001D0A7C">
      <w:pPr>
        <w:pStyle w:val="a0"/>
        <w:rPr>
          <w:sz w:val="28"/>
          <w:szCs w:val="28"/>
          <w:lang w:val="ru-RU"/>
        </w:rPr>
      </w:pPr>
      <w:r w:rsidRPr="000528D8">
        <w:rPr>
          <w:sz w:val="28"/>
          <w:szCs w:val="28"/>
          <w:lang w:val="ru-RU"/>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1D0A7C" w:rsidRPr="000528D8" w:rsidRDefault="001D0A7C" w:rsidP="001D0A7C">
      <w:pPr>
        <w:pStyle w:val="a0"/>
        <w:rPr>
          <w:sz w:val="28"/>
          <w:szCs w:val="28"/>
          <w:lang w:val="ru-RU"/>
        </w:rPr>
      </w:pPr>
      <w:r w:rsidRPr="000528D8">
        <w:rPr>
          <w:sz w:val="28"/>
          <w:szCs w:val="28"/>
          <w:lang w:val="ru-RU"/>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proofErr w:type="spellStart"/>
      <w:r w:rsidRPr="000528D8">
        <w:rPr>
          <w:sz w:val="28"/>
          <w:szCs w:val="28"/>
          <w:lang w:val="ru-RU"/>
        </w:rPr>
        <w:t>пространственно</w:t>
      </w:r>
      <w:proofErr w:type="spellEnd"/>
      <w:r w:rsidRPr="000528D8">
        <w:rPr>
          <w:sz w:val="28"/>
          <w:szCs w:val="28"/>
          <w:lang w:val="ru-RU"/>
        </w:rPr>
        <w:t xml:space="preserve">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B206B4" w:rsidRPr="000D657C" w:rsidRDefault="001D0A7C" w:rsidP="00441BED">
      <w:pPr>
        <w:pStyle w:val="a0"/>
        <w:rPr>
          <w:sz w:val="28"/>
          <w:szCs w:val="28"/>
          <w:lang w:val="ru-RU"/>
        </w:rPr>
      </w:pPr>
      <w:r w:rsidRPr="000528D8">
        <w:rPr>
          <w:sz w:val="28"/>
          <w:szCs w:val="28"/>
          <w:lang w:val="ru-RU"/>
        </w:rPr>
        <w:t xml:space="preserve">Основой дорожной сети </w:t>
      </w:r>
      <w:r w:rsidR="00B70AAC" w:rsidRPr="00B70AAC">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B70AAC" w:rsidRPr="00B70AAC">
        <w:rPr>
          <w:sz w:val="28"/>
          <w:szCs w:val="28"/>
          <w:lang w:val="ru-RU"/>
        </w:rPr>
        <w:t xml:space="preserve">» </w:t>
      </w:r>
      <w:r w:rsidRPr="000528D8">
        <w:rPr>
          <w:sz w:val="28"/>
          <w:szCs w:val="28"/>
          <w:lang w:val="ru-RU"/>
        </w:rPr>
        <w:t xml:space="preserve">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w:t>
      </w:r>
      <w:r w:rsidRPr="000D657C">
        <w:rPr>
          <w:sz w:val="28"/>
          <w:szCs w:val="28"/>
          <w:lang w:val="ru-RU"/>
        </w:rPr>
        <w:t>средств неограниченного круга лиц.</w:t>
      </w:r>
    </w:p>
    <w:p w:rsidR="00454531" w:rsidRPr="000D657C" w:rsidRDefault="00460DA7" w:rsidP="00C54DF3">
      <w:pPr>
        <w:ind w:firstLine="709"/>
        <w:jc w:val="right"/>
        <w:rPr>
          <w:b/>
          <w:i/>
        </w:rPr>
      </w:pPr>
      <w:r>
        <w:rPr>
          <w:b/>
          <w:i/>
        </w:rPr>
        <w:t>Таблица 9</w:t>
      </w:r>
    </w:p>
    <w:p w:rsidR="00C945F2" w:rsidRPr="000D657C" w:rsidRDefault="001D0A7C" w:rsidP="00352454">
      <w:pPr>
        <w:keepLines/>
        <w:ind w:firstLine="709"/>
        <w:jc w:val="center"/>
        <w:rPr>
          <w:b/>
          <w:i/>
        </w:rPr>
      </w:pPr>
      <w:r w:rsidRPr="000D657C">
        <w:rPr>
          <w:b/>
          <w:i/>
        </w:rPr>
        <w:t>Перечень региональных и межмуниципальных автомобильных дорог</w:t>
      </w:r>
    </w:p>
    <w:p w:rsidR="001B6FDF" w:rsidRPr="000D657C" w:rsidRDefault="00B70AAC" w:rsidP="00352454">
      <w:pPr>
        <w:keepLines/>
        <w:ind w:firstLine="709"/>
        <w:jc w:val="center"/>
        <w:rPr>
          <w:b/>
          <w:i/>
        </w:rPr>
      </w:pPr>
      <w:r w:rsidRPr="000D657C">
        <w:rPr>
          <w:b/>
          <w:i/>
        </w:rPr>
        <w:t>МО «</w:t>
      </w:r>
      <w:proofErr w:type="spellStart"/>
      <w:r w:rsidR="00337BFF">
        <w:rPr>
          <w:b/>
          <w:i/>
        </w:rPr>
        <w:t>Карамас</w:t>
      </w:r>
      <w:proofErr w:type="spellEnd"/>
      <w:r w:rsidR="00337BFF">
        <w:rPr>
          <w:b/>
          <w:i/>
        </w:rPr>
        <w:t xml:space="preserve"> - </w:t>
      </w:r>
      <w:proofErr w:type="spellStart"/>
      <w:r w:rsidR="00337BFF">
        <w:rPr>
          <w:b/>
          <w:i/>
        </w:rPr>
        <w:t>Пельгинское</w:t>
      </w:r>
      <w:proofErr w:type="spellEnd"/>
      <w:r w:rsidRPr="000D657C">
        <w:rPr>
          <w:b/>
          <w:i/>
        </w:rPr>
        <w:t>»</w:t>
      </w:r>
    </w:p>
    <w:tbl>
      <w:tblPr>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05"/>
        <w:gridCol w:w="1843"/>
        <w:gridCol w:w="2409"/>
      </w:tblGrid>
      <w:tr w:rsidR="00EB2EDA" w:rsidRPr="000D657C" w:rsidTr="003F0BD0">
        <w:trPr>
          <w:cantSplit/>
          <w:trHeight w:val="666"/>
          <w:tblHeader/>
          <w:jc w:val="center"/>
        </w:trPr>
        <w:tc>
          <w:tcPr>
            <w:tcW w:w="4805" w:type="dxa"/>
            <w:shd w:val="clear" w:color="auto" w:fill="D9D9D9"/>
            <w:noWrap/>
            <w:vAlign w:val="center"/>
          </w:tcPr>
          <w:p w:rsidR="00EB2EDA" w:rsidRPr="000D657C" w:rsidRDefault="00EB2EDA" w:rsidP="003228D1">
            <w:pPr>
              <w:keepLines/>
              <w:jc w:val="center"/>
              <w:rPr>
                <w:b/>
                <w:i/>
              </w:rPr>
            </w:pPr>
            <w:r w:rsidRPr="000D657C">
              <w:rPr>
                <w:b/>
                <w:i/>
                <w:sz w:val="22"/>
                <w:szCs w:val="22"/>
              </w:rPr>
              <w:lastRenderedPageBreak/>
              <w:t>Наименование автомобильной дороги</w:t>
            </w:r>
          </w:p>
        </w:tc>
        <w:tc>
          <w:tcPr>
            <w:tcW w:w="1843" w:type="dxa"/>
            <w:shd w:val="clear" w:color="auto" w:fill="D9D9D9"/>
          </w:tcPr>
          <w:p w:rsidR="00EB2EDA" w:rsidRPr="000D657C" w:rsidRDefault="00EB2EDA" w:rsidP="003228D1">
            <w:pPr>
              <w:keepLines/>
              <w:jc w:val="center"/>
              <w:rPr>
                <w:b/>
                <w:i/>
              </w:rPr>
            </w:pPr>
            <w:r w:rsidRPr="000D657C">
              <w:rPr>
                <w:b/>
                <w:i/>
                <w:sz w:val="22"/>
                <w:szCs w:val="22"/>
              </w:rPr>
              <w:t>Значение</w:t>
            </w:r>
          </w:p>
        </w:tc>
        <w:tc>
          <w:tcPr>
            <w:tcW w:w="2409" w:type="dxa"/>
            <w:shd w:val="clear" w:color="auto" w:fill="D9D9D9"/>
          </w:tcPr>
          <w:p w:rsidR="00EB2EDA" w:rsidRPr="000D657C" w:rsidRDefault="00EB2EDA" w:rsidP="003228D1">
            <w:pPr>
              <w:keepLines/>
              <w:jc w:val="center"/>
              <w:rPr>
                <w:b/>
                <w:i/>
              </w:rPr>
            </w:pPr>
            <w:r w:rsidRPr="000D657C">
              <w:rPr>
                <w:b/>
                <w:i/>
                <w:sz w:val="22"/>
                <w:szCs w:val="22"/>
              </w:rPr>
              <w:t>Протяженность, км.</w:t>
            </w:r>
          </w:p>
        </w:tc>
      </w:tr>
      <w:tr w:rsidR="00EB2EDA" w:rsidRPr="000D657C" w:rsidTr="003F0BD0">
        <w:trPr>
          <w:cantSplit/>
          <w:trHeight w:val="261"/>
          <w:tblHeader/>
          <w:jc w:val="center"/>
        </w:trPr>
        <w:tc>
          <w:tcPr>
            <w:tcW w:w="4805" w:type="dxa"/>
            <w:shd w:val="clear" w:color="auto" w:fill="D9D9D9" w:themeFill="background1" w:themeFillShade="D9"/>
            <w:vAlign w:val="center"/>
          </w:tcPr>
          <w:p w:rsidR="00EB2EDA" w:rsidRPr="000D657C" w:rsidRDefault="007834A5" w:rsidP="003228D1">
            <w:pPr>
              <w:keepLines/>
              <w:rPr>
                <w:b/>
                <w:bCs/>
              </w:rPr>
            </w:pPr>
            <w:proofErr w:type="spellStart"/>
            <w:r w:rsidRPr="007834A5">
              <w:rPr>
                <w:b/>
                <w:bCs/>
              </w:rPr>
              <w:t>Байсары</w:t>
            </w:r>
            <w:proofErr w:type="spellEnd"/>
            <w:r w:rsidRPr="007834A5">
              <w:rPr>
                <w:b/>
                <w:bCs/>
              </w:rPr>
              <w:t xml:space="preserve"> - </w:t>
            </w:r>
            <w:proofErr w:type="spellStart"/>
            <w:r w:rsidRPr="007834A5">
              <w:rPr>
                <w:b/>
                <w:bCs/>
              </w:rPr>
              <w:t>Унур-Киясово</w:t>
            </w:r>
            <w:proofErr w:type="spellEnd"/>
          </w:p>
        </w:tc>
        <w:tc>
          <w:tcPr>
            <w:tcW w:w="1843" w:type="dxa"/>
            <w:vAlign w:val="center"/>
          </w:tcPr>
          <w:p w:rsidR="00EB2EDA" w:rsidRPr="000D657C" w:rsidRDefault="00C03198" w:rsidP="003228D1">
            <w:pPr>
              <w:keepLines/>
              <w:jc w:val="center"/>
              <w:rPr>
                <w:bCs/>
              </w:rPr>
            </w:pPr>
            <w:r>
              <w:rPr>
                <w:bCs/>
                <w:sz w:val="22"/>
                <w:szCs w:val="22"/>
              </w:rPr>
              <w:t>местное</w:t>
            </w:r>
          </w:p>
        </w:tc>
        <w:tc>
          <w:tcPr>
            <w:tcW w:w="2409" w:type="dxa"/>
          </w:tcPr>
          <w:p w:rsidR="00EB2EDA" w:rsidRPr="000D657C" w:rsidRDefault="00EB2EDA" w:rsidP="003228D1">
            <w:pPr>
              <w:keepLines/>
              <w:jc w:val="center"/>
              <w:rPr>
                <w:bCs/>
              </w:rPr>
            </w:pPr>
          </w:p>
        </w:tc>
      </w:tr>
    </w:tbl>
    <w:p w:rsidR="00463C70" w:rsidRPr="000528D8" w:rsidRDefault="00463C70" w:rsidP="00463C70">
      <w:pPr>
        <w:pStyle w:val="a0"/>
        <w:spacing w:before="120"/>
        <w:rPr>
          <w:sz w:val="28"/>
          <w:szCs w:val="28"/>
          <w:lang w:val="ru-RU"/>
        </w:rPr>
      </w:pPr>
      <w:r w:rsidRPr="000D657C">
        <w:rPr>
          <w:sz w:val="28"/>
          <w:szCs w:val="28"/>
          <w:lang w:val="ru-RU"/>
        </w:rPr>
        <w:t>Автомобильными дорогами общего пользования местного значения поселения являются автомобильные дороги общего пользования в границ</w:t>
      </w:r>
      <w:r w:rsidR="00DA31BD" w:rsidRPr="000D657C">
        <w:rPr>
          <w:sz w:val="28"/>
          <w:szCs w:val="28"/>
          <w:lang w:val="ru-RU"/>
        </w:rPr>
        <w:t>ах населенного пункта</w:t>
      </w:r>
      <w:r w:rsidRPr="000D657C">
        <w:rPr>
          <w:sz w:val="28"/>
          <w:szCs w:val="28"/>
          <w:lang w:val="ru-RU"/>
        </w:rPr>
        <w:t xml:space="preserve"> поселения, за исключением автомобильных</w:t>
      </w:r>
      <w:r w:rsidRPr="000528D8">
        <w:rPr>
          <w:sz w:val="28"/>
          <w:szCs w:val="28"/>
          <w:lang w:val="ru-RU"/>
        </w:rPr>
        <w:t xml:space="preserve"> дорог общего пользования федерального, регионального или межмуниципального значения, частных автомобильных дорог.</w:t>
      </w:r>
    </w:p>
    <w:p w:rsidR="008C6D4D" w:rsidRPr="000528D8" w:rsidRDefault="00A5122F" w:rsidP="008C6D4D">
      <w:pPr>
        <w:pStyle w:val="3"/>
        <w:rPr>
          <w:sz w:val="28"/>
          <w:szCs w:val="28"/>
        </w:rPr>
      </w:pPr>
      <w:bookmarkStart w:id="30" w:name="_Toc533505197"/>
      <w:r w:rsidRPr="000528D8">
        <w:rPr>
          <w:sz w:val="28"/>
          <w:szCs w:val="28"/>
        </w:rPr>
        <w:t xml:space="preserve">2.1.7. </w:t>
      </w:r>
      <w:r w:rsidR="008C6D4D" w:rsidRPr="000528D8">
        <w:rPr>
          <w:sz w:val="28"/>
          <w:szCs w:val="28"/>
        </w:rPr>
        <w:t>Инженерная инфраструктура</w:t>
      </w:r>
      <w:bookmarkEnd w:id="30"/>
    </w:p>
    <w:p w:rsidR="00492BAF" w:rsidRDefault="00492BAF" w:rsidP="00492BAF">
      <w:pPr>
        <w:pStyle w:val="afff2"/>
        <w:ind w:firstLine="720"/>
        <w:jc w:val="center"/>
        <w:rPr>
          <w:b/>
          <w:bCs/>
          <w:i/>
          <w:iCs/>
        </w:rPr>
      </w:pPr>
      <w:r>
        <w:rPr>
          <w:b/>
          <w:bCs/>
          <w:i/>
          <w:iCs/>
        </w:rPr>
        <w:t>Обеспеченность населенных пунктов инженерной инфраструктурой</w:t>
      </w:r>
    </w:p>
    <w:p w:rsidR="00304B52" w:rsidRDefault="00460DA7" w:rsidP="00304B52">
      <w:pPr>
        <w:pStyle w:val="afff2"/>
        <w:ind w:firstLine="720"/>
        <w:jc w:val="right"/>
        <w:rPr>
          <w:b/>
          <w:bCs/>
          <w:i/>
          <w:iCs/>
        </w:rPr>
      </w:pPr>
      <w:r>
        <w:rPr>
          <w:b/>
          <w:bCs/>
          <w:i/>
          <w:iCs/>
        </w:rPr>
        <w:t>Таблица 10</w:t>
      </w:r>
    </w:p>
    <w:tbl>
      <w:tblPr>
        <w:tblW w:w="936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708"/>
        <w:gridCol w:w="851"/>
        <w:gridCol w:w="1276"/>
        <w:gridCol w:w="1275"/>
        <w:gridCol w:w="861"/>
        <w:gridCol w:w="1276"/>
        <w:gridCol w:w="992"/>
      </w:tblGrid>
      <w:tr w:rsidR="00492BAF" w:rsidRPr="00B75C2C" w:rsidTr="00B75C2C">
        <w:trPr>
          <w:trHeight w:val="1077"/>
        </w:trPr>
        <w:tc>
          <w:tcPr>
            <w:tcW w:w="2127" w:type="dxa"/>
            <w:shd w:val="clear" w:color="auto" w:fill="D9D9D9" w:themeFill="background1" w:themeFillShade="D9"/>
          </w:tcPr>
          <w:p w:rsidR="00492BAF" w:rsidRPr="00460DA7" w:rsidRDefault="00492BAF" w:rsidP="000076F6">
            <w:pPr>
              <w:pStyle w:val="af1"/>
              <w:ind w:left="0"/>
              <w:jc w:val="center"/>
              <w:rPr>
                <w:sz w:val="22"/>
                <w:szCs w:val="22"/>
              </w:rPr>
            </w:pPr>
            <w:r w:rsidRPr="00460DA7">
              <w:rPr>
                <w:sz w:val="22"/>
                <w:szCs w:val="22"/>
              </w:rPr>
              <w:t>Наименование муниципальных образований и населенных пунктов</w:t>
            </w:r>
          </w:p>
        </w:tc>
        <w:tc>
          <w:tcPr>
            <w:tcW w:w="708" w:type="dxa"/>
            <w:shd w:val="clear" w:color="auto" w:fill="D9D9D9" w:themeFill="background1" w:themeFillShade="D9"/>
          </w:tcPr>
          <w:p w:rsidR="00492BAF" w:rsidRPr="00460DA7" w:rsidRDefault="00492BAF" w:rsidP="000076F6">
            <w:pPr>
              <w:pStyle w:val="af1"/>
              <w:ind w:left="0"/>
              <w:rPr>
                <w:sz w:val="22"/>
                <w:szCs w:val="22"/>
              </w:rPr>
            </w:pPr>
            <w:r w:rsidRPr="00460DA7">
              <w:rPr>
                <w:sz w:val="22"/>
                <w:szCs w:val="22"/>
              </w:rPr>
              <w:t>Сетевой газ</w:t>
            </w:r>
          </w:p>
        </w:tc>
        <w:tc>
          <w:tcPr>
            <w:tcW w:w="851" w:type="dxa"/>
            <w:shd w:val="clear" w:color="auto" w:fill="D9D9D9" w:themeFill="background1" w:themeFillShade="D9"/>
          </w:tcPr>
          <w:p w:rsidR="00492BAF" w:rsidRPr="00460DA7" w:rsidRDefault="00492BAF" w:rsidP="000076F6">
            <w:pPr>
              <w:pStyle w:val="af1"/>
              <w:ind w:left="0"/>
              <w:rPr>
                <w:sz w:val="22"/>
                <w:szCs w:val="22"/>
              </w:rPr>
            </w:pPr>
            <w:r w:rsidRPr="00460DA7">
              <w:rPr>
                <w:sz w:val="22"/>
                <w:szCs w:val="22"/>
              </w:rPr>
              <w:t>Газовые котлы</w:t>
            </w:r>
          </w:p>
        </w:tc>
        <w:tc>
          <w:tcPr>
            <w:tcW w:w="1276" w:type="dxa"/>
            <w:shd w:val="clear" w:color="auto" w:fill="D9D9D9" w:themeFill="background1" w:themeFillShade="D9"/>
          </w:tcPr>
          <w:p w:rsidR="00492BAF" w:rsidRPr="00460DA7" w:rsidRDefault="00492BAF" w:rsidP="000076F6">
            <w:pPr>
              <w:pStyle w:val="af1"/>
              <w:ind w:left="0"/>
              <w:rPr>
                <w:sz w:val="22"/>
                <w:szCs w:val="22"/>
              </w:rPr>
            </w:pPr>
            <w:r w:rsidRPr="00460DA7">
              <w:rPr>
                <w:sz w:val="22"/>
                <w:szCs w:val="22"/>
              </w:rPr>
              <w:t>Централизованное теплоснабжение</w:t>
            </w:r>
          </w:p>
        </w:tc>
        <w:tc>
          <w:tcPr>
            <w:tcW w:w="1275" w:type="dxa"/>
            <w:shd w:val="clear" w:color="auto" w:fill="D9D9D9" w:themeFill="background1" w:themeFillShade="D9"/>
          </w:tcPr>
          <w:p w:rsidR="00492BAF" w:rsidRPr="00460DA7" w:rsidRDefault="00492BAF" w:rsidP="000076F6">
            <w:pPr>
              <w:pStyle w:val="af1"/>
              <w:ind w:left="0"/>
              <w:rPr>
                <w:sz w:val="22"/>
                <w:szCs w:val="22"/>
              </w:rPr>
            </w:pPr>
            <w:r w:rsidRPr="00460DA7">
              <w:rPr>
                <w:sz w:val="22"/>
                <w:szCs w:val="22"/>
              </w:rPr>
              <w:t>Централизов</w:t>
            </w:r>
            <w:r w:rsidR="001B62F1" w:rsidRPr="00460DA7">
              <w:rPr>
                <w:sz w:val="22"/>
                <w:szCs w:val="22"/>
              </w:rPr>
              <w:t>а</w:t>
            </w:r>
            <w:r w:rsidRPr="00460DA7">
              <w:rPr>
                <w:sz w:val="22"/>
                <w:szCs w:val="22"/>
              </w:rPr>
              <w:t>нное водоснабжение</w:t>
            </w:r>
          </w:p>
        </w:tc>
        <w:tc>
          <w:tcPr>
            <w:tcW w:w="861" w:type="dxa"/>
            <w:shd w:val="clear" w:color="auto" w:fill="D9D9D9" w:themeFill="background1" w:themeFillShade="D9"/>
          </w:tcPr>
          <w:p w:rsidR="00492BAF" w:rsidRPr="00460DA7" w:rsidRDefault="00492BAF" w:rsidP="000076F6">
            <w:pPr>
              <w:pStyle w:val="af1"/>
              <w:ind w:left="0"/>
              <w:rPr>
                <w:sz w:val="22"/>
                <w:szCs w:val="22"/>
              </w:rPr>
            </w:pPr>
            <w:r w:rsidRPr="00460DA7">
              <w:rPr>
                <w:sz w:val="22"/>
                <w:szCs w:val="22"/>
              </w:rPr>
              <w:t>Электроснабжение</w:t>
            </w:r>
          </w:p>
        </w:tc>
        <w:tc>
          <w:tcPr>
            <w:tcW w:w="1276" w:type="dxa"/>
            <w:shd w:val="clear" w:color="auto" w:fill="D9D9D9" w:themeFill="background1" w:themeFillShade="D9"/>
          </w:tcPr>
          <w:p w:rsidR="00492BAF" w:rsidRPr="00460DA7" w:rsidRDefault="00492BAF" w:rsidP="000076F6">
            <w:pPr>
              <w:pStyle w:val="af1"/>
              <w:ind w:left="0"/>
              <w:rPr>
                <w:sz w:val="22"/>
                <w:szCs w:val="22"/>
              </w:rPr>
            </w:pPr>
            <w:r w:rsidRPr="00460DA7">
              <w:rPr>
                <w:sz w:val="22"/>
                <w:szCs w:val="22"/>
              </w:rPr>
              <w:t>Централизованная канализация</w:t>
            </w:r>
          </w:p>
        </w:tc>
        <w:tc>
          <w:tcPr>
            <w:tcW w:w="992" w:type="dxa"/>
            <w:shd w:val="clear" w:color="auto" w:fill="D9D9D9" w:themeFill="background1" w:themeFillShade="D9"/>
          </w:tcPr>
          <w:p w:rsidR="00492BAF" w:rsidRPr="00B75C2C" w:rsidRDefault="00492BAF" w:rsidP="000076F6">
            <w:pPr>
              <w:pStyle w:val="af1"/>
              <w:ind w:left="0"/>
              <w:rPr>
                <w:sz w:val="22"/>
                <w:szCs w:val="22"/>
              </w:rPr>
            </w:pPr>
            <w:r w:rsidRPr="00B75C2C">
              <w:rPr>
                <w:sz w:val="22"/>
                <w:szCs w:val="22"/>
              </w:rPr>
              <w:t>Телефонизация</w:t>
            </w:r>
          </w:p>
          <w:p w:rsidR="00492BAF" w:rsidRPr="00B75C2C" w:rsidRDefault="00492BAF" w:rsidP="000076F6">
            <w:pPr>
              <w:pStyle w:val="af1"/>
              <w:ind w:left="0"/>
              <w:rPr>
                <w:sz w:val="22"/>
                <w:szCs w:val="22"/>
              </w:rPr>
            </w:pPr>
          </w:p>
        </w:tc>
      </w:tr>
      <w:tr w:rsidR="008C169B" w:rsidRPr="00B75C2C" w:rsidTr="00B75C2C">
        <w:tc>
          <w:tcPr>
            <w:tcW w:w="2127" w:type="dxa"/>
            <w:shd w:val="clear" w:color="auto" w:fill="D9D9D9" w:themeFill="background1" w:themeFillShade="D9"/>
          </w:tcPr>
          <w:p w:rsidR="008C169B" w:rsidRPr="00460DA7" w:rsidRDefault="00B75C2C" w:rsidP="008C169B">
            <w:pPr>
              <w:pStyle w:val="af1"/>
              <w:ind w:left="0"/>
              <w:rPr>
                <w:b/>
                <w:i/>
                <w:iCs/>
                <w:sz w:val="22"/>
                <w:szCs w:val="22"/>
              </w:rPr>
            </w:pPr>
            <w:r w:rsidRPr="00460DA7">
              <w:rPr>
                <w:b/>
                <w:i/>
                <w:iCs/>
                <w:sz w:val="22"/>
                <w:szCs w:val="22"/>
              </w:rPr>
              <w:t xml:space="preserve">МО </w:t>
            </w:r>
            <w:proofErr w:type="spellStart"/>
            <w:r w:rsidR="00337BFF" w:rsidRPr="00460DA7">
              <w:rPr>
                <w:b/>
                <w:i/>
                <w:iCs/>
                <w:sz w:val="22"/>
                <w:szCs w:val="22"/>
              </w:rPr>
              <w:t>Карамас</w:t>
            </w:r>
            <w:proofErr w:type="spellEnd"/>
            <w:r w:rsidR="00337BFF" w:rsidRPr="00460DA7">
              <w:rPr>
                <w:b/>
                <w:i/>
                <w:iCs/>
                <w:sz w:val="22"/>
                <w:szCs w:val="22"/>
              </w:rPr>
              <w:t xml:space="preserve"> - </w:t>
            </w:r>
            <w:proofErr w:type="spellStart"/>
            <w:r w:rsidR="00337BFF" w:rsidRPr="00460DA7">
              <w:rPr>
                <w:b/>
                <w:i/>
                <w:iCs/>
                <w:sz w:val="22"/>
                <w:szCs w:val="22"/>
              </w:rPr>
              <w:t>Пельгинское</w:t>
            </w:r>
            <w:proofErr w:type="spellEnd"/>
          </w:p>
        </w:tc>
        <w:tc>
          <w:tcPr>
            <w:tcW w:w="708" w:type="dxa"/>
          </w:tcPr>
          <w:p w:rsidR="008C169B" w:rsidRPr="00460DA7" w:rsidRDefault="00A34BCD" w:rsidP="008C169B">
            <w:pPr>
              <w:pStyle w:val="af1"/>
              <w:ind w:left="0"/>
              <w:jc w:val="center"/>
              <w:rPr>
                <w:b/>
                <w:sz w:val="22"/>
                <w:szCs w:val="22"/>
              </w:rPr>
            </w:pPr>
            <w:r w:rsidRPr="00460DA7">
              <w:rPr>
                <w:sz w:val="22"/>
                <w:szCs w:val="22"/>
              </w:rPr>
              <w:t>-</w:t>
            </w:r>
          </w:p>
        </w:tc>
        <w:tc>
          <w:tcPr>
            <w:tcW w:w="851" w:type="dxa"/>
          </w:tcPr>
          <w:p w:rsidR="008C169B" w:rsidRPr="00460DA7" w:rsidRDefault="008C169B" w:rsidP="008C169B">
            <w:pPr>
              <w:jc w:val="center"/>
              <w:rPr>
                <w:b/>
                <w:sz w:val="22"/>
                <w:szCs w:val="22"/>
              </w:rPr>
            </w:pPr>
            <w:r w:rsidRPr="00460DA7">
              <w:rPr>
                <w:sz w:val="22"/>
                <w:szCs w:val="22"/>
              </w:rPr>
              <w:t>-</w:t>
            </w:r>
          </w:p>
        </w:tc>
        <w:tc>
          <w:tcPr>
            <w:tcW w:w="1276" w:type="dxa"/>
          </w:tcPr>
          <w:p w:rsidR="008C169B" w:rsidRPr="00460DA7" w:rsidRDefault="00A34BCD" w:rsidP="008C169B">
            <w:pPr>
              <w:jc w:val="center"/>
              <w:rPr>
                <w:b/>
                <w:sz w:val="22"/>
                <w:szCs w:val="22"/>
              </w:rPr>
            </w:pPr>
            <w:r w:rsidRPr="00460DA7">
              <w:rPr>
                <w:sz w:val="22"/>
                <w:szCs w:val="22"/>
              </w:rPr>
              <w:t>+</w:t>
            </w:r>
          </w:p>
        </w:tc>
        <w:tc>
          <w:tcPr>
            <w:tcW w:w="1275" w:type="dxa"/>
          </w:tcPr>
          <w:p w:rsidR="008C169B" w:rsidRPr="00460DA7" w:rsidRDefault="008C169B" w:rsidP="008C169B">
            <w:pPr>
              <w:jc w:val="center"/>
              <w:rPr>
                <w:b/>
                <w:sz w:val="22"/>
                <w:szCs w:val="22"/>
              </w:rPr>
            </w:pPr>
            <w:r w:rsidRPr="00460DA7">
              <w:rPr>
                <w:sz w:val="22"/>
                <w:szCs w:val="22"/>
              </w:rPr>
              <w:t>+</w:t>
            </w:r>
          </w:p>
        </w:tc>
        <w:tc>
          <w:tcPr>
            <w:tcW w:w="861" w:type="dxa"/>
          </w:tcPr>
          <w:p w:rsidR="008C169B" w:rsidRPr="00460DA7" w:rsidRDefault="008C169B" w:rsidP="008C169B">
            <w:pPr>
              <w:jc w:val="center"/>
              <w:rPr>
                <w:b/>
                <w:sz w:val="22"/>
                <w:szCs w:val="22"/>
              </w:rPr>
            </w:pPr>
            <w:r w:rsidRPr="00460DA7">
              <w:rPr>
                <w:sz w:val="22"/>
                <w:szCs w:val="22"/>
              </w:rPr>
              <w:t>+</w:t>
            </w:r>
          </w:p>
        </w:tc>
        <w:tc>
          <w:tcPr>
            <w:tcW w:w="1276" w:type="dxa"/>
          </w:tcPr>
          <w:p w:rsidR="008C169B" w:rsidRPr="00460DA7" w:rsidRDefault="008C169B" w:rsidP="008C169B">
            <w:pPr>
              <w:jc w:val="center"/>
              <w:rPr>
                <w:b/>
                <w:sz w:val="22"/>
                <w:szCs w:val="22"/>
              </w:rPr>
            </w:pPr>
            <w:r w:rsidRPr="00460DA7">
              <w:rPr>
                <w:sz w:val="22"/>
                <w:szCs w:val="22"/>
              </w:rPr>
              <w:t>-</w:t>
            </w:r>
          </w:p>
        </w:tc>
        <w:tc>
          <w:tcPr>
            <w:tcW w:w="992" w:type="dxa"/>
          </w:tcPr>
          <w:p w:rsidR="008C169B" w:rsidRPr="00B75C2C" w:rsidRDefault="008C169B" w:rsidP="008C169B">
            <w:pPr>
              <w:jc w:val="center"/>
              <w:rPr>
                <w:b/>
                <w:sz w:val="22"/>
                <w:szCs w:val="22"/>
              </w:rPr>
            </w:pPr>
            <w:r w:rsidRPr="00B75C2C">
              <w:rPr>
                <w:sz w:val="22"/>
                <w:szCs w:val="22"/>
              </w:rPr>
              <w:t>+</w:t>
            </w:r>
          </w:p>
        </w:tc>
      </w:tr>
    </w:tbl>
    <w:p w:rsidR="00CD6289" w:rsidRPr="000528D8" w:rsidRDefault="00A5122F" w:rsidP="00CD6289">
      <w:pPr>
        <w:pStyle w:val="3"/>
        <w:rPr>
          <w:sz w:val="28"/>
          <w:szCs w:val="28"/>
        </w:rPr>
      </w:pPr>
      <w:bookmarkStart w:id="31" w:name="_Toc312530898"/>
      <w:bookmarkStart w:id="32" w:name="_Toc370201496"/>
      <w:bookmarkStart w:id="33" w:name="_Toc533505198"/>
      <w:r w:rsidRPr="000528D8">
        <w:rPr>
          <w:sz w:val="28"/>
          <w:szCs w:val="28"/>
        </w:rPr>
        <w:t>2.1.8.</w:t>
      </w:r>
      <w:r w:rsidR="00CD6289" w:rsidRPr="000528D8">
        <w:rPr>
          <w:sz w:val="28"/>
          <w:szCs w:val="28"/>
        </w:rPr>
        <w:t xml:space="preserve"> </w:t>
      </w:r>
      <w:r w:rsidR="00CD6289" w:rsidRPr="00C945F2">
        <w:rPr>
          <w:sz w:val="28"/>
          <w:szCs w:val="28"/>
        </w:rPr>
        <w:t xml:space="preserve">Функциональное зонирование </w:t>
      </w:r>
      <w:bookmarkEnd w:id="31"/>
      <w:bookmarkEnd w:id="32"/>
      <w:r w:rsidR="00C945F2" w:rsidRPr="00C945F2">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00C945F2" w:rsidRPr="00C945F2">
        <w:rPr>
          <w:sz w:val="28"/>
          <w:szCs w:val="28"/>
          <w:lang w:eastAsia="ar-SA" w:bidi="en-US"/>
        </w:rPr>
        <w:t>»</w:t>
      </w:r>
      <w:bookmarkEnd w:id="33"/>
    </w:p>
    <w:p w:rsidR="00CD6289" w:rsidRPr="000528D8" w:rsidRDefault="00CD6289" w:rsidP="00CD6289">
      <w:pPr>
        <w:pStyle w:val="a0"/>
        <w:rPr>
          <w:sz w:val="28"/>
          <w:szCs w:val="28"/>
          <w:lang w:val="ru-RU"/>
        </w:rPr>
      </w:pPr>
      <w:r w:rsidRPr="000528D8">
        <w:rPr>
          <w:sz w:val="28"/>
          <w:szCs w:val="28"/>
          <w:lang w:val="ru-RU"/>
        </w:rPr>
        <w:t xml:space="preserve">В настоящее время территория </w:t>
      </w:r>
      <w:r w:rsidR="00F07379" w:rsidRPr="00F07379">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F07379" w:rsidRPr="00F07379">
        <w:rPr>
          <w:sz w:val="28"/>
          <w:szCs w:val="28"/>
          <w:lang w:val="ru-RU"/>
        </w:rPr>
        <w:t xml:space="preserve">» </w:t>
      </w:r>
      <w:r w:rsidRPr="000528D8">
        <w:rPr>
          <w:sz w:val="28"/>
          <w:szCs w:val="28"/>
          <w:lang w:val="ru-RU"/>
        </w:rPr>
        <w:t>по функциональному использованию делится на зоны:</w:t>
      </w:r>
    </w:p>
    <w:p w:rsidR="00310BC1" w:rsidRPr="000528D8" w:rsidRDefault="00CD6289" w:rsidP="00310BC1">
      <w:pPr>
        <w:ind w:firstLine="709"/>
        <w:rPr>
          <w:sz w:val="28"/>
          <w:szCs w:val="28"/>
          <w:highlight w:val="yellow"/>
          <w:lang w:eastAsia="ar-SA" w:bidi="en-US"/>
        </w:rPr>
      </w:pPr>
      <w:bookmarkStart w:id="34" w:name="OLE_LINK77"/>
      <w:bookmarkStart w:id="35" w:name="OLE_LINK78"/>
      <w:bookmarkStart w:id="36" w:name="OLE_LINK79"/>
      <w:bookmarkStart w:id="37" w:name="OLE_LINK80"/>
      <w:r w:rsidRPr="000528D8">
        <w:rPr>
          <w:i/>
          <w:sz w:val="28"/>
          <w:szCs w:val="28"/>
          <w:u w:val="single"/>
        </w:rPr>
        <w:t>Жилые зоны</w:t>
      </w:r>
      <w:r w:rsidR="00AB6AEB" w:rsidRPr="000528D8">
        <w:rPr>
          <w:sz w:val="28"/>
          <w:szCs w:val="28"/>
        </w:rPr>
        <w:t>, предусмотрены в целях создания для населения удобной, здоровой</w:t>
      </w:r>
      <w:r w:rsidR="00310BC1" w:rsidRPr="000528D8">
        <w:rPr>
          <w:sz w:val="28"/>
          <w:szCs w:val="28"/>
        </w:rPr>
        <w:t xml:space="preserve"> и безопасной среды проживания.</w:t>
      </w:r>
    </w:p>
    <w:p w:rsidR="00310BC1" w:rsidRPr="000528D8" w:rsidRDefault="00310BC1" w:rsidP="00310BC1">
      <w:pPr>
        <w:ind w:firstLine="709"/>
        <w:rPr>
          <w:sz w:val="28"/>
          <w:szCs w:val="28"/>
          <w:lang w:eastAsia="ar-SA" w:bidi="en-US"/>
        </w:rPr>
      </w:pPr>
      <w:r w:rsidRPr="000528D8">
        <w:rPr>
          <w:sz w:val="28"/>
          <w:szCs w:val="28"/>
          <w:lang w:eastAsia="ar-SA" w:bidi="en-US"/>
        </w:rPr>
        <w:t>Территория жилой зоны предназначена для застройки жилыми зданиями, а также объектами культурно-бытового и иного назначения. 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rsidR="00AB6AEB" w:rsidRPr="000528D8" w:rsidRDefault="00AB6AEB" w:rsidP="00957B56">
      <w:pPr>
        <w:pStyle w:val="a0"/>
        <w:rPr>
          <w:sz w:val="28"/>
          <w:szCs w:val="28"/>
          <w:lang w:val="ru-RU"/>
        </w:rPr>
      </w:pPr>
      <w:r w:rsidRPr="000528D8">
        <w:rPr>
          <w:sz w:val="28"/>
          <w:szCs w:val="28"/>
          <w:lang w:val="ru-RU"/>
        </w:rPr>
        <w:t>Жилые зоны включают в себя:</w:t>
      </w:r>
    </w:p>
    <w:p w:rsidR="00921254" w:rsidRDefault="00921254" w:rsidP="00921254">
      <w:pPr>
        <w:pStyle w:val="afff1"/>
        <w:numPr>
          <w:ilvl w:val="0"/>
          <w:numId w:val="8"/>
        </w:numPr>
        <w:rPr>
          <w:sz w:val="28"/>
          <w:szCs w:val="28"/>
        </w:rPr>
      </w:pPr>
      <w:r w:rsidRPr="00921254">
        <w:rPr>
          <w:sz w:val="28"/>
          <w:szCs w:val="28"/>
        </w:rPr>
        <w:t xml:space="preserve">зоны застройки индивидуальными жилыми домами; </w:t>
      </w:r>
    </w:p>
    <w:p w:rsidR="00921254" w:rsidRDefault="00921254" w:rsidP="00921254">
      <w:pPr>
        <w:pStyle w:val="afff1"/>
        <w:numPr>
          <w:ilvl w:val="0"/>
          <w:numId w:val="8"/>
        </w:numPr>
        <w:rPr>
          <w:sz w:val="28"/>
          <w:szCs w:val="28"/>
        </w:rPr>
      </w:pPr>
      <w:r w:rsidRPr="00921254">
        <w:rPr>
          <w:sz w:val="28"/>
          <w:szCs w:val="28"/>
        </w:rPr>
        <w:t xml:space="preserve">зоны застройки индивидуальными жилыми домами и малоэтажными жилыми домами блокированной застройки; </w:t>
      </w:r>
    </w:p>
    <w:p w:rsidR="00921254" w:rsidRDefault="00921254" w:rsidP="00985623">
      <w:pPr>
        <w:pStyle w:val="afff1"/>
        <w:numPr>
          <w:ilvl w:val="0"/>
          <w:numId w:val="8"/>
        </w:numPr>
        <w:rPr>
          <w:sz w:val="28"/>
          <w:szCs w:val="28"/>
        </w:rPr>
      </w:pPr>
      <w:r w:rsidRPr="00073D8C">
        <w:rPr>
          <w:sz w:val="28"/>
          <w:szCs w:val="28"/>
        </w:rPr>
        <w:t xml:space="preserve">зоны застройки </w:t>
      </w:r>
      <w:proofErr w:type="spellStart"/>
      <w:r w:rsidRPr="00073D8C">
        <w:rPr>
          <w:sz w:val="28"/>
          <w:szCs w:val="28"/>
        </w:rPr>
        <w:t>среднеэтажными</w:t>
      </w:r>
      <w:proofErr w:type="spellEnd"/>
      <w:r w:rsidRPr="00073D8C">
        <w:rPr>
          <w:sz w:val="28"/>
          <w:szCs w:val="28"/>
        </w:rPr>
        <w:t xml:space="preserve"> жилыми домами блокированной застройки и многоквартирными домами;</w:t>
      </w:r>
      <w:r w:rsidRPr="001630D8">
        <w:rPr>
          <w:sz w:val="28"/>
          <w:szCs w:val="28"/>
        </w:rPr>
        <w:t xml:space="preserve"> </w:t>
      </w:r>
    </w:p>
    <w:p w:rsidR="00073D8C" w:rsidRPr="00073D8C" w:rsidRDefault="00073D8C" w:rsidP="00985623">
      <w:pPr>
        <w:pStyle w:val="afff1"/>
        <w:numPr>
          <w:ilvl w:val="0"/>
          <w:numId w:val="8"/>
        </w:numPr>
        <w:rPr>
          <w:sz w:val="28"/>
          <w:szCs w:val="28"/>
        </w:rPr>
      </w:pPr>
      <w:r w:rsidRPr="00073D8C">
        <w:rPr>
          <w:sz w:val="28"/>
          <w:szCs w:val="28"/>
        </w:rPr>
        <w:t>зоны застройки многоэтажными многоквартирными домами;</w:t>
      </w:r>
    </w:p>
    <w:p w:rsidR="00073D8C" w:rsidRDefault="00073D8C" w:rsidP="00073D8C">
      <w:pPr>
        <w:pStyle w:val="afff1"/>
        <w:numPr>
          <w:ilvl w:val="0"/>
          <w:numId w:val="8"/>
        </w:numPr>
        <w:rPr>
          <w:sz w:val="28"/>
          <w:szCs w:val="28"/>
        </w:rPr>
      </w:pPr>
      <w:r w:rsidRPr="00073D8C">
        <w:rPr>
          <w:sz w:val="28"/>
          <w:szCs w:val="28"/>
        </w:rPr>
        <w:t>зоны жилой застройки иных видов.</w:t>
      </w:r>
    </w:p>
    <w:p w:rsidR="00E4788A" w:rsidRPr="00073D8C" w:rsidRDefault="00073D8C" w:rsidP="00E4788A">
      <w:pPr>
        <w:pStyle w:val="a0"/>
        <w:rPr>
          <w:sz w:val="28"/>
          <w:szCs w:val="28"/>
          <w:lang w:val="ru-RU"/>
        </w:rPr>
      </w:pPr>
      <w:r w:rsidRPr="00073D8C">
        <w:rPr>
          <w:sz w:val="28"/>
          <w:szCs w:val="28"/>
          <w:lang w:val="ru-RU"/>
        </w:rPr>
        <w:lastRenderedPageBreak/>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310BC1" w:rsidRPr="000528D8" w:rsidRDefault="00E4788A" w:rsidP="00310BC1">
      <w:pPr>
        <w:ind w:firstLine="709"/>
        <w:rPr>
          <w:sz w:val="28"/>
          <w:szCs w:val="28"/>
          <w:highlight w:val="yellow"/>
          <w:lang w:eastAsia="ar-SA" w:bidi="en-US"/>
        </w:rPr>
      </w:pPr>
      <w:r w:rsidRPr="000528D8">
        <w:rPr>
          <w:i/>
          <w:sz w:val="28"/>
          <w:szCs w:val="28"/>
          <w:u w:val="single"/>
        </w:rPr>
        <w:t>Общественно-деловые зоны</w:t>
      </w:r>
      <w:r w:rsidRPr="000528D8">
        <w:rPr>
          <w:sz w:val="28"/>
          <w:szCs w:val="28"/>
        </w:rPr>
        <w:t>,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310BC1" w:rsidRPr="000528D8">
        <w:rPr>
          <w:sz w:val="28"/>
          <w:szCs w:val="28"/>
        </w:rPr>
        <w:t>.</w:t>
      </w:r>
    </w:p>
    <w:p w:rsidR="00310BC1" w:rsidRPr="000528D8" w:rsidRDefault="00310BC1" w:rsidP="00310BC1">
      <w:pPr>
        <w:ind w:firstLine="709"/>
        <w:rPr>
          <w:sz w:val="28"/>
          <w:szCs w:val="28"/>
          <w:lang w:eastAsia="ar-SA" w:bidi="en-US"/>
        </w:rPr>
      </w:pPr>
      <w:r w:rsidRPr="000528D8">
        <w:rPr>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E4788A" w:rsidRPr="000528D8" w:rsidRDefault="00FC15C6" w:rsidP="00E4788A">
      <w:pPr>
        <w:pStyle w:val="a0"/>
        <w:rPr>
          <w:sz w:val="28"/>
          <w:szCs w:val="28"/>
          <w:lang w:val="ru-RU"/>
        </w:rPr>
      </w:pPr>
      <w:r w:rsidRPr="000528D8">
        <w:rPr>
          <w:sz w:val="28"/>
          <w:szCs w:val="28"/>
          <w:lang w:val="ru-RU"/>
        </w:rPr>
        <w:t>Включае</w:t>
      </w:r>
      <w:r w:rsidR="00E56467" w:rsidRPr="000528D8">
        <w:rPr>
          <w:sz w:val="28"/>
          <w:szCs w:val="28"/>
          <w:lang w:val="ru-RU"/>
        </w:rPr>
        <w:t>т в себя:</w:t>
      </w:r>
    </w:p>
    <w:p w:rsidR="00973E6D" w:rsidRDefault="00973E6D" w:rsidP="00973E6D">
      <w:pPr>
        <w:pStyle w:val="afff1"/>
        <w:numPr>
          <w:ilvl w:val="0"/>
          <w:numId w:val="18"/>
        </w:numPr>
        <w:rPr>
          <w:sz w:val="28"/>
          <w:szCs w:val="28"/>
        </w:rPr>
      </w:pPr>
      <w:r w:rsidRPr="00973E6D">
        <w:rPr>
          <w:sz w:val="28"/>
          <w:szCs w:val="28"/>
        </w:rPr>
        <w:t>зоны делового, общественного и коммерческого назначения;</w:t>
      </w:r>
    </w:p>
    <w:p w:rsidR="00973E6D" w:rsidRDefault="00973E6D" w:rsidP="00E4788A">
      <w:pPr>
        <w:pStyle w:val="afff1"/>
        <w:numPr>
          <w:ilvl w:val="0"/>
          <w:numId w:val="18"/>
        </w:numPr>
        <w:rPr>
          <w:sz w:val="28"/>
          <w:szCs w:val="28"/>
        </w:rPr>
      </w:pPr>
      <w:r w:rsidRPr="00973E6D">
        <w:rPr>
          <w:sz w:val="28"/>
          <w:szCs w:val="28"/>
        </w:rPr>
        <w:t>зоны размещения объектов социального и коммунально-бытового назначения;</w:t>
      </w:r>
    </w:p>
    <w:p w:rsidR="00957B56" w:rsidRDefault="00973E6D" w:rsidP="00973E6D">
      <w:pPr>
        <w:pStyle w:val="afff1"/>
        <w:numPr>
          <w:ilvl w:val="0"/>
          <w:numId w:val="18"/>
        </w:numPr>
        <w:rPr>
          <w:sz w:val="28"/>
          <w:szCs w:val="28"/>
        </w:rPr>
      </w:pPr>
      <w:r w:rsidRPr="00973E6D">
        <w:rPr>
          <w:sz w:val="28"/>
          <w:szCs w:val="28"/>
        </w:rPr>
        <w:t>зоны обслуживания объектов, необходимых для осуществления производственной и предпринимательской деятельности;</w:t>
      </w:r>
    </w:p>
    <w:p w:rsidR="00973E6D" w:rsidRDefault="00973E6D" w:rsidP="00973E6D">
      <w:pPr>
        <w:pStyle w:val="afff1"/>
        <w:numPr>
          <w:ilvl w:val="0"/>
          <w:numId w:val="18"/>
        </w:numPr>
        <w:rPr>
          <w:sz w:val="28"/>
          <w:szCs w:val="28"/>
        </w:rPr>
      </w:pPr>
      <w:r w:rsidRPr="00973E6D">
        <w:rPr>
          <w:sz w:val="28"/>
          <w:szCs w:val="28"/>
        </w:rPr>
        <w:t>общественно-деловые зоны иных видов.</w:t>
      </w:r>
    </w:p>
    <w:p w:rsidR="007A43EB" w:rsidRPr="00973E6D" w:rsidRDefault="007A43EB" w:rsidP="007A43EB">
      <w:pPr>
        <w:ind w:firstLine="709"/>
        <w:rPr>
          <w:sz w:val="28"/>
          <w:szCs w:val="28"/>
          <w:lang w:eastAsia="ar-SA" w:bidi="en-US"/>
        </w:rPr>
      </w:pPr>
      <w:r w:rsidRPr="007A43EB">
        <w:rPr>
          <w:sz w:val="28"/>
          <w:szCs w:val="28"/>
          <w:lang w:eastAsia="ar-SA"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E56467" w:rsidRPr="000528D8" w:rsidRDefault="00E56467" w:rsidP="00E56467">
      <w:pPr>
        <w:pStyle w:val="a0"/>
        <w:rPr>
          <w:sz w:val="28"/>
          <w:szCs w:val="28"/>
          <w:lang w:val="ru-RU"/>
        </w:rPr>
      </w:pPr>
      <w:r w:rsidRPr="000528D8">
        <w:rPr>
          <w:i/>
          <w:sz w:val="28"/>
          <w:szCs w:val="28"/>
          <w:u w:val="single"/>
          <w:lang w:val="ru-RU"/>
        </w:rPr>
        <w:t>Производственные зоны, зоны инженерной и транспортной инфраструктур</w:t>
      </w:r>
      <w:r w:rsidR="002F44D2" w:rsidRPr="000528D8">
        <w:rPr>
          <w:i/>
          <w:sz w:val="28"/>
          <w:szCs w:val="28"/>
          <w:u w:val="single"/>
          <w:lang w:val="ru-RU"/>
        </w:rPr>
        <w:t xml:space="preserve"> </w:t>
      </w:r>
      <w:r w:rsidR="002F44D2" w:rsidRPr="000528D8">
        <w:rPr>
          <w:sz w:val="28"/>
          <w:szCs w:val="28"/>
          <w:lang w:val="ru-RU"/>
        </w:rPr>
        <w:t xml:space="preserve">- </w:t>
      </w:r>
      <w:r w:rsidR="00685E94" w:rsidRPr="00685E94">
        <w:rPr>
          <w:sz w:val="28"/>
          <w:szCs w:val="28"/>
          <w:lang w:val="ru-RU"/>
        </w:rPr>
        <w:t>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r w:rsidRPr="000528D8">
        <w:rPr>
          <w:sz w:val="28"/>
          <w:szCs w:val="28"/>
          <w:lang w:val="ru-RU"/>
        </w:rPr>
        <w:t>, которые включают в себя:</w:t>
      </w:r>
    </w:p>
    <w:p w:rsidR="007A43EB" w:rsidRDefault="007A43EB" w:rsidP="007A43EB">
      <w:pPr>
        <w:pStyle w:val="afff1"/>
        <w:numPr>
          <w:ilvl w:val="0"/>
          <w:numId w:val="19"/>
        </w:numPr>
        <w:rPr>
          <w:sz w:val="28"/>
          <w:szCs w:val="28"/>
        </w:rPr>
      </w:pPr>
      <w:r w:rsidRPr="007A43EB">
        <w:rPr>
          <w:sz w:val="28"/>
          <w:szCs w:val="28"/>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rsidR="00E56467" w:rsidRPr="000528D8" w:rsidRDefault="007A43EB" w:rsidP="007A43EB">
      <w:pPr>
        <w:pStyle w:val="afff1"/>
        <w:numPr>
          <w:ilvl w:val="0"/>
          <w:numId w:val="19"/>
        </w:numPr>
        <w:rPr>
          <w:sz w:val="28"/>
          <w:szCs w:val="28"/>
        </w:rPr>
      </w:pPr>
      <w:r w:rsidRPr="007A43EB">
        <w:rPr>
          <w:sz w:val="28"/>
          <w:szCs w:val="28"/>
        </w:rPr>
        <w:lastRenderedPageBreak/>
        <w:t xml:space="preserve">производственные зоны - зоны размещения производственных объектов с различными нормативами воздействия на окружающую среду; </w:t>
      </w:r>
    </w:p>
    <w:p w:rsidR="002C4048" w:rsidRPr="000528D8" w:rsidRDefault="00685E94" w:rsidP="00685E94">
      <w:pPr>
        <w:pStyle w:val="afff1"/>
        <w:numPr>
          <w:ilvl w:val="0"/>
          <w:numId w:val="19"/>
        </w:numPr>
        <w:rPr>
          <w:sz w:val="28"/>
          <w:szCs w:val="28"/>
        </w:rPr>
      </w:pPr>
      <w:r w:rsidRPr="00685E94">
        <w:rPr>
          <w:sz w:val="28"/>
          <w:szCs w:val="28"/>
        </w:rPr>
        <w:t>иные виды производственной, инженерной и транспортной инфраструктур.</w:t>
      </w:r>
    </w:p>
    <w:p w:rsidR="00CD6289" w:rsidRPr="000528D8" w:rsidRDefault="00EA6CB2" w:rsidP="00E56467">
      <w:pPr>
        <w:pStyle w:val="a0"/>
        <w:rPr>
          <w:sz w:val="28"/>
          <w:szCs w:val="28"/>
          <w:lang w:val="ru-RU"/>
        </w:rPr>
      </w:pPr>
      <w:r w:rsidRPr="000528D8">
        <w:rPr>
          <w:i/>
          <w:sz w:val="28"/>
          <w:szCs w:val="28"/>
          <w:u w:val="single"/>
          <w:lang w:val="ru-RU"/>
        </w:rPr>
        <w:t>Зонами</w:t>
      </w:r>
      <w:r w:rsidR="00CD6289" w:rsidRPr="000528D8">
        <w:rPr>
          <w:i/>
          <w:sz w:val="28"/>
          <w:szCs w:val="28"/>
          <w:u w:val="single"/>
          <w:lang w:val="ru-RU"/>
        </w:rPr>
        <w:t xml:space="preserve"> сельскохозяйственного </w:t>
      </w:r>
      <w:r w:rsidR="001D6433" w:rsidRPr="000528D8">
        <w:rPr>
          <w:i/>
          <w:sz w:val="28"/>
          <w:szCs w:val="28"/>
          <w:u w:val="single"/>
          <w:lang w:val="ru-RU"/>
        </w:rPr>
        <w:t>использования</w:t>
      </w:r>
      <w:r w:rsidR="00CD6289" w:rsidRPr="000528D8">
        <w:rPr>
          <w:sz w:val="28"/>
          <w:szCs w:val="28"/>
          <w:lang w:val="ru-RU"/>
        </w:rPr>
        <w:t xml:space="preserve">, </w:t>
      </w:r>
      <w:r w:rsidR="00CD24F1" w:rsidRPr="000528D8">
        <w:rPr>
          <w:sz w:val="28"/>
          <w:szCs w:val="28"/>
          <w:lang w:val="ru-RU"/>
        </w:rPr>
        <w:t>признаются земли за границей населенного пункта</w:t>
      </w:r>
      <w:r w:rsidRPr="000528D8">
        <w:rPr>
          <w:sz w:val="28"/>
          <w:szCs w:val="28"/>
          <w:lang w:val="ru-RU"/>
        </w:rPr>
        <w:t>, предоставленные для нужд сельского хозяйства, а также предназначенные для этих целей</w:t>
      </w:r>
      <w:r w:rsidR="005D2AEF" w:rsidRPr="000528D8">
        <w:rPr>
          <w:sz w:val="28"/>
          <w:szCs w:val="28"/>
          <w:lang w:val="ru-RU"/>
        </w:rPr>
        <w:t>. В состав зон</w:t>
      </w:r>
      <w:r w:rsidR="00F41A74" w:rsidRPr="000528D8">
        <w:rPr>
          <w:sz w:val="28"/>
          <w:szCs w:val="28"/>
          <w:lang w:val="ru-RU"/>
        </w:rPr>
        <w:t xml:space="preserve"> сельскохозяйственного </w:t>
      </w:r>
      <w:r w:rsidR="00FC15C6" w:rsidRPr="000528D8">
        <w:rPr>
          <w:sz w:val="28"/>
          <w:szCs w:val="28"/>
          <w:lang w:val="ru-RU"/>
        </w:rPr>
        <w:t>использования</w:t>
      </w:r>
      <w:r w:rsidR="00F41A74" w:rsidRPr="000528D8">
        <w:rPr>
          <w:sz w:val="28"/>
          <w:szCs w:val="28"/>
          <w:lang w:val="ru-RU"/>
        </w:rPr>
        <w:t xml:space="preserve"> вход</w:t>
      </w:r>
      <w:r w:rsidR="00387603" w:rsidRPr="000528D8">
        <w:rPr>
          <w:sz w:val="28"/>
          <w:szCs w:val="28"/>
          <w:lang w:val="ru-RU"/>
        </w:rPr>
        <w:t>я</w:t>
      </w:r>
      <w:r w:rsidR="00F41A74" w:rsidRPr="000528D8">
        <w:rPr>
          <w:sz w:val="28"/>
          <w:szCs w:val="28"/>
          <w:lang w:val="ru-RU"/>
        </w:rPr>
        <w:t>т:</w:t>
      </w:r>
    </w:p>
    <w:p w:rsidR="000E4279" w:rsidRPr="000528D8" w:rsidRDefault="000E4279" w:rsidP="000E4279">
      <w:pPr>
        <w:pStyle w:val="afff1"/>
        <w:numPr>
          <w:ilvl w:val="0"/>
          <w:numId w:val="20"/>
        </w:numPr>
        <w:rPr>
          <w:sz w:val="28"/>
          <w:szCs w:val="28"/>
        </w:rPr>
      </w:pPr>
      <w:r w:rsidRPr="000528D8">
        <w:rPr>
          <w:sz w:val="28"/>
          <w:szCs w:val="28"/>
        </w:rPr>
        <w:t>Зон</w:t>
      </w:r>
      <w:r w:rsidR="00F41A74" w:rsidRPr="000528D8">
        <w:rPr>
          <w:sz w:val="28"/>
          <w:szCs w:val="28"/>
        </w:rPr>
        <w:t>а</w:t>
      </w:r>
      <w:r w:rsidRPr="000528D8">
        <w:rPr>
          <w:sz w:val="28"/>
          <w:szCs w:val="28"/>
        </w:rPr>
        <w:t xml:space="preserve"> сельскохозяйственных угодий</w:t>
      </w:r>
    </w:p>
    <w:p w:rsidR="000E4279" w:rsidRPr="000528D8" w:rsidRDefault="000E4279" w:rsidP="000E4279">
      <w:pPr>
        <w:pStyle w:val="afff1"/>
        <w:numPr>
          <w:ilvl w:val="0"/>
          <w:numId w:val="20"/>
        </w:numPr>
        <w:rPr>
          <w:sz w:val="28"/>
          <w:szCs w:val="28"/>
        </w:rPr>
      </w:pPr>
      <w:r w:rsidRPr="000528D8">
        <w:rPr>
          <w:sz w:val="28"/>
          <w:szCs w:val="28"/>
        </w:rPr>
        <w:t>Зон</w:t>
      </w:r>
      <w:r w:rsidR="00F41A74" w:rsidRPr="000528D8">
        <w:rPr>
          <w:sz w:val="28"/>
          <w:szCs w:val="28"/>
        </w:rPr>
        <w:t>а</w:t>
      </w:r>
      <w:r w:rsidRPr="000528D8">
        <w:rPr>
          <w:sz w:val="28"/>
          <w:szCs w:val="28"/>
        </w:rPr>
        <w:t xml:space="preserve"> </w:t>
      </w:r>
      <w:r w:rsidRPr="000528D8">
        <w:rPr>
          <w:color w:val="000000"/>
          <w:sz w:val="28"/>
          <w:szCs w:val="28"/>
        </w:rPr>
        <w:t>садоводческих, огороднических или дачных некоммерческих объединений граждан</w:t>
      </w:r>
    </w:p>
    <w:p w:rsidR="000E4279" w:rsidRPr="000528D8" w:rsidRDefault="00F41A74" w:rsidP="000E4279">
      <w:pPr>
        <w:pStyle w:val="afff1"/>
        <w:numPr>
          <w:ilvl w:val="0"/>
          <w:numId w:val="20"/>
        </w:numPr>
        <w:rPr>
          <w:sz w:val="28"/>
          <w:szCs w:val="28"/>
        </w:rPr>
      </w:pPr>
      <w:r w:rsidRPr="000528D8">
        <w:rPr>
          <w:color w:val="000000"/>
          <w:sz w:val="28"/>
          <w:szCs w:val="28"/>
        </w:rPr>
        <w:t>Производственная</w:t>
      </w:r>
      <w:r w:rsidR="000E4279" w:rsidRPr="000528D8">
        <w:rPr>
          <w:color w:val="000000"/>
          <w:sz w:val="28"/>
          <w:szCs w:val="28"/>
        </w:rPr>
        <w:t xml:space="preserve"> зон</w:t>
      </w:r>
      <w:r w:rsidRPr="000528D8">
        <w:rPr>
          <w:color w:val="000000"/>
          <w:sz w:val="28"/>
          <w:szCs w:val="28"/>
        </w:rPr>
        <w:t>а</w:t>
      </w:r>
      <w:r w:rsidR="000E4279" w:rsidRPr="000528D8">
        <w:rPr>
          <w:color w:val="000000"/>
          <w:sz w:val="28"/>
          <w:szCs w:val="28"/>
        </w:rPr>
        <w:t xml:space="preserve"> сельскохозяйственных предприятий</w:t>
      </w:r>
    </w:p>
    <w:p w:rsidR="000E4279" w:rsidRPr="00FF7742" w:rsidRDefault="000E4279" w:rsidP="00FF7742">
      <w:pPr>
        <w:pStyle w:val="afff1"/>
        <w:numPr>
          <w:ilvl w:val="0"/>
          <w:numId w:val="20"/>
        </w:numPr>
        <w:rPr>
          <w:sz w:val="28"/>
          <w:szCs w:val="28"/>
        </w:rPr>
      </w:pPr>
      <w:r w:rsidRPr="000528D8">
        <w:rPr>
          <w:sz w:val="28"/>
          <w:szCs w:val="28"/>
        </w:rPr>
        <w:t>Иные зоны сельскохозяйственного назначения</w:t>
      </w:r>
    </w:p>
    <w:p w:rsidR="005D2AEF" w:rsidRPr="000528D8" w:rsidRDefault="00CD6289" w:rsidP="005D2AEF">
      <w:pPr>
        <w:ind w:firstLine="709"/>
        <w:rPr>
          <w:sz w:val="28"/>
          <w:szCs w:val="28"/>
          <w:lang w:eastAsia="ar-SA" w:bidi="en-US"/>
        </w:rPr>
      </w:pPr>
      <w:r w:rsidRPr="000528D8">
        <w:rPr>
          <w:i/>
          <w:sz w:val="28"/>
          <w:szCs w:val="28"/>
          <w:u w:val="single"/>
        </w:rPr>
        <w:t xml:space="preserve">Зоны специального </w:t>
      </w:r>
      <w:r w:rsidR="005D2A43" w:rsidRPr="000528D8">
        <w:rPr>
          <w:i/>
          <w:sz w:val="28"/>
          <w:szCs w:val="28"/>
          <w:u w:val="single"/>
        </w:rPr>
        <w:t>назначения</w:t>
      </w:r>
      <w:r w:rsidR="00310BC1" w:rsidRPr="000528D8">
        <w:rPr>
          <w:sz w:val="28"/>
          <w:szCs w:val="28"/>
        </w:rPr>
        <w:t xml:space="preserve"> </w:t>
      </w:r>
      <w:r w:rsidR="00310BC1" w:rsidRPr="000528D8">
        <w:rPr>
          <w:sz w:val="28"/>
          <w:szCs w:val="28"/>
          <w:lang w:eastAsia="ar-SA" w:bidi="en-US"/>
        </w:rPr>
        <w:t>предназначены для размещения кладбищ и иных объектов, использование которых несовместимо с видами использования других территориальных зон.</w:t>
      </w:r>
      <w:r w:rsidR="005D2AEF" w:rsidRPr="000528D8">
        <w:rPr>
          <w:sz w:val="28"/>
          <w:szCs w:val="28"/>
          <w:lang w:eastAsia="ar-SA" w:bidi="en-US"/>
        </w:rPr>
        <w:t xml:space="preserve"> В состав входит:</w:t>
      </w:r>
    </w:p>
    <w:p w:rsidR="000E4279" w:rsidRPr="000528D8" w:rsidRDefault="000E4279" w:rsidP="005D2AEF">
      <w:pPr>
        <w:pStyle w:val="afff1"/>
        <w:numPr>
          <w:ilvl w:val="0"/>
          <w:numId w:val="21"/>
        </w:numPr>
        <w:rPr>
          <w:sz w:val="28"/>
          <w:szCs w:val="28"/>
        </w:rPr>
      </w:pPr>
      <w:r w:rsidRPr="000528D8">
        <w:rPr>
          <w:sz w:val="28"/>
          <w:szCs w:val="28"/>
        </w:rPr>
        <w:t>Зона кладбищ</w:t>
      </w:r>
    </w:p>
    <w:p w:rsidR="000E4279" w:rsidRPr="000528D8" w:rsidRDefault="000E4279" w:rsidP="000E4279">
      <w:pPr>
        <w:pStyle w:val="afff1"/>
        <w:numPr>
          <w:ilvl w:val="0"/>
          <w:numId w:val="21"/>
        </w:numPr>
        <w:rPr>
          <w:sz w:val="28"/>
          <w:szCs w:val="28"/>
        </w:rPr>
      </w:pPr>
      <w:r w:rsidRPr="000528D8">
        <w:rPr>
          <w:sz w:val="28"/>
          <w:szCs w:val="28"/>
        </w:rPr>
        <w:t>Зона складирования и захоронения отходов</w:t>
      </w:r>
    </w:p>
    <w:p w:rsidR="002C4048" w:rsidRPr="00FF7742" w:rsidRDefault="000E4279" w:rsidP="00FF7742">
      <w:pPr>
        <w:pStyle w:val="afff1"/>
        <w:numPr>
          <w:ilvl w:val="0"/>
          <w:numId w:val="21"/>
        </w:numPr>
        <w:rPr>
          <w:sz w:val="28"/>
          <w:szCs w:val="28"/>
        </w:rPr>
      </w:pPr>
      <w:r w:rsidRPr="000528D8">
        <w:rPr>
          <w:sz w:val="28"/>
          <w:szCs w:val="28"/>
        </w:rPr>
        <w:t>Зона озелененных территорий специального назначения</w:t>
      </w:r>
    </w:p>
    <w:bookmarkEnd w:id="34"/>
    <w:bookmarkEnd w:id="35"/>
    <w:bookmarkEnd w:id="36"/>
    <w:bookmarkEnd w:id="37"/>
    <w:p w:rsidR="00CD6289" w:rsidRPr="000528D8" w:rsidRDefault="00CD6289" w:rsidP="00CD6289">
      <w:pPr>
        <w:ind w:firstLine="709"/>
        <w:rPr>
          <w:sz w:val="28"/>
          <w:szCs w:val="28"/>
          <w:lang w:eastAsia="ar-SA" w:bidi="en-US"/>
        </w:rPr>
      </w:pPr>
      <w:r w:rsidRPr="000528D8">
        <w:rPr>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F716F0" w:rsidRPr="000528D8" w:rsidRDefault="00CD6289" w:rsidP="00CD6289">
      <w:pPr>
        <w:ind w:firstLine="709"/>
        <w:rPr>
          <w:sz w:val="28"/>
          <w:szCs w:val="28"/>
          <w:lang w:eastAsia="ar-SA" w:bidi="en-US"/>
        </w:rPr>
      </w:pPr>
      <w:bookmarkStart w:id="38" w:name="_Toc312530907"/>
      <w:bookmarkStart w:id="39" w:name="_Toc370201503"/>
      <w:r w:rsidRPr="000528D8">
        <w:rPr>
          <w:sz w:val="28"/>
          <w:szCs w:val="28"/>
          <w:lang w:eastAsia="ar-SA" w:bidi="en-US"/>
        </w:rPr>
        <w:t xml:space="preserve">Площади функциональных зон </w:t>
      </w:r>
      <w:r w:rsidR="00F07379" w:rsidRPr="00F07379">
        <w:rPr>
          <w:sz w:val="28"/>
          <w:szCs w:val="28"/>
          <w:lang w:eastAsia="ar-SA" w:bidi="en-US"/>
        </w:rPr>
        <w:t>МО «</w:t>
      </w:r>
      <w:proofErr w:type="spellStart"/>
      <w:r w:rsidR="00337BFF">
        <w:rPr>
          <w:sz w:val="28"/>
          <w:szCs w:val="28"/>
          <w:lang w:eastAsia="ar-SA" w:bidi="en-US"/>
        </w:rPr>
        <w:t>Карамас</w:t>
      </w:r>
      <w:proofErr w:type="spellEnd"/>
      <w:r w:rsidR="00337BFF">
        <w:rPr>
          <w:sz w:val="28"/>
          <w:szCs w:val="28"/>
          <w:lang w:eastAsia="ar-SA" w:bidi="en-US"/>
        </w:rPr>
        <w:t xml:space="preserve"> - </w:t>
      </w:r>
      <w:proofErr w:type="spellStart"/>
      <w:r w:rsidR="00337BFF">
        <w:rPr>
          <w:sz w:val="28"/>
          <w:szCs w:val="28"/>
          <w:lang w:eastAsia="ar-SA" w:bidi="en-US"/>
        </w:rPr>
        <w:t>Пельгинское</w:t>
      </w:r>
      <w:proofErr w:type="spellEnd"/>
      <w:r w:rsidR="00F07379" w:rsidRPr="00F07379">
        <w:rPr>
          <w:sz w:val="28"/>
          <w:szCs w:val="28"/>
          <w:lang w:eastAsia="ar-SA" w:bidi="en-US"/>
        </w:rPr>
        <w:t xml:space="preserve">» </w:t>
      </w:r>
      <w:r w:rsidRPr="000528D8">
        <w:rPr>
          <w:sz w:val="28"/>
          <w:szCs w:val="28"/>
          <w:lang w:eastAsia="ar-SA" w:bidi="en-US"/>
        </w:rPr>
        <w:t xml:space="preserve">представлены в таблице </w:t>
      </w:r>
      <w:r w:rsidR="00460DA7">
        <w:rPr>
          <w:sz w:val="28"/>
          <w:szCs w:val="28"/>
          <w:lang w:eastAsia="ar-SA" w:bidi="en-US"/>
        </w:rPr>
        <w:t>11</w:t>
      </w:r>
      <w:r w:rsidR="00167C6C" w:rsidRPr="000528D8">
        <w:rPr>
          <w:sz w:val="28"/>
          <w:szCs w:val="28"/>
          <w:lang w:eastAsia="ar-SA" w:bidi="en-US"/>
        </w:rPr>
        <w:t>.</w:t>
      </w:r>
    </w:p>
    <w:p w:rsidR="00CD6289" w:rsidRPr="00387603" w:rsidRDefault="00503484" w:rsidP="0073024A">
      <w:pPr>
        <w:pStyle w:val="a0"/>
        <w:jc w:val="right"/>
        <w:rPr>
          <w:b/>
          <w:i/>
          <w:lang w:val="ru-RU"/>
        </w:rPr>
      </w:pPr>
      <w:bookmarkStart w:id="40" w:name="OLE_LINK81"/>
      <w:bookmarkStart w:id="41" w:name="OLE_LINK82"/>
      <w:bookmarkStart w:id="42" w:name="OLE_LINK83"/>
      <w:bookmarkStart w:id="43" w:name="OLE_LINK84"/>
      <w:bookmarkStart w:id="44" w:name="OLE_LINK85"/>
      <w:bookmarkStart w:id="45" w:name="OLE_LINK86"/>
      <w:bookmarkStart w:id="46" w:name="OLE_LINK87"/>
      <w:bookmarkStart w:id="47" w:name="OLE_LINK88"/>
      <w:bookmarkStart w:id="48" w:name="OLE_LINK89"/>
      <w:bookmarkStart w:id="49" w:name="OLE_LINK90"/>
      <w:bookmarkStart w:id="50" w:name="OLE_LINK91"/>
      <w:r w:rsidRPr="00387603">
        <w:rPr>
          <w:b/>
          <w:i/>
          <w:lang w:val="ru-RU"/>
        </w:rPr>
        <w:t>Т</w:t>
      </w:r>
      <w:r w:rsidR="00167C6C">
        <w:rPr>
          <w:b/>
          <w:i/>
          <w:lang w:val="ru-RU"/>
        </w:rPr>
        <w:t xml:space="preserve">аблица </w:t>
      </w:r>
      <w:r w:rsidR="00460DA7">
        <w:rPr>
          <w:b/>
          <w:i/>
          <w:lang w:val="ru-RU"/>
        </w:rPr>
        <w:t>11</w:t>
      </w:r>
    </w:p>
    <w:p w:rsidR="00CD6289" w:rsidRPr="00F716F0" w:rsidRDefault="00CD6289" w:rsidP="00F716F0">
      <w:pPr>
        <w:pStyle w:val="a0"/>
        <w:jc w:val="center"/>
        <w:rPr>
          <w:b/>
          <w:i/>
          <w:color w:val="000000" w:themeColor="text1"/>
          <w:lang w:val="ru-RU"/>
        </w:rPr>
      </w:pPr>
      <w:r w:rsidRPr="00F716F0">
        <w:rPr>
          <w:b/>
          <w:i/>
          <w:color w:val="000000" w:themeColor="text1"/>
          <w:lang w:val="ru-RU"/>
        </w:rPr>
        <w:t xml:space="preserve">Площади функциональных зон </w:t>
      </w:r>
      <w:r w:rsidR="00F07379" w:rsidRPr="00F07379">
        <w:rPr>
          <w:b/>
          <w:i/>
          <w:color w:val="000000" w:themeColor="text1"/>
          <w:lang w:val="ru-RU"/>
        </w:rPr>
        <w:t>МО «</w:t>
      </w:r>
      <w:proofErr w:type="spellStart"/>
      <w:r w:rsidR="00337BFF">
        <w:rPr>
          <w:b/>
          <w:i/>
          <w:color w:val="000000" w:themeColor="text1"/>
          <w:lang w:val="ru-RU"/>
        </w:rPr>
        <w:t>Карамас</w:t>
      </w:r>
      <w:proofErr w:type="spellEnd"/>
      <w:r w:rsidR="00337BFF">
        <w:rPr>
          <w:b/>
          <w:i/>
          <w:color w:val="000000" w:themeColor="text1"/>
          <w:lang w:val="ru-RU"/>
        </w:rPr>
        <w:t xml:space="preserve"> - </w:t>
      </w:r>
      <w:proofErr w:type="spellStart"/>
      <w:r w:rsidR="00337BFF">
        <w:rPr>
          <w:b/>
          <w:i/>
          <w:color w:val="000000" w:themeColor="text1"/>
          <w:lang w:val="ru-RU"/>
        </w:rPr>
        <w:t>Пельгинское</w:t>
      </w:r>
      <w:proofErr w:type="spellEnd"/>
      <w:r w:rsidR="00F07379" w:rsidRPr="00F07379">
        <w:rPr>
          <w:b/>
          <w:i/>
          <w:color w:val="000000" w:themeColor="text1"/>
          <w:lang w:val="ru-RU"/>
        </w:rPr>
        <w:t xml:space="preserve">» </w:t>
      </w:r>
      <w:r w:rsidRPr="00F716F0">
        <w:rPr>
          <w:b/>
          <w:i/>
          <w:color w:val="000000" w:themeColor="text1"/>
          <w:lang w:val="ru-RU"/>
        </w:rPr>
        <w:t>(по данным обмера опорного плана), га</w:t>
      </w:r>
    </w:p>
    <w:tbl>
      <w:tblPr>
        <w:tblW w:w="93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86"/>
        <w:gridCol w:w="1276"/>
        <w:gridCol w:w="1134"/>
        <w:gridCol w:w="1701"/>
        <w:gridCol w:w="1418"/>
        <w:gridCol w:w="1073"/>
        <w:gridCol w:w="1073"/>
      </w:tblGrid>
      <w:tr w:rsidR="009646E8" w:rsidRPr="005E4BE7" w:rsidTr="007A745E">
        <w:trPr>
          <w:trHeight w:val="225"/>
        </w:trPr>
        <w:tc>
          <w:tcPr>
            <w:tcW w:w="1686" w:type="dxa"/>
            <w:vMerge w:val="restart"/>
            <w:shd w:val="clear" w:color="auto" w:fill="BFBFBF" w:themeFill="background1" w:themeFillShade="BF"/>
          </w:tcPr>
          <w:p w:rsidR="009646E8" w:rsidRPr="005E4BE7" w:rsidRDefault="009646E8" w:rsidP="001C7F22">
            <w:pPr>
              <w:jc w:val="center"/>
              <w:rPr>
                <w:rFonts w:eastAsia="Calibri"/>
                <w:b/>
                <w:i/>
                <w:iCs/>
                <w:sz w:val="20"/>
                <w:szCs w:val="20"/>
                <w:lang w:eastAsia="en-US" w:bidi="en-US"/>
              </w:rPr>
            </w:pPr>
            <w:bookmarkStart w:id="51" w:name="OLE_LINK102"/>
            <w:bookmarkStart w:id="52" w:name="OLE_LINK103"/>
            <w:bookmarkStart w:id="53" w:name="OLE_LINK104"/>
            <w:bookmarkStart w:id="54" w:name="OLE_LINK105"/>
            <w:bookmarkStart w:id="55" w:name="OLE_LINK106"/>
            <w:bookmarkStart w:id="56" w:name="OLE_LINK150"/>
            <w:bookmarkStart w:id="57" w:name="OLE_LINK151"/>
            <w:r>
              <w:rPr>
                <w:rFonts w:eastAsia="Calibri"/>
                <w:b/>
                <w:i/>
                <w:iCs/>
                <w:sz w:val="20"/>
                <w:szCs w:val="20"/>
                <w:lang w:eastAsia="en-US" w:bidi="en-US"/>
              </w:rPr>
              <w:t>Населенный пункт</w:t>
            </w:r>
          </w:p>
        </w:tc>
        <w:tc>
          <w:tcPr>
            <w:tcW w:w="7675" w:type="dxa"/>
            <w:gridSpan w:val="6"/>
            <w:shd w:val="clear" w:color="auto" w:fill="BFBFBF" w:themeFill="background1" w:themeFillShade="BF"/>
          </w:tcPr>
          <w:p w:rsidR="009646E8" w:rsidRDefault="009646E8" w:rsidP="001C7F22">
            <w:pPr>
              <w:jc w:val="center"/>
              <w:rPr>
                <w:rFonts w:eastAsia="Calibri"/>
                <w:b/>
                <w:i/>
                <w:iCs/>
                <w:sz w:val="20"/>
                <w:szCs w:val="20"/>
                <w:lang w:eastAsia="en-US" w:bidi="en-US"/>
              </w:rPr>
            </w:pPr>
            <w:r>
              <w:rPr>
                <w:rFonts w:eastAsia="Calibri"/>
                <w:b/>
                <w:i/>
                <w:iCs/>
                <w:sz w:val="20"/>
                <w:szCs w:val="20"/>
                <w:lang w:eastAsia="en-US" w:bidi="en-US"/>
              </w:rPr>
              <w:t>Функциональные зоны</w:t>
            </w:r>
          </w:p>
        </w:tc>
      </w:tr>
      <w:tr w:rsidR="00440889" w:rsidRPr="005E4BE7" w:rsidTr="00BA3C14">
        <w:trPr>
          <w:trHeight w:val="1621"/>
        </w:trPr>
        <w:tc>
          <w:tcPr>
            <w:tcW w:w="1686" w:type="dxa"/>
            <w:vMerge/>
            <w:shd w:val="clear" w:color="auto" w:fill="BFBFBF" w:themeFill="background1" w:themeFillShade="BF"/>
          </w:tcPr>
          <w:p w:rsidR="00440889" w:rsidRPr="005E4BE7" w:rsidRDefault="00440889" w:rsidP="001C7F22">
            <w:pPr>
              <w:jc w:val="center"/>
              <w:rPr>
                <w:b/>
                <w:i/>
                <w:color w:val="000000"/>
                <w:sz w:val="20"/>
                <w:szCs w:val="20"/>
              </w:rPr>
            </w:pPr>
          </w:p>
        </w:tc>
        <w:tc>
          <w:tcPr>
            <w:tcW w:w="1276" w:type="dxa"/>
            <w:shd w:val="clear" w:color="auto" w:fill="BFBFBF" w:themeFill="background1" w:themeFillShade="BF"/>
          </w:tcPr>
          <w:p w:rsidR="00440889" w:rsidRDefault="00440889" w:rsidP="001C7F22">
            <w:pPr>
              <w:jc w:val="center"/>
              <w:rPr>
                <w:b/>
                <w:i/>
                <w:color w:val="000000"/>
                <w:sz w:val="20"/>
                <w:szCs w:val="20"/>
              </w:rPr>
            </w:pPr>
            <w:r>
              <w:rPr>
                <w:rFonts w:eastAsia="Calibri"/>
                <w:b/>
                <w:i/>
                <w:iCs/>
                <w:sz w:val="20"/>
                <w:szCs w:val="20"/>
                <w:lang w:eastAsia="en-US" w:bidi="en-US"/>
              </w:rPr>
              <w:t>Жилые зоны</w:t>
            </w:r>
          </w:p>
        </w:tc>
        <w:tc>
          <w:tcPr>
            <w:tcW w:w="1134" w:type="dxa"/>
            <w:shd w:val="clear" w:color="auto" w:fill="BFBFBF" w:themeFill="background1" w:themeFillShade="BF"/>
          </w:tcPr>
          <w:p w:rsidR="00440889" w:rsidRPr="005E4BE7" w:rsidRDefault="00440889" w:rsidP="001C7F22">
            <w:pPr>
              <w:jc w:val="center"/>
              <w:rPr>
                <w:b/>
                <w:i/>
                <w:color w:val="000000"/>
                <w:sz w:val="20"/>
                <w:szCs w:val="20"/>
              </w:rPr>
            </w:pPr>
            <w:r>
              <w:rPr>
                <w:rFonts w:eastAsia="Calibri"/>
                <w:b/>
                <w:i/>
                <w:iCs/>
                <w:sz w:val="20"/>
                <w:szCs w:val="20"/>
                <w:lang w:eastAsia="en-US" w:bidi="en-US"/>
              </w:rPr>
              <w:t>Общественно-деловые</w:t>
            </w:r>
            <w:r w:rsidRPr="00F43CBE">
              <w:rPr>
                <w:rFonts w:eastAsia="Calibri"/>
                <w:b/>
                <w:i/>
                <w:iCs/>
                <w:sz w:val="20"/>
                <w:szCs w:val="20"/>
                <w:lang w:eastAsia="en-US" w:bidi="en-US"/>
              </w:rPr>
              <w:t xml:space="preserve"> зон</w:t>
            </w:r>
            <w:r>
              <w:rPr>
                <w:rFonts w:eastAsia="Calibri"/>
                <w:b/>
                <w:i/>
                <w:iCs/>
                <w:sz w:val="20"/>
                <w:szCs w:val="20"/>
                <w:lang w:eastAsia="en-US" w:bidi="en-US"/>
              </w:rPr>
              <w:t>ы</w:t>
            </w:r>
          </w:p>
        </w:tc>
        <w:tc>
          <w:tcPr>
            <w:tcW w:w="1701" w:type="dxa"/>
            <w:shd w:val="clear" w:color="auto" w:fill="BFBFBF" w:themeFill="background1" w:themeFillShade="BF"/>
          </w:tcPr>
          <w:p w:rsidR="00440889" w:rsidRDefault="00440889" w:rsidP="001C7F22">
            <w:pPr>
              <w:jc w:val="center"/>
              <w:rPr>
                <w:b/>
                <w:i/>
                <w:color w:val="000000"/>
                <w:sz w:val="20"/>
                <w:szCs w:val="20"/>
              </w:rPr>
            </w:pPr>
            <w:r w:rsidRPr="00F43CBE">
              <w:rPr>
                <w:rFonts w:eastAsia="Calibri"/>
                <w:b/>
                <w:i/>
                <w:iCs/>
                <w:sz w:val="20"/>
                <w:szCs w:val="20"/>
                <w:lang w:eastAsia="en-US" w:bidi="en-US"/>
              </w:rPr>
              <w:t>Производственные зона, зона инженерной и транспортной инфраструктур</w:t>
            </w:r>
          </w:p>
        </w:tc>
        <w:tc>
          <w:tcPr>
            <w:tcW w:w="1418" w:type="dxa"/>
            <w:shd w:val="clear" w:color="auto" w:fill="BFBFBF" w:themeFill="background1" w:themeFillShade="BF"/>
          </w:tcPr>
          <w:p w:rsidR="00440889" w:rsidRDefault="00440889" w:rsidP="001C7F22">
            <w:pPr>
              <w:jc w:val="center"/>
              <w:rPr>
                <w:b/>
                <w:i/>
                <w:color w:val="000000"/>
                <w:sz w:val="20"/>
                <w:szCs w:val="20"/>
              </w:rPr>
            </w:pPr>
            <w:r w:rsidRPr="00F43CBE">
              <w:rPr>
                <w:rFonts w:eastAsia="Calibri"/>
                <w:b/>
                <w:i/>
                <w:iCs/>
                <w:sz w:val="20"/>
                <w:szCs w:val="20"/>
                <w:lang w:eastAsia="en-US" w:bidi="en-US"/>
              </w:rPr>
              <w:t>Зона сельскохозяйственного использования</w:t>
            </w:r>
          </w:p>
        </w:tc>
        <w:tc>
          <w:tcPr>
            <w:tcW w:w="1073" w:type="dxa"/>
            <w:shd w:val="clear" w:color="auto" w:fill="BFBFBF" w:themeFill="background1" w:themeFillShade="BF"/>
          </w:tcPr>
          <w:p w:rsidR="00440889" w:rsidRPr="00004E4C" w:rsidRDefault="00440889" w:rsidP="001C7F22">
            <w:pPr>
              <w:jc w:val="center"/>
              <w:rPr>
                <w:rFonts w:eastAsia="Calibri"/>
                <w:b/>
                <w:i/>
                <w:iCs/>
                <w:sz w:val="20"/>
                <w:szCs w:val="20"/>
                <w:lang w:eastAsia="en-US" w:bidi="en-US"/>
              </w:rPr>
            </w:pPr>
            <w:r w:rsidRPr="00004E4C">
              <w:rPr>
                <w:rFonts w:eastAsia="Calibri"/>
                <w:b/>
                <w:i/>
                <w:iCs/>
                <w:sz w:val="20"/>
                <w:szCs w:val="20"/>
                <w:lang w:eastAsia="en-US" w:bidi="en-US"/>
              </w:rPr>
              <w:t>Зона специального назначения</w:t>
            </w:r>
          </w:p>
        </w:tc>
        <w:tc>
          <w:tcPr>
            <w:tcW w:w="1073" w:type="dxa"/>
            <w:shd w:val="clear" w:color="auto" w:fill="BFBFBF" w:themeFill="background1" w:themeFillShade="BF"/>
          </w:tcPr>
          <w:p w:rsidR="00440889" w:rsidRPr="005E4BE7" w:rsidRDefault="00440889" w:rsidP="001C7F22">
            <w:pPr>
              <w:jc w:val="center"/>
              <w:rPr>
                <w:b/>
                <w:i/>
                <w:color w:val="000000"/>
                <w:sz w:val="20"/>
                <w:szCs w:val="20"/>
              </w:rPr>
            </w:pPr>
            <w:r>
              <w:rPr>
                <w:b/>
                <w:i/>
                <w:color w:val="000000"/>
                <w:sz w:val="20"/>
                <w:szCs w:val="20"/>
              </w:rPr>
              <w:t>Иные зоны</w:t>
            </w:r>
          </w:p>
        </w:tc>
      </w:tr>
      <w:tr w:rsidR="00440889" w:rsidRPr="005E4BE7" w:rsidTr="00F04949">
        <w:trPr>
          <w:trHeight w:val="184"/>
        </w:trPr>
        <w:tc>
          <w:tcPr>
            <w:tcW w:w="1686" w:type="dxa"/>
            <w:shd w:val="clear" w:color="auto" w:fill="BFBFBF" w:themeFill="background1" w:themeFillShade="BF"/>
          </w:tcPr>
          <w:p w:rsidR="00440889" w:rsidRPr="005E4BE7" w:rsidRDefault="00440889" w:rsidP="00440889">
            <w:pPr>
              <w:rPr>
                <w:b/>
                <w:i/>
                <w:color w:val="000000"/>
                <w:sz w:val="20"/>
                <w:szCs w:val="20"/>
              </w:rPr>
            </w:pPr>
            <w:bookmarkStart w:id="58" w:name="_Hlk466903766"/>
            <w:r w:rsidRPr="009B404C">
              <w:rPr>
                <w:b/>
                <w:i/>
                <w:iCs/>
                <w:sz w:val="20"/>
                <w:szCs w:val="20"/>
              </w:rPr>
              <w:t xml:space="preserve">д. </w:t>
            </w:r>
            <w:proofErr w:type="spellStart"/>
            <w:r w:rsidRPr="009B404C">
              <w:rPr>
                <w:b/>
                <w:i/>
                <w:iCs/>
                <w:sz w:val="20"/>
                <w:szCs w:val="20"/>
              </w:rPr>
              <w:t>Карамас-Пельга</w:t>
            </w:r>
            <w:proofErr w:type="spellEnd"/>
          </w:p>
        </w:tc>
        <w:tc>
          <w:tcPr>
            <w:tcW w:w="1276" w:type="dxa"/>
            <w:shd w:val="clear" w:color="auto" w:fill="auto"/>
          </w:tcPr>
          <w:p w:rsidR="00440889" w:rsidRPr="0051103E" w:rsidRDefault="00440889" w:rsidP="00440889">
            <w:pPr>
              <w:jc w:val="center"/>
              <w:rPr>
                <w:color w:val="000000"/>
                <w:sz w:val="20"/>
                <w:szCs w:val="20"/>
              </w:rPr>
            </w:pPr>
            <w:r>
              <w:rPr>
                <w:color w:val="000000"/>
                <w:sz w:val="20"/>
                <w:szCs w:val="20"/>
              </w:rPr>
              <w:t>189,9</w:t>
            </w:r>
          </w:p>
        </w:tc>
        <w:tc>
          <w:tcPr>
            <w:tcW w:w="1134" w:type="dxa"/>
            <w:shd w:val="clear" w:color="auto" w:fill="auto"/>
          </w:tcPr>
          <w:p w:rsidR="00440889" w:rsidRDefault="00440889" w:rsidP="00440889">
            <w:pPr>
              <w:jc w:val="center"/>
              <w:rPr>
                <w:color w:val="000000"/>
                <w:sz w:val="20"/>
                <w:szCs w:val="20"/>
              </w:rPr>
            </w:pPr>
            <w:r>
              <w:rPr>
                <w:color w:val="000000"/>
                <w:sz w:val="20"/>
                <w:szCs w:val="20"/>
              </w:rPr>
              <w:t>8,66</w:t>
            </w:r>
          </w:p>
        </w:tc>
        <w:tc>
          <w:tcPr>
            <w:tcW w:w="1701" w:type="dxa"/>
            <w:shd w:val="clear" w:color="auto" w:fill="auto"/>
          </w:tcPr>
          <w:p w:rsidR="00440889" w:rsidRDefault="00440889" w:rsidP="00440889">
            <w:pPr>
              <w:jc w:val="center"/>
              <w:rPr>
                <w:color w:val="000000"/>
                <w:sz w:val="20"/>
                <w:szCs w:val="20"/>
              </w:rPr>
            </w:pPr>
            <w:r>
              <w:rPr>
                <w:color w:val="000000"/>
                <w:sz w:val="20"/>
                <w:szCs w:val="20"/>
              </w:rPr>
              <w:t>8,76</w:t>
            </w:r>
          </w:p>
        </w:tc>
        <w:tc>
          <w:tcPr>
            <w:tcW w:w="1418" w:type="dxa"/>
            <w:shd w:val="clear" w:color="auto" w:fill="auto"/>
          </w:tcPr>
          <w:p w:rsidR="00440889" w:rsidRPr="00A7228E" w:rsidRDefault="00440889" w:rsidP="00440889">
            <w:pPr>
              <w:jc w:val="center"/>
              <w:rPr>
                <w:color w:val="000000"/>
                <w:sz w:val="20"/>
                <w:szCs w:val="20"/>
              </w:rPr>
            </w:pPr>
            <w:r>
              <w:rPr>
                <w:color w:val="000000"/>
                <w:sz w:val="20"/>
                <w:szCs w:val="20"/>
              </w:rPr>
              <w:t>-</w:t>
            </w:r>
          </w:p>
        </w:tc>
        <w:tc>
          <w:tcPr>
            <w:tcW w:w="1073" w:type="dxa"/>
            <w:shd w:val="clear" w:color="auto" w:fill="auto"/>
          </w:tcPr>
          <w:p w:rsidR="00440889" w:rsidRDefault="00440889" w:rsidP="00440889">
            <w:pPr>
              <w:jc w:val="center"/>
              <w:rPr>
                <w:sz w:val="20"/>
                <w:szCs w:val="20"/>
              </w:rPr>
            </w:pPr>
            <w:r>
              <w:rPr>
                <w:sz w:val="20"/>
                <w:szCs w:val="20"/>
              </w:rPr>
              <w:t>1,07</w:t>
            </w:r>
          </w:p>
        </w:tc>
        <w:tc>
          <w:tcPr>
            <w:tcW w:w="1073" w:type="dxa"/>
            <w:shd w:val="clear" w:color="auto" w:fill="auto"/>
          </w:tcPr>
          <w:p w:rsidR="00440889" w:rsidRPr="00A7228E" w:rsidRDefault="00440889" w:rsidP="00440889">
            <w:pPr>
              <w:jc w:val="center"/>
              <w:rPr>
                <w:color w:val="000000"/>
                <w:sz w:val="20"/>
                <w:szCs w:val="20"/>
              </w:rPr>
            </w:pPr>
            <w:r>
              <w:rPr>
                <w:color w:val="000000"/>
                <w:sz w:val="20"/>
                <w:szCs w:val="20"/>
              </w:rPr>
              <w:t>21,02</w:t>
            </w:r>
          </w:p>
        </w:tc>
      </w:tr>
      <w:tr w:rsidR="00440889" w:rsidRPr="005E4BE7" w:rsidTr="00B3080B">
        <w:trPr>
          <w:trHeight w:val="248"/>
        </w:trPr>
        <w:tc>
          <w:tcPr>
            <w:tcW w:w="1686" w:type="dxa"/>
            <w:shd w:val="clear" w:color="auto" w:fill="BFBFBF" w:themeFill="background1" w:themeFillShade="BF"/>
          </w:tcPr>
          <w:p w:rsidR="00440889" w:rsidRDefault="00440889" w:rsidP="00440889">
            <w:pPr>
              <w:rPr>
                <w:b/>
                <w:i/>
                <w:color w:val="000000"/>
                <w:sz w:val="20"/>
                <w:szCs w:val="20"/>
              </w:rPr>
            </w:pPr>
            <w:r w:rsidRPr="00DC40D9">
              <w:rPr>
                <w:b/>
                <w:i/>
                <w:color w:val="000000"/>
                <w:sz w:val="20"/>
                <w:szCs w:val="20"/>
              </w:rPr>
              <w:t xml:space="preserve">д. </w:t>
            </w:r>
            <w:proofErr w:type="spellStart"/>
            <w:r w:rsidRPr="00DC40D9">
              <w:rPr>
                <w:b/>
                <w:i/>
                <w:color w:val="000000"/>
                <w:sz w:val="20"/>
                <w:szCs w:val="20"/>
              </w:rPr>
              <w:t>Байсары</w:t>
            </w:r>
            <w:proofErr w:type="spellEnd"/>
          </w:p>
        </w:tc>
        <w:tc>
          <w:tcPr>
            <w:tcW w:w="1276" w:type="dxa"/>
            <w:shd w:val="clear" w:color="auto" w:fill="auto"/>
          </w:tcPr>
          <w:p w:rsidR="00440889" w:rsidRDefault="00440889" w:rsidP="00440889">
            <w:pPr>
              <w:jc w:val="center"/>
              <w:rPr>
                <w:color w:val="000000"/>
                <w:sz w:val="20"/>
                <w:szCs w:val="20"/>
              </w:rPr>
            </w:pPr>
            <w:r>
              <w:rPr>
                <w:color w:val="000000"/>
                <w:sz w:val="20"/>
                <w:szCs w:val="20"/>
              </w:rPr>
              <w:t>29,41</w:t>
            </w:r>
          </w:p>
        </w:tc>
        <w:tc>
          <w:tcPr>
            <w:tcW w:w="1134" w:type="dxa"/>
            <w:shd w:val="clear" w:color="auto" w:fill="auto"/>
          </w:tcPr>
          <w:p w:rsidR="00440889" w:rsidRDefault="00440889" w:rsidP="00440889">
            <w:pPr>
              <w:jc w:val="center"/>
              <w:rPr>
                <w:color w:val="000000"/>
                <w:sz w:val="20"/>
                <w:szCs w:val="20"/>
              </w:rPr>
            </w:pPr>
            <w:r>
              <w:rPr>
                <w:color w:val="000000"/>
                <w:sz w:val="20"/>
                <w:szCs w:val="20"/>
              </w:rPr>
              <w:t>0,38</w:t>
            </w:r>
          </w:p>
        </w:tc>
        <w:tc>
          <w:tcPr>
            <w:tcW w:w="1701" w:type="dxa"/>
            <w:shd w:val="clear" w:color="auto" w:fill="auto"/>
          </w:tcPr>
          <w:p w:rsidR="00440889" w:rsidRDefault="00440889" w:rsidP="00440889">
            <w:pPr>
              <w:jc w:val="center"/>
              <w:rPr>
                <w:color w:val="000000"/>
                <w:sz w:val="20"/>
                <w:szCs w:val="20"/>
              </w:rPr>
            </w:pPr>
            <w:r>
              <w:rPr>
                <w:color w:val="000000"/>
                <w:sz w:val="20"/>
                <w:szCs w:val="20"/>
              </w:rPr>
              <w:t>3,86</w:t>
            </w:r>
          </w:p>
        </w:tc>
        <w:tc>
          <w:tcPr>
            <w:tcW w:w="1418" w:type="dxa"/>
            <w:shd w:val="clear" w:color="auto" w:fill="auto"/>
          </w:tcPr>
          <w:p w:rsidR="00440889" w:rsidRPr="00A7228E" w:rsidRDefault="00440889" w:rsidP="00440889">
            <w:pPr>
              <w:jc w:val="center"/>
              <w:rPr>
                <w:color w:val="000000"/>
                <w:sz w:val="20"/>
                <w:szCs w:val="20"/>
              </w:rPr>
            </w:pPr>
            <w:r>
              <w:rPr>
                <w:color w:val="000000"/>
                <w:sz w:val="20"/>
                <w:szCs w:val="20"/>
              </w:rPr>
              <w:t>8,6</w:t>
            </w:r>
          </w:p>
        </w:tc>
        <w:tc>
          <w:tcPr>
            <w:tcW w:w="1073" w:type="dxa"/>
            <w:shd w:val="clear" w:color="auto" w:fill="auto"/>
          </w:tcPr>
          <w:p w:rsidR="00440889" w:rsidRDefault="00440889" w:rsidP="00440889">
            <w:pPr>
              <w:jc w:val="center"/>
              <w:rPr>
                <w:sz w:val="20"/>
                <w:szCs w:val="20"/>
              </w:rPr>
            </w:pPr>
            <w:r>
              <w:rPr>
                <w:sz w:val="20"/>
                <w:szCs w:val="20"/>
              </w:rPr>
              <w:t>-</w:t>
            </w:r>
          </w:p>
        </w:tc>
        <w:tc>
          <w:tcPr>
            <w:tcW w:w="1073" w:type="dxa"/>
            <w:shd w:val="clear" w:color="auto" w:fill="auto"/>
          </w:tcPr>
          <w:p w:rsidR="00440889" w:rsidRPr="00A7228E" w:rsidRDefault="00440889" w:rsidP="00440889">
            <w:pPr>
              <w:jc w:val="center"/>
              <w:rPr>
                <w:color w:val="000000"/>
                <w:sz w:val="20"/>
                <w:szCs w:val="20"/>
              </w:rPr>
            </w:pPr>
            <w:r>
              <w:rPr>
                <w:color w:val="000000"/>
                <w:sz w:val="20"/>
                <w:szCs w:val="20"/>
              </w:rPr>
              <w:t>2,16</w:t>
            </w:r>
          </w:p>
        </w:tc>
      </w:tr>
      <w:tr w:rsidR="00440889" w:rsidRPr="005E4BE7" w:rsidTr="00D75195">
        <w:trPr>
          <w:trHeight w:val="221"/>
        </w:trPr>
        <w:tc>
          <w:tcPr>
            <w:tcW w:w="1686" w:type="dxa"/>
            <w:shd w:val="clear" w:color="auto" w:fill="BFBFBF" w:themeFill="background1" w:themeFillShade="BF"/>
          </w:tcPr>
          <w:p w:rsidR="00440889" w:rsidRPr="00467DD4" w:rsidRDefault="00440889" w:rsidP="00440889">
            <w:pPr>
              <w:rPr>
                <w:b/>
                <w:i/>
                <w:color w:val="000000"/>
                <w:sz w:val="20"/>
                <w:szCs w:val="20"/>
              </w:rPr>
            </w:pPr>
            <w:r w:rsidRPr="00DC40D9">
              <w:rPr>
                <w:b/>
                <w:i/>
                <w:color w:val="000000"/>
                <w:sz w:val="20"/>
                <w:szCs w:val="20"/>
              </w:rPr>
              <w:t xml:space="preserve">д. </w:t>
            </w:r>
            <w:proofErr w:type="spellStart"/>
            <w:r w:rsidRPr="00DC40D9">
              <w:rPr>
                <w:b/>
                <w:i/>
                <w:color w:val="000000"/>
                <w:sz w:val="20"/>
                <w:szCs w:val="20"/>
              </w:rPr>
              <w:t>Унур-Киясово</w:t>
            </w:r>
            <w:proofErr w:type="spellEnd"/>
          </w:p>
        </w:tc>
        <w:tc>
          <w:tcPr>
            <w:tcW w:w="1276" w:type="dxa"/>
            <w:shd w:val="clear" w:color="auto" w:fill="auto"/>
          </w:tcPr>
          <w:p w:rsidR="00440889" w:rsidRDefault="00440889" w:rsidP="00440889">
            <w:pPr>
              <w:jc w:val="center"/>
              <w:rPr>
                <w:color w:val="000000"/>
                <w:sz w:val="20"/>
                <w:szCs w:val="20"/>
              </w:rPr>
            </w:pPr>
            <w:r>
              <w:rPr>
                <w:color w:val="000000"/>
                <w:sz w:val="20"/>
                <w:szCs w:val="20"/>
              </w:rPr>
              <w:t>27,93</w:t>
            </w:r>
          </w:p>
        </w:tc>
        <w:tc>
          <w:tcPr>
            <w:tcW w:w="1134" w:type="dxa"/>
            <w:shd w:val="clear" w:color="auto" w:fill="auto"/>
          </w:tcPr>
          <w:p w:rsidR="00440889" w:rsidRDefault="00440889" w:rsidP="00440889">
            <w:pPr>
              <w:jc w:val="center"/>
              <w:rPr>
                <w:color w:val="000000"/>
                <w:sz w:val="20"/>
                <w:szCs w:val="20"/>
              </w:rPr>
            </w:pPr>
            <w:r>
              <w:rPr>
                <w:color w:val="000000"/>
                <w:sz w:val="20"/>
                <w:szCs w:val="20"/>
              </w:rPr>
              <w:t>0,17</w:t>
            </w:r>
          </w:p>
        </w:tc>
        <w:tc>
          <w:tcPr>
            <w:tcW w:w="1701" w:type="dxa"/>
            <w:shd w:val="clear" w:color="auto" w:fill="auto"/>
          </w:tcPr>
          <w:p w:rsidR="00440889" w:rsidRDefault="00440889" w:rsidP="00440889">
            <w:pPr>
              <w:jc w:val="center"/>
              <w:rPr>
                <w:color w:val="000000"/>
                <w:sz w:val="20"/>
                <w:szCs w:val="20"/>
              </w:rPr>
            </w:pPr>
            <w:r>
              <w:rPr>
                <w:color w:val="000000"/>
                <w:sz w:val="20"/>
                <w:szCs w:val="20"/>
              </w:rPr>
              <w:t>0,76</w:t>
            </w:r>
          </w:p>
        </w:tc>
        <w:tc>
          <w:tcPr>
            <w:tcW w:w="1418" w:type="dxa"/>
            <w:shd w:val="clear" w:color="auto" w:fill="auto"/>
          </w:tcPr>
          <w:p w:rsidR="00440889" w:rsidRDefault="00440889" w:rsidP="00440889">
            <w:pPr>
              <w:jc w:val="center"/>
              <w:rPr>
                <w:color w:val="000000"/>
                <w:sz w:val="20"/>
                <w:szCs w:val="20"/>
              </w:rPr>
            </w:pPr>
            <w:r>
              <w:rPr>
                <w:color w:val="000000"/>
                <w:sz w:val="20"/>
                <w:szCs w:val="20"/>
              </w:rPr>
              <w:t>-</w:t>
            </w:r>
          </w:p>
        </w:tc>
        <w:tc>
          <w:tcPr>
            <w:tcW w:w="1073" w:type="dxa"/>
            <w:shd w:val="clear" w:color="auto" w:fill="auto"/>
          </w:tcPr>
          <w:p w:rsidR="00440889" w:rsidRDefault="00440889" w:rsidP="00440889">
            <w:pPr>
              <w:jc w:val="center"/>
              <w:rPr>
                <w:color w:val="000000"/>
                <w:sz w:val="20"/>
                <w:szCs w:val="20"/>
              </w:rPr>
            </w:pPr>
            <w:r>
              <w:rPr>
                <w:color w:val="000000"/>
                <w:sz w:val="20"/>
                <w:szCs w:val="20"/>
              </w:rPr>
              <w:t>-</w:t>
            </w:r>
          </w:p>
        </w:tc>
        <w:tc>
          <w:tcPr>
            <w:tcW w:w="1073" w:type="dxa"/>
            <w:shd w:val="clear" w:color="auto" w:fill="auto"/>
          </w:tcPr>
          <w:p w:rsidR="00440889" w:rsidRPr="00A7228E" w:rsidRDefault="00440889" w:rsidP="00440889">
            <w:pPr>
              <w:jc w:val="center"/>
              <w:rPr>
                <w:color w:val="000000"/>
                <w:sz w:val="20"/>
                <w:szCs w:val="20"/>
              </w:rPr>
            </w:pPr>
            <w:r>
              <w:rPr>
                <w:color w:val="000000"/>
                <w:sz w:val="20"/>
                <w:szCs w:val="20"/>
              </w:rPr>
              <w:t>5,54</w:t>
            </w:r>
          </w:p>
        </w:tc>
      </w:tr>
    </w:tbl>
    <w:p w:rsidR="008C6D4D" w:rsidRPr="000528D8" w:rsidRDefault="00A5122F" w:rsidP="00904C18">
      <w:pPr>
        <w:pStyle w:val="3"/>
        <w:rPr>
          <w:sz w:val="28"/>
          <w:szCs w:val="28"/>
        </w:rPr>
      </w:pPr>
      <w:bookmarkStart w:id="59" w:name="_Toc53350519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A6EEF">
        <w:rPr>
          <w:sz w:val="28"/>
          <w:szCs w:val="28"/>
        </w:rPr>
        <w:lastRenderedPageBreak/>
        <w:t>2.1.9. Объекты культурного наследия</w:t>
      </w:r>
      <w:bookmarkEnd w:id="59"/>
    </w:p>
    <w:p w:rsidR="002220F9" w:rsidRPr="000528D8" w:rsidRDefault="00D734E9" w:rsidP="002220F9">
      <w:pPr>
        <w:ind w:firstLine="709"/>
        <w:rPr>
          <w:sz w:val="28"/>
          <w:szCs w:val="28"/>
          <w:lang w:eastAsia="ar-SA" w:bidi="en-US"/>
        </w:rPr>
      </w:pPr>
      <w:r>
        <w:rPr>
          <w:sz w:val="28"/>
          <w:szCs w:val="28"/>
          <w:lang w:eastAsia="ar-SA" w:bidi="en-US"/>
        </w:rPr>
        <w:t xml:space="preserve">Объекты культурного наследия </w:t>
      </w:r>
      <w:proofErr w:type="spellStart"/>
      <w:r>
        <w:rPr>
          <w:sz w:val="28"/>
          <w:szCs w:val="28"/>
          <w:lang w:eastAsia="ar-SA" w:bidi="en-US"/>
        </w:rPr>
        <w:t>отсутсвуют</w:t>
      </w:r>
      <w:proofErr w:type="spellEnd"/>
      <w:r>
        <w:rPr>
          <w:sz w:val="28"/>
          <w:szCs w:val="28"/>
          <w:lang w:eastAsia="ar-SA" w:bidi="en-US"/>
        </w:rPr>
        <w:t>.</w:t>
      </w:r>
    </w:p>
    <w:p w:rsidR="001E765A" w:rsidRPr="000528D8" w:rsidRDefault="00CC14A1" w:rsidP="007E071C">
      <w:pPr>
        <w:pStyle w:val="3"/>
        <w:rPr>
          <w:sz w:val="28"/>
          <w:szCs w:val="28"/>
        </w:rPr>
      </w:pPr>
      <w:bookmarkStart w:id="60" w:name="_Toc533505200"/>
      <w:r w:rsidRPr="00734E67">
        <w:rPr>
          <w:sz w:val="28"/>
          <w:szCs w:val="28"/>
        </w:rPr>
        <w:t>2.1.10</w:t>
      </w:r>
      <w:r w:rsidR="001E765A" w:rsidRPr="00734E67">
        <w:rPr>
          <w:sz w:val="28"/>
          <w:szCs w:val="28"/>
        </w:rPr>
        <w:t>. Объекты специального назначения</w:t>
      </w:r>
      <w:bookmarkEnd w:id="60"/>
    </w:p>
    <w:p w:rsidR="001E765A" w:rsidRPr="000528D8" w:rsidRDefault="001E765A" w:rsidP="001E765A">
      <w:pPr>
        <w:pStyle w:val="a0"/>
        <w:rPr>
          <w:sz w:val="28"/>
          <w:szCs w:val="28"/>
          <w:lang w:val="ru-RU"/>
        </w:rPr>
      </w:pPr>
      <w:r w:rsidRPr="000528D8">
        <w:rPr>
          <w:sz w:val="28"/>
          <w:szCs w:val="28"/>
          <w:lang w:val="ru-RU"/>
        </w:rPr>
        <w:t>Погребение</w:t>
      </w:r>
      <w:r w:rsidR="00272CC6" w:rsidRPr="000528D8">
        <w:rPr>
          <w:sz w:val="28"/>
          <w:szCs w:val="28"/>
          <w:lang w:val="ru-RU"/>
        </w:rPr>
        <w:t xml:space="preserve"> тел умерших в </w:t>
      </w:r>
      <w:r w:rsidR="00864151" w:rsidRPr="00864151">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864151" w:rsidRPr="00864151">
        <w:rPr>
          <w:sz w:val="28"/>
          <w:szCs w:val="28"/>
          <w:lang w:val="ru-RU"/>
        </w:rPr>
        <w:t xml:space="preserve">» </w:t>
      </w:r>
      <w:r w:rsidRPr="000528D8">
        <w:rPr>
          <w:sz w:val="28"/>
          <w:szCs w:val="28"/>
          <w:lang w:val="ru-RU"/>
        </w:rPr>
        <w:t xml:space="preserve">осуществляется на общественных кладбищах с учетом </w:t>
      </w:r>
      <w:proofErr w:type="spellStart"/>
      <w:r w:rsidRPr="000528D8">
        <w:rPr>
          <w:sz w:val="28"/>
          <w:szCs w:val="28"/>
          <w:lang w:val="ru-RU"/>
        </w:rPr>
        <w:t>вероисповедальных</w:t>
      </w:r>
      <w:proofErr w:type="spellEnd"/>
      <w:r w:rsidRPr="000528D8">
        <w:rPr>
          <w:sz w:val="28"/>
          <w:szCs w:val="28"/>
          <w:lang w:val="ru-RU"/>
        </w:rPr>
        <w:t>, воинских и иных обычаев и традиций.</w:t>
      </w:r>
    </w:p>
    <w:p w:rsidR="00491D5E" w:rsidRPr="00387603" w:rsidRDefault="00D734E9" w:rsidP="007D3297">
      <w:pPr>
        <w:pStyle w:val="a0"/>
        <w:jc w:val="right"/>
        <w:rPr>
          <w:b/>
          <w:i/>
          <w:lang w:val="ru-RU"/>
        </w:rPr>
      </w:pPr>
      <w:r>
        <w:rPr>
          <w:b/>
          <w:i/>
          <w:lang w:val="ru-RU"/>
        </w:rPr>
        <w:t>Таблица 12</w:t>
      </w:r>
    </w:p>
    <w:p w:rsidR="00272CC6" w:rsidRPr="00387603" w:rsidRDefault="00272CC6" w:rsidP="00CC14A1">
      <w:pPr>
        <w:pStyle w:val="a0"/>
        <w:jc w:val="center"/>
        <w:rPr>
          <w:b/>
          <w:i/>
          <w:lang w:val="ru-RU"/>
        </w:rPr>
      </w:pPr>
      <w:r w:rsidRPr="00387603">
        <w:rPr>
          <w:b/>
          <w:i/>
          <w:lang w:val="ru-RU"/>
        </w:rPr>
        <w:t>Объекты специального назначения</w:t>
      </w:r>
    </w:p>
    <w:tbl>
      <w:tblPr>
        <w:tblW w:w="946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985"/>
        <w:gridCol w:w="4252"/>
        <w:gridCol w:w="3232"/>
      </w:tblGrid>
      <w:tr w:rsidR="00491D5E" w:rsidRPr="00EB4ECB" w:rsidTr="00895A6B">
        <w:tc>
          <w:tcPr>
            <w:tcW w:w="1985" w:type="dxa"/>
            <w:shd w:val="clear" w:color="auto" w:fill="D9D9D9" w:themeFill="background1" w:themeFillShade="D9"/>
          </w:tcPr>
          <w:p w:rsidR="00491D5E" w:rsidRPr="000114F8" w:rsidRDefault="00491D5E" w:rsidP="00491D5E">
            <w:pPr>
              <w:jc w:val="center"/>
              <w:rPr>
                <w:b/>
                <w:i/>
                <w:sz w:val="20"/>
                <w:szCs w:val="20"/>
              </w:rPr>
            </w:pPr>
            <w:r w:rsidRPr="000114F8">
              <w:rPr>
                <w:b/>
                <w:i/>
                <w:sz w:val="20"/>
                <w:szCs w:val="20"/>
              </w:rPr>
              <w:t xml:space="preserve">Название </w:t>
            </w:r>
          </w:p>
        </w:tc>
        <w:tc>
          <w:tcPr>
            <w:tcW w:w="4252" w:type="dxa"/>
            <w:shd w:val="clear" w:color="auto" w:fill="D9D9D9" w:themeFill="background1" w:themeFillShade="D9"/>
          </w:tcPr>
          <w:p w:rsidR="00491D5E" w:rsidRPr="000114F8" w:rsidRDefault="00491D5E" w:rsidP="00491D5E">
            <w:pPr>
              <w:jc w:val="center"/>
              <w:rPr>
                <w:b/>
                <w:i/>
                <w:sz w:val="20"/>
                <w:szCs w:val="20"/>
              </w:rPr>
            </w:pPr>
            <w:r w:rsidRPr="000114F8">
              <w:rPr>
                <w:b/>
                <w:i/>
                <w:sz w:val="20"/>
                <w:szCs w:val="20"/>
              </w:rPr>
              <w:t>Адрес</w:t>
            </w:r>
          </w:p>
        </w:tc>
        <w:tc>
          <w:tcPr>
            <w:tcW w:w="3232" w:type="dxa"/>
            <w:shd w:val="clear" w:color="auto" w:fill="D9D9D9" w:themeFill="background1" w:themeFillShade="D9"/>
          </w:tcPr>
          <w:p w:rsidR="00491D5E" w:rsidRPr="005672CE" w:rsidRDefault="00272CC6" w:rsidP="00491D5E">
            <w:pPr>
              <w:jc w:val="center"/>
              <w:rPr>
                <w:b/>
                <w:i/>
                <w:sz w:val="20"/>
                <w:szCs w:val="20"/>
              </w:rPr>
            </w:pPr>
            <w:r w:rsidRPr="005672CE">
              <w:rPr>
                <w:b/>
                <w:i/>
                <w:sz w:val="20"/>
                <w:szCs w:val="20"/>
              </w:rPr>
              <w:t>Площадь, га</w:t>
            </w:r>
          </w:p>
        </w:tc>
      </w:tr>
      <w:tr w:rsidR="00491D5E" w:rsidRPr="00EB4ECB" w:rsidTr="00895A6B">
        <w:tc>
          <w:tcPr>
            <w:tcW w:w="1985" w:type="dxa"/>
            <w:shd w:val="clear" w:color="auto" w:fill="D9D9D9" w:themeFill="background1" w:themeFillShade="D9"/>
          </w:tcPr>
          <w:p w:rsidR="00491D5E" w:rsidRPr="000114F8" w:rsidRDefault="0058607C" w:rsidP="00237F90">
            <w:pPr>
              <w:rPr>
                <w:b/>
                <w:sz w:val="20"/>
                <w:szCs w:val="20"/>
              </w:rPr>
            </w:pPr>
            <w:r w:rsidRPr="000114F8">
              <w:rPr>
                <w:b/>
                <w:sz w:val="20"/>
                <w:szCs w:val="20"/>
              </w:rPr>
              <w:t>Кладбище</w:t>
            </w:r>
          </w:p>
        </w:tc>
        <w:tc>
          <w:tcPr>
            <w:tcW w:w="4252" w:type="dxa"/>
          </w:tcPr>
          <w:p w:rsidR="00491D5E" w:rsidRPr="000114F8" w:rsidRDefault="00753542" w:rsidP="00895A6B">
            <w:pPr>
              <w:jc w:val="center"/>
              <w:rPr>
                <w:sz w:val="20"/>
                <w:szCs w:val="20"/>
              </w:rPr>
            </w:pPr>
            <w:r>
              <w:rPr>
                <w:sz w:val="20"/>
                <w:szCs w:val="20"/>
              </w:rPr>
              <w:t xml:space="preserve">д. </w:t>
            </w:r>
            <w:proofErr w:type="spellStart"/>
            <w:r>
              <w:rPr>
                <w:sz w:val="20"/>
                <w:szCs w:val="20"/>
              </w:rPr>
              <w:t>Карамас-Пельга</w:t>
            </w:r>
            <w:proofErr w:type="spellEnd"/>
          </w:p>
        </w:tc>
        <w:tc>
          <w:tcPr>
            <w:tcW w:w="3232" w:type="dxa"/>
          </w:tcPr>
          <w:p w:rsidR="00491D5E" w:rsidRPr="005672CE" w:rsidRDefault="00753542" w:rsidP="00895A6B">
            <w:pPr>
              <w:jc w:val="center"/>
              <w:rPr>
                <w:sz w:val="20"/>
                <w:szCs w:val="20"/>
              </w:rPr>
            </w:pPr>
            <w:r>
              <w:rPr>
                <w:sz w:val="20"/>
                <w:szCs w:val="20"/>
              </w:rPr>
              <w:t>0,9</w:t>
            </w:r>
          </w:p>
        </w:tc>
      </w:tr>
      <w:tr w:rsidR="00753542" w:rsidRPr="00EB4ECB" w:rsidTr="00895A6B">
        <w:tc>
          <w:tcPr>
            <w:tcW w:w="1985" w:type="dxa"/>
            <w:shd w:val="clear" w:color="auto" w:fill="D9D9D9" w:themeFill="background1" w:themeFillShade="D9"/>
          </w:tcPr>
          <w:p w:rsidR="00753542" w:rsidRDefault="00753542" w:rsidP="00753542">
            <w:r w:rsidRPr="00C55A8A">
              <w:rPr>
                <w:b/>
                <w:sz w:val="20"/>
                <w:szCs w:val="20"/>
              </w:rPr>
              <w:t>Кладбище</w:t>
            </w:r>
          </w:p>
        </w:tc>
        <w:tc>
          <w:tcPr>
            <w:tcW w:w="4252" w:type="dxa"/>
          </w:tcPr>
          <w:p w:rsidR="00753542" w:rsidRPr="000114F8" w:rsidRDefault="00753542" w:rsidP="00753542">
            <w:pPr>
              <w:jc w:val="center"/>
              <w:rPr>
                <w:sz w:val="20"/>
                <w:szCs w:val="20"/>
              </w:rPr>
            </w:pPr>
            <w:r>
              <w:rPr>
                <w:sz w:val="20"/>
                <w:szCs w:val="20"/>
              </w:rPr>
              <w:t xml:space="preserve">д. </w:t>
            </w:r>
            <w:proofErr w:type="spellStart"/>
            <w:r>
              <w:rPr>
                <w:sz w:val="20"/>
                <w:szCs w:val="20"/>
              </w:rPr>
              <w:t>Байсары</w:t>
            </w:r>
            <w:proofErr w:type="spellEnd"/>
          </w:p>
        </w:tc>
        <w:tc>
          <w:tcPr>
            <w:tcW w:w="3232" w:type="dxa"/>
          </w:tcPr>
          <w:p w:rsidR="00753542" w:rsidRPr="005672CE" w:rsidRDefault="00753542" w:rsidP="00753542">
            <w:pPr>
              <w:jc w:val="center"/>
              <w:rPr>
                <w:sz w:val="20"/>
                <w:szCs w:val="20"/>
              </w:rPr>
            </w:pPr>
            <w:r>
              <w:rPr>
                <w:sz w:val="20"/>
                <w:szCs w:val="20"/>
              </w:rPr>
              <w:t>0,3</w:t>
            </w:r>
          </w:p>
        </w:tc>
      </w:tr>
      <w:tr w:rsidR="00753542" w:rsidRPr="00EB4ECB" w:rsidTr="00895A6B">
        <w:tc>
          <w:tcPr>
            <w:tcW w:w="1985" w:type="dxa"/>
            <w:shd w:val="clear" w:color="auto" w:fill="D9D9D9" w:themeFill="background1" w:themeFillShade="D9"/>
          </w:tcPr>
          <w:p w:rsidR="00753542" w:rsidRDefault="00753542" w:rsidP="00753542">
            <w:r w:rsidRPr="00C55A8A">
              <w:rPr>
                <w:b/>
                <w:sz w:val="20"/>
                <w:szCs w:val="20"/>
              </w:rPr>
              <w:t>Кладбище</w:t>
            </w:r>
          </w:p>
        </w:tc>
        <w:tc>
          <w:tcPr>
            <w:tcW w:w="4252" w:type="dxa"/>
          </w:tcPr>
          <w:p w:rsidR="00753542" w:rsidRPr="000114F8" w:rsidRDefault="00753542" w:rsidP="00753542">
            <w:pPr>
              <w:jc w:val="center"/>
              <w:rPr>
                <w:sz w:val="20"/>
                <w:szCs w:val="20"/>
              </w:rPr>
            </w:pPr>
            <w:r>
              <w:rPr>
                <w:sz w:val="20"/>
                <w:szCs w:val="20"/>
              </w:rPr>
              <w:t xml:space="preserve">д. </w:t>
            </w:r>
            <w:proofErr w:type="spellStart"/>
            <w:r>
              <w:rPr>
                <w:sz w:val="20"/>
                <w:szCs w:val="20"/>
              </w:rPr>
              <w:t>Унур-Киясово</w:t>
            </w:r>
            <w:proofErr w:type="spellEnd"/>
          </w:p>
        </w:tc>
        <w:tc>
          <w:tcPr>
            <w:tcW w:w="3232" w:type="dxa"/>
          </w:tcPr>
          <w:p w:rsidR="00753542" w:rsidRPr="005672CE" w:rsidRDefault="00753542" w:rsidP="00753542">
            <w:pPr>
              <w:jc w:val="center"/>
              <w:rPr>
                <w:sz w:val="20"/>
                <w:szCs w:val="20"/>
              </w:rPr>
            </w:pPr>
            <w:r>
              <w:rPr>
                <w:sz w:val="20"/>
                <w:szCs w:val="20"/>
              </w:rPr>
              <w:t>0,1</w:t>
            </w:r>
          </w:p>
        </w:tc>
      </w:tr>
    </w:tbl>
    <w:p w:rsidR="001E765A" w:rsidRPr="000528D8" w:rsidRDefault="001E765A" w:rsidP="001E765A">
      <w:pPr>
        <w:pStyle w:val="3"/>
        <w:rPr>
          <w:sz w:val="28"/>
          <w:szCs w:val="28"/>
        </w:rPr>
      </w:pPr>
      <w:bookmarkStart w:id="61" w:name="_Toc533505201"/>
      <w:r w:rsidRPr="002E0FC5">
        <w:rPr>
          <w:sz w:val="28"/>
          <w:szCs w:val="28"/>
        </w:rPr>
        <w:t>2.2 Выводы</w:t>
      </w:r>
      <w:bookmarkEnd w:id="61"/>
      <w:r w:rsidRPr="000528D8">
        <w:rPr>
          <w:sz w:val="28"/>
          <w:szCs w:val="28"/>
        </w:rPr>
        <w:t xml:space="preserve"> </w:t>
      </w:r>
    </w:p>
    <w:p w:rsidR="004260D7" w:rsidRPr="000528D8" w:rsidRDefault="00337766" w:rsidP="007C4025">
      <w:pPr>
        <w:pStyle w:val="a0"/>
        <w:rPr>
          <w:sz w:val="28"/>
          <w:szCs w:val="28"/>
          <w:lang w:val="ru-RU"/>
        </w:rPr>
      </w:pPr>
      <w:r w:rsidRPr="000528D8">
        <w:rPr>
          <w:sz w:val="28"/>
          <w:szCs w:val="28"/>
          <w:lang w:val="ru-RU"/>
        </w:rPr>
        <w:t>1</w:t>
      </w:r>
      <w:r w:rsidR="004260D7" w:rsidRPr="000528D8">
        <w:rPr>
          <w:sz w:val="28"/>
          <w:szCs w:val="28"/>
          <w:lang w:val="ru-RU"/>
        </w:rPr>
        <w:t xml:space="preserve">. На территории </w:t>
      </w:r>
      <w:r w:rsidR="00864151" w:rsidRPr="00864151">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864151" w:rsidRPr="00864151">
        <w:rPr>
          <w:sz w:val="28"/>
          <w:szCs w:val="28"/>
          <w:lang w:val="ru-RU"/>
        </w:rPr>
        <w:t xml:space="preserve">» </w:t>
      </w:r>
      <w:r w:rsidR="004260D7" w:rsidRPr="000528D8">
        <w:rPr>
          <w:sz w:val="28"/>
          <w:szCs w:val="28"/>
          <w:lang w:val="ru-RU"/>
        </w:rPr>
        <w:t xml:space="preserve">сложилось функциональное зонирование. Состав и расположение зон в основном соответствует расселению и не сдерживает развитие поселения. </w:t>
      </w:r>
    </w:p>
    <w:p w:rsidR="004260D7" w:rsidRPr="000528D8" w:rsidRDefault="00337766" w:rsidP="007C4025">
      <w:pPr>
        <w:pStyle w:val="a0"/>
        <w:rPr>
          <w:sz w:val="28"/>
          <w:szCs w:val="28"/>
          <w:lang w:val="ru-RU"/>
        </w:rPr>
      </w:pPr>
      <w:r w:rsidRPr="000528D8">
        <w:rPr>
          <w:sz w:val="28"/>
          <w:szCs w:val="28"/>
          <w:lang w:val="ru-RU"/>
        </w:rPr>
        <w:t>2</w:t>
      </w:r>
      <w:r w:rsidR="004260D7" w:rsidRPr="000528D8">
        <w:rPr>
          <w:sz w:val="28"/>
          <w:szCs w:val="28"/>
          <w:lang w:val="ru-RU"/>
        </w:rPr>
        <w:t xml:space="preserve">. Хозяйственная деятельность на территории поселения сосредоточена в </w:t>
      </w:r>
      <w:r w:rsidR="00BF34A6" w:rsidRPr="00BF34A6">
        <w:rPr>
          <w:sz w:val="28"/>
          <w:szCs w:val="28"/>
          <w:lang w:val="ru-RU"/>
        </w:rPr>
        <w:t xml:space="preserve">д. </w:t>
      </w:r>
      <w:proofErr w:type="spellStart"/>
      <w:r w:rsidR="00BF34A6" w:rsidRPr="00BF34A6">
        <w:rPr>
          <w:sz w:val="28"/>
          <w:szCs w:val="28"/>
          <w:lang w:val="ru-RU"/>
        </w:rPr>
        <w:t>Карамас-Пельга</w:t>
      </w:r>
      <w:proofErr w:type="spellEnd"/>
      <w:r w:rsidR="004260D7" w:rsidRPr="000528D8">
        <w:rPr>
          <w:sz w:val="28"/>
          <w:szCs w:val="28"/>
          <w:lang w:val="ru-RU"/>
        </w:rPr>
        <w:t xml:space="preserve">, а также на прилегающей к </w:t>
      </w:r>
      <w:r w:rsidR="00AD1084">
        <w:rPr>
          <w:sz w:val="28"/>
          <w:szCs w:val="28"/>
          <w:lang w:val="ru-RU"/>
        </w:rPr>
        <w:t>селу</w:t>
      </w:r>
      <w:r w:rsidR="00A56430" w:rsidRPr="000528D8">
        <w:rPr>
          <w:sz w:val="28"/>
          <w:szCs w:val="28"/>
          <w:lang w:val="ru-RU"/>
        </w:rPr>
        <w:t xml:space="preserve"> </w:t>
      </w:r>
      <w:r w:rsidR="004260D7" w:rsidRPr="000528D8">
        <w:rPr>
          <w:sz w:val="28"/>
          <w:szCs w:val="28"/>
          <w:lang w:val="ru-RU"/>
        </w:rPr>
        <w:t xml:space="preserve">территории. </w:t>
      </w:r>
    </w:p>
    <w:p w:rsidR="004260D7" w:rsidRPr="000528D8" w:rsidRDefault="00337766" w:rsidP="007C4025">
      <w:pPr>
        <w:pStyle w:val="a0"/>
        <w:rPr>
          <w:sz w:val="28"/>
          <w:szCs w:val="28"/>
          <w:lang w:val="ru-RU"/>
        </w:rPr>
      </w:pPr>
      <w:r w:rsidRPr="000528D8">
        <w:rPr>
          <w:sz w:val="28"/>
          <w:szCs w:val="28"/>
          <w:lang w:val="ru-RU"/>
        </w:rPr>
        <w:t>3</w:t>
      </w:r>
      <w:r w:rsidR="004260D7" w:rsidRPr="000528D8">
        <w:rPr>
          <w:sz w:val="28"/>
          <w:szCs w:val="28"/>
          <w:lang w:val="ru-RU"/>
        </w:rPr>
        <w:t xml:space="preserve">. На территории поселения размещаются объекты инфраструктуры регионального и межрегионального значения (автомобильные дороги, линии электропередачи и электросвязи. </w:t>
      </w:r>
    </w:p>
    <w:p w:rsidR="004260D7" w:rsidRPr="000528D8" w:rsidRDefault="00337766" w:rsidP="007C4025">
      <w:pPr>
        <w:pStyle w:val="a0"/>
        <w:rPr>
          <w:sz w:val="28"/>
          <w:szCs w:val="28"/>
          <w:lang w:val="ru-RU"/>
        </w:rPr>
      </w:pPr>
      <w:r w:rsidRPr="000528D8">
        <w:rPr>
          <w:sz w:val="28"/>
          <w:szCs w:val="28"/>
          <w:lang w:val="ru-RU"/>
        </w:rPr>
        <w:t>4</w:t>
      </w:r>
      <w:r w:rsidR="004260D7" w:rsidRPr="000528D8">
        <w:rPr>
          <w:sz w:val="28"/>
          <w:szCs w:val="28"/>
          <w:lang w:val="ru-RU"/>
        </w:rPr>
        <w:t xml:space="preserve">. Размещенные на территории поселения органы и учреждения муниципального и общественного управления имеют местное значение. </w:t>
      </w:r>
    </w:p>
    <w:p w:rsidR="004260D7" w:rsidRPr="000528D8" w:rsidRDefault="00337766" w:rsidP="007C4025">
      <w:pPr>
        <w:pStyle w:val="a0"/>
        <w:rPr>
          <w:sz w:val="28"/>
          <w:szCs w:val="28"/>
          <w:lang w:val="ru-RU"/>
        </w:rPr>
      </w:pPr>
      <w:r w:rsidRPr="001F6EB9">
        <w:rPr>
          <w:sz w:val="28"/>
          <w:szCs w:val="28"/>
          <w:lang w:val="ru-RU"/>
        </w:rPr>
        <w:t>5</w:t>
      </w:r>
      <w:r w:rsidR="004260D7" w:rsidRPr="001F6EB9">
        <w:rPr>
          <w:sz w:val="28"/>
          <w:szCs w:val="28"/>
          <w:lang w:val="ru-RU"/>
        </w:rPr>
        <w:t xml:space="preserve">. Объекты, обеспечивающие, водоснабжение и </w:t>
      </w:r>
      <w:r w:rsidR="001F6EB9" w:rsidRPr="001F6EB9">
        <w:rPr>
          <w:sz w:val="28"/>
          <w:szCs w:val="28"/>
          <w:lang w:val="ru-RU"/>
        </w:rPr>
        <w:t>электроснабжение</w:t>
      </w:r>
      <w:r w:rsidR="004260D7" w:rsidRPr="001F6EB9">
        <w:rPr>
          <w:sz w:val="28"/>
          <w:szCs w:val="28"/>
          <w:lang w:val="ru-RU"/>
        </w:rPr>
        <w:t xml:space="preserve"> поселения размещены на его территории</w:t>
      </w:r>
      <w:r w:rsidR="00B23013" w:rsidRPr="001F6EB9">
        <w:rPr>
          <w:sz w:val="28"/>
          <w:szCs w:val="28"/>
          <w:lang w:val="ru-RU"/>
        </w:rPr>
        <w:t>.</w:t>
      </w:r>
      <w:r w:rsidR="004260D7" w:rsidRPr="000528D8">
        <w:rPr>
          <w:sz w:val="28"/>
          <w:szCs w:val="28"/>
          <w:lang w:val="ru-RU"/>
        </w:rPr>
        <w:t xml:space="preserve"> </w:t>
      </w:r>
    </w:p>
    <w:p w:rsidR="00304C3B" w:rsidRPr="000528D8" w:rsidRDefault="00337766" w:rsidP="007C4025">
      <w:pPr>
        <w:pStyle w:val="a0"/>
        <w:rPr>
          <w:sz w:val="28"/>
          <w:szCs w:val="28"/>
          <w:lang w:val="ru-RU"/>
        </w:rPr>
      </w:pPr>
      <w:r w:rsidRPr="000528D8">
        <w:rPr>
          <w:sz w:val="28"/>
          <w:szCs w:val="28"/>
          <w:lang w:val="ru-RU"/>
        </w:rPr>
        <w:t>6</w:t>
      </w:r>
      <w:r w:rsidR="004260D7" w:rsidRPr="000528D8">
        <w:rPr>
          <w:sz w:val="28"/>
          <w:szCs w:val="28"/>
          <w:lang w:val="ru-RU"/>
        </w:rPr>
        <w:t xml:space="preserve">. Система социального обслуживания поселения построена по иерархическому принципу. Объекты повседневного и периодического использования расположены </w:t>
      </w:r>
      <w:r w:rsidR="00BF34A6">
        <w:rPr>
          <w:sz w:val="28"/>
          <w:szCs w:val="28"/>
          <w:lang w:val="ru-RU"/>
        </w:rPr>
        <w:t xml:space="preserve">в </w:t>
      </w:r>
      <w:r w:rsidR="00BF34A6" w:rsidRPr="00BF34A6">
        <w:rPr>
          <w:sz w:val="28"/>
          <w:szCs w:val="28"/>
          <w:lang w:val="ru-RU"/>
        </w:rPr>
        <w:t xml:space="preserve">д. </w:t>
      </w:r>
      <w:proofErr w:type="spellStart"/>
      <w:r w:rsidR="00BF34A6" w:rsidRPr="00BF34A6">
        <w:rPr>
          <w:sz w:val="28"/>
          <w:szCs w:val="28"/>
          <w:lang w:val="ru-RU"/>
        </w:rPr>
        <w:t>Карамас-Пельга</w:t>
      </w:r>
      <w:proofErr w:type="spellEnd"/>
      <w:r w:rsidR="00D9016F">
        <w:rPr>
          <w:sz w:val="28"/>
          <w:szCs w:val="28"/>
          <w:lang w:val="ru-RU"/>
        </w:rPr>
        <w:t>.</w:t>
      </w:r>
    </w:p>
    <w:p w:rsidR="00D9016F" w:rsidRDefault="00337766" w:rsidP="007C4025">
      <w:pPr>
        <w:pStyle w:val="a0"/>
        <w:rPr>
          <w:sz w:val="28"/>
          <w:szCs w:val="28"/>
          <w:lang w:val="ru-RU"/>
        </w:rPr>
      </w:pPr>
      <w:r w:rsidRPr="000528D8">
        <w:rPr>
          <w:sz w:val="28"/>
          <w:szCs w:val="28"/>
          <w:lang w:val="ru-RU"/>
        </w:rPr>
        <w:t>7</w:t>
      </w:r>
      <w:r w:rsidR="004260D7" w:rsidRPr="000528D8">
        <w:rPr>
          <w:sz w:val="28"/>
          <w:szCs w:val="28"/>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D9016F" w:rsidRPr="00864151">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D9016F" w:rsidRPr="00864151">
        <w:rPr>
          <w:sz w:val="28"/>
          <w:szCs w:val="28"/>
          <w:lang w:val="ru-RU"/>
        </w:rPr>
        <w:t xml:space="preserve">» </w:t>
      </w:r>
      <w:r w:rsidR="004260D7" w:rsidRPr="000528D8">
        <w:rPr>
          <w:sz w:val="28"/>
          <w:szCs w:val="28"/>
          <w:lang w:val="ru-RU"/>
        </w:rPr>
        <w:t>не соотве</w:t>
      </w:r>
      <w:r w:rsidR="002756DC" w:rsidRPr="000528D8">
        <w:rPr>
          <w:sz w:val="28"/>
          <w:szCs w:val="28"/>
          <w:lang w:val="ru-RU"/>
        </w:rPr>
        <w:t>тствует современным требованиям</w:t>
      </w:r>
      <w:r w:rsidR="004260D7" w:rsidRPr="000528D8">
        <w:rPr>
          <w:sz w:val="28"/>
          <w:szCs w:val="28"/>
          <w:lang w:val="ru-RU"/>
        </w:rPr>
        <w:t xml:space="preserve">. </w:t>
      </w:r>
      <w:r w:rsidR="00D9016F">
        <w:rPr>
          <w:sz w:val="28"/>
          <w:szCs w:val="28"/>
          <w:lang w:val="ru-RU"/>
        </w:rPr>
        <w:br w:type="page"/>
      </w:r>
    </w:p>
    <w:p w:rsidR="008C6D4D" w:rsidRDefault="00A5122F" w:rsidP="00A5122F">
      <w:pPr>
        <w:pStyle w:val="1"/>
        <w:rPr>
          <w:shd w:val="clear" w:color="auto" w:fill="FFFFFF"/>
        </w:rPr>
      </w:pPr>
      <w:bookmarkStart w:id="62" w:name="_Toc533505202"/>
      <w:r w:rsidRPr="002E0FC5">
        <w:rPr>
          <w:shd w:val="clear" w:color="auto" w:fill="FFFFFF"/>
        </w:rPr>
        <w:lastRenderedPageBreak/>
        <w:t>3. Оценка</w:t>
      </w:r>
      <w:r w:rsidR="00CD6289" w:rsidRPr="002E0FC5">
        <w:rPr>
          <w:shd w:val="clear" w:color="auto" w:fill="FFFFFF"/>
        </w:rPr>
        <w:t xml:space="preserve"> возможного влияния планируемых для размещения объектов мест</w:t>
      </w:r>
      <w:r w:rsidRPr="002E0FC5">
        <w:rPr>
          <w:shd w:val="clear" w:color="auto" w:fill="FFFFFF"/>
        </w:rPr>
        <w:t>ного значения поселения</w:t>
      </w:r>
      <w:bookmarkEnd w:id="62"/>
    </w:p>
    <w:p w:rsidR="00A05FC4" w:rsidRPr="00BA7A07" w:rsidRDefault="00E60B81" w:rsidP="00A05FC4">
      <w:pPr>
        <w:ind w:firstLine="709"/>
        <w:rPr>
          <w:sz w:val="28"/>
          <w:szCs w:val="28"/>
        </w:rPr>
      </w:pPr>
      <w:r w:rsidRPr="00B26598">
        <w:rPr>
          <w:sz w:val="28"/>
          <w:szCs w:val="28"/>
        </w:rPr>
        <w:t xml:space="preserve">В соответствии со Схемой территориального планирования </w:t>
      </w:r>
      <w:proofErr w:type="spellStart"/>
      <w:r w:rsidR="00F55132">
        <w:rPr>
          <w:sz w:val="28"/>
          <w:szCs w:val="28"/>
        </w:rPr>
        <w:t>Киясовского</w:t>
      </w:r>
      <w:proofErr w:type="spellEnd"/>
      <w:r w:rsidR="00F55132">
        <w:rPr>
          <w:sz w:val="28"/>
          <w:szCs w:val="28"/>
        </w:rPr>
        <w:t xml:space="preserve"> </w:t>
      </w:r>
      <w:r w:rsidR="00C13790" w:rsidRPr="00BA7A07">
        <w:rPr>
          <w:sz w:val="28"/>
          <w:szCs w:val="28"/>
        </w:rPr>
        <w:t xml:space="preserve">района </w:t>
      </w:r>
      <w:r w:rsidRPr="00BA7A07">
        <w:rPr>
          <w:sz w:val="28"/>
          <w:szCs w:val="28"/>
        </w:rPr>
        <w:t xml:space="preserve">на территории </w:t>
      </w:r>
      <w:r w:rsidR="00B26598" w:rsidRPr="00864151">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B26598" w:rsidRPr="00864151">
        <w:rPr>
          <w:sz w:val="28"/>
          <w:szCs w:val="28"/>
        </w:rPr>
        <w:t xml:space="preserve">» </w:t>
      </w:r>
      <w:r w:rsidR="00C13790" w:rsidRPr="00BA7A07">
        <w:rPr>
          <w:sz w:val="28"/>
          <w:szCs w:val="28"/>
        </w:rPr>
        <w:t xml:space="preserve">запланировано </w:t>
      </w:r>
      <w:r w:rsidRPr="00BA7A07">
        <w:rPr>
          <w:sz w:val="28"/>
          <w:szCs w:val="28"/>
        </w:rPr>
        <w:t xml:space="preserve">размещение </w:t>
      </w:r>
      <w:r w:rsidR="00C13790" w:rsidRPr="00BA7A07">
        <w:rPr>
          <w:sz w:val="28"/>
          <w:szCs w:val="28"/>
        </w:rPr>
        <w:t xml:space="preserve">ряда </w:t>
      </w:r>
      <w:r w:rsidRPr="00BA7A07">
        <w:rPr>
          <w:sz w:val="28"/>
          <w:szCs w:val="28"/>
        </w:rPr>
        <w:t>объектов</w:t>
      </w:r>
      <w:r w:rsidR="00040DD1" w:rsidRPr="00BA7A07">
        <w:rPr>
          <w:sz w:val="28"/>
          <w:szCs w:val="28"/>
        </w:rPr>
        <w:t xml:space="preserve"> </w:t>
      </w:r>
      <w:r w:rsidR="00B23013" w:rsidRPr="00BA7A07">
        <w:rPr>
          <w:sz w:val="28"/>
          <w:szCs w:val="28"/>
        </w:rPr>
        <w:t>местного</w:t>
      </w:r>
      <w:r w:rsidR="00040DD1" w:rsidRPr="00BA7A07">
        <w:rPr>
          <w:sz w:val="28"/>
          <w:szCs w:val="28"/>
        </w:rPr>
        <w:t xml:space="preserve"> значения</w:t>
      </w:r>
      <w:r w:rsidRPr="00BA7A07">
        <w:rPr>
          <w:sz w:val="28"/>
          <w:szCs w:val="28"/>
        </w:rPr>
        <w:t>.</w:t>
      </w:r>
      <w:r w:rsidR="00040DD1" w:rsidRPr="00BA7A07">
        <w:rPr>
          <w:sz w:val="28"/>
          <w:szCs w:val="28"/>
        </w:rPr>
        <w:t xml:space="preserve"> </w:t>
      </w:r>
      <w:r w:rsidR="00A05FC4" w:rsidRPr="00BA7A07">
        <w:rPr>
          <w:sz w:val="28"/>
          <w:szCs w:val="28"/>
        </w:rPr>
        <w:t xml:space="preserve">Анализ современного уровня обслуживания населения показал, что социальная инфраструктура </w:t>
      </w:r>
      <w:r w:rsidR="00B26598" w:rsidRPr="00864151">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B26598" w:rsidRPr="00864151">
        <w:rPr>
          <w:sz w:val="28"/>
          <w:szCs w:val="28"/>
        </w:rPr>
        <w:t xml:space="preserve">» </w:t>
      </w:r>
      <w:r w:rsidR="00A05FC4" w:rsidRPr="00BA7A07">
        <w:rPr>
          <w:sz w:val="28"/>
          <w:szCs w:val="28"/>
        </w:rPr>
        <w:t xml:space="preserve">по ряду показателей не соответствует нормативным требованиям и возрастной структуре населения. Фактическое состояние ряда объектов не соответствует современным требованиям. </w:t>
      </w:r>
      <w:r w:rsidR="00040DD1" w:rsidRPr="00BA7A07">
        <w:rPr>
          <w:sz w:val="28"/>
          <w:szCs w:val="28"/>
        </w:rPr>
        <w:t xml:space="preserve">На основании </w:t>
      </w:r>
      <w:r w:rsidR="00A05FC4" w:rsidRPr="00BA7A07">
        <w:rPr>
          <w:sz w:val="28"/>
          <w:szCs w:val="28"/>
        </w:rPr>
        <w:t>сложившегося</w:t>
      </w:r>
      <w:r w:rsidR="00040DD1" w:rsidRPr="00BA7A07">
        <w:rPr>
          <w:sz w:val="28"/>
          <w:szCs w:val="28"/>
        </w:rPr>
        <w:t xml:space="preserve"> положения приоритетным направлением является развитие социальной инфраструктуры</w:t>
      </w:r>
      <w:r w:rsidR="00A05FC4" w:rsidRPr="00BA7A07">
        <w:rPr>
          <w:sz w:val="28"/>
          <w:szCs w:val="28"/>
        </w:rPr>
        <w:t xml:space="preserve"> </w:t>
      </w:r>
      <w:r w:rsidR="00B26598" w:rsidRPr="00864151">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B26598" w:rsidRPr="00864151">
        <w:rPr>
          <w:sz w:val="28"/>
          <w:szCs w:val="28"/>
        </w:rPr>
        <w:t>»</w:t>
      </w:r>
      <w:r w:rsidR="003F2D00" w:rsidRPr="00BA7A07">
        <w:rPr>
          <w:sz w:val="28"/>
          <w:szCs w:val="28"/>
        </w:rPr>
        <w:t>.</w:t>
      </w:r>
    </w:p>
    <w:p w:rsidR="00040DD1" w:rsidRPr="00BA7A07" w:rsidRDefault="00040DD1" w:rsidP="00040DD1">
      <w:pPr>
        <w:ind w:firstLine="709"/>
        <w:rPr>
          <w:sz w:val="28"/>
          <w:szCs w:val="28"/>
        </w:rPr>
      </w:pPr>
      <w:r w:rsidRPr="00BA7A07">
        <w:rPr>
          <w:sz w:val="28"/>
          <w:szCs w:val="28"/>
        </w:rPr>
        <w:t>Реализация комплекса мероприятий по развитию сети учреждений социального обслуживания позволит повысить уровень социальной защищенности населения и обеспечить соблюдение конституционных прав граждан. повышения уровня и качества жизни населения и устойчивого демографического роста за счет придания экономике конкурентоспособности и инновационного качества развития, инвестиционной привлекательности и финансовой самодостаточности.</w:t>
      </w:r>
    </w:p>
    <w:p w:rsidR="00E60B81" w:rsidRDefault="00E60B81">
      <w:pPr>
        <w:spacing w:before="120" w:after="120"/>
        <w:ind w:left="221"/>
        <w:rPr>
          <w:lang w:eastAsia="ar-SA" w:bidi="en-US"/>
        </w:rPr>
      </w:pPr>
      <w:r>
        <w:br w:type="page"/>
      </w:r>
    </w:p>
    <w:p w:rsidR="00BA5736" w:rsidRPr="00BA7A07" w:rsidRDefault="00A5122F" w:rsidP="00CD6289">
      <w:pPr>
        <w:pStyle w:val="1"/>
        <w:rPr>
          <w:sz w:val="28"/>
          <w:lang w:eastAsia="ar-SA" w:bidi="en-US"/>
        </w:rPr>
      </w:pPr>
      <w:bookmarkStart w:id="63" w:name="_Toc457334529"/>
      <w:bookmarkStart w:id="64" w:name="_Toc533505203"/>
      <w:bookmarkEnd w:id="6"/>
      <w:bookmarkEnd w:id="10"/>
      <w:r w:rsidRPr="00BA7A07">
        <w:rPr>
          <w:sz w:val="28"/>
          <w:lang w:eastAsia="ar-SA" w:bidi="en-US"/>
        </w:rPr>
        <w:lastRenderedPageBreak/>
        <w:t>4.</w:t>
      </w:r>
      <w:r w:rsidR="00BA5736" w:rsidRPr="00BA7A07">
        <w:rPr>
          <w:sz w:val="28"/>
          <w:lang w:eastAsia="ar-SA" w:bidi="en-US"/>
        </w:rPr>
        <w:t xml:space="preserve"> </w:t>
      </w:r>
      <w:bookmarkEnd w:id="63"/>
      <w:r w:rsidR="0057505E" w:rsidRPr="00BA7A07">
        <w:rPr>
          <w:sz w:val="28"/>
          <w:lang w:eastAsia="ar-SA" w:bidi="en-US"/>
        </w:rPr>
        <w:t xml:space="preserve">Сведения </w:t>
      </w:r>
      <w:r w:rsidR="0057505E" w:rsidRPr="00BA7A07">
        <w:rPr>
          <w:rFonts w:eastAsia="Times New Roman"/>
          <w:sz w:val="28"/>
          <w:lang w:eastAsia="ar-SA" w:bidi="en-US"/>
        </w:rPr>
        <w:t xml:space="preserve">о видах, назначении и </w:t>
      </w:r>
      <w:r w:rsidR="006A12FC" w:rsidRPr="00BA7A07">
        <w:rPr>
          <w:rFonts w:eastAsia="Times New Roman"/>
          <w:sz w:val="28"/>
          <w:lang w:eastAsia="ar-SA" w:bidi="en-US"/>
        </w:rPr>
        <w:t>НАИМЕНОВАНИЯХ,</w:t>
      </w:r>
      <w:r w:rsidR="0057505E" w:rsidRPr="00BA7A07">
        <w:rPr>
          <w:rFonts w:eastAsia="Times New Roman"/>
          <w:sz w:val="28"/>
          <w:lang w:eastAsia="ar-SA" w:bidi="en-US"/>
        </w:rPr>
        <w:t xml:space="preserve"> планируемых для размещения на территориях поселения</w:t>
      </w:r>
      <w:r w:rsidR="0057505E" w:rsidRPr="00BA7A07">
        <w:rPr>
          <w:sz w:val="28"/>
          <w:lang w:eastAsia="ar-SA" w:bidi="en-US"/>
        </w:rPr>
        <w:t xml:space="preserve"> </w:t>
      </w:r>
      <w:r w:rsidR="0057505E" w:rsidRPr="00BA7A07">
        <w:rPr>
          <w:rFonts w:eastAsia="Times New Roman"/>
          <w:sz w:val="28"/>
          <w:lang w:eastAsia="ar-SA" w:bidi="en-US"/>
        </w:rPr>
        <w:t>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bookmarkEnd w:id="64"/>
    </w:p>
    <w:p w:rsidR="00AD1A00" w:rsidRPr="00BA7A07" w:rsidRDefault="00AD1A00" w:rsidP="00AD1A00">
      <w:pPr>
        <w:pStyle w:val="a0"/>
        <w:rPr>
          <w:sz w:val="28"/>
          <w:szCs w:val="28"/>
          <w:lang w:val="ru-RU"/>
        </w:rPr>
      </w:pPr>
      <w:r w:rsidRPr="00BA7A07">
        <w:rPr>
          <w:sz w:val="28"/>
          <w:szCs w:val="28"/>
          <w:lang w:val="ru-RU"/>
        </w:rPr>
        <w:t xml:space="preserve">На территорию </w:t>
      </w:r>
      <w:r w:rsidR="00244218" w:rsidRPr="00244218">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244218" w:rsidRPr="00244218">
        <w:rPr>
          <w:sz w:val="28"/>
          <w:szCs w:val="28"/>
          <w:lang w:val="ru-RU"/>
        </w:rPr>
        <w:t xml:space="preserve">» </w:t>
      </w:r>
      <w:r w:rsidRPr="00BA7A07">
        <w:rPr>
          <w:sz w:val="28"/>
          <w:szCs w:val="28"/>
          <w:lang w:val="ru-RU"/>
        </w:rPr>
        <w:t xml:space="preserve">распространяют действие следующие документы территориального планирования </w:t>
      </w:r>
      <w:r w:rsidRPr="00BA7A07">
        <w:rPr>
          <w:i/>
          <w:sz w:val="28"/>
          <w:szCs w:val="28"/>
          <w:lang w:val="ru-RU"/>
        </w:rPr>
        <w:t>Российской Федерации</w:t>
      </w:r>
      <w:r w:rsidRPr="00BA7A07">
        <w:rPr>
          <w:sz w:val="28"/>
          <w:szCs w:val="28"/>
          <w:lang w:val="ru-RU"/>
        </w:rPr>
        <w:t>:</w:t>
      </w:r>
    </w:p>
    <w:p w:rsidR="00AD1A00" w:rsidRPr="00BA7A07" w:rsidRDefault="00AD1A00" w:rsidP="00AD1A00">
      <w:pPr>
        <w:pStyle w:val="a0"/>
        <w:rPr>
          <w:sz w:val="28"/>
          <w:szCs w:val="28"/>
          <w:lang w:val="ru-RU"/>
        </w:rPr>
      </w:pPr>
      <w:r w:rsidRPr="00BA7A07">
        <w:rPr>
          <w:rFonts w:eastAsiaTheme="minorHAnsi"/>
          <w:color w:val="000000"/>
          <w:sz w:val="28"/>
          <w:szCs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p>
    <w:p w:rsidR="00AD1A00" w:rsidRPr="00BA7A07" w:rsidRDefault="00AD1A00" w:rsidP="00AD1A00">
      <w:pPr>
        <w:pStyle w:val="a0"/>
        <w:rPr>
          <w:rFonts w:eastAsiaTheme="minorHAnsi"/>
          <w:color w:val="000000"/>
          <w:sz w:val="28"/>
          <w:szCs w:val="28"/>
          <w:lang w:val="ru-RU" w:eastAsia="en-US"/>
        </w:rPr>
      </w:pPr>
      <w:r w:rsidRPr="00BA7A07">
        <w:rPr>
          <w:sz w:val="28"/>
          <w:szCs w:val="28"/>
          <w:lang w:val="ru-RU"/>
        </w:rPr>
        <w:t>2) схема территориального планирования Российской Федерации в области высшего</w:t>
      </w:r>
      <w:r w:rsidRPr="00BA7A07">
        <w:rPr>
          <w:rFonts w:eastAsiaTheme="minorHAnsi"/>
          <w:color w:val="000000"/>
          <w:sz w:val="28"/>
          <w:szCs w:val="28"/>
          <w:lang w:val="ru-RU" w:eastAsia="en-US"/>
        </w:rPr>
        <w:t xml:space="preserve"> профессионального образования, утвержденная распоряжением Правительства Российской Федерации от 26.02.2013 №247-р;</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E60B81" w:rsidRPr="00BA7A07" w:rsidRDefault="00AD1A00" w:rsidP="00AD1A00">
      <w:pPr>
        <w:pStyle w:val="a0"/>
        <w:rPr>
          <w:sz w:val="28"/>
          <w:szCs w:val="28"/>
          <w:lang w:val="ru-RU"/>
        </w:rPr>
      </w:pPr>
      <w:r w:rsidRPr="00BA7A07">
        <w:rPr>
          <w:sz w:val="28"/>
          <w:szCs w:val="28"/>
          <w:lang w:val="ru-RU"/>
        </w:rPr>
        <w:t xml:space="preserve">Кроме того, на территорию </w:t>
      </w:r>
      <w:r w:rsidR="00E32F38" w:rsidRPr="00864151">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E32F38" w:rsidRPr="00864151">
        <w:rPr>
          <w:sz w:val="28"/>
          <w:szCs w:val="28"/>
          <w:lang w:val="ru-RU"/>
        </w:rPr>
        <w:t xml:space="preserve">» </w:t>
      </w:r>
      <w:r w:rsidRPr="00BA7A07">
        <w:rPr>
          <w:sz w:val="28"/>
          <w:szCs w:val="28"/>
          <w:lang w:val="ru-RU"/>
        </w:rPr>
        <w:t>распространяет</w:t>
      </w:r>
      <w:r w:rsidR="00E60B81" w:rsidRPr="00BA7A07">
        <w:rPr>
          <w:sz w:val="28"/>
          <w:szCs w:val="28"/>
          <w:lang w:val="ru-RU"/>
        </w:rPr>
        <w:t>ся действие документов</w:t>
      </w:r>
      <w:r w:rsidRPr="00BA7A07">
        <w:rPr>
          <w:sz w:val="28"/>
          <w:szCs w:val="28"/>
          <w:lang w:val="ru-RU"/>
        </w:rPr>
        <w:t xml:space="preserve"> территориального планирования </w:t>
      </w:r>
      <w:r w:rsidR="00E32F38">
        <w:rPr>
          <w:i/>
          <w:sz w:val="28"/>
          <w:szCs w:val="28"/>
          <w:lang w:val="ru-RU"/>
        </w:rPr>
        <w:t>Удмуртской Республики</w:t>
      </w:r>
      <w:r w:rsidRPr="00BA7A07">
        <w:rPr>
          <w:sz w:val="28"/>
          <w:szCs w:val="28"/>
          <w:lang w:val="ru-RU"/>
        </w:rPr>
        <w:t xml:space="preserve">: </w:t>
      </w:r>
      <w:r w:rsidR="00E60B81" w:rsidRPr="00BA7A07">
        <w:rPr>
          <w:sz w:val="28"/>
          <w:szCs w:val="28"/>
          <w:lang w:val="ru-RU"/>
        </w:rPr>
        <w:t xml:space="preserve">Схема территориального планирования </w:t>
      </w:r>
      <w:r w:rsidR="00995728" w:rsidRPr="00995728">
        <w:rPr>
          <w:sz w:val="28"/>
          <w:szCs w:val="28"/>
          <w:lang w:val="ru-RU"/>
        </w:rPr>
        <w:t>Удмуртской Республики</w:t>
      </w:r>
      <w:r w:rsidR="00E60B81" w:rsidRPr="00BA7A07">
        <w:rPr>
          <w:sz w:val="28"/>
          <w:szCs w:val="28"/>
          <w:lang w:val="ru-RU"/>
        </w:rPr>
        <w:t xml:space="preserve">, утвержденная Постановлением </w:t>
      </w:r>
      <w:r w:rsidR="00995728">
        <w:rPr>
          <w:sz w:val="28"/>
          <w:szCs w:val="28"/>
          <w:lang w:val="ru-RU"/>
        </w:rPr>
        <w:t>правительства</w:t>
      </w:r>
      <w:r w:rsidR="00E60B81" w:rsidRPr="00BA7A07">
        <w:rPr>
          <w:sz w:val="28"/>
          <w:szCs w:val="28"/>
          <w:lang w:val="ru-RU"/>
        </w:rPr>
        <w:t xml:space="preserve"> </w:t>
      </w:r>
      <w:r w:rsidR="00995728" w:rsidRPr="00995728">
        <w:rPr>
          <w:sz w:val="28"/>
          <w:szCs w:val="28"/>
          <w:lang w:val="ru-RU"/>
        </w:rPr>
        <w:t xml:space="preserve">Удмуртской Республики </w:t>
      </w:r>
      <w:r w:rsidR="00995728">
        <w:rPr>
          <w:sz w:val="28"/>
          <w:szCs w:val="28"/>
          <w:lang w:val="ru-RU"/>
        </w:rPr>
        <w:t>от 30.05.2011 г. № 179</w:t>
      </w:r>
      <w:r w:rsidR="00E60B81" w:rsidRPr="00BA7A07">
        <w:rPr>
          <w:sz w:val="28"/>
          <w:szCs w:val="28"/>
          <w:lang w:val="ru-RU"/>
        </w:rPr>
        <w:t>.</w:t>
      </w:r>
    </w:p>
    <w:p w:rsidR="00C36BB9" w:rsidRPr="00BA7A07" w:rsidRDefault="00C36BB9" w:rsidP="00C36BB9">
      <w:pPr>
        <w:ind w:firstLine="709"/>
        <w:rPr>
          <w:sz w:val="28"/>
          <w:szCs w:val="28"/>
        </w:rPr>
      </w:pPr>
      <w:r w:rsidRPr="00BA7A07">
        <w:rPr>
          <w:sz w:val="28"/>
          <w:szCs w:val="28"/>
        </w:rPr>
        <w:t xml:space="preserve">В соответствии со Схемой территориального планирования </w:t>
      </w:r>
      <w:r w:rsidR="00995728" w:rsidRPr="00995728">
        <w:rPr>
          <w:sz w:val="28"/>
          <w:szCs w:val="28"/>
        </w:rPr>
        <w:t xml:space="preserve">Удмуртской Республики </w:t>
      </w:r>
      <w:r w:rsidRPr="00BA7A07">
        <w:rPr>
          <w:sz w:val="28"/>
          <w:szCs w:val="28"/>
        </w:rPr>
        <w:t xml:space="preserve">на территории </w:t>
      </w:r>
      <w:r w:rsidR="00995728" w:rsidRPr="00864151">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995728" w:rsidRPr="00864151">
        <w:rPr>
          <w:sz w:val="28"/>
          <w:szCs w:val="28"/>
        </w:rPr>
        <w:t xml:space="preserve">» </w:t>
      </w:r>
      <w:r w:rsidRPr="00BA7A07">
        <w:rPr>
          <w:sz w:val="28"/>
          <w:szCs w:val="28"/>
        </w:rPr>
        <w:t>размещение объектов федерального и регионального значения не запланировано.</w:t>
      </w:r>
    </w:p>
    <w:p w:rsidR="00E60B81" w:rsidRDefault="00E60B81">
      <w:pPr>
        <w:spacing w:before="120" w:after="120"/>
        <w:ind w:left="221"/>
        <w:rPr>
          <w:lang w:eastAsia="ar-SA" w:bidi="en-US"/>
        </w:rPr>
      </w:pPr>
      <w:r>
        <w:br w:type="page"/>
      </w:r>
    </w:p>
    <w:p w:rsidR="008C6D4D" w:rsidRPr="00BA7A07" w:rsidRDefault="00A5122F" w:rsidP="00CD6289">
      <w:pPr>
        <w:pStyle w:val="1"/>
        <w:rPr>
          <w:rFonts w:eastAsia="Times New Roman"/>
          <w:sz w:val="28"/>
          <w:lang w:eastAsia="ar-SA" w:bidi="en-US"/>
        </w:rPr>
      </w:pPr>
      <w:bookmarkStart w:id="65" w:name="_Toc533505204"/>
      <w:r w:rsidRPr="00BA7A07">
        <w:rPr>
          <w:rFonts w:eastAsia="Times New Roman"/>
          <w:sz w:val="28"/>
          <w:lang w:eastAsia="ar-SA" w:bidi="en-US"/>
        </w:rPr>
        <w:lastRenderedPageBreak/>
        <w:t>5.</w:t>
      </w:r>
      <w:r w:rsidR="00CD6289" w:rsidRPr="00BA7A07">
        <w:rPr>
          <w:rFonts w:eastAsia="Times New Roman"/>
          <w:sz w:val="28"/>
          <w:lang w:eastAsia="ar-SA" w:bidi="en-US"/>
        </w:rPr>
        <w:t xml:space="preserve"> </w:t>
      </w:r>
      <w:r w:rsidR="0057505E" w:rsidRPr="00BA7A07">
        <w:rPr>
          <w:rFonts w:eastAsia="Times New Roman"/>
          <w:sz w:val="28"/>
          <w:lang w:eastAsia="ar-SA" w:bidi="en-US"/>
        </w:rPr>
        <w:t xml:space="preserve">Сведения о видах, назначении и </w:t>
      </w:r>
      <w:r w:rsidR="00E60B81" w:rsidRPr="00BA7A07">
        <w:rPr>
          <w:rFonts w:eastAsia="Times New Roman"/>
          <w:sz w:val="28"/>
          <w:lang w:eastAsia="ar-SA" w:bidi="en-US"/>
        </w:rPr>
        <w:t>НАИМЕНОВАНИЯХ,</w:t>
      </w:r>
      <w:r w:rsidR="0057505E" w:rsidRPr="00BA7A07">
        <w:rPr>
          <w:rFonts w:eastAsia="Times New Roman"/>
          <w:sz w:val="28"/>
          <w:lang w:eastAsia="ar-SA" w:bidi="en-US"/>
        </w:rPr>
        <w:t xml:space="preserve">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bookmarkEnd w:id="65"/>
    </w:p>
    <w:p w:rsidR="00316D77" w:rsidRPr="00BA7A07" w:rsidRDefault="002661F6" w:rsidP="00316D77">
      <w:pPr>
        <w:pStyle w:val="a0"/>
        <w:rPr>
          <w:sz w:val="28"/>
          <w:szCs w:val="28"/>
          <w:lang w:val="ru-RU"/>
        </w:rPr>
      </w:pPr>
      <w:r w:rsidRPr="00BA7A07">
        <w:rPr>
          <w:sz w:val="28"/>
          <w:szCs w:val="28"/>
          <w:lang w:val="ru-RU"/>
        </w:rPr>
        <w:t>На территории</w:t>
      </w:r>
      <w:r w:rsidR="00C962B7" w:rsidRPr="00BA7A07">
        <w:rPr>
          <w:sz w:val="28"/>
          <w:szCs w:val="28"/>
          <w:lang w:val="ru-RU"/>
        </w:rPr>
        <w:t xml:space="preserve"> </w:t>
      </w:r>
      <w:r w:rsidR="00995728" w:rsidRPr="00864151">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995728" w:rsidRPr="00864151">
        <w:rPr>
          <w:sz w:val="28"/>
          <w:szCs w:val="28"/>
          <w:lang w:val="ru-RU"/>
        </w:rPr>
        <w:t xml:space="preserve">» </w:t>
      </w:r>
      <w:r w:rsidR="00C962B7" w:rsidRPr="00BA7A07">
        <w:rPr>
          <w:sz w:val="28"/>
          <w:szCs w:val="28"/>
          <w:lang w:val="ru-RU"/>
        </w:rPr>
        <w:t xml:space="preserve">распространяет действие документ территориального планирования </w:t>
      </w:r>
      <w:proofErr w:type="spellStart"/>
      <w:r w:rsidR="00CA1001">
        <w:rPr>
          <w:sz w:val="28"/>
          <w:szCs w:val="28"/>
          <w:lang w:val="ru-RU"/>
        </w:rPr>
        <w:t>Киясовского</w:t>
      </w:r>
      <w:proofErr w:type="spellEnd"/>
      <w:r w:rsidR="00C962B7" w:rsidRPr="00BA7A07">
        <w:rPr>
          <w:sz w:val="28"/>
          <w:szCs w:val="28"/>
          <w:lang w:val="ru-RU"/>
        </w:rPr>
        <w:t xml:space="preserve"> района </w:t>
      </w:r>
      <w:r w:rsidR="007C718E" w:rsidRPr="00995728">
        <w:rPr>
          <w:sz w:val="28"/>
          <w:szCs w:val="28"/>
          <w:lang w:val="ru-RU"/>
        </w:rPr>
        <w:t>Удмуртской Республики</w:t>
      </w:r>
      <w:r w:rsidR="00C962B7" w:rsidRPr="00BA7A07">
        <w:rPr>
          <w:sz w:val="28"/>
          <w:szCs w:val="28"/>
          <w:lang w:val="ru-RU"/>
        </w:rPr>
        <w:t xml:space="preserve">: схема территориального планирования </w:t>
      </w:r>
      <w:proofErr w:type="spellStart"/>
      <w:r w:rsidR="00F55132">
        <w:rPr>
          <w:sz w:val="28"/>
          <w:szCs w:val="28"/>
          <w:lang w:val="ru-RU"/>
        </w:rPr>
        <w:t>Киясовского</w:t>
      </w:r>
      <w:proofErr w:type="spellEnd"/>
      <w:r w:rsidR="00F55132">
        <w:rPr>
          <w:sz w:val="28"/>
          <w:szCs w:val="28"/>
          <w:lang w:val="ru-RU"/>
        </w:rPr>
        <w:t xml:space="preserve"> </w:t>
      </w:r>
      <w:r w:rsidR="00C962B7" w:rsidRPr="00BA7A07">
        <w:rPr>
          <w:sz w:val="28"/>
          <w:szCs w:val="28"/>
          <w:lang w:val="ru-RU"/>
        </w:rPr>
        <w:t xml:space="preserve">района </w:t>
      </w:r>
      <w:r w:rsidR="007C718E" w:rsidRPr="00995728">
        <w:rPr>
          <w:sz w:val="28"/>
          <w:szCs w:val="28"/>
          <w:lang w:val="ru-RU"/>
        </w:rPr>
        <w:t>Удмуртской Республики</w:t>
      </w:r>
      <w:r w:rsidR="00C962B7" w:rsidRPr="00BA7A07">
        <w:rPr>
          <w:sz w:val="28"/>
          <w:szCs w:val="28"/>
          <w:lang w:val="ru-RU"/>
        </w:rPr>
        <w:t xml:space="preserve"> (СТП </w:t>
      </w:r>
      <w:proofErr w:type="spellStart"/>
      <w:r w:rsidR="006B4697">
        <w:rPr>
          <w:sz w:val="28"/>
          <w:szCs w:val="28"/>
          <w:lang w:val="ru-RU"/>
        </w:rPr>
        <w:t>Киясовского</w:t>
      </w:r>
      <w:proofErr w:type="spellEnd"/>
      <w:r w:rsidR="007C718E" w:rsidRPr="00BA7A07">
        <w:rPr>
          <w:sz w:val="28"/>
          <w:szCs w:val="28"/>
          <w:lang w:val="ru-RU"/>
        </w:rPr>
        <w:t xml:space="preserve"> </w:t>
      </w:r>
      <w:r w:rsidR="00CB1C83" w:rsidRPr="00BA7A07">
        <w:rPr>
          <w:sz w:val="28"/>
          <w:szCs w:val="28"/>
          <w:lang w:val="ru-RU"/>
        </w:rPr>
        <w:t>района), утвержденная</w:t>
      </w:r>
      <w:r w:rsidR="00AC4DD6" w:rsidRPr="00BA7A07">
        <w:rPr>
          <w:sz w:val="28"/>
          <w:szCs w:val="28"/>
          <w:lang w:val="ru-RU"/>
        </w:rPr>
        <w:t xml:space="preserve"> </w:t>
      </w:r>
      <w:bookmarkStart w:id="66" w:name="_Toc370201566"/>
      <w:r w:rsidR="00D45880" w:rsidRPr="00BA7A07">
        <w:rPr>
          <w:sz w:val="28"/>
          <w:szCs w:val="28"/>
          <w:lang w:val="ru-RU"/>
        </w:rPr>
        <w:t xml:space="preserve">решением </w:t>
      </w:r>
      <w:r w:rsidR="00316D77" w:rsidRPr="00BA7A07">
        <w:rPr>
          <w:sz w:val="28"/>
          <w:szCs w:val="28"/>
          <w:lang w:val="ru-RU"/>
        </w:rPr>
        <w:t xml:space="preserve">Совета депутатов </w:t>
      </w:r>
      <w:r w:rsidR="00497D6C" w:rsidRPr="00497D6C">
        <w:rPr>
          <w:sz w:val="28"/>
          <w:szCs w:val="28"/>
          <w:lang w:val="ru-RU"/>
        </w:rPr>
        <w:t>муниципального образования "</w:t>
      </w:r>
      <w:proofErr w:type="spellStart"/>
      <w:r w:rsidR="00F55132">
        <w:rPr>
          <w:sz w:val="28"/>
          <w:szCs w:val="28"/>
          <w:lang w:val="ru-RU"/>
        </w:rPr>
        <w:t>Киясовский</w:t>
      </w:r>
      <w:proofErr w:type="spellEnd"/>
      <w:r w:rsidR="00497D6C" w:rsidRPr="00497D6C">
        <w:rPr>
          <w:sz w:val="28"/>
          <w:szCs w:val="28"/>
          <w:lang w:val="ru-RU"/>
        </w:rPr>
        <w:t xml:space="preserve"> район" </w:t>
      </w:r>
      <w:r w:rsidR="006B4697">
        <w:rPr>
          <w:sz w:val="28"/>
          <w:szCs w:val="28"/>
          <w:lang w:val="ru-RU"/>
        </w:rPr>
        <w:t xml:space="preserve">от 02.10.2012 № </w:t>
      </w:r>
      <w:r w:rsidR="00497D6C">
        <w:rPr>
          <w:sz w:val="28"/>
          <w:szCs w:val="28"/>
          <w:lang w:val="ru-RU"/>
        </w:rPr>
        <w:t>16</w:t>
      </w:r>
      <w:r w:rsidR="00316D77" w:rsidRPr="00BA7A07">
        <w:rPr>
          <w:sz w:val="28"/>
          <w:szCs w:val="28"/>
          <w:lang w:val="ru-RU"/>
        </w:rPr>
        <w:t xml:space="preserve"> «Об утверждении схемы территориального планирования </w:t>
      </w:r>
      <w:proofErr w:type="spellStart"/>
      <w:r w:rsidR="00F55132">
        <w:rPr>
          <w:sz w:val="28"/>
          <w:szCs w:val="28"/>
          <w:lang w:val="ru-RU"/>
        </w:rPr>
        <w:t>Киясовского</w:t>
      </w:r>
      <w:proofErr w:type="spellEnd"/>
      <w:r w:rsidR="00F55132">
        <w:rPr>
          <w:sz w:val="28"/>
          <w:szCs w:val="28"/>
          <w:lang w:val="ru-RU"/>
        </w:rPr>
        <w:t xml:space="preserve"> </w:t>
      </w:r>
      <w:r w:rsidR="00316D77" w:rsidRPr="00BA7A07">
        <w:rPr>
          <w:sz w:val="28"/>
          <w:szCs w:val="28"/>
          <w:lang w:val="ru-RU"/>
        </w:rPr>
        <w:t xml:space="preserve">района </w:t>
      </w:r>
      <w:r w:rsidR="004A34CA" w:rsidRPr="00995728">
        <w:rPr>
          <w:sz w:val="28"/>
          <w:szCs w:val="28"/>
          <w:lang w:val="ru-RU"/>
        </w:rPr>
        <w:t>Удмуртской Республики</w:t>
      </w:r>
      <w:r w:rsidR="00316D77" w:rsidRPr="00BA7A07">
        <w:rPr>
          <w:sz w:val="28"/>
          <w:szCs w:val="28"/>
          <w:lang w:val="ru-RU"/>
        </w:rPr>
        <w:t>».</w:t>
      </w:r>
      <w:r w:rsidR="00293271" w:rsidRPr="00BA7A07">
        <w:rPr>
          <w:sz w:val="28"/>
          <w:szCs w:val="28"/>
          <w:lang w:val="ru-RU"/>
        </w:rPr>
        <w:t xml:space="preserve"> Данной схемой утвержден перечень объектов местного значения муниципального района, планируемых для размещения на территориях </w:t>
      </w:r>
      <w:r w:rsidR="004A34CA" w:rsidRPr="00864151">
        <w:rPr>
          <w:sz w:val="28"/>
          <w:szCs w:val="28"/>
          <w:lang w:val="ru-RU"/>
        </w:rPr>
        <w:t>МО «</w:t>
      </w:r>
      <w:proofErr w:type="spellStart"/>
      <w:r w:rsidR="00337BFF">
        <w:rPr>
          <w:sz w:val="28"/>
          <w:szCs w:val="28"/>
          <w:lang w:val="ru-RU"/>
        </w:rPr>
        <w:t>Карамас</w:t>
      </w:r>
      <w:proofErr w:type="spellEnd"/>
      <w:r w:rsidR="00337BFF">
        <w:rPr>
          <w:sz w:val="28"/>
          <w:szCs w:val="28"/>
          <w:lang w:val="ru-RU"/>
        </w:rPr>
        <w:t xml:space="preserve"> - </w:t>
      </w:r>
      <w:proofErr w:type="spellStart"/>
      <w:r w:rsidR="00337BFF">
        <w:rPr>
          <w:sz w:val="28"/>
          <w:szCs w:val="28"/>
          <w:lang w:val="ru-RU"/>
        </w:rPr>
        <w:t>Пельгинское</w:t>
      </w:r>
      <w:proofErr w:type="spellEnd"/>
      <w:r w:rsidR="004A34CA" w:rsidRPr="00864151">
        <w:rPr>
          <w:sz w:val="28"/>
          <w:szCs w:val="28"/>
          <w:lang w:val="ru-RU"/>
        </w:rPr>
        <w:t xml:space="preserve">» </w:t>
      </w:r>
      <w:r w:rsidR="00387603" w:rsidRPr="00BA7A07">
        <w:rPr>
          <w:sz w:val="28"/>
          <w:szCs w:val="28"/>
          <w:lang w:val="ru-RU"/>
        </w:rPr>
        <w:t>(таблица</w:t>
      </w:r>
      <w:r w:rsidR="00D734E9">
        <w:rPr>
          <w:sz w:val="28"/>
          <w:szCs w:val="28"/>
          <w:lang w:val="ru-RU"/>
        </w:rPr>
        <w:t xml:space="preserve"> 13</w:t>
      </w:r>
      <w:r w:rsidR="00387603" w:rsidRPr="00BA7A07">
        <w:rPr>
          <w:sz w:val="28"/>
          <w:szCs w:val="28"/>
          <w:lang w:val="ru-RU"/>
        </w:rPr>
        <w:t>).</w:t>
      </w:r>
    </w:p>
    <w:p w:rsidR="00AD1A00" w:rsidRPr="00000538" w:rsidRDefault="00D734E9" w:rsidP="00AD1A00">
      <w:pPr>
        <w:pStyle w:val="a0"/>
        <w:spacing w:before="120"/>
        <w:jc w:val="right"/>
        <w:rPr>
          <w:rFonts w:eastAsiaTheme="minorHAnsi"/>
          <w:b/>
          <w:i/>
          <w:color w:val="000000"/>
          <w:lang w:val="ru-RU" w:eastAsia="en-US"/>
        </w:rPr>
      </w:pPr>
      <w:bookmarkStart w:id="67" w:name="dst101699"/>
      <w:bookmarkEnd w:id="67"/>
      <w:r>
        <w:rPr>
          <w:rFonts w:eastAsiaTheme="minorHAnsi"/>
          <w:b/>
          <w:i/>
          <w:color w:val="000000"/>
          <w:lang w:val="ru-RU" w:eastAsia="en-US"/>
        </w:rPr>
        <w:t>Таблица 13</w:t>
      </w:r>
    </w:p>
    <w:p w:rsidR="00AD1A00" w:rsidRPr="006E0D6B" w:rsidRDefault="00AD1A00" w:rsidP="00AD1A00">
      <w:pPr>
        <w:pStyle w:val="a0"/>
        <w:spacing w:after="120"/>
        <w:ind w:firstLine="0"/>
        <w:jc w:val="center"/>
        <w:rPr>
          <w:rFonts w:eastAsiaTheme="minorHAnsi"/>
          <w:b/>
          <w:i/>
          <w:color w:val="000000"/>
          <w:lang w:val="ru-RU" w:eastAsia="en-US"/>
        </w:rPr>
      </w:pPr>
      <w:r w:rsidRPr="004C04BB">
        <w:rPr>
          <w:rFonts w:eastAsiaTheme="minorHAnsi"/>
          <w:b/>
          <w:i/>
          <w:color w:val="000000"/>
          <w:lang w:val="ru-RU" w:eastAsia="en-US"/>
        </w:rPr>
        <w:t xml:space="preserve">Перечень объектов местного значения муниципального района, планируемых для размещения на территориях </w:t>
      </w:r>
      <w:r w:rsidR="00FF735A" w:rsidRPr="00FF735A">
        <w:rPr>
          <w:rFonts w:eastAsiaTheme="minorHAnsi"/>
          <w:b/>
          <w:i/>
          <w:color w:val="000000"/>
          <w:lang w:val="ru-RU" w:eastAsia="en-US"/>
        </w:rPr>
        <w:t>МО «</w:t>
      </w:r>
      <w:proofErr w:type="spellStart"/>
      <w:r w:rsidR="00337BFF">
        <w:rPr>
          <w:rFonts w:eastAsiaTheme="minorHAnsi"/>
          <w:b/>
          <w:i/>
          <w:color w:val="000000"/>
          <w:lang w:val="ru-RU" w:eastAsia="en-US"/>
        </w:rPr>
        <w:t>Карамас</w:t>
      </w:r>
      <w:proofErr w:type="spellEnd"/>
      <w:r w:rsidR="00337BFF">
        <w:rPr>
          <w:rFonts w:eastAsiaTheme="minorHAnsi"/>
          <w:b/>
          <w:i/>
          <w:color w:val="000000"/>
          <w:lang w:val="ru-RU" w:eastAsia="en-US"/>
        </w:rPr>
        <w:t xml:space="preserve"> - </w:t>
      </w:r>
      <w:proofErr w:type="spellStart"/>
      <w:r w:rsidR="00337BFF">
        <w:rPr>
          <w:rFonts w:eastAsiaTheme="minorHAnsi"/>
          <w:b/>
          <w:i/>
          <w:color w:val="000000"/>
          <w:lang w:val="ru-RU" w:eastAsia="en-US"/>
        </w:rPr>
        <w:t>Пельгинское</w:t>
      </w:r>
      <w:proofErr w:type="spellEnd"/>
      <w:r w:rsidR="00FF735A" w:rsidRPr="00FF735A">
        <w:rPr>
          <w:rFonts w:eastAsiaTheme="minorHAnsi"/>
          <w:b/>
          <w:i/>
          <w:color w:val="000000"/>
          <w:lang w:val="ru-RU" w:eastAsia="en-US"/>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54"/>
        <w:gridCol w:w="1374"/>
        <w:gridCol w:w="2977"/>
        <w:gridCol w:w="1417"/>
        <w:gridCol w:w="1843"/>
        <w:gridCol w:w="1276"/>
      </w:tblGrid>
      <w:tr w:rsidR="00A4278E" w:rsidRPr="00550809" w:rsidTr="009A1486">
        <w:tc>
          <w:tcPr>
            <w:tcW w:w="454" w:type="dxa"/>
            <w:shd w:val="clear" w:color="auto" w:fill="BFBFBF" w:themeFill="background1" w:themeFillShade="BF"/>
          </w:tcPr>
          <w:p w:rsidR="00A4278E" w:rsidRPr="00550809" w:rsidRDefault="00A4278E" w:rsidP="00AD1A00">
            <w:pPr>
              <w:jc w:val="center"/>
              <w:rPr>
                <w:rFonts w:eastAsia="Calibri"/>
                <w:b/>
                <w:i/>
                <w:iCs/>
                <w:lang w:eastAsia="en-US" w:bidi="en-US"/>
              </w:rPr>
            </w:pPr>
            <w:r w:rsidRPr="00550809">
              <w:rPr>
                <w:rFonts w:eastAsia="Calibri"/>
                <w:b/>
                <w:i/>
                <w:iCs/>
                <w:sz w:val="22"/>
                <w:szCs w:val="22"/>
                <w:lang w:eastAsia="en-US" w:bidi="en-US"/>
              </w:rPr>
              <w:t>№ п/п</w:t>
            </w:r>
          </w:p>
        </w:tc>
        <w:tc>
          <w:tcPr>
            <w:tcW w:w="1374" w:type="dxa"/>
            <w:shd w:val="clear" w:color="auto" w:fill="D9D9D9" w:themeFill="background1" w:themeFillShade="D9"/>
          </w:tcPr>
          <w:p w:rsidR="00A4278E" w:rsidRPr="00550809" w:rsidRDefault="00A4278E" w:rsidP="00AD1A00">
            <w:pPr>
              <w:jc w:val="center"/>
              <w:rPr>
                <w:rFonts w:eastAsia="Calibri"/>
                <w:b/>
                <w:i/>
                <w:iCs/>
                <w:lang w:eastAsia="en-US" w:bidi="en-US"/>
              </w:rPr>
            </w:pPr>
            <w:r w:rsidRPr="00550809">
              <w:rPr>
                <w:rFonts w:eastAsia="Calibri"/>
                <w:b/>
                <w:i/>
                <w:iCs/>
                <w:sz w:val="22"/>
                <w:szCs w:val="22"/>
                <w:lang w:eastAsia="en-US" w:bidi="en-US"/>
              </w:rPr>
              <w:t>Наименование объекта</w:t>
            </w:r>
          </w:p>
        </w:tc>
        <w:tc>
          <w:tcPr>
            <w:tcW w:w="2977" w:type="dxa"/>
            <w:shd w:val="clear" w:color="auto" w:fill="D9D9D9" w:themeFill="background1" w:themeFillShade="D9"/>
          </w:tcPr>
          <w:p w:rsidR="00A4278E" w:rsidRPr="00550809" w:rsidRDefault="00A4278E" w:rsidP="00AD1A00">
            <w:pPr>
              <w:jc w:val="center"/>
              <w:rPr>
                <w:rFonts w:eastAsia="Calibri"/>
                <w:b/>
                <w:i/>
                <w:iCs/>
                <w:lang w:eastAsia="en-US" w:bidi="en-US"/>
              </w:rPr>
            </w:pPr>
            <w:r w:rsidRPr="00550809">
              <w:rPr>
                <w:rFonts w:eastAsia="Calibri"/>
                <w:b/>
                <w:i/>
                <w:iCs/>
                <w:sz w:val="22"/>
                <w:szCs w:val="22"/>
                <w:lang w:eastAsia="en-US" w:bidi="en-US"/>
              </w:rPr>
              <w:t>Описание места размещения объекта</w:t>
            </w:r>
          </w:p>
        </w:tc>
        <w:tc>
          <w:tcPr>
            <w:tcW w:w="1417" w:type="dxa"/>
            <w:shd w:val="clear" w:color="auto" w:fill="D9D9D9" w:themeFill="background1" w:themeFillShade="D9"/>
          </w:tcPr>
          <w:p w:rsidR="00A4278E" w:rsidRPr="00550809" w:rsidRDefault="00A4278E" w:rsidP="00AD1A00">
            <w:pPr>
              <w:jc w:val="center"/>
              <w:rPr>
                <w:rFonts w:eastAsia="Calibri"/>
                <w:b/>
                <w:i/>
                <w:iCs/>
                <w:lang w:eastAsia="en-US" w:bidi="en-US"/>
              </w:rPr>
            </w:pPr>
            <w:r w:rsidRPr="00550809">
              <w:rPr>
                <w:rFonts w:eastAsia="Calibri"/>
                <w:b/>
                <w:i/>
                <w:iCs/>
                <w:sz w:val="22"/>
                <w:szCs w:val="22"/>
                <w:lang w:eastAsia="en-US" w:bidi="en-US"/>
              </w:rPr>
              <w:t>Мероприятия</w:t>
            </w:r>
          </w:p>
        </w:tc>
        <w:tc>
          <w:tcPr>
            <w:tcW w:w="1843" w:type="dxa"/>
            <w:shd w:val="clear" w:color="auto" w:fill="D9D9D9" w:themeFill="background1" w:themeFillShade="D9"/>
          </w:tcPr>
          <w:p w:rsidR="00A4278E" w:rsidRPr="00550809" w:rsidRDefault="00A4278E" w:rsidP="00AD1A00">
            <w:pPr>
              <w:jc w:val="center"/>
              <w:rPr>
                <w:rFonts w:eastAsia="Calibri"/>
                <w:b/>
                <w:i/>
                <w:iCs/>
                <w:lang w:eastAsia="en-US" w:bidi="en-US"/>
              </w:rPr>
            </w:pPr>
            <w:r w:rsidRPr="00550809">
              <w:rPr>
                <w:rFonts w:eastAsia="Calibri"/>
                <w:b/>
                <w:i/>
                <w:iCs/>
                <w:sz w:val="22"/>
                <w:szCs w:val="22"/>
                <w:lang w:eastAsia="en-US" w:bidi="en-US"/>
              </w:rPr>
              <w:t>Срок реализации</w:t>
            </w:r>
          </w:p>
        </w:tc>
        <w:tc>
          <w:tcPr>
            <w:tcW w:w="1276" w:type="dxa"/>
            <w:shd w:val="clear" w:color="auto" w:fill="D9D9D9" w:themeFill="background1" w:themeFillShade="D9"/>
          </w:tcPr>
          <w:p w:rsidR="00A4278E" w:rsidRPr="00550809" w:rsidRDefault="00A4278E" w:rsidP="00AD1A00">
            <w:pPr>
              <w:jc w:val="center"/>
              <w:rPr>
                <w:rFonts w:eastAsia="Calibri"/>
                <w:b/>
                <w:i/>
                <w:iCs/>
                <w:lang w:eastAsia="en-US" w:bidi="en-US"/>
              </w:rPr>
            </w:pPr>
            <w:r w:rsidRPr="00550809">
              <w:rPr>
                <w:rFonts w:eastAsia="Calibri"/>
                <w:b/>
                <w:i/>
                <w:iCs/>
                <w:sz w:val="22"/>
                <w:szCs w:val="22"/>
                <w:lang w:eastAsia="en-US" w:bidi="en-US"/>
              </w:rPr>
              <w:t>Статус</w:t>
            </w:r>
          </w:p>
        </w:tc>
      </w:tr>
      <w:tr w:rsidR="00A4278E" w:rsidRPr="00550809" w:rsidTr="009A1486">
        <w:tc>
          <w:tcPr>
            <w:tcW w:w="454" w:type="dxa"/>
            <w:shd w:val="clear" w:color="auto" w:fill="BFBFBF" w:themeFill="background1" w:themeFillShade="BF"/>
          </w:tcPr>
          <w:p w:rsidR="00A4278E" w:rsidRPr="00550809" w:rsidRDefault="00A4278E" w:rsidP="00B71EC7">
            <w:pPr>
              <w:jc w:val="center"/>
              <w:rPr>
                <w:b/>
                <w:i/>
                <w:color w:val="000000"/>
              </w:rPr>
            </w:pPr>
            <w:r w:rsidRPr="00550809">
              <w:rPr>
                <w:b/>
                <w:i/>
                <w:color w:val="000000"/>
                <w:sz w:val="22"/>
                <w:szCs w:val="22"/>
              </w:rPr>
              <w:t>2</w:t>
            </w:r>
          </w:p>
        </w:tc>
        <w:tc>
          <w:tcPr>
            <w:tcW w:w="1374" w:type="dxa"/>
            <w:shd w:val="clear" w:color="auto" w:fill="F2F2F2" w:themeFill="background1" w:themeFillShade="F2"/>
          </w:tcPr>
          <w:p w:rsidR="00A4278E" w:rsidRPr="00550809" w:rsidRDefault="00585239" w:rsidP="00B71EC7">
            <w:pPr>
              <w:jc w:val="left"/>
              <w:rPr>
                <w:b/>
                <w:i/>
                <w:color w:val="000000"/>
              </w:rPr>
            </w:pPr>
            <w:r>
              <w:rPr>
                <w:b/>
                <w:i/>
                <w:color w:val="000000"/>
              </w:rPr>
              <w:t>Газопровод</w:t>
            </w:r>
          </w:p>
        </w:tc>
        <w:tc>
          <w:tcPr>
            <w:tcW w:w="2977" w:type="dxa"/>
          </w:tcPr>
          <w:p w:rsidR="00A4278E" w:rsidRPr="00550809" w:rsidRDefault="00585239" w:rsidP="000936D9">
            <w:pPr>
              <w:rPr>
                <w:color w:val="000000"/>
              </w:rPr>
            </w:pPr>
            <w:r w:rsidRPr="00585239">
              <w:rPr>
                <w:color w:val="000000"/>
              </w:rPr>
              <w:t>МО «</w:t>
            </w:r>
            <w:proofErr w:type="spellStart"/>
            <w:r w:rsidRPr="00585239">
              <w:rPr>
                <w:color w:val="000000"/>
              </w:rPr>
              <w:t>Карамас</w:t>
            </w:r>
            <w:proofErr w:type="spellEnd"/>
            <w:r w:rsidRPr="00585239">
              <w:rPr>
                <w:color w:val="000000"/>
              </w:rPr>
              <w:t xml:space="preserve"> - </w:t>
            </w:r>
            <w:proofErr w:type="spellStart"/>
            <w:r w:rsidRPr="00585239">
              <w:rPr>
                <w:color w:val="000000"/>
              </w:rPr>
              <w:t>Пельгинское</w:t>
            </w:r>
            <w:proofErr w:type="spellEnd"/>
          </w:p>
        </w:tc>
        <w:tc>
          <w:tcPr>
            <w:tcW w:w="1417" w:type="dxa"/>
          </w:tcPr>
          <w:p w:rsidR="00A4278E" w:rsidRPr="00550809" w:rsidRDefault="00585239" w:rsidP="00B71EC7">
            <w:pPr>
              <w:jc w:val="center"/>
              <w:rPr>
                <w:color w:val="000000"/>
              </w:rPr>
            </w:pPr>
            <w:r>
              <w:rPr>
                <w:color w:val="000000"/>
                <w:sz w:val="22"/>
                <w:szCs w:val="22"/>
              </w:rPr>
              <w:t>строительство</w:t>
            </w:r>
          </w:p>
        </w:tc>
        <w:tc>
          <w:tcPr>
            <w:tcW w:w="1843" w:type="dxa"/>
          </w:tcPr>
          <w:p w:rsidR="00A4278E" w:rsidRPr="00550809" w:rsidRDefault="00A4278E" w:rsidP="00B71EC7">
            <w:pPr>
              <w:jc w:val="center"/>
              <w:rPr>
                <w:color w:val="000000"/>
              </w:rPr>
            </w:pPr>
            <w:r w:rsidRPr="00550809">
              <w:rPr>
                <w:color w:val="000000"/>
                <w:sz w:val="22"/>
                <w:szCs w:val="22"/>
              </w:rPr>
              <w:t>до 2043</w:t>
            </w:r>
          </w:p>
        </w:tc>
        <w:tc>
          <w:tcPr>
            <w:tcW w:w="1276" w:type="dxa"/>
          </w:tcPr>
          <w:p w:rsidR="00A4278E" w:rsidRPr="00550809" w:rsidRDefault="00A4278E" w:rsidP="00B71EC7">
            <w:pPr>
              <w:jc w:val="center"/>
              <w:rPr>
                <w:color w:val="000000"/>
              </w:rPr>
            </w:pPr>
            <w:r w:rsidRPr="00550809">
              <w:rPr>
                <w:color w:val="000000"/>
                <w:sz w:val="22"/>
                <w:szCs w:val="22"/>
              </w:rPr>
              <w:t>проект</w:t>
            </w:r>
          </w:p>
        </w:tc>
      </w:tr>
    </w:tbl>
    <w:p w:rsidR="00AD1A00" w:rsidRDefault="00AD1A00" w:rsidP="00AD1A00">
      <w:pPr>
        <w:spacing w:before="120" w:after="120"/>
        <w:ind w:left="221"/>
        <w:rPr>
          <w:rFonts w:eastAsiaTheme="majorEastAsia"/>
          <w:b/>
          <w:bCs/>
          <w:caps/>
          <w:lang w:eastAsia="ar-SA" w:bidi="en-US"/>
        </w:rPr>
      </w:pPr>
      <w:r>
        <w:rPr>
          <w:rFonts w:eastAsiaTheme="majorEastAsia"/>
          <w:b/>
          <w:bCs/>
          <w:caps/>
        </w:rPr>
        <w:br w:type="page"/>
      </w:r>
    </w:p>
    <w:p w:rsidR="008F2FA3" w:rsidRPr="00BA7A07" w:rsidRDefault="008F2FA3" w:rsidP="008F2FA3">
      <w:pPr>
        <w:pStyle w:val="1"/>
        <w:rPr>
          <w:sz w:val="28"/>
          <w:shd w:val="clear" w:color="auto" w:fill="FFFFFF"/>
        </w:rPr>
      </w:pPr>
      <w:bookmarkStart w:id="68" w:name="_Toc533505205"/>
      <w:r w:rsidRPr="00BA7A07">
        <w:rPr>
          <w:sz w:val="28"/>
          <w:shd w:val="clear" w:color="auto" w:fill="FFFFFF"/>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8"/>
    </w:p>
    <w:p w:rsidR="00845E4C" w:rsidRPr="00845E4C" w:rsidRDefault="00845E4C" w:rsidP="00845E4C">
      <w:pPr>
        <w:ind w:firstLine="709"/>
        <w:rPr>
          <w:sz w:val="28"/>
          <w:szCs w:val="28"/>
          <w:lang w:eastAsia="ar-SA" w:bidi="en-US"/>
        </w:rPr>
      </w:pPr>
      <w:r w:rsidRPr="00845E4C">
        <w:rPr>
          <w:sz w:val="28"/>
          <w:szCs w:val="28"/>
          <w:lang w:eastAsia="ar-SA" w:bidi="en-US"/>
        </w:rPr>
        <w:t xml:space="preserve">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72124D" w:rsidRPr="00DD7343">
        <w:rPr>
          <w:bCs/>
          <w:sz w:val="28"/>
          <w:szCs w:val="28"/>
        </w:rPr>
        <w:t>МО «</w:t>
      </w:r>
      <w:proofErr w:type="spellStart"/>
      <w:r w:rsidR="00337BFF">
        <w:rPr>
          <w:bCs/>
          <w:sz w:val="28"/>
          <w:szCs w:val="28"/>
        </w:rPr>
        <w:t>Карамас</w:t>
      </w:r>
      <w:proofErr w:type="spellEnd"/>
      <w:r w:rsidR="00337BFF">
        <w:rPr>
          <w:bCs/>
          <w:sz w:val="28"/>
          <w:szCs w:val="28"/>
        </w:rPr>
        <w:t xml:space="preserve"> - </w:t>
      </w:r>
      <w:proofErr w:type="spellStart"/>
      <w:r w:rsidR="00337BFF">
        <w:rPr>
          <w:bCs/>
          <w:sz w:val="28"/>
          <w:szCs w:val="28"/>
        </w:rPr>
        <w:t>Пельгинское</w:t>
      </w:r>
      <w:proofErr w:type="spellEnd"/>
      <w:r w:rsidR="0072124D" w:rsidRPr="00DD7343">
        <w:rPr>
          <w:bCs/>
          <w:sz w:val="28"/>
          <w:szCs w:val="28"/>
        </w:rPr>
        <w:t>»</w:t>
      </w:r>
      <w:r w:rsidR="0072124D" w:rsidRPr="00845E4C">
        <w:rPr>
          <w:bCs/>
          <w:sz w:val="28"/>
          <w:szCs w:val="28"/>
        </w:rPr>
        <w:t>,</w:t>
      </w:r>
    </w:p>
    <w:p w:rsidR="00845E4C" w:rsidRPr="00845E4C" w:rsidRDefault="00845E4C" w:rsidP="00845E4C">
      <w:pPr>
        <w:ind w:firstLine="709"/>
        <w:rPr>
          <w:sz w:val="28"/>
          <w:szCs w:val="28"/>
          <w:lang w:eastAsia="ar-SA" w:bidi="en-US"/>
        </w:rPr>
      </w:pPr>
      <w:r w:rsidRPr="00845E4C">
        <w:rPr>
          <w:sz w:val="28"/>
          <w:szCs w:val="28"/>
          <w:lang w:eastAsia="ar-SA" w:bidi="en-US"/>
        </w:rP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rsidR="00845E4C" w:rsidRPr="00845E4C" w:rsidRDefault="00845E4C" w:rsidP="00845E4C">
      <w:pPr>
        <w:ind w:firstLine="709"/>
        <w:rPr>
          <w:sz w:val="28"/>
          <w:szCs w:val="28"/>
          <w:lang w:eastAsia="ar-SA" w:bidi="en-US"/>
        </w:rPr>
      </w:pPr>
      <w:r w:rsidRPr="00845E4C">
        <w:rPr>
          <w:sz w:val="28"/>
          <w:szCs w:val="28"/>
          <w:lang w:eastAsia="ar-SA" w:bidi="en-US"/>
        </w:rPr>
        <w:t>•</w:t>
      </w:r>
      <w:r w:rsidRPr="00845E4C">
        <w:rPr>
          <w:sz w:val="28"/>
          <w:szCs w:val="28"/>
          <w:lang w:eastAsia="ar-SA" w:bidi="en-US"/>
        </w:rPr>
        <w:tab/>
        <w:t xml:space="preserve">Категория территории по ГО – </w:t>
      </w:r>
      <w:proofErr w:type="spellStart"/>
      <w:r w:rsidRPr="00845E4C">
        <w:rPr>
          <w:sz w:val="28"/>
          <w:szCs w:val="28"/>
          <w:lang w:eastAsia="ar-SA" w:bidi="en-US"/>
        </w:rPr>
        <w:t>некатегорирована</w:t>
      </w:r>
      <w:proofErr w:type="spellEnd"/>
      <w:r w:rsidRPr="00845E4C">
        <w:rPr>
          <w:sz w:val="28"/>
          <w:szCs w:val="28"/>
          <w:lang w:eastAsia="ar-SA" w:bidi="en-US"/>
        </w:rPr>
        <w:t xml:space="preserve"> по гражданской обороне;</w:t>
      </w:r>
    </w:p>
    <w:p w:rsidR="00845E4C" w:rsidRPr="00845E4C" w:rsidRDefault="00845E4C" w:rsidP="00845E4C">
      <w:pPr>
        <w:ind w:firstLine="709"/>
        <w:rPr>
          <w:sz w:val="28"/>
          <w:szCs w:val="28"/>
          <w:lang w:eastAsia="ar-SA" w:bidi="en-US"/>
        </w:rPr>
      </w:pPr>
      <w:r w:rsidRPr="00845E4C">
        <w:rPr>
          <w:sz w:val="28"/>
          <w:szCs w:val="28"/>
          <w:lang w:eastAsia="ar-SA" w:bidi="en-US"/>
        </w:rPr>
        <w:t>•</w:t>
      </w:r>
      <w:r w:rsidRPr="00845E4C">
        <w:rPr>
          <w:sz w:val="28"/>
          <w:szCs w:val="28"/>
          <w:lang w:eastAsia="ar-SA" w:bidi="en-US"/>
        </w:rPr>
        <w:tab/>
      </w:r>
      <w:proofErr w:type="gramStart"/>
      <w:r w:rsidRPr="00845E4C">
        <w:rPr>
          <w:sz w:val="28"/>
          <w:szCs w:val="28"/>
          <w:lang w:eastAsia="ar-SA" w:bidi="en-US"/>
        </w:rPr>
        <w:t>В</w:t>
      </w:r>
      <w:proofErr w:type="gramEnd"/>
      <w:r w:rsidRPr="00845E4C">
        <w:rPr>
          <w:sz w:val="28"/>
          <w:szCs w:val="28"/>
          <w:lang w:eastAsia="ar-SA" w:bidi="en-US"/>
        </w:rPr>
        <w:t xml:space="preserve">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rsidR="00845E4C" w:rsidRPr="00845E4C" w:rsidRDefault="00845E4C" w:rsidP="003C6B2D">
      <w:pPr>
        <w:keepNext/>
        <w:suppressAutoHyphens/>
        <w:spacing w:before="240" w:after="240"/>
        <w:jc w:val="left"/>
        <w:outlineLvl w:val="2"/>
        <w:rPr>
          <w:bCs/>
          <w:sz w:val="28"/>
          <w:szCs w:val="28"/>
        </w:rPr>
      </w:pPr>
      <w:bookmarkStart w:id="69" w:name="_Toc523384563"/>
      <w:bookmarkStart w:id="70" w:name="_Toc526783840"/>
      <w:bookmarkStart w:id="71" w:name="_Toc533505206"/>
      <w:r w:rsidRPr="00845E4C">
        <w:rPr>
          <w:bCs/>
          <w:sz w:val="28"/>
          <w:szCs w:val="28"/>
        </w:rPr>
        <w:t xml:space="preserve">6.1. Перечень возможных источников чрезвычайных ситуаций природного характера, оказывающих воздействие на территорию </w:t>
      </w:r>
      <w:bookmarkEnd w:id="69"/>
      <w:bookmarkEnd w:id="70"/>
      <w:r w:rsidR="00AA793A" w:rsidRPr="00DD7343">
        <w:rPr>
          <w:bCs/>
          <w:sz w:val="28"/>
          <w:szCs w:val="28"/>
        </w:rPr>
        <w:t>МО «</w:t>
      </w:r>
      <w:proofErr w:type="spellStart"/>
      <w:r w:rsidR="00337BFF">
        <w:rPr>
          <w:bCs/>
          <w:sz w:val="28"/>
          <w:szCs w:val="28"/>
        </w:rPr>
        <w:t>Карамас</w:t>
      </w:r>
      <w:proofErr w:type="spellEnd"/>
      <w:r w:rsidR="00337BFF">
        <w:rPr>
          <w:bCs/>
          <w:sz w:val="28"/>
          <w:szCs w:val="28"/>
        </w:rPr>
        <w:t xml:space="preserve"> - </w:t>
      </w:r>
      <w:proofErr w:type="spellStart"/>
      <w:r w:rsidR="00337BFF">
        <w:rPr>
          <w:bCs/>
          <w:sz w:val="28"/>
          <w:szCs w:val="28"/>
        </w:rPr>
        <w:t>Пельгинское</w:t>
      </w:r>
      <w:proofErr w:type="spellEnd"/>
      <w:r w:rsidR="00AA793A" w:rsidRPr="00DD7343">
        <w:rPr>
          <w:bCs/>
          <w:sz w:val="28"/>
          <w:szCs w:val="28"/>
        </w:rPr>
        <w:t>»</w:t>
      </w:r>
      <w:r w:rsidR="00AA793A" w:rsidRPr="00845E4C">
        <w:rPr>
          <w:bCs/>
          <w:sz w:val="28"/>
          <w:szCs w:val="28"/>
        </w:rPr>
        <w:t>,</w:t>
      </w:r>
      <w:bookmarkEnd w:id="71"/>
    </w:p>
    <w:p w:rsidR="00845E4C" w:rsidRPr="00845E4C" w:rsidRDefault="00845E4C" w:rsidP="00845E4C">
      <w:pPr>
        <w:ind w:firstLine="709"/>
        <w:rPr>
          <w:rFonts w:eastAsiaTheme="minorHAnsi"/>
          <w:b/>
          <w:sz w:val="28"/>
          <w:szCs w:val="28"/>
          <w:lang w:eastAsia="en-US"/>
        </w:rPr>
      </w:pPr>
      <w:r w:rsidRPr="00845E4C">
        <w:rPr>
          <w:rFonts w:eastAsiaTheme="minorHAnsi"/>
          <w:b/>
          <w:sz w:val="28"/>
          <w:szCs w:val="28"/>
          <w:lang w:eastAsia="en-US"/>
        </w:rPr>
        <w:t>Опасные гидрологические явления и процессы</w:t>
      </w:r>
    </w:p>
    <w:p w:rsidR="00845E4C" w:rsidRPr="00845E4C" w:rsidRDefault="00845E4C" w:rsidP="00845E4C">
      <w:pPr>
        <w:ind w:firstLine="709"/>
        <w:rPr>
          <w:rFonts w:eastAsiaTheme="minorHAnsi"/>
          <w:b/>
          <w:sz w:val="28"/>
          <w:szCs w:val="28"/>
          <w:lang w:eastAsia="en-US"/>
        </w:rPr>
      </w:pPr>
      <w:r w:rsidRPr="00845E4C">
        <w:rPr>
          <w:rFonts w:eastAsiaTheme="minorHAnsi"/>
          <w:sz w:val="28"/>
          <w:szCs w:val="28"/>
          <w:lang w:eastAsia="en-US"/>
        </w:rPr>
        <w:t>Проектируемая территория не попадает в зону риска возникновения опасных гидрологических процессов.</w:t>
      </w:r>
    </w:p>
    <w:p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Опасные геологические процессы</w:t>
      </w:r>
    </w:p>
    <w:p w:rsidR="007E64E9" w:rsidRDefault="007E64E9" w:rsidP="007E64E9">
      <w:pPr>
        <w:ind w:firstLine="709"/>
        <w:rPr>
          <w:rFonts w:eastAsiaTheme="minorHAnsi"/>
          <w:sz w:val="28"/>
          <w:szCs w:val="28"/>
          <w:lang w:eastAsia="en-US"/>
        </w:rPr>
      </w:pPr>
      <w:r w:rsidRPr="007E64E9">
        <w:rPr>
          <w:rFonts w:eastAsiaTheme="minorHAnsi"/>
          <w:sz w:val="28"/>
          <w:szCs w:val="28"/>
          <w:lang w:eastAsia="en-US"/>
        </w:rPr>
        <w:t xml:space="preserve">Геологическими явлениями, опасное проявление которых может вызвать на территории </w:t>
      </w:r>
      <w:r w:rsidRPr="00864151">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Pr="00864151">
        <w:rPr>
          <w:sz w:val="28"/>
          <w:szCs w:val="28"/>
        </w:rPr>
        <w:t xml:space="preserve">» </w:t>
      </w:r>
      <w:r w:rsidRPr="007E64E9">
        <w:rPr>
          <w:rFonts w:eastAsiaTheme="minorHAnsi"/>
          <w:sz w:val="28"/>
          <w:szCs w:val="28"/>
          <w:lang w:eastAsia="en-US"/>
        </w:rPr>
        <w:t>развития чрезвычайной ситуации являются:</w:t>
      </w:r>
      <w:r>
        <w:rPr>
          <w:rFonts w:eastAsiaTheme="minorHAnsi"/>
          <w:sz w:val="28"/>
          <w:szCs w:val="28"/>
          <w:lang w:eastAsia="en-US"/>
        </w:rPr>
        <w:t xml:space="preserve"> </w:t>
      </w:r>
    </w:p>
    <w:p w:rsidR="007E64E9" w:rsidRPr="007E64E9" w:rsidRDefault="007E64E9" w:rsidP="00100206">
      <w:pPr>
        <w:numPr>
          <w:ilvl w:val="0"/>
          <w:numId w:val="47"/>
        </w:numPr>
        <w:ind w:left="720" w:firstLine="0"/>
        <w:rPr>
          <w:sz w:val="28"/>
          <w:szCs w:val="28"/>
        </w:rPr>
      </w:pPr>
      <w:r w:rsidRPr="007E64E9">
        <w:rPr>
          <w:bCs/>
          <w:sz w:val="28"/>
          <w:szCs w:val="28"/>
        </w:rPr>
        <w:t>речная эрозия</w:t>
      </w:r>
    </w:p>
    <w:p w:rsidR="007E64E9" w:rsidRPr="007E64E9" w:rsidRDefault="007E64E9" w:rsidP="00100206">
      <w:pPr>
        <w:numPr>
          <w:ilvl w:val="0"/>
          <w:numId w:val="47"/>
        </w:numPr>
        <w:ind w:left="720" w:firstLine="0"/>
        <w:rPr>
          <w:bCs/>
          <w:color w:val="000000"/>
          <w:sz w:val="28"/>
          <w:szCs w:val="28"/>
        </w:rPr>
      </w:pPr>
      <w:r w:rsidRPr="007E64E9">
        <w:rPr>
          <w:bCs/>
          <w:color w:val="000000"/>
          <w:sz w:val="28"/>
          <w:szCs w:val="28"/>
        </w:rPr>
        <w:t>эрозия оврагов</w:t>
      </w:r>
    </w:p>
    <w:p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Риск возникновения природных пожаров</w:t>
      </w:r>
    </w:p>
    <w:p w:rsidR="00845E4C" w:rsidRPr="00845E4C" w:rsidRDefault="00845E4C" w:rsidP="00845E4C">
      <w:pPr>
        <w:ind w:firstLine="720"/>
        <w:rPr>
          <w:sz w:val="28"/>
          <w:szCs w:val="28"/>
        </w:rPr>
      </w:pPr>
      <w:r w:rsidRPr="00845E4C">
        <w:rPr>
          <w:sz w:val="28"/>
          <w:szCs w:val="28"/>
        </w:rPr>
        <w:t xml:space="preserve">Пожарная опасность на территории </w:t>
      </w:r>
      <w:r w:rsidR="00CF4068" w:rsidRPr="00864151">
        <w:rPr>
          <w:sz w:val="28"/>
          <w:szCs w:val="28"/>
        </w:rPr>
        <w:t>МО «</w:t>
      </w:r>
      <w:proofErr w:type="spellStart"/>
      <w:r w:rsidR="00337BFF">
        <w:rPr>
          <w:sz w:val="28"/>
          <w:szCs w:val="28"/>
        </w:rPr>
        <w:t>Карамас</w:t>
      </w:r>
      <w:proofErr w:type="spellEnd"/>
      <w:r w:rsidR="00337BFF">
        <w:rPr>
          <w:sz w:val="28"/>
          <w:szCs w:val="28"/>
        </w:rPr>
        <w:t xml:space="preserve"> - </w:t>
      </w:r>
      <w:proofErr w:type="spellStart"/>
      <w:r w:rsidR="00337BFF">
        <w:rPr>
          <w:sz w:val="28"/>
          <w:szCs w:val="28"/>
        </w:rPr>
        <w:t>Пельгинское</w:t>
      </w:r>
      <w:proofErr w:type="spellEnd"/>
      <w:r w:rsidR="00CF4068" w:rsidRPr="00864151">
        <w:rPr>
          <w:sz w:val="28"/>
          <w:szCs w:val="28"/>
        </w:rPr>
        <w:t xml:space="preserve">» </w:t>
      </w:r>
      <w:r w:rsidRPr="00845E4C">
        <w:rPr>
          <w:sz w:val="28"/>
          <w:szCs w:val="28"/>
        </w:rPr>
        <w:t>будет возникать практически сразу после схода снежного покрова. Возникновение пожаров здесь возможно в течение всего пожароопасного сезона.</w:t>
      </w:r>
    </w:p>
    <w:p w:rsidR="00CF4068" w:rsidRDefault="00CF4068" w:rsidP="00CF4068">
      <w:pPr>
        <w:ind w:firstLine="720"/>
        <w:rPr>
          <w:sz w:val="28"/>
          <w:szCs w:val="28"/>
        </w:rPr>
      </w:pPr>
      <w:r w:rsidRPr="00CF4068">
        <w:rPr>
          <w:sz w:val="28"/>
          <w:szCs w:val="28"/>
        </w:rPr>
        <w:t>К природным пожарам относятся лесные пожары и пожары хлебных массивов. В соответствии с климатическими особенностями региона, период с апреля по октябрь месяц является пожароопасным сезоном.</w:t>
      </w:r>
    </w:p>
    <w:p w:rsidR="008263EC" w:rsidRPr="008263EC" w:rsidRDefault="008263EC" w:rsidP="008263EC">
      <w:pPr>
        <w:ind w:firstLine="720"/>
        <w:rPr>
          <w:sz w:val="28"/>
          <w:szCs w:val="28"/>
        </w:rPr>
      </w:pPr>
      <w:r w:rsidRPr="008263EC">
        <w:rPr>
          <w:sz w:val="28"/>
          <w:szCs w:val="28"/>
        </w:rPr>
        <w:t xml:space="preserve">Чрезвычайная пожарная опасность лесов связана с характерными затруднениями в обнаружении и борьбе с пожарами, ввиду больших площадей </w:t>
      </w:r>
      <w:r w:rsidRPr="008263EC">
        <w:rPr>
          <w:sz w:val="28"/>
          <w:szCs w:val="28"/>
        </w:rPr>
        <w:lastRenderedPageBreak/>
        <w:t>лесов и нехватки сил и средств, что и приводит к большим площадям, проходимым лесными пожарами до их ликвидации.</w:t>
      </w:r>
    </w:p>
    <w:p w:rsidR="008263EC" w:rsidRPr="008263EC" w:rsidRDefault="008263EC" w:rsidP="008263EC">
      <w:pPr>
        <w:ind w:firstLine="720"/>
        <w:rPr>
          <w:sz w:val="28"/>
          <w:szCs w:val="28"/>
        </w:rPr>
      </w:pPr>
      <w:r w:rsidRPr="008263EC">
        <w:rPr>
          <w:sz w:val="28"/>
          <w:szCs w:val="28"/>
        </w:rPr>
        <w:t xml:space="preserve">Основными причинами возникновения пожаров являются сельскохозяйственные палы и антропогенный фактор. </w:t>
      </w:r>
    </w:p>
    <w:p w:rsidR="008263EC" w:rsidRPr="008263EC" w:rsidRDefault="008263EC" w:rsidP="008263EC">
      <w:pPr>
        <w:ind w:firstLine="720"/>
        <w:rPr>
          <w:sz w:val="28"/>
          <w:szCs w:val="28"/>
        </w:rPr>
      </w:pPr>
      <w:r w:rsidRPr="008263EC">
        <w:rPr>
          <w:sz w:val="28"/>
          <w:szCs w:val="28"/>
        </w:rPr>
        <w:t xml:space="preserve">Противопожарная защита лесов – одна из составляющих обеспечения безопасности национальных природных богатств. </w:t>
      </w:r>
    </w:p>
    <w:p w:rsidR="008263EC" w:rsidRPr="008263EC" w:rsidRDefault="008263EC" w:rsidP="008263EC">
      <w:pPr>
        <w:ind w:firstLine="720"/>
        <w:rPr>
          <w:sz w:val="28"/>
          <w:szCs w:val="28"/>
        </w:rPr>
      </w:pPr>
      <w:r w:rsidRPr="008263EC">
        <w:rPr>
          <w:sz w:val="28"/>
          <w:szCs w:val="28"/>
        </w:rPr>
        <w:t>Пожары на хлебных массивах развиваются очень быстро, на скорость распространения пожара особенно влияет сила ветра. В засушливую погоду скорость распространения пламени по высоким хлебам и травам достигает 500-600 м/мин. При отсутствии ветра пожары распространяются со скоростью 10-15 м/мин.</w:t>
      </w:r>
    </w:p>
    <w:p w:rsidR="008263EC" w:rsidRPr="008263EC" w:rsidRDefault="008263EC" w:rsidP="008263EC">
      <w:pPr>
        <w:ind w:firstLine="720"/>
        <w:rPr>
          <w:sz w:val="28"/>
          <w:szCs w:val="28"/>
        </w:rPr>
      </w:pPr>
      <w:r w:rsidRPr="008263EC">
        <w:rPr>
          <w:sz w:val="28"/>
          <w:szCs w:val="28"/>
        </w:rPr>
        <w:t>Пожары созревших хлебных массивов создают угрозу и скошенным хлебам, уложенным в валки и копны, сельскохозяйственной технике, они могут распространяться на различные постройки: тока, сушилки, кошары и т.п.</w:t>
      </w:r>
    </w:p>
    <w:p w:rsidR="008263EC" w:rsidRPr="00CF4068" w:rsidRDefault="008263EC" w:rsidP="00CF4068">
      <w:pPr>
        <w:ind w:firstLine="720"/>
        <w:rPr>
          <w:sz w:val="28"/>
          <w:szCs w:val="28"/>
        </w:rPr>
      </w:pPr>
    </w:p>
    <w:p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Опасные метеорологические явления и процессы</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Проектируемая территория попадает в зону возникновения опасных метеорологических явлений и процессов, а именно:</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сильный дождь (количество осадков – 50 мм и более за 12 часов и менее; в селеопасных горных районах – 30 мм и более за 12 часов и менее. Количество осадков 30 мм и более за 1 час и менее. Количество осадков 100 мм и более за период более 12 часов, но менее 48 часов);</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заморозки (понижение температуры воздуха и/или на поверхности почвы до значений ниже 0</w:t>
      </w:r>
      <w:r w:rsidRPr="00845E4C">
        <w:rPr>
          <w:rFonts w:eastAsiaTheme="minorHAnsi"/>
          <w:sz w:val="28"/>
          <w:szCs w:val="28"/>
          <w:vertAlign w:val="superscript"/>
          <w:lang w:eastAsia="en-US"/>
        </w:rPr>
        <w:t>о</w:t>
      </w:r>
      <w:r w:rsidRPr="00845E4C">
        <w:rPr>
          <w:rFonts w:eastAsiaTheme="minorHAnsi"/>
          <w:sz w:val="28"/>
          <w:szCs w:val="28"/>
          <w:lang w:eastAsia="en-US"/>
        </w:rPr>
        <w:t xml:space="preserve"> после перехода среднесуточной температуры воздуха через 15</w:t>
      </w:r>
      <w:r w:rsidRPr="00845E4C">
        <w:rPr>
          <w:rFonts w:eastAsiaTheme="minorHAnsi"/>
          <w:sz w:val="28"/>
          <w:szCs w:val="28"/>
          <w:vertAlign w:val="superscript"/>
          <w:lang w:eastAsia="en-US"/>
        </w:rPr>
        <w:t>о</w:t>
      </w:r>
      <w:r w:rsidRPr="00845E4C">
        <w:rPr>
          <w:rFonts w:eastAsiaTheme="minorHAnsi"/>
          <w:sz w:val="28"/>
          <w:szCs w:val="28"/>
          <w:lang w:eastAsia="en-US"/>
        </w:rPr>
        <w:t>С весной и до перехода через 15</w:t>
      </w:r>
      <w:r w:rsidRPr="00845E4C">
        <w:rPr>
          <w:rFonts w:eastAsiaTheme="minorHAnsi"/>
          <w:sz w:val="28"/>
          <w:szCs w:val="28"/>
          <w:vertAlign w:val="superscript"/>
          <w:lang w:eastAsia="en-US"/>
        </w:rPr>
        <w:t>о</w:t>
      </w:r>
      <w:r w:rsidRPr="00845E4C">
        <w:rPr>
          <w:rFonts w:eastAsiaTheme="minorHAnsi"/>
          <w:sz w:val="28"/>
          <w:szCs w:val="28"/>
          <w:lang w:eastAsia="en-US"/>
        </w:rPr>
        <w:t>С осенью);</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сильная метель (общая или низовая метель при средней скорости ветра 15м/сек и более и видимости менее 500м;</w:t>
      </w:r>
    </w:p>
    <w:p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сильный мороз (в период с ноября по март понижение температуры воздуха -45</w:t>
      </w:r>
      <w:r w:rsidRPr="00845E4C">
        <w:rPr>
          <w:rFonts w:eastAsiaTheme="minorHAnsi"/>
          <w:sz w:val="28"/>
          <w:szCs w:val="28"/>
          <w:vertAlign w:val="superscript"/>
          <w:lang w:eastAsia="en-US"/>
        </w:rPr>
        <w:t>о</w:t>
      </w:r>
      <w:r w:rsidRPr="00845E4C">
        <w:rPr>
          <w:rFonts w:eastAsiaTheme="minorHAnsi"/>
          <w:sz w:val="28"/>
          <w:szCs w:val="28"/>
          <w:lang w:eastAsia="en-US"/>
        </w:rPr>
        <w:t>С и ниже);</w:t>
      </w:r>
    </w:p>
    <w:p w:rsidR="00845E4C" w:rsidRPr="00845E4C" w:rsidRDefault="00845E4C" w:rsidP="00845E4C">
      <w:pPr>
        <w:keepNext/>
        <w:suppressAutoHyphens/>
        <w:spacing w:before="240" w:after="240"/>
        <w:jc w:val="center"/>
        <w:outlineLvl w:val="2"/>
        <w:rPr>
          <w:bCs/>
          <w:sz w:val="28"/>
          <w:szCs w:val="28"/>
        </w:rPr>
      </w:pPr>
      <w:bookmarkStart w:id="72" w:name="_Toc523384564"/>
      <w:bookmarkStart w:id="73" w:name="_Toc526783841"/>
      <w:bookmarkStart w:id="74" w:name="_Toc533505207"/>
      <w:r w:rsidRPr="00845E4C">
        <w:rPr>
          <w:bCs/>
          <w:sz w:val="28"/>
          <w:szCs w:val="28"/>
        </w:rPr>
        <w:t xml:space="preserve">6.2 Перечень возможных источников чрезвычайных ситуаций техногенного характера на территории </w:t>
      </w:r>
      <w:r w:rsidR="00DD7343" w:rsidRPr="00DD7343">
        <w:rPr>
          <w:bCs/>
          <w:sz w:val="28"/>
          <w:szCs w:val="28"/>
        </w:rPr>
        <w:t>МО «</w:t>
      </w:r>
      <w:proofErr w:type="spellStart"/>
      <w:r w:rsidR="00337BFF">
        <w:rPr>
          <w:bCs/>
          <w:sz w:val="28"/>
          <w:szCs w:val="28"/>
        </w:rPr>
        <w:t>Карамас</w:t>
      </w:r>
      <w:proofErr w:type="spellEnd"/>
      <w:r w:rsidR="00337BFF">
        <w:rPr>
          <w:bCs/>
          <w:sz w:val="28"/>
          <w:szCs w:val="28"/>
        </w:rPr>
        <w:t xml:space="preserve"> - </w:t>
      </w:r>
      <w:proofErr w:type="spellStart"/>
      <w:r w:rsidR="00337BFF">
        <w:rPr>
          <w:bCs/>
          <w:sz w:val="28"/>
          <w:szCs w:val="28"/>
        </w:rPr>
        <w:t>Пельгинское</w:t>
      </w:r>
      <w:proofErr w:type="spellEnd"/>
      <w:r w:rsidR="00DD7343" w:rsidRPr="00DD7343">
        <w:rPr>
          <w:bCs/>
          <w:sz w:val="28"/>
          <w:szCs w:val="28"/>
        </w:rPr>
        <w:t>»</w:t>
      </w:r>
      <w:r w:rsidRPr="00845E4C">
        <w:rPr>
          <w:bCs/>
          <w:sz w:val="28"/>
          <w:szCs w:val="28"/>
        </w:rPr>
        <w:t>, а также на близлежащих территориях</w:t>
      </w:r>
      <w:bookmarkEnd w:id="72"/>
      <w:bookmarkEnd w:id="73"/>
      <w:bookmarkEnd w:id="74"/>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аварий на химически опасных объектах</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химически опасных объектах.</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 xml:space="preserve">Риски возникновения аварий на </w:t>
      </w:r>
      <w:proofErr w:type="spellStart"/>
      <w:r w:rsidRPr="00845E4C">
        <w:rPr>
          <w:rFonts w:eastAsia="Calibri"/>
          <w:b/>
          <w:sz w:val="28"/>
          <w:szCs w:val="28"/>
          <w:lang w:eastAsia="en-US"/>
        </w:rPr>
        <w:t>пожаровзрывоопасных</w:t>
      </w:r>
      <w:proofErr w:type="spellEnd"/>
      <w:r w:rsidRPr="00845E4C">
        <w:rPr>
          <w:rFonts w:eastAsia="Calibri"/>
          <w:b/>
          <w:sz w:val="28"/>
          <w:szCs w:val="28"/>
          <w:lang w:eastAsia="en-US"/>
        </w:rPr>
        <w:t xml:space="preserve"> объектах</w:t>
      </w:r>
    </w:p>
    <w:p w:rsidR="00DD7343" w:rsidRDefault="00DD7343" w:rsidP="00DD7343">
      <w:pPr>
        <w:ind w:firstLine="720"/>
        <w:rPr>
          <w:sz w:val="28"/>
          <w:szCs w:val="28"/>
        </w:rPr>
      </w:pPr>
      <w:r w:rsidRPr="00DD7343">
        <w:rPr>
          <w:sz w:val="28"/>
          <w:szCs w:val="28"/>
        </w:rPr>
        <w:t xml:space="preserve">К числу взрывопожароопасных объектов относятся предприятия и объекты производящие,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w:t>
      </w:r>
      <w:r w:rsidRPr="00DD7343">
        <w:rPr>
          <w:sz w:val="28"/>
          <w:szCs w:val="28"/>
        </w:rPr>
        <w:lastRenderedPageBreak/>
        <w:t xml:space="preserve">транспорта, перевозящего взрывопожароопасные вещества, топливозаправочные станции, газо- и </w:t>
      </w:r>
      <w:proofErr w:type="spellStart"/>
      <w:r w:rsidRPr="00DD7343">
        <w:rPr>
          <w:sz w:val="28"/>
          <w:szCs w:val="28"/>
        </w:rPr>
        <w:t>нефте</w:t>
      </w:r>
      <w:proofErr w:type="spellEnd"/>
      <w:r w:rsidRPr="00DD7343">
        <w:rPr>
          <w:sz w:val="28"/>
          <w:szCs w:val="28"/>
        </w:rPr>
        <w:t>- и продуктопроводы.</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аварий на радиационно-опасных объектах</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радиационно-опасных объектах.</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 xml:space="preserve">Риски возникновения аварий на </w:t>
      </w:r>
      <w:proofErr w:type="spellStart"/>
      <w:r w:rsidRPr="00845E4C">
        <w:rPr>
          <w:rFonts w:eastAsia="Calibri"/>
          <w:b/>
          <w:sz w:val="28"/>
          <w:szCs w:val="28"/>
          <w:lang w:eastAsia="en-US"/>
        </w:rPr>
        <w:t>гидродинамически</w:t>
      </w:r>
      <w:proofErr w:type="spellEnd"/>
      <w:r w:rsidRPr="00845E4C">
        <w:rPr>
          <w:rFonts w:eastAsia="Calibri"/>
          <w:b/>
          <w:sz w:val="28"/>
          <w:szCs w:val="28"/>
          <w:lang w:eastAsia="en-US"/>
        </w:rPr>
        <w:t xml:space="preserve"> опасных объектах</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вероятную зону затопления.</w:t>
      </w:r>
    </w:p>
    <w:p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опасных происшествий на транспорте при перевозке опасных грузов, в том числе:</w:t>
      </w:r>
    </w:p>
    <w:p w:rsidR="00845E4C" w:rsidRPr="00845E4C" w:rsidRDefault="00845E4C" w:rsidP="00845E4C">
      <w:pPr>
        <w:ind w:firstLine="709"/>
        <w:rPr>
          <w:rFonts w:eastAsia="Calibri"/>
          <w:i/>
          <w:sz w:val="28"/>
          <w:szCs w:val="28"/>
          <w:u w:val="single"/>
          <w:lang w:eastAsia="en-US"/>
        </w:rPr>
      </w:pPr>
      <w:r w:rsidRPr="00845E4C">
        <w:rPr>
          <w:rFonts w:eastAsia="Calibri"/>
          <w:i/>
          <w:sz w:val="28"/>
          <w:szCs w:val="28"/>
          <w:u w:val="single"/>
          <w:lang w:eastAsia="en-US"/>
        </w:rPr>
        <w:t>Риск возникновения аварий на местных автодорогах при перевозке опасных грузов</w:t>
      </w:r>
    </w:p>
    <w:p w:rsidR="00845E4C" w:rsidRPr="00845E4C" w:rsidRDefault="00845E4C" w:rsidP="00845E4C">
      <w:pPr>
        <w:spacing w:line="238" w:lineRule="auto"/>
        <w:ind w:left="20" w:firstLine="567"/>
        <w:rPr>
          <w:bCs/>
          <w:sz w:val="28"/>
          <w:szCs w:val="28"/>
        </w:rPr>
      </w:pPr>
      <w:r w:rsidRPr="00845E4C">
        <w:rPr>
          <w:bCs/>
          <w:sz w:val="28"/>
          <w:szCs w:val="28"/>
        </w:rPr>
        <w:t>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845E4C">
        <w:rPr>
          <w:bCs/>
          <w:sz w:val="28"/>
          <w:szCs w:val="28"/>
        </w:rPr>
        <w:t>выливом</w:t>
      </w:r>
      <w:proofErr w:type="spellEnd"/>
      <w:r w:rsidRPr="00845E4C">
        <w:rPr>
          <w:bCs/>
          <w:sz w:val="28"/>
          <w:szCs w:val="28"/>
        </w:rPr>
        <w:t xml:space="preserve">) опасных химических веществ, взрывом горючих жидкостей и сжиженных газов возможны фактически на территории поселений, где проходит автомобильная дорога. </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Проектируемая территория попадает в зоны:</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 xml:space="preserve">действия поражающих факторов при возникновении аварии, </w:t>
      </w:r>
      <w:r w:rsidRPr="00845E4C">
        <w:rPr>
          <w:rFonts w:eastAsiaTheme="minorHAnsi"/>
          <w:snapToGrid w:val="0"/>
          <w:sz w:val="28"/>
          <w:szCs w:val="28"/>
          <w:lang w:eastAsia="en-US"/>
        </w:rPr>
        <w:t>связанной с проливом АХОВ на автомобильном транспорте</w:t>
      </w:r>
      <w:r w:rsidRPr="00845E4C">
        <w:rPr>
          <w:rFonts w:eastAsiaTheme="minorHAnsi"/>
          <w:sz w:val="28"/>
          <w:szCs w:val="28"/>
          <w:lang w:eastAsia="en-US"/>
        </w:rPr>
        <w:t>;</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действия поражающих факторов при возникновении аварии на автотранспорте, связанной с воспламенением проливов пропана из автоцистерны;</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действия поражающих факторов при возникновении аварии на автотранспорте, связанной с воспламенением проливов пропана из автоцистерны с образованием избыточного давления;</w:t>
      </w:r>
    </w:p>
    <w:p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поражающих факторов при возникновении аварии на автомобильной дороге, связанной с воспламенением проливов бензина из автоцистерны с образованием избыточного давления.</w:t>
      </w:r>
    </w:p>
    <w:p w:rsidR="00845E4C" w:rsidRPr="00845E4C" w:rsidRDefault="00845E4C" w:rsidP="00845E4C">
      <w:pPr>
        <w:ind w:firstLine="709"/>
        <w:rPr>
          <w:rFonts w:eastAsia="Calibri"/>
          <w:i/>
          <w:sz w:val="28"/>
          <w:szCs w:val="28"/>
          <w:u w:val="single"/>
          <w:lang w:eastAsia="en-US"/>
        </w:rPr>
      </w:pPr>
      <w:r w:rsidRPr="00845E4C">
        <w:rPr>
          <w:rFonts w:eastAsia="Calibri"/>
          <w:i/>
          <w:sz w:val="28"/>
          <w:szCs w:val="28"/>
          <w:u w:val="single"/>
          <w:lang w:eastAsia="en-US"/>
        </w:rPr>
        <w:t>Риск возникновения аварий на трубопроводном транспорте при транспортировке опасных грузов</w:t>
      </w:r>
    </w:p>
    <w:p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трубопроводном транспорте.</w:t>
      </w:r>
    </w:p>
    <w:p w:rsidR="00845E4C" w:rsidRPr="00845E4C" w:rsidRDefault="00845E4C" w:rsidP="00845E4C">
      <w:pPr>
        <w:ind w:firstLine="709"/>
        <w:rPr>
          <w:rFonts w:eastAsia="Calibri"/>
          <w:b/>
          <w:sz w:val="28"/>
          <w:szCs w:val="28"/>
          <w:lang w:eastAsia="en-US"/>
        </w:rPr>
      </w:pPr>
      <w:r w:rsidRPr="00845E4C">
        <w:rPr>
          <w:rFonts w:eastAsia="Calibri"/>
          <w:b/>
          <w:sz w:val="28"/>
          <w:szCs w:val="28"/>
          <w:lang w:eastAsia="en-US"/>
        </w:rPr>
        <w:t>Риск возникновения аварий на объектах ЖКХ</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 образования конденсата после слива газа в газгольдеры.</w:t>
      </w:r>
    </w:p>
    <w:p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lastRenderedPageBreak/>
        <w:t>Выход из строя коммунальных систем может привести к прекращению подачи тепла потребителям и размораживание тепловых сетей, прекращению подачи холодной воды, порывам тепловых сетей, выходу из строя основного оборудования теплоисточников, отключению от тепло- и водоснабжения жилых домов, кратковременному прекращению подачи газа в жилые дома.</w:t>
      </w:r>
    </w:p>
    <w:p w:rsidR="00845E4C" w:rsidRPr="00845E4C" w:rsidRDefault="00845E4C" w:rsidP="00845E4C">
      <w:pPr>
        <w:keepNext/>
        <w:suppressAutoHyphens/>
        <w:spacing w:before="240" w:after="240"/>
        <w:jc w:val="center"/>
        <w:outlineLvl w:val="2"/>
        <w:rPr>
          <w:bCs/>
          <w:sz w:val="28"/>
          <w:szCs w:val="28"/>
        </w:rPr>
      </w:pPr>
      <w:bookmarkStart w:id="75" w:name="_Toc523384565"/>
      <w:bookmarkStart w:id="76" w:name="_Toc526783842"/>
      <w:bookmarkStart w:id="77" w:name="_Toc533505208"/>
      <w:r w:rsidRPr="00845E4C">
        <w:rPr>
          <w:bCs/>
          <w:sz w:val="28"/>
          <w:szCs w:val="28"/>
        </w:rPr>
        <w:t xml:space="preserve">6.3 Перечень источников чрезвычайных ситуаций биолого-социального характера на территории </w:t>
      </w:r>
      <w:bookmarkEnd w:id="75"/>
      <w:bookmarkEnd w:id="76"/>
      <w:r w:rsidR="0072124D" w:rsidRPr="00DD7343">
        <w:rPr>
          <w:bCs/>
          <w:sz w:val="28"/>
          <w:szCs w:val="28"/>
        </w:rPr>
        <w:t>МО «</w:t>
      </w:r>
      <w:proofErr w:type="spellStart"/>
      <w:r w:rsidR="00337BFF">
        <w:rPr>
          <w:bCs/>
          <w:sz w:val="28"/>
          <w:szCs w:val="28"/>
        </w:rPr>
        <w:t>Карамас</w:t>
      </w:r>
      <w:proofErr w:type="spellEnd"/>
      <w:r w:rsidR="00337BFF">
        <w:rPr>
          <w:bCs/>
          <w:sz w:val="28"/>
          <w:szCs w:val="28"/>
        </w:rPr>
        <w:t xml:space="preserve"> - </w:t>
      </w:r>
      <w:proofErr w:type="spellStart"/>
      <w:r w:rsidR="00337BFF">
        <w:rPr>
          <w:bCs/>
          <w:sz w:val="28"/>
          <w:szCs w:val="28"/>
        </w:rPr>
        <w:t>Пельгинское</w:t>
      </w:r>
      <w:proofErr w:type="spellEnd"/>
      <w:r w:rsidR="0072124D" w:rsidRPr="00DD7343">
        <w:rPr>
          <w:bCs/>
          <w:sz w:val="28"/>
          <w:szCs w:val="28"/>
        </w:rPr>
        <w:t>»</w:t>
      </w:r>
      <w:r w:rsidR="0072124D" w:rsidRPr="00845E4C">
        <w:rPr>
          <w:bCs/>
          <w:sz w:val="28"/>
          <w:szCs w:val="28"/>
        </w:rPr>
        <w:t>,</w:t>
      </w:r>
      <w:bookmarkEnd w:id="77"/>
    </w:p>
    <w:p w:rsidR="00845E4C" w:rsidRDefault="00845E4C" w:rsidP="00845E4C">
      <w:pPr>
        <w:ind w:firstLine="709"/>
        <w:rPr>
          <w:rFonts w:eastAsiaTheme="minorHAnsi"/>
          <w:sz w:val="28"/>
          <w:szCs w:val="28"/>
          <w:lang w:eastAsia="en-US"/>
        </w:rPr>
      </w:pPr>
      <w:r w:rsidRPr="00845E4C">
        <w:rPr>
          <w:rFonts w:eastAsiaTheme="minorHAnsi"/>
          <w:sz w:val="28"/>
          <w:szCs w:val="28"/>
          <w:lang w:eastAsia="en-US"/>
        </w:rPr>
        <w:t>Местами по всей территории области существует вероятность заболевания людей, связанных с изменениями погодных условий (температура, влажность воздуха) и сезонным ростом заболеваемости населения ОРВИ и гриппом.</w:t>
      </w:r>
    </w:p>
    <w:p w:rsidR="008B476C" w:rsidRPr="008B476C" w:rsidRDefault="008B476C" w:rsidP="008B476C">
      <w:pPr>
        <w:ind w:firstLine="709"/>
        <w:rPr>
          <w:rFonts w:eastAsiaTheme="minorHAnsi"/>
          <w:sz w:val="28"/>
          <w:szCs w:val="28"/>
          <w:lang w:eastAsia="en-US"/>
        </w:rPr>
      </w:pPr>
      <w:r w:rsidRPr="008B476C">
        <w:rPr>
          <w:rFonts w:eastAsiaTheme="minorHAnsi"/>
          <w:sz w:val="28"/>
          <w:szCs w:val="28"/>
          <w:lang w:eastAsia="en-US"/>
        </w:rPr>
        <w:t xml:space="preserve">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w:t>
      </w:r>
      <w:proofErr w:type="spellStart"/>
      <w:r w:rsidRPr="008B476C">
        <w:rPr>
          <w:rFonts w:eastAsiaTheme="minorHAnsi"/>
          <w:sz w:val="28"/>
          <w:szCs w:val="28"/>
          <w:lang w:eastAsia="en-US"/>
        </w:rPr>
        <w:t>полиоэнцефаломиелита</w:t>
      </w:r>
      <w:proofErr w:type="spellEnd"/>
      <w:r w:rsidRPr="008B476C">
        <w:rPr>
          <w:rFonts w:eastAsiaTheme="minorHAnsi"/>
          <w:sz w:val="28"/>
          <w:szCs w:val="28"/>
          <w:lang w:eastAsia="en-US"/>
        </w:rPr>
        <w:t xml:space="preserve"> и абсолютной летальностью.</w:t>
      </w:r>
    </w:p>
    <w:p w:rsidR="008B476C" w:rsidRDefault="008B476C" w:rsidP="008B476C">
      <w:pPr>
        <w:ind w:firstLine="709"/>
        <w:rPr>
          <w:rFonts w:eastAsiaTheme="minorHAnsi"/>
          <w:sz w:val="28"/>
          <w:szCs w:val="28"/>
          <w:lang w:eastAsia="en-US"/>
        </w:rPr>
      </w:pPr>
      <w:r w:rsidRPr="008B476C">
        <w:rPr>
          <w:rFonts w:eastAsiaTheme="minorHAnsi"/>
          <w:sz w:val="28"/>
          <w:szCs w:val="28"/>
          <w:lang w:eastAsia="en-US"/>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8B476C">
        <w:rPr>
          <w:rFonts w:eastAsiaTheme="minorHAnsi"/>
          <w:sz w:val="28"/>
          <w:szCs w:val="28"/>
          <w:lang w:eastAsia="en-US"/>
        </w:rPr>
        <w:t>трупосжигательных</w:t>
      </w:r>
      <w:proofErr w:type="spellEnd"/>
      <w:r w:rsidRPr="008B476C">
        <w:rPr>
          <w:rFonts w:eastAsiaTheme="minorHAnsi"/>
          <w:sz w:val="28"/>
          <w:szCs w:val="28"/>
          <w:lang w:eastAsia="en-US"/>
        </w:rPr>
        <w:t xml:space="preserve"> печах или на специально отведенных площадках. 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w:t>
      </w:r>
      <w:proofErr w:type="spellStart"/>
      <w:r w:rsidRPr="008B476C">
        <w:rPr>
          <w:rFonts w:eastAsiaTheme="minorHAnsi"/>
          <w:sz w:val="28"/>
          <w:szCs w:val="28"/>
          <w:lang w:eastAsia="en-US"/>
        </w:rPr>
        <w:t>полиоэнцефаломиелита</w:t>
      </w:r>
      <w:proofErr w:type="spellEnd"/>
      <w:r w:rsidRPr="008B476C">
        <w:rPr>
          <w:rFonts w:eastAsiaTheme="minorHAnsi"/>
          <w:sz w:val="28"/>
          <w:szCs w:val="28"/>
          <w:lang w:eastAsia="en-US"/>
        </w:rPr>
        <w:t xml:space="preserve"> и абсолютной летальностью.</w:t>
      </w:r>
    </w:p>
    <w:p w:rsidR="000A7773" w:rsidRDefault="000A7773" w:rsidP="000A7773">
      <w:pPr>
        <w:keepNext/>
        <w:suppressAutoHyphens/>
        <w:spacing w:before="240" w:after="240"/>
        <w:jc w:val="center"/>
        <w:outlineLvl w:val="2"/>
        <w:rPr>
          <w:bCs/>
          <w:sz w:val="28"/>
          <w:szCs w:val="28"/>
        </w:rPr>
      </w:pPr>
      <w:bookmarkStart w:id="78" w:name="_Toc533505209"/>
      <w:r w:rsidRPr="000A7773">
        <w:rPr>
          <w:bCs/>
          <w:sz w:val="28"/>
          <w:szCs w:val="28"/>
        </w:rPr>
        <w:t>6.4 Мероприятия по защите территории от опасных природных и техногенных процессов и чрезвычайных ситуаций</w:t>
      </w:r>
      <w:bookmarkEnd w:id="78"/>
    </w:p>
    <w:p w:rsidR="00262671" w:rsidRPr="00262671" w:rsidRDefault="00262671" w:rsidP="00262671">
      <w:pPr>
        <w:ind w:firstLine="709"/>
        <w:rPr>
          <w:rFonts w:eastAsiaTheme="minorHAnsi"/>
          <w:sz w:val="28"/>
          <w:szCs w:val="28"/>
          <w:lang w:eastAsia="en-US"/>
        </w:rPr>
      </w:pPr>
      <w:r w:rsidRPr="00262671">
        <w:rPr>
          <w:rFonts w:eastAsiaTheme="minorHAnsi"/>
          <w:sz w:val="28"/>
          <w:szCs w:val="28"/>
          <w:lang w:eastAsia="en-US"/>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D219D0" w:rsidRPr="00D219D0" w:rsidRDefault="00D219D0" w:rsidP="00D219D0">
      <w:pPr>
        <w:keepNext/>
        <w:suppressAutoHyphens/>
        <w:spacing w:before="240" w:after="240"/>
        <w:jc w:val="center"/>
        <w:outlineLvl w:val="2"/>
        <w:rPr>
          <w:bCs/>
          <w:sz w:val="28"/>
          <w:szCs w:val="28"/>
        </w:rPr>
      </w:pPr>
      <w:bookmarkStart w:id="79" w:name="_Toc533505210"/>
      <w:r>
        <w:rPr>
          <w:bCs/>
          <w:sz w:val="28"/>
          <w:szCs w:val="28"/>
        </w:rPr>
        <w:lastRenderedPageBreak/>
        <w:t xml:space="preserve">6.4.1 </w:t>
      </w:r>
      <w:r w:rsidRPr="00D219D0">
        <w:rPr>
          <w:bCs/>
          <w:sz w:val="28"/>
          <w:szCs w:val="28"/>
        </w:rPr>
        <w:t>Борьба с эрозией оврагов, речной эрозией</w:t>
      </w:r>
      <w:bookmarkEnd w:id="79"/>
      <w:r w:rsidRPr="00D219D0">
        <w:rPr>
          <w:bCs/>
          <w:sz w:val="28"/>
          <w:szCs w:val="28"/>
        </w:rPr>
        <w:t xml:space="preserve"> </w:t>
      </w:r>
    </w:p>
    <w:p w:rsidR="00D219D0" w:rsidRPr="00D219D0" w:rsidRDefault="00D219D0" w:rsidP="00D219D0">
      <w:pPr>
        <w:ind w:firstLine="709"/>
        <w:rPr>
          <w:rFonts w:eastAsiaTheme="minorHAnsi"/>
          <w:sz w:val="28"/>
          <w:szCs w:val="28"/>
          <w:lang w:eastAsia="en-US"/>
        </w:rPr>
      </w:pPr>
      <w:r w:rsidRPr="00D219D0">
        <w:rPr>
          <w:rFonts w:eastAsiaTheme="minorHAnsi"/>
          <w:sz w:val="28"/>
          <w:szCs w:val="28"/>
          <w:lang w:eastAsia="en-US"/>
        </w:rPr>
        <w:t xml:space="preserve">С целью благоустройства овражных территорий предлагается проведение специальных инженерных мероприятий в составе: частичной или полной засыпки овражных территорий, срезки и террасирования склона, регулирования стока поверхностных и грунтовых вод, </w:t>
      </w:r>
      <w:proofErr w:type="spellStart"/>
      <w:r w:rsidRPr="00D219D0">
        <w:rPr>
          <w:rFonts w:eastAsiaTheme="minorHAnsi"/>
          <w:sz w:val="28"/>
          <w:szCs w:val="28"/>
          <w:lang w:eastAsia="en-US"/>
        </w:rPr>
        <w:t>агролесомелиорации</w:t>
      </w:r>
      <w:proofErr w:type="spellEnd"/>
      <w:r w:rsidRPr="00D219D0">
        <w:rPr>
          <w:rFonts w:eastAsiaTheme="minorHAnsi"/>
          <w:sz w:val="28"/>
          <w:szCs w:val="28"/>
          <w:lang w:eastAsia="en-US"/>
        </w:rPr>
        <w:t xml:space="preserve"> склонов и </w:t>
      </w:r>
      <w:proofErr w:type="spellStart"/>
      <w:r w:rsidRPr="00D219D0">
        <w:rPr>
          <w:rFonts w:eastAsiaTheme="minorHAnsi"/>
          <w:sz w:val="28"/>
          <w:szCs w:val="28"/>
          <w:lang w:eastAsia="en-US"/>
        </w:rPr>
        <w:t>присклоновых</w:t>
      </w:r>
      <w:proofErr w:type="spellEnd"/>
      <w:r w:rsidRPr="00D219D0">
        <w:rPr>
          <w:rFonts w:eastAsiaTheme="minorHAnsi"/>
          <w:sz w:val="28"/>
          <w:szCs w:val="28"/>
          <w:lang w:eastAsia="en-US"/>
        </w:rPr>
        <w:t xml:space="preserve"> территорий.</w:t>
      </w:r>
    </w:p>
    <w:p w:rsidR="00D219D0" w:rsidRPr="00D219D0" w:rsidRDefault="00D219D0" w:rsidP="00D219D0">
      <w:pPr>
        <w:ind w:firstLine="709"/>
        <w:rPr>
          <w:rFonts w:eastAsiaTheme="minorHAnsi"/>
          <w:sz w:val="28"/>
          <w:szCs w:val="28"/>
          <w:lang w:eastAsia="en-US"/>
        </w:rPr>
      </w:pPr>
      <w:r w:rsidRPr="00D219D0">
        <w:rPr>
          <w:rFonts w:eastAsiaTheme="minorHAnsi"/>
          <w:sz w:val="28"/>
          <w:szCs w:val="28"/>
          <w:lang w:eastAsia="en-US"/>
        </w:rPr>
        <w:t xml:space="preserve">Для борьбы с речной эрозией необходимо проведение мероприятий по </w:t>
      </w:r>
      <w:proofErr w:type="spellStart"/>
      <w:r w:rsidRPr="00D219D0">
        <w:rPr>
          <w:rFonts w:eastAsiaTheme="minorHAnsi"/>
          <w:sz w:val="28"/>
          <w:szCs w:val="28"/>
          <w:lang w:eastAsia="en-US"/>
        </w:rPr>
        <w:t>берегоукреплению</w:t>
      </w:r>
      <w:proofErr w:type="spellEnd"/>
      <w:r w:rsidRPr="00D219D0">
        <w:rPr>
          <w:rFonts w:eastAsiaTheme="minorHAnsi"/>
          <w:sz w:val="28"/>
          <w:szCs w:val="28"/>
          <w:lang w:eastAsia="en-US"/>
        </w:rPr>
        <w:t xml:space="preserve">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rsidR="00262671" w:rsidRDefault="00D219D0" w:rsidP="00FC5F0F">
      <w:pPr>
        <w:ind w:firstLine="709"/>
        <w:rPr>
          <w:rFonts w:eastAsiaTheme="minorHAnsi"/>
          <w:sz w:val="28"/>
          <w:szCs w:val="28"/>
          <w:lang w:eastAsia="en-US"/>
        </w:rPr>
      </w:pPr>
      <w:r w:rsidRPr="00D219D0">
        <w:rPr>
          <w:rFonts w:eastAsiaTheme="minorHAnsi"/>
          <w:sz w:val="28"/>
          <w:szCs w:val="28"/>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w:t>
      </w:r>
      <w:r w:rsidR="00FC5F0F">
        <w:rPr>
          <w:rFonts w:eastAsiaTheme="minorHAnsi"/>
          <w:sz w:val="28"/>
          <w:szCs w:val="28"/>
          <w:lang w:eastAsia="en-US"/>
        </w:rPr>
        <w:t xml:space="preserve">ия защищаемого участка берега. </w:t>
      </w:r>
    </w:p>
    <w:p w:rsidR="00FC5F0F" w:rsidRPr="00FC5F0F" w:rsidRDefault="00FC5F0F" w:rsidP="00FC5F0F">
      <w:pPr>
        <w:keepNext/>
        <w:suppressAutoHyphens/>
        <w:spacing w:before="240" w:after="240"/>
        <w:jc w:val="center"/>
        <w:outlineLvl w:val="2"/>
        <w:rPr>
          <w:bCs/>
          <w:sz w:val="28"/>
          <w:szCs w:val="28"/>
        </w:rPr>
      </w:pPr>
      <w:bookmarkStart w:id="80" w:name="_Toc533505211"/>
      <w:r>
        <w:rPr>
          <w:bCs/>
          <w:sz w:val="28"/>
          <w:szCs w:val="28"/>
        </w:rPr>
        <w:t>6.4.2</w:t>
      </w:r>
      <w:r w:rsidRPr="00FC5F0F">
        <w:rPr>
          <w:bCs/>
          <w:sz w:val="28"/>
          <w:szCs w:val="28"/>
        </w:rPr>
        <w:t>. Лесные пожары</w:t>
      </w:r>
      <w:bookmarkEnd w:id="80"/>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Охрана лесов от пожаров включает комплекс организационных, правовых и других мер. </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распространяются листовки противопожарного направления.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качестве естественных противопожарных барьеров принимаются реки, а также лесные массивы из лиственных пород. В качестве искусственных противопожарных барьеров</w:t>
      </w:r>
      <w:r w:rsidR="00C351E1">
        <w:rPr>
          <w:rFonts w:eastAsiaTheme="minorHAnsi"/>
          <w:sz w:val="28"/>
          <w:szCs w:val="28"/>
          <w:lang w:eastAsia="en-US"/>
        </w:rPr>
        <w:t xml:space="preserve"> и разрывов используются трассы</w:t>
      </w:r>
      <w:r w:rsidRPr="00C351E1">
        <w:rPr>
          <w:rFonts w:eastAsiaTheme="minorHAnsi"/>
          <w:sz w:val="28"/>
          <w:szCs w:val="28"/>
          <w:lang w:eastAsia="en-US"/>
        </w:rPr>
        <w:t xml:space="preserve"> автомобильных дорог, линии электропередач, широкие просеки.</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 целью защиты от пожаров хвойных лесов вблизи населенных пунктов предусматривается создание вокруг лесного массива пожароустойчивых лиственных опушек</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Самым слабым звеном в охране лесов от пожаров является недостаточная оснащенность лесничеств противопожарной техникой, оборудованием и инвентарем, количество которых незначительно увеличивается, а износ значительно растет.</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lastRenderedPageBreak/>
        <w:t xml:space="preserve">В </w:t>
      </w:r>
      <w:r w:rsidR="001E0721">
        <w:rPr>
          <w:rFonts w:eastAsiaTheme="minorHAnsi"/>
          <w:sz w:val="28"/>
          <w:szCs w:val="28"/>
          <w:lang w:eastAsia="en-US"/>
        </w:rPr>
        <w:t>МО «</w:t>
      </w:r>
      <w:proofErr w:type="spellStart"/>
      <w:r w:rsidR="00337BFF">
        <w:rPr>
          <w:rFonts w:eastAsiaTheme="minorHAnsi"/>
          <w:sz w:val="28"/>
          <w:szCs w:val="28"/>
          <w:lang w:eastAsia="en-US"/>
        </w:rPr>
        <w:t>Карамас</w:t>
      </w:r>
      <w:proofErr w:type="spellEnd"/>
      <w:r w:rsidR="00337BFF">
        <w:rPr>
          <w:rFonts w:eastAsiaTheme="minorHAnsi"/>
          <w:sz w:val="28"/>
          <w:szCs w:val="28"/>
          <w:lang w:eastAsia="en-US"/>
        </w:rPr>
        <w:t xml:space="preserve"> - </w:t>
      </w:r>
      <w:proofErr w:type="spellStart"/>
      <w:r w:rsidR="00337BFF">
        <w:rPr>
          <w:rFonts w:eastAsiaTheme="minorHAnsi"/>
          <w:sz w:val="28"/>
          <w:szCs w:val="28"/>
          <w:lang w:eastAsia="en-US"/>
        </w:rPr>
        <w:t>Пельгинское</w:t>
      </w:r>
      <w:proofErr w:type="spellEnd"/>
      <w:r w:rsidR="001E0721">
        <w:rPr>
          <w:rFonts w:eastAsiaTheme="minorHAnsi"/>
          <w:sz w:val="28"/>
          <w:szCs w:val="28"/>
          <w:lang w:eastAsia="en-US"/>
        </w:rPr>
        <w:t>»</w:t>
      </w:r>
      <w:r w:rsidRPr="00C351E1">
        <w:rPr>
          <w:rFonts w:eastAsiaTheme="minorHAnsi"/>
          <w:sz w:val="28"/>
          <w:szCs w:val="28"/>
          <w:lang w:eastAsia="en-US"/>
        </w:rPr>
        <w:t xml:space="preserve"> необходимо проводить мероприятия по защите населенных пунктов, расположенных в пожароопасных зонах вблизи лесных массивов: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создание на предприятиях, в лесах и лесниче</w:t>
      </w:r>
      <w:r w:rsidR="001E0721">
        <w:rPr>
          <w:rFonts w:eastAsiaTheme="minorHAnsi"/>
          <w:sz w:val="28"/>
          <w:szCs w:val="28"/>
          <w:lang w:eastAsia="en-US"/>
        </w:rPr>
        <w:t xml:space="preserve">стве пунктов сосредоточения </w:t>
      </w:r>
      <w:r w:rsidRPr="00C351E1">
        <w:rPr>
          <w:rFonts w:eastAsiaTheme="minorHAnsi"/>
          <w:sz w:val="28"/>
          <w:szCs w:val="28"/>
          <w:lang w:eastAsia="en-US"/>
        </w:rPr>
        <w:t>противопожарного оборудования и инвентаря;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содержание в безопасном состоянии полос отводов</w:t>
      </w:r>
      <w:r w:rsidR="00185948">
        <w:rPr>
          <w:rFonts w:eastAsiaTheme="minorHAnsi"/>
          <w:sz w:val="28"/>
          <w:szCs w:val="28"/>
          <w:lang w:eastAsia="en-US"/>
        </w:rPr>
        <w:t xml:space="preserve"> магистральных трубопроводов, </w:t>
      </w:r>
      <w:r w:rsidRPr="00C351E1">
        <w:rPr>
          <w:rFonts w:eastAsiaTheme="minorHAnsi"/>
          <w:sz w:val="28"/>
          <w:szCs w:val="28"/>
          <w:lang w:eastAsia="en-US"/>
        </w:rPr>
        <w:t>автомобильных дорог, вдоль которых расположены лесные массивы;</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осуществление контроля за посещением лесов и пр</w:t>
      </w:r>
      <w:r w:rsidR="00185948">
        <w:rPr>
          <w:rFonts w:eastAsiaTheme="minorHAnsi"/>
          <w:sz w:val="28"/>
          <w:szCs w:val="28"/>
          <w:lang w:eastAsia="en-US"/>
        </w:rPr>
        <w:t>ебыванием в них граждан с целью</w:t>
      </w:r>
      <w:r w:rsidRPr="00C351E1">
        <w:rPr>
          <w:rFonts w:eastAsiaTheme="minorHAnsi"/>
          <w:sz w:val="28"/>
          <w:szCs w:val="28"/>
          <w:lang w:eastAsia="en-US"/>
        </w:rPr>
        <w:t xml:space="preserve"> отдыха, охоты, рыбной ловли;</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проведение противопожарного обустройств</w:t>
      </w:r>
      <w:r w:rsidR="00185948">
        <w:rPr>
          <w:rFonts w:eastAsiaTheme="minorHAnsi"/>
          <w:sz w:val="28"/>
          <w:szCs w:val="28"/>
          <w:lang w:eastAsia="en-US"/>
        </w:rPr>
        <w:t xml:space="preserve">а лесов, устройств подъездов к </w:t>
      </w:r>
      <w:r w:rsidRPr="00C351E1">
        <w:rPr>
          <w:rFonts w:eastAsiaTheme="minorHAnsi"/>
          <w:sz w:val="28"/>
          <w:szCs w:val="28"/>
          <w:lang w:eastAsia="en-US"/>
        </w:rPr>
        <w:t>естественным водоемам для забора воды в местах массового отдыха населения;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осуществление государственного пожарного над</w:t>
      </w:r>
      <w:r w:rsidR="00185948">
        <w:rPr>
          <w:rFonts w:eastAsiaTheme="minorHAnsi"/>
          <w:sz w:val="28"/>
          <w:szCs w:val="28"/>
          <w:lang w:eastAsia="en-US"/>
        </w:rPr>
        <w:t xml:space="preserve">зора за соблюдением гражданами </w:t>
      </w:r>
      <w:r w:rsidRPr="00C351E1">
        <w:rPr>
          <w:rFonts w:eastAsiaTheme="minorHAnsi"/>
          <w:sz w:val="28"/>
          <w:szCs w:val="28"/>
          <w:lang w:eastAsia="en-US"/>
        </w:rPr>
        <w:t>требований и правил пожарной безопасности в лесах.</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Для поддержания лесных территорий </w:t>
      </w:r>
      <w:r w:rsidR="00185948">
        <w:rPr>
          <w:rFonts w:eastAsiaTheme="minorHAnsi"/>
          <w:sz w:val="28"/>
          <w:szCs w:val="28"/>
          <w:lang w:eastAsia="en-US"/>
        </w:rPr>
        <w:t>МО «</w:t>
      </w:r>
      <w:proofErr w:type="spellStart"/>
      <w:r w:rsidR="00337BFF">
        <w:rPr>
          <w:rFonts w:eastAsiaTheme="minorHAnsi"/>
          <w:sz w:val="28"/>
          <w:szCs w:val="28"/>
          <w:lang w:eastAsia="en-US"/>
        </w:rPr>
        <w:t>Карамас</w:t>
      </w:r>
      <w:proofErr w:type="spellEnd"/>
      <w:r w:rsidR="00337BFF">
        <w:rPr>
          <w:rFonts w:eastAsiaTheme="minorHAnsi"/>
          <w:sz w:val="28"/>
          <w:szCs w:val="28"/>
          <w:lang w:eastAsia="en-US"/>
        </w:rPr>
        <w:t xml:space="preserve"> - </w:t>
      </w:r>
      <w:proofErr w:type="spellStart"/>
      <w:r w:rsidR="00337BFF">
        <w:rPr>
          <w:rFonts w:eastAsiaTheme="minorHAnsi"/>
          <w:sz w:val="28"/>
          <w:szCs w:val="28"/>
          <w:lang w:eastAsia="en-US"/>
        </w:rPr>
        <w:t>Пельгинское</w:t>
      </w:r>
      <w:proofErr w:type="spellEnd"/>
      <w:r w:rsidR="00185948">
        <w:rPr>
          <w:rFonts w:eastAsiaTheme="minorHAnsi"/>
          <w:sz w:val="28"/>
          <w:szCs w:val="28"/>
          <w:lang w:eastAsia="en-US"/>
        </w:rPr>
        <w:t>»</w:t>
      </w:r>
      <w:r w:rsidR="00185948" w:rsidRPr="00C351E1">
        <w:rPr>
          <w:rFonts w:eastAsiaTheme="minorHAnsi"/>
          <w:sz w:val="28"/>
          <w:szCs w:val="28"/>
          <w:lang w:eastAsia="en-US"/>
        </w:rPr>
        <w:t xml:space="preserve"> </w:t>
      </w:r>
      <w:r w:rsidRPr="00C351E1">
        <w:rPr>
          <w:rFonts w:eastAsiaTheme="minorHAnsi"/>
          <w:sz w:val="28"/>
          <w:szCs w:val="28"/>
          <w:lang w:eastAsia="en-US"/>
        </w:rPr>
        <w:t xml:space="preserve">в надлежащем противопожарном состоянии рекомендуется проводить следующие противопожарные мероприятия: </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установить постоянные стенды и выставки при конторах участковых лесничеств;</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установить указатели и шлагбаумы;</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организовать контрольные посты и места для отдыха и курения</w:t>
      </w:r>
    </w:p>
    <w:p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осуществлять периодическую опашку противопожарными минерализованными полосами хвойных молодняков, опушек леса, обочин дорог и других наиболее пожароопасных участков и объектов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Проведение указанных мероприятий может корректироваться в зависимости от степени пожарной опасности в лесах по условиям погоды.</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целях обеспечения пожарной безопасности в лесах должны осуществляться:</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и противопожарных разрывов;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 xml:space="preserve">создание и содержание систем и средств предупреждения и тушения лесных пожаров, а также формирование запасов горюче-смазочных материалов. </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мониторинг пожарной опасности в лесах;</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разработка планов тушения лесных пожаров;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тушение лесных пожаров.</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lastRenderedPageBreak/>
        <w:t>Охрана лесов от пожаров является одним из основных направлений ведения лесного хозяйства и обеспечивается наземными силами, средствами пожаротушения и проведением космического мониторинга.</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Наземные силы и средства обнаружения и тушения пожаров представлены сетью пожарно-наблюдательных вышек, наблюдательных пунктов на господствующих высотах и пожарно-химических станций со специализированной </w:t>
      </w:r>
      <w:proofErr w:type="spellStart"/>
      <w:r w:rsidRPr="00C351E1">
        <w:rPr>
          <w:rFonts w:eastAsiaTheme="minorHAnsi"/>
          <w:sz w:val="28"/>
          <w:szCs w:val="28"/>
          <w:lang w:eastAsia="en-US"/>
        </w:rPr>
        <w:t>лесопожарной</w:t>
      </w:r>
      <w:proofErr w:type="spellEnd"/>
      <w:r w:rsidRPr="00C351E1">
        <w:rPr>
          <w:rFonts w:eastAsiaTheme="minorHAnsi"/>
          <w:sz w:val="28"/>
          <w:szCs w:val="28"/>
          <w:lang w:eastAsia="en-US"/>
        </w:rPr>
        <w:t xml:space="preserve"> техникой и оборудованием (пожарные автоцистерны, </w:t>
      </w:r>
      <w:proofErr w:type="spellStart"/>
      <w:r w:rsidRPr="00C351E1">
        <w:rPr>
          <w:rFonts w:eastAsiaTheme="minorHAnsi"/>
          <w:sz w:val="28"/>
          <w:szCs w:val="28"/>
          <w:lang w:eastAsia="en-US"/>
        </w:rPr>
        <w:t>лесопожарные</w:t>
      </w:r>
      <w:proofErr w:type="spellEnd"/>
      <w:r w:rsidRPr="00C351E1">
        <w:rPr>
          <w:rFonts w:eastAsiaTheme="minorHAnsi"/>
          <w:sz w:val="28"/>
          <w:szCs w:val="28"/>
          <w:lang w:eastAsia="en-US"/>
        </w:rPr>
        <w:t xml:space="preserve"> агрегаты, пожарные вездеходы и машины, тракторы, бульдозеры, высоконапорные мотопомпы, огнетушители, ручные инструменты и т.д.).</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Поскольку главной причиной пожаров является антропогенный фактор, то большое место уделяется противопожарной профилактике, проведению массовой разъяснительной работы среди населения, направленной на воспитание сознательного и бережного отношения к лесу. </w:t>
      </w:r>
    </w:p>
    <w:p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раздаются листовки противопожарного направления.</w:t>
      </w:r>
    </w:p>
    <w:p w:rsidR="00FC5F0F" w:rsidRDefault="00FC5F0F" w:rsidP="00C351E1">
      <w:pPr>
        <w:ind w:firstLine="709"/>
        <w:rPr>
          <w:rFonts w:eastAsiaTheme="minorHAnsi"/>
          <w:sz w:val="28"/>
          <w:szCs w:val="28"/>
          <w:lang w:eastAsia="en-US"/>
        </w:rPr>
      </w:pPr>
      <w:r w:rsidRPr="00C351E1">
        <w:rPr>
          <w:rFonts w:eastAsiaTheme="minorHAnsi"/>
          <w:sz w:val="28"/>
          <w:szCs w:val="28"/>
          <w:lang w:eastAsia="en-US"/>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931DC4" w:rsidRPr="001C5E9B" w:rsidRDefault="00FD5097" w:rsidP="00931DC4">
      <w:pPr>
        <w:keepNext/>
        <w:suppressAutoHyphens/>
        <w:spacing w:before="240" w:after="240"/>
        <w:jc w:val="center"/>
        <w:outlineLvl w:val="2"/>
        <w:rPr>
          <w:iCs/>
          <w:sz w:val="28"/>
          <w:szCs w:val="28"/>
        </w:rPr>
      </w:pPr>
      <w:bookmarkStart w:id="81" w:name="_Toc533505212"/>
      <w:r w:rsidRPr="001C5E9B">
        <w:rPr>
          <w:iCs/>
          <w:sz w:val="28"/>
          <w:szCs w:val="28"/>
        </w:rPr>
        <w:t>6</w:t>
      </w:r>
      <w:r w:rsidR="00931DC4" w:rsidRPr="001C5E9B">
        <w:rPr>
          <w:iCs/>
          <w:sz w:val="28"/>
          <w:szCs w:val="28"/>
        </w:rPr>
        <w:t>.4</w:t>
      </w:r>
      <w:r w:rsidRPr="001C5E9B">
        <w:rPr>
          <w:iCs/>
          <w:sz w:val="28"/>
          <w:szCs w:val="28"/>
        </w:rPr>
        <w:t xml:space="preserve">.3 </w:t>
      </w:r>
      <w:r w:rsidR="00931DC4" w:rsidRPr="001C5E9B">
        <w:rPr>
          <w:iCs/>
          <w:sz w:val="28"/>
          <w:szCs w:val="28"/>
        </w:rPr>
        <w:t>Аварии на транспорте</w:t>
      </w:r>
      <w:bookmarkEnd w:id="81"/>
    </w:p>
    <w:p w:rsidR="00511C1B" w:rsidRPr="00511C1B" w:rsidRDefault="00511C1B" w:rsidP="00511C1B">
      <w:pPr>
        <w:spacing w:line="238" w:lineRule="auto"/>
        <w:ind w:left="20" w:firstLine="567"/>
        <w:rPr>
          <w:bCs/>
          <w:sz w:val="28"/>
          <w:szCs w:val="28"/>
        </w:rPr>
      </w:pPr>
      <w:r w:rsidRPr="00511C1B">
        <w:rPr>
          <w:bCs/>
          <w:sz w:val="28"/>
          <w:szCs w:val="28"/>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устройство ограждений, разметка, установка дорожных знаков, улучшение освещения на автодорогах;</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работа служб ГИБДД на дорогах за соблюдением скорости движения, особенно участках, пересекающих овраги;</w:t>
      </w:r>
    </w:p>
    <w:p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511C1B" w:rsidRPr="00511C1B" w:rsidRDefault="00263D7B" w:rsidP="00511C1B">
      <w:pPr>
        <w:spacing w:line="238" w:lineRule="auto"/>
        <w:ind w:left="20" w:firstLine="567"/>
        <w:rPr>
          <w:bCs/>
          <w:sz w:val="28"/>
          <w:szCs w:val="28"/>
        </w:rPr>
      </w:pPr>
      <w:r>
        <w:rPr>
          <w:bCs/>
          <w:sz w:val="28"/>
          <w:szCs w:val="28"/>
        </w:rPr>
        <w:lastRenderedPageBreak/>
        <w:t xml:space="preserve">- </w:t>
      </w:r>
      <w:r w:rsidR="00511C1B" w:rsidRPr="00511C1B">
        <w:rPr>
          <w:bCs/>
          <w:sz w:val="28"/>
          <w:szCs w:val="28"/>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511C1B" w:rsidRPr="00511C1B" w:rsidRDefault="00263D7B" w:rsidP="00511C1B">
      <w:pPr>
        <w:spacing w:line="238" w:lineRule="auto"/>
        <w:ind w:left="20" w:firstLine="567"/>
        <w:rPr>
          <w:bCs/>
          <w:sz w:val="28"/>
          <w:szCs w:val="28"/>
        </w:rPr>
      </w:pPr>
      <w:r>
        <w:rPr>
          <w:bCs/>
          <w:sz w:val="28"/>
          <w:szCs w:val="28"/>
        </w:rPr>
        <w:t xml:space="preserve">- </w:t>
      </w:r>
      <w:r w:rsidR="00511C1B" w:rsidRPr="00511C1B">
        <w:rPr>
          <w:bCs/>
          <w:sz w:val="28"/>
          <w:szCs w:val="28"/>
        </w:rPr>
        <w:t>регулярная проверка состояния постоянных автомобильных мостов через реки и овраги;</w:t>
      </w:r>
    </w:p>
    <w:p w:rsidR="00511C1B" w:rsidRPr="00511C1B" w:rsidRDefault="00263D7B" w:rsidP="00511C1B">
      <w:pPr>
        <w:spacing w:line="238" w:lineRule="auto"/>
        <w:ind w:left="20" w:firstLine="567"/>
        <w:rPr>
          <w:bCs/>
          <w:sz w:val="28"/>
          <w:szCs w:val="28"/>
        </w:rPr>
      </w:pPr>
      <w:r>
        <w:rPr>
          <w:bCs/>
          <w:sz w:val="28"/>
          <w:szCs w:val="28"/>
        </w:rPr>
        <w:t xml:space="preserve">- </w:t>
      </w:r>
      <w:r w:rsidR="00511C1B" w:rsidRPr="00511C1B">
        <w:rPr>
          <w:bCs/>
          <w:sz w:val="28"/>
          <w:szCs w:val="28"/>
        </w:rPr>
        <w:t>очистка дорог в зимнее время от снежных валов, сужающих проезжую часть и ограничивающих видимость.</w:t>
      </w:r>
    </w:p>
    <w:p w:rsidR="00597AF0" w:rsidRDefault="00597AF0" w:rsidP="00597AF0">
      <w:pPr>
        <w:keepNext/>
        <w:suppressAutoHyphens/>
        <w:spacing w:before="240" w:after="240"/>
        <w:jc w:val="center"/>
        <w:outlineLvl w:val="2"/>
        <w:rPr>
          <w:iCs/>
          <w:sz w:val="28"/>
          <w:szCs w:val="28"/>
        </w:rPr>
      </w:pPr>
      <w:bookmarkStart w:id="82" w:name="_Toc533505213"/>
      <w:r w:rsidRPr="00597AF0">
        <w:rPr>
          <w:iCs/>
          <w:sz w:val="28"/>
          <w:szCs w:val="28"/>
        </w:rPr>
        <w:t>6.4.4 Аварии на взрывопожароопасных объектах</w:t>
      </w:r>
      <w:bookmarkEnd w:id="82"/>
    </w:p>
    <w:p w:rsidR="00597AF0" w:rsidRPr="00597AF0" w:rsidRDefault="00597AF0" w:rsidP="00597AF0">
      <w:pPr>
        <w:spacing w:line="238" w:lineRule="auto"/>
        <w:ind w:left="20" w:firstLine="567"/>
        <w:rPr>
          <w:bCs/>
          <w:sz w:val="28"/>
          <w:szCs w:val="28"/>
        </w:rPr>
      </w:pPr>
      <w:r w:rsidRPr="00597AF0">
        <w:rPr>
          <w:bCs/>
          <w:sz w:val="28"/>
          <w:szCs w:val="28"/>
        </w:rPr>
        <w:t>Для предотвращения ЧС на взрывопожарных объектах проектом определены общие организационные мероприятия:</w:t>
      </w:r>
    </w:p>
    <w:p w:rsidR="00597AF0" w:rsidRPr="00597AF0" w:rsidRDefault="00597AF0" w:rsidP="00597AF0">
      <w:pPr>
        <w:spacing w:line="238" w:lineRule="auto"/>
        <w:ind w:left="20" w:firstLine="567"/>
        <w:rPr>
          <w:bCs/>
          <w:sz w:val="28"/>
          <w:szCs w:val="28"/>
        </w:rPr>
      </w:pPr>
      <w:r w:rsidRPr="00597AF0">
        <w:rPr>
          <w:bCs/>
          <w:sz w:val="28"/>
          <w:szCs w:val="28"/>
        </w:rPr>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597AF0" w:rsidRPr="00597AF0" w:rsidRDefault="00597AF0" w:rsidP="00597AF0">
      <w:pPr>
        <w:spacing w:line="238" w:lineRule="auto"/>
        <w:ind w:left="20" w:firstLine="567"/>
        <w:rPr>
          <w:bCs/>
          <w:sz w:val="28"/>
          <w:szCs w:val="28"/>
        </w:rPr>
      </w:pPr>
      <w:r w:rsidRPr="00597AF0">
        <w:rPr>
          <w:bCs/>
          <w:sz w:val="28"/>
          <w:szCs w:val="28"/>
        </w:rPr>
        <w:t xml:space="preserve"> точное выполнение плана графика предупредительных ремонтов и профилактических работ, соблюдение их объемов и правил проведения;</w:t>
      </w:r>
    </w:p>
    <w:p w:rsidR="00597AF0" w:rsidRPr="00597AF0" w:rsidRDefault="00597AF0" w:rsidP="00597AF0">
      <w:pPr>
        <w:spacing w:line="238" w:lineRule="auto"/>
        <w:ind w:left="20" w:firstLine="567"/>
        <w:rPr>
          <w:bCs/>
          <w:sz w:val="28"/>
          <w:szCs w:val="28"/>
        </w:rPr>
      </w:pPr>
      <w:r w:rsidRPr="00597AF0">
        <w:rPr>
          <w:bCs/>
          <w:sz w:val="28"/>
          <w:szCs w:val="28"/>
        </w:rPr>
        <w:t xml:space="preserve">содержание в полной готовности поддонов и </w:t>
      </w:r>
      <w:proofErr w:type="spellStart"/>
      <w:r w:rsidRPr="00597AF0">
        <w:rPr>
          <w:bCs/>
          <w:sz w:val="28"/>
          <w:szCs w:val="28"/>
        </w:rPr>
        <w:t>обваловок</w:t>
      </w:r>
      <w:proofErr w:type="spellEnd"/>
      <w:r w:rsidRPr="00597AF0">
        <w:rPr>
          <w:bCs/>
          <w:sz w:val="28"/>
          <w:szCs w:val="28"/>
        </w:rPr>
        <w:t xml:space="preserve"> емкостей, содержащих ЛВЖ.</w:t>
      </w:r>
    </w:p>
    <w:p w:rsidR="00597AF0" w:rsidRPr="00597AF0" w:rsidRDefault="00597AF0" w:rsidP="00597AF0">
      <w:pPr>
        <w:spacing w:line="238" w:lineRule="auto"/>
        <w:ind w:left="20" w:firstLine="567"/>
        <w:rPr>
          <w:bCs/>
          <w:sz w:val="28"/>
          <w:szCs w:val="28"/>
        </w:rPr>
      </w:pPr>
      <w:r w:rsidRPr="00597AF0">
        <w:rPr>
          <w:bCs/>
          <w:sz w:val="28"/>
          <w:szCs w:val="28"/>
        </w:rPr>
        <w:t xml:space="preserve"> регулярная проверка соблюдения действующих норм и правил по объектам безопасности;</w:t>
      </w:r>
    </w:p>
    <w:p w:rsidR="00597AF0" w:rsidRPr="00597AF0" w:rsidRDefault="00597AF0" w:rsidP="00597AF0">
      <w:pPr>
        <w:spacing w:line="238" w:lineRule="auto"/>
        <w:ind w:left="20" w:firstLine="567"/>
        <w:rPr>
          <w:bCs/>
          <w:sz w:val="28"/>
          <w:szCs w:val="28"/>
        </w:rPr>
      </w:pPr>
      <w:r w:rsidRPr="00597AF0">
        <w:rPr>
          <w:bCs/>
          <w:sz w:val="28"/>
          <w:szCs w:val="28"/>
        </w:rPr>
        <w:t xml:space="preserve"> регулярное проведение тренировок по отработке действий всего</w:t>
      </w:r>
      <w:r w:rsidR="00476AD7">
        <w:rPr>
          <w:bCs/>
          <w:sz w:val="28"/>
          <w:szCs w:val="28"/>
        </w:rPr>
        <w:t xml:space="preserve"> персонала </w:t>
      </w:r>
      <w:r w:rsidRPr="00597AF0">
        <w:rPr>
          <w:bCs/>
          <w:sz w:val="28"/>
          <w:szCs w:val="28"/>
        </w:rPr>
        <w:t>объектов предприятия в случае ЧС.</w:t>
      </w:r>
    </w:p>
    <w:p w:rsidR="00597AF0" w:rsidRPr="00597AF0" w:rsidRDefault="00597AF0" w:rsidP="00597AF0">
      <w:pPr>
        <w:spacing w:line="238" w:lineRule="auto"/>
        <w:ind w:left="20" w:firstLine="567"/>
        <w:rPr>
          <w:bCs/>
          <w:sz w:val="28"/>
          <w:szCs w:val="28"/>
        </w:rPr>
      </w:pPr>
      <w:r w:rsidRPr="00597AF0">
        <w:rPr>
          <w:bCs/>
          <w:sz w:val="28"/>
          <w:szCs w:val="28"/>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rsidR="00597AF0" w:rsidRPr="00597AF0" w:rsidRDefault="00597AF0" w:rsidP="00597AF0">
      <w:pPr>
        <w:spacing w:line="238" w:lineRule="auto"/>
        <w:ind w:left="20" w:firstLine="567"/>
        <w:rPr>
          <w:bCs/>
          <w:sz w:val="28"/>
          <w:szCs w:val="28"/>
        </w:rPr>
      </w:pPr>
      <w:r w:rsidRPr="00597AF0">
        <w:rPr>
          <w:bCs/>
          <w:sz w:val="28"/>
          <w:szCs w:val="28"/>
        </w:rPr>
        <w:t>- прохождением трубопровода вблизи населенных пунктов и через природные объекты, чувствительные к экологическому загрязнению;</w:t>
      </w:r>
    </w:p>
    <w:p w:rsidR="00597AF0" w:rsidRPr="00597AF0" w:rsidRDefault="00597AF0" w:rsidP="00597AF0">
      <w:pPr>
        <w:spacing w:line="238" w:lineRule="auto"/>
        <w:ind w:left="20" w:firstLine="567"/>
        <w:rPr>
          <w:bCs/>
          <w:sz w:val="28"/>
          <w:szCs w:val="28"/>
        </w:rPr>
      </w:pPr>
      <w:r w:rsidRPr="00597AF0">
        <w:rPr>
          <w:bCs/>
          <w:sz w:val="28"/>
          <w:szCs w:val="28"/>
        </w:rPr>
        <w:t xml:space="preserve">- внешними антропогенными факторами (несанкционированные врезки в трубопровод, терроризм); </w:t>
      </w:r>
    </w:p>
    <w:p w:rsidR="00597AF0" w:rsidRPr="00597AF0" w:rsidRDefault="00476AD7" w:rsidP="00597AF0">
      <w:pPr>
        <w:spacing w:line="238" w:lineRule="auto"/>
        <w:ind w:left="20" w:firstLine="567"/>
        <w:rPr>
          <w:bCs/>
          <w:sz w:val="28"/>
          <w:szCs w:val="28"/>
        </w:rPr>
      </w:pPr>
      <w:r>
        <w:rPr>
          <w:bCs/>
          <w:sz w:val="28"/>
          <w:szCs w:val="28"/>
        </w:rPr>
        <w:t xml:space="preserve">- </w:t>
      </w:r>
      <w:r w:rsidR="00597AF0" w:rsidRPr="00597AF0">
        <w:rPr>
          <w:bCs/>
          <w:sz w:val="28"/>
          <w:szCs w:val="28"/>
        </w:rPr>
        <w:t>природными факторами (землетрясения, оползни).</w:t>
      </w:r>
    </w:p>
    <w:p w:rsidR="00845E4C" w:rsidRPr="00845E4C" w:rsidRDefault="00845E4C" w:rsidP="00845E4C">
      <w:pPr>
        <w:keepNext/>
        <w:suppressAutoHyphens/>
        <w:spacing w:before="240" w:after="240"/>
        <w:jc w:val="center"/>
        <w:outlineLvl w:val="2"/>
        <w:rPr>
          <w:bCs/>
          <w:sz w:val="28"/>
          <w:szCs w:val="28"/>
        </w:rPr>
      </w:pPr>
      <w:bookmarkStart w:id="83" w:name="_Toc523384566"/>
      <w:bookmarkStart w:id="84" w:name="_Toc526783843"/>
      <w:bookmarkStart w:id="85" w:name="_Toc533505214"/>
      <w:r w:rsidRPr="00845E4C">
        <w:rPr>
          <w:bCs/>
          <w:sz w:val="28"/>
          <w:szCs w:val="28"/>
        </w:rPr>
        <w:t>6.4</w:t>
      </w:r>
      <w:r w:rsidR="001C5E9B">
        <w:rPr>
          <w:bCs/>
          <w:sz w:val="28"/>
          <w:szCs w:val="28"/>
        </w:rPr>
        <w:t>.5</w:t>
      </w:r>
      <w:r w:rsidRPr="00845E4C">
        <w:rPr>
          <w:bCs/>
          <w:sz w:val="28"/>
          <w:szCs w:val="28"/>
        </w:rPr>
        <w:t xml:space="preserve"> Перечень мероприятий по обеспечению пожарной безопасности</w:t>
      </w:r>
      <w:bookmarkEnd w:id="83"/>
      <w:bookmarkEnd w:id="84"/>
      <w:bookmarkEnd w:id="85"/>
    </w:p>
    <w:p w:rsidR="00845E4C" w:rsidRPr="00845E4C" w:rsidRDefault="00845E4C" w:rsidP="00845E4C">
      <w:pPr>
        <w:spacing w:line="238" w:lineRule="auto"/>
        <w:ind w:left="20" w:firstLine="567"/>
        <w:rPr>
          <w:bCs/>
          <w:sz w:val="28"/>
          <w:szCs w:val="28"/>
        </w:rPr>
      </w:pPr>
      <w:r w:rsidRPr="00845E4C">
        <w:rPr>
          <w:bCs/>
          <w:sz w:val="28"/>
          <w:szCs w:val="28"/>
        </w:rP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Пожарное депо размещено на территории населенного пункта сельского поселения.</w:t>
      </w:r>
    </w:p>
    <w:p w:rsidR="00845E4C" w:rsidRPr="00845E4C" w:rsidRDefault="00845E4C" w:rsidP="00845E4C">
      <w:pPr>
        <w:spacing w:line="238" w:lineRule="auto"/>
        <w:ind w:left="20" w:firstLine="567"/>
        <w:rPr>
          <w:bCs/>
          <w:sz w:val="28"/>
          <w:szCs w:val="28"/>
        </w:rPr>
      </w:pPr>
      <w:r w:rsidRPr="00845E4C">
        <w:rPr>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w:t>
      </w:r>
      <w:r w:rsidRPr="00845E4C">
        <w:rPr>
          <w:bCs/>
          <w:sz w:val="28"/>
          <w:szCs w:val="28"/>
        </w:rPr>
        <w:lastRenderedPageBreak/>
        <w:t>своевременного обнаружения и быстрого принятия мер по их ограничению и ликвидации.</w:t>
      </w:r>
    </w:p>
    <w:p w:rsidR="00845E4C" w:rsidRPr="00845E4C" w:rsidRDefault="00845E4C" w:rsidP="00845E4C">
      <w:pPr>
        <w:spacing w:line="238" w:lineRule="auto"/>
        <w:ind w:left="20" w:firstLine="567"/>
        <w:rPr>
          <w:bCs/>
          <w:sz w:val="28"/>
          <w:szCs w:val="28"/>
        </w:rPr>
      </w:pPr>
      <w:r w:rsidRPr="00845E4C">
        <w:rPr>
          <w:b/>
          <w:bCs/>
          <w:i/>
          <w:sz w:val="28"/>
          <w:szCs w:val="28"/>
        </w:rPr>
        <w:t>Основными функциями системы обеспечения пожарной безопасности являются</w:t>
      </w:r>
      <w:r w:rsidRPr="00845E4C">
        <w:rPr>
          <w:bCs/>
          <w:sz w:val="28"/>
          <w:szCs w:val="28"/>
        </w:rPr>
        <w:t xml:space="preserve">: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нормативное правовое регулирование и осуществление государственных мер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создание пожарной охраны и организация ее деятельности;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разработка и осуществление мер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реализация прав, обязанностей и ответственности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проведение противопожарной пропаганды и обучение населения мерам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содействие деятельности добровольных пожарных, привлечение населения к обеспечению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научно-техническое обеспечение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информационное обеспечение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осуществление государственного пожарного надзора и других контрольных функций по обеспечению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производство пожарно-технической продукции;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выполнение работ и оказание услуг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тушение пожаров и проведение аварийно-спасательных работ;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учет пожаров и их последствий; </w:t>
      </w:r>
    </w:p>
    <w:p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установление особого противопожарного режима.</w:t>
      </w:r>
    </w:p>
    <w:p w:rsidR="00845E4C" w:rsidRPr="00845E4C" w:rsidRDefault="00845E4C" w:rsidP="00845E4C">
      <w:pPr>
        <w:spacing w:line="238" w:lineRule="auto"/>
        <w:ind w:left="20" w:firstLine="567"/>
        <w:rPr>
          <w:bCs/>
          <w:sz w:val="28"/>
          <w:szCs w:val="28"/>
        </w:rPr>
      </w:pPr>
      <w:r w:rsidRPr="00845E4C">
        <w:rPr>
          <w:bCs/>
          <w:sz w:val="28"/>
          <w:szCs w:val="28"/>
        </w:rPr>
        <w:t>Для выполнения этих функций система обеспечения пожарной безопасности состоит из нескольких элементов:</w:t>
      </w:r>
    </w:p>
    <w:p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органы государственной власти;</w:t>
      </w:r>
    </w:p>
    <w:p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органы местного самоуправления;</w:t>
      </w:r>
    </w:p>
    <w:p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845E4C" w:rsidRPr="00845E4C" w:rsidRDefault="00845E4C" w:rsidP="00845E4C">
      <w:pPr>
        <w:spacing w:line="238" w:lineRule="auto"/>
        <w:ind w:left="20" w:firstLine="567"/>
        <w:rPr>
          <w:bCs/>
          <w:sz w:val="28"/>
          <w:szCs w:val="28"/>
        </w:rPr>
      </w:pPr>
      <w:r w:rsidRPr="00845E4C">
        <w:rPr>
          <w:bCs/>
          <w:sz w:val="28"/>
          <w:szCs w:val="28"/>
        </w:rPr>
        <w:t>Достижение заданного уровня пожарной безопасности достигается комплексом организационных и технических решений.</w:t>
      </w:r>
    </w:p>
    <w:p w:rsidR="00845E4C" w:rsidRPr="00845E4C" w:rsidRDefault="00845E4C" w:rsidP="0011301D">
      <w:pPr>
        <w:spacing w:line="238" w:lineRule="auto"/>
        <w:rPr>
          <w:bCs/>
          <w:sz w:val="28"/>
          <w:szCs w:val="28"/>
        </w:rPr>
      </w:pPr>
    </w:p>
    <w:p w:rsidR="00845E4C" w:rsidRPr="00845E4C" w:rsidRDefault="00845E4C" w:rsidP="00845E4C">
      <w:pPr>
        <w:spacing w:line="238" w:lineRule="auto"/>
        <w:ind w:left="20" w:firstLine="567"/>
        <w:jc w:val="center"/>
        <w:rPr>
          <w:b/>
          <w:bCs/>
          <w:i/>
          <w:sz w:val="28"/>
          <w:szCs w:val="28"/>
        </w:rPr>
      </w:pPr>
      <w:r w:rsidRPr="00845E4C">
        <w:rPr>
          <w:b/>
          <w:bCs/>
          <w:i/>
          <w:sz w:val="28"/>
          <w:szCs w:val="28"/>
        </w:rPr>
        <w:t>Организационные решения.</w:t>
      </w:r>
    </w:p>
    <w:p w:rsidR="00845E4C" w:rsidRPr="00845E4C" w:rsidRDefault="00845E4C" w:rsidP="00845E4C">
      <w:pPr>
        <w:spacing w:line="238" w:lineRule="auto"/>
        <w:ind w:left="20" w:firstLine="567"/>
        <w:rPr>
          <w:bCs/>
          <w:sz w:val="28"/>
          <w:szCs w:val="28"/>
        </w:rPr>
      </w:pPr>
      <w:r w:rsidRPr="00845E4C">
        <w:rPr>
          <w:bCs/>
          <w:sz w:val="28"/>
          <w:szCs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845E4C" w:rsidRPr="00845E4C" w:rsidRDefault="00845E4C" w:rsidP="00845E4C">
      <w:pPr>
        <w:spacing w:line="238" w:lineRule="auto"/>
        <w:ind w:left="20" w:firstLine="567"/>
        <w:rPr>
          <w:bCs/>
          <w:sz w:val="28"/>
          <w:szCs w:val="28"/>
        </w:rPr>
      </w:pPr>
      <w:r w:rsidRPr="00845E4C">
        <w:rPr>
          <w:bCs/>
          <w:sz w:val="28"/>
          <w:szCs w:val="28"/>
        </w:rPr>
        <w:lastRenderedPageBreak/>
        <w:t>Предотвращение образования горючей среды должно обеспечиваться одним из следующих способов или их комбинаций:</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 xml:space="preserve">максимально возможным применением негорючих и </w:t>
      </w:r>
      <w:proofErr w:type="spellStart"/>
      <w:r w:rsidRPr="00845E4C">
        <w:rPr>
          <w:bCs/>
          <w:sz w:val="28"/>
          <w:szCs w:val="28"/>
        </w:rPr>
        <w:t>трудногорючих</w:t>
      </w:r>
      <w:proofErr w:type="spellEnd"/>
      <w:r w:rsidRPr="00845E4C">
        <w:rPr>
          <w:bCs/>
          <w:sz w:val="28"/>
          <w:szCs w:val="28"/>
        </w:rPr>
        <w:t xml:space="preserve"> веществ и материалов;</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изоляцией горючей среды (применением изолированных отсеков, камер, кабин и т. п.);</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 xml:space="preserve">достаточной концентрацией </w:t>
      </w:r>
      <w:proofErr w:type="spellStart"/>
      <w:r w:rsidRPr="00845E4C">
        <w:rPr>
          <w:bCs/>
          <w:sz w:val="28"/>
          <w:szCs w:val="28"/>
        </w:rPr>
        <w:t>флегматизатора</w:t>
      </w:r>
      <w:proofErr w:type="spellEnd"/>
      <w:r w:rsidRPr="00845E4C">
        <w:rPr>
          <w:bCs/>
          <w:sz w:val="28"/>
          <w:szCs w:val="28"/>
        </w:rPr>
        <w:t xml:space="preserve"> в воздухе защищаемого объема (его составной части);</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поддержанием температуры и давления среды, при которых распространение пламени исключается;</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максимальной механизацией и автоматизацией технологических процессов, связанных с обращением горючих веществ;</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установкой пожароопасного оборудования по возможности в изолированных помещениях или на открытых площадках;</w:t>
      </w:r>
    </w:p>
    <w:p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rsidR="00845E4C" w:rsidRPr="00845E4C" w:rsidRDefault="00845E4C" w:rsidP="00845E4C">
      <w:pPr>
        <w:spacing w:line="238" w:lineRule="auto"/>
        <w:ind w:left="20" w:firstLine="567"/>
        <w:rPr>
          <w:bCs/>
          <w:sz w:val="28"/>
          <w:szCs w:val="28"/>
        </w:rPr>
      </w:pPr>
      <w:r w:rsidRPr="00845E4C">
        <w:rPr>
          <w:bCs/>
          <w:sz w:val="28"/>
          <w:szCs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машин, механизмов, оборудования, устройств, при эксплуатации которых не образуются источники зажигания;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в конструкции быстродействующих средств защитного отключения возможных источников зажигания;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применением технологического процесса и оборудования, удовлетворяющего требованиям электростатической </w:t>
      </w:r>
      <w:proofErr w:type="spellStart"/>
      <w:r w:rsidRPr="00845E4C">
        <w:rPr>
          <w:bCs/>
          <w:sz w:val="28"/>
          <w:szCs w:val="28"/>
        </w:rPr>
        <w:t>искробезопасности</w:t>
      </w:r>
      <w:proofErr w:type="spellEnd"/>
      <w:r w:rsidRPr="00845E4C">
        <w:rPr>
          <w:bCs/>
          <w:sz w:val="28"/>
          <w:szCs w:val="28"/>
        </w:rPr>
        <w:t xml:space="preserve"> по ГОСТ 12.1.018;</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устройством </w:t>
      </w:r>
      <w:proofErr w:type="spellStart"/>
      <w:r w:rsidRPr="00845E4C">
        <w:rPr>
          <w:bCs/>
          <w:sz w:val="28"/>
          <w:szCs w:val="28"/>
        </w:rPr>
        <w:t>молниезащиты</w:t>
      </w:r>
      <w:proofErr w:type="spellEnd"/>
      <w:r w:rsidRPr="00845E4C">
        <w:rPr>
          <w:bCs/>
          <w:sz w:val="28"/>
          <w:szCs w:val="28"/>
        </w:rPr>
        <w:t xml:space="preserve"> зданий, сооружений и оборудования;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поддержанием температуры нагрева поверхности машин, механизмов, оборудования, устройств, веществ и материалов, которые могут </w:t>
      </w:r>
      <w:r w:rsidRPr="00845E4C">
        <w:rPr>
          <w:bCs/>
          <w:sz w:val="28"/>
          <w:szCs w:val="28"/>
        </w:rPr>
        <w:lastRenderedPageBreak/>
        <w:t>войти в контакт с горючей средой, ниже предельно допустимой, составляющей 80% наименьшей температуры самовоспламенения горючего;</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исключение возможности появления искрового разряда в горючей среде с энергией, равной и выше минимальной энергии зажигания;</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не искрящего инструмента при работе с легковоспламеняющимися жидкостями и горючими газами;</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обеспечение порядка совместного хранения веществ и материалов;</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устранением контакта с воздухом пирофорных веществ;</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уменьшением определяющего размера горючей среды ниже предельно допустимого по горючести;</w:t>
      </w:r>
    </w:p>
    <w:p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выполнением действующих строительных норм, правил и стандартов.</w:t>
      </w:r>
    </w:p>
    <w:p w:rsidR="00845E4C" w:rsidRPr="00845E4C" w:rsidRDefault="00845E4C" w:rsidP="00845E4C">
      <w:pPr>
        <w:spacing w:line="238" w:lineRule="auto"/>
        <w:ind w:left="1064" w:firstLine="567"/>
        <w:rPr>
          <w:b/>
          <w:bCs/>
          <w:sz w:val="28"/>
          <w:szCs w:val="28"/>
        </w:rPr>
      </w:pPr>
    </w:p>
    <w:p w:rsidR="00845E4C" w:rsidRPr="00845E4C" w:rsidRDefault="00845E4C" w:rsidP="00845E4C">
      <w:pPr>
        <w:spacing w:line="238" w:lineRule="auto"/>
        <w:ind w:left="20" w:firstLine="567"/>
        <w:jc w:val="center"/>
        <w:rPr>
          <w:bCs/>
          <w:i/>
          <w:sz w:val="28"/>
          <w:szCs w:val="28"/>
        </w:rPr>
      </w:pPr>
      <w:r w:rsidRPr="00845E4C">
        <w:rPr>
          <w:b/>
          <w:bCs/>
          <w:i/>
          <w:sz w:val="28"/>
          <w:szCs w:val="28"/>
        </w:rPr>
        <w:t>Технические решения, входящие в систему, обеспечивающую пожарную безопасность дороги, состоят из ряда мероприятий и условий:</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 xml:space="preserve">дороги, проезды и подъезды к зданиям, сооружениям и </w:t>
      </w:r>
      <w:proofErr w:type="spellStart"/>
      <w:r w:rsidRPr="00845E4C">
        <w:rPr>
          <w:bCs/>
          <w:sz w:val="28"/>
          <w:szCs w:val="28"/>
        </w:rPr>
        <w:t>водоисточникам</w:t>
      </w:r>
      <w:proofErr w:type="spellEnd"/>
      <w:r w:rsidRPr="00845E4C">
        <w:rPr>
          <w:bCs/>
          <w:sz w:val="28"/>
          <w:szCs w:val="28"/>
        </w:rPr>
        <w:t>,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845E4C">
        <w:rPr>
          <w:bCs/>
          <w:sz w:val="28"/>
          <w:szCs w:val="28"/>
        </w:rPr>
        <w:t>водоисточникам</w:t>
      </w:r>
      <w:proofErr w:type="spellEnd"/>
      <w:r w:rsidRPr="00845E4C">
        <w:rPr>
          <w:bCs/>
          <w:sz w:val="28"/>
          <w:szCs w:val="28"/>
        </w:rPr>
        <w:t>;</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на участках дороги, расположенных вблизи опор линий высоковольтных передач необходимо расположение обозначенных охранных зон;</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lastRenderedPageBreak/>
        <w:t>на территории автомобильной дороги в пределах ее полосы не разрешается устраивать свалки горючих отходов;</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845E4C" w:rsidRPr="00845E4C" w:rsidRDefault="00845E4C" w:rsidP="00845E4C">
      <w:pPr>
        <w:spacing w:line="238" w:lineRule="auto"/>
        <w:ind w:left="20" w:firstLine="567"/>
        <w:rPr>
          <w:bCs/>
          <w:sz w:val="28"/>
          <w:szCs w:val="28"/>
        </w:rPr>
      </w:pPr>
      <w:r w:rsidRPr="00845E4C">
        <w:rPr>
          <w:bCs/>
          <w:sz w:val="28"/>
          <w:szCs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845E4C" w:rsidRPr="00845E4C" w:rsidRDefault="00845E4C" w:rsidP="00845E4C">
      <w:pPr>
        <w:spacing w:line="238" w:lineRule="auto"/>
        <w:ind w:left="20" w:firstLine="567"/>
        <w:rPr>
          <w:sz w:val="28"/>
          <w:szCs w:val="28"/>
        </w:rPr>
      </w:pPr>
    </w:p>
    <w:p w:rsidR="00845E4C" w:rsidRPr="00845E4C" w:rsidRDefault="00845E4C" w:rsidP="00845E4C">
      <w:pPr>
        <w:spacing w:line="238" w:lineRule="auto"/>
        <w:ind w:left="20" w:firstLine="567"/>
        <w:jc w:val="center"/>
        <w:rPr>
          <w:b/>
          <w:bCs/>
          <w:i/>
          <w:iCs/>
          <w:sz w:val="28"/>
          <w:szCs w:val="28"/>
        </w:rPr>
      </w:pPr>
      <w:r w:rsidRPr="00845E4C">
        <w:rPr>
          <w:b/>
          <w:bCs/>
          <w:i/>
          <w:iCs/>
          <w:sz w:val="28"/>
          <w:szCs w:val="28"/>
        </w:rPr>
        <w:t>Противопожарное водоснабжение</w:t>
      </w:r>
    </w:p>
    <w:p w:rsidR="00845E4C" w:rsidRPr="00845E4C" w:rsidRDefault="00845E4C" w:rsidP="00845E4C">
      <w:pPr>
        <w:spacing w:line="238" w:lineRule="auto"/>
        <w:ind w:left="20" w:firstLine="567"/>
        <w:rPr>
          <w:sz w:val="28"/>
          <w:szCs w:val="28"/>
        </w:rPr>
      </w:pPr>
      <w:r w:rsidRPr="00845E4C">
        <w:rPr>
          <w:sz w:val="28"/>
          <w:szCs w:val="28"/>
        </w:rPr>
        <w:t xml:space="preserve">На территории поселения должны быть источники наружного противопожарного водоснабжения. </w:t>
      </w:r>
    </w:p>
    <w:p w:rsidR="00845E4C" w:rsidRPr="00845E4C" w:rsidRDefault="00845E4C" w:rsidP="00845E4C">
      <w:pPr>
        <w:spacing w:line="238" w:lineRule="auto"/>
        <w:ind w:left="20" w:firstLine="567"/>
        <w:rPr>
          <w:sz w:val="28"/>
          <w:szCs w:val="28"/>
        </w:rPr>
      </w:pPr>
      <w:r w:rsidRPr="00845E4C">
        <w:rPr>
          <w:sz w:val="28"/>
          <w:szCs w:val="28"/>
        </w:rPr>
        <w:t xml:space="preserve">К источникам наружного противопожарного водоснабжения относятся: </w:t>
      </w:r>
    </w:p>
    <w:p w:rsidR="00845E4C" w:rsidRPr="00845E4C" w:rsidRDefault="00845E4C" w:rsidP="00845E4C">
      <w:pPr>
        <w:spacing w:line="238" w:lineRule="auto"/>
        <w:ind w:left="20" w:firstLine="567"/>
        <w:rPr>
          <w:sz w:val="28"/>
          <w:szCs w:val="28"/>
        </w:rPr>
      </w:pPr>
      <w:r w:rsidRPr="00845E4C">
        <w:rPr>
          <w:sz w:val="28"/>
          <w:szCs w:val="28"/>
        </w:rPr>
        <w:t xml:space="preserve">- наружные водопроводные сети с пожарными гидрантами; </w:t>
      </w:r>
    </w:p>
    <w:p w:rsidR="00845E4C" w:rsidRPr="00845E4C" w:rsidRDefault="00845E4C" w:rsidP="00845E4C">
      <w:pPr>
        <w:spacing w:line="238" w:lineRule="auto"/>
        <w:ind w:left="20" w:firstLine="567"/>
        <w:rPr>
          <w:sz w:val="28"/>
          <w:szCs w:val="28"/>
        </w:rPr>
      </w:pPr>
      <w:r w:rsidRPr="00845E4C">
        <w:rPr>
          <w:sz w:val="28"/>
          <w:szCs w:val="28"/>
        </w:rPr>
        <w:t xml:space="preserve">- водные объекты, используемые для целей пожаротушения в соответствии с законодательством Российской Федерации; </w:t>
      </w:r>
    </w:p>
    <w:p w:rsidR="00845E4C" w:rsidRPr="00845E4C" w:rsidRDefault="00845E4C" w:rsidP="00845E4C">
      <w:pPr>
        <w:spacing w:line="238" w:lineRule="auto"/>
        <w:ind w:left="20" w:firstLine="567"/>
        <w:rPr>
          <w:sz w:val="28"/>
          <w:szCs w:val="28"/>
        </w:rPr>
      </w:pPr>
      <w:r w:rsidRPr="00845E4C">
        <w:rPr>
          <w:sz w:val="28"/>
          <w:szCs w:val="28"/>
        </w:rPr>
        <w:t xml:space="preserve">- противопожарные резервуары. </w:t>
      </w:r>
    </w:p>
    <w:p w:rsidR="00845E4C" w:rsidRPr="00845E4C" w:rsidRDefault="00845E4C" w:rsidP="00845E4C">
      <w:pPr>
        <w:spacing w:line="238" w:lineRule="auto"/>
        <w:ind w:left="20" w:firstLine="567"/>
        <w:rPr>
          <w:sz w:val="28"/>
          <w:szCs w:val="28"/>
        </w:rPr>
      </w:pPr>
      <w:r w:rsidRPr="00845E4C">
        <w:rPr>
          <w:sz w:val="28"/>
          <w:szCs w:val="28"/>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845E4C" w:rsidRPr="00845E4C" w:rsidRDefault="00845E4C" w:rsidP="00845E4C">
      <w:pPr>
        <w:spacing w:line="238" w:lineRule="auto"/>
        <w:ind w:left="20" w:firstLine="567"/>
        <w:rPr>
          <w:sz w:val="28"/>
          <w:szCs w:val="28"/>
        </w:rPr>
      </w:pPr>
      <w:r w:rsidRPr="00845E4C">
        <w:rPr>
          <w:sz w:val="28"/>
          <w:szCs w:val="28"/>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rsidR="00845E4C" w:rsidRPr="00845E4C" w:rsidRDefault="00845E4C" w:rsidP="00845E4C">
      <w:pPr>
        <w:spacing w:line="238" w:lineRule="auto"/>
        <w:ind w:left="20" w:firstLine="567"/>
        <w:rPr>
          <w:sz w:val="28"/>
          <w:szCs w:val="28"/>
        </w:rPr>
      </w:pPr>
      <w:r w:rsidRPr="00845E4C">
        <w:rPr>
          <w:sz w:val="28"/>
          <w:szCs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845E4C" w:rsidRPr="00845E4C" w:rsidRDefault="00845E4C" w:rsidP="00845E4C">
      <w:pPr>
        <w:spacing w:line="238" w:lineRule="auto"/>
        <w:ind w:left="20" w:firstLine="567"/>
        <w:rPr>
          <w:sz w:val="28"/>
          <w:szCs w:val="28"/>
        </w:rPr>
      </w:pPr>
      <w:r w:rsidRPr="00845E4C">
        <w:rPr>
          <w:sz w:val="28"/>
          <w:szCs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845E4C" w:rsidRPr="00845E4C" w:rsidRDefault="00845E4C" w:rsidP="00845E4C">
      <w:pPr>
        <w:spacing w:line="238" w:lineRule="auto"/>
        <w:ind w:left="20" w:firstLine="567"/>
        <w:rPr>
          <w:sz w:val="28"/>
          <w:szCs w:val="28"/>
        </w:rPr>
      </w:pPr>
      <w:r w:rsidRPr="00845E4C">
        <w:rPr>
          <w:sz w:val="28"/>
          <w:szCs w:val="28"/>
        </w:rPr>
        <w:t xml:space="preserve">Свободный напор в сети объединенного водопровода должен быть не менее 10 м и не более 60 м. </w:t>
      </w:r>
    </w:p>
    <w:p w:rsidR="00845E4C" w:rsidRPr="00845E4C" w:rsidRDefault="00845E4C" w:rsidP="00845E4C">
      <w:pPr>
        <w:spacing w:line="238" w:lineRule="auto"/>
        <w:ind w:left="20" w:firstLine="567"/>
        <w:rPr>
          <w:sz w:val="28"/>
          <w:szCs w:val="28"/>
        </w:rPr>
      </w:pPr>
      <w:r w:rsidRPr="00845E4C">
        <w:rPr>
          <w:sz w:val="28"/>
          <w:szCs w:val="28"/>
        </w:rPr>
        <w:t xml:space="preserve">Объединенный хозяйственно-питьевой и производственные водопроводы поселения – относится к III категории согласно СНиП 2.04.02-84. «Строительные нормы и правила. Водоснабжение. Наружные сети и сооружения» (величина допускаемого снижения подачи воды та же, что при I категории; </w:t>
      </w:r>
      <w:r w:rsidRPr="00845E4C">
        <w:rPr>
          <w:sz w:val="28"/>
          <w:szCs w:val="28"/>
        </w:rPr>
        <w:lastRenderedPageBreak/>
        <w:t xml:space="preserve">длительность снижения подачи не должна превышать 15 </w:t>
      </w:r>
      <w:proofErr w:type="spellStart"/>
      <w:r w:rsidRPr="00845E4C">
        <w:rPr>
          <w:sz w:val="28"/>
          <w:szCs w:val="28"/>
        </w:rPr>
        <w:t>сут</w:t>
      </w:r>
      <w:proofErr w:type="spellEnd"/>
      <w:r w:rsidRPr="00845E4C">
        <w:rPr>
          <w:sz w:val="28"/>
          <w:szCs w:val="28"/>
        </w:rPr>
        <w:t xml:space="preserve">. Перерыв в подаче воды или снижение подачи ниже указанного предела допускается на время проведения ремонта, но не более чем на 24 ч.). </w:t>
      </w:r>
    </w:p>
    <w:p w:rsidR="00845E4C" w:rsidRPr="00845E4C" w:rsidRDefault="00845E4C" w:rsidP="00845E4C">
      <w:pPr>
        <w:spacing w:line="238" w:lineRule="auto"/>
        <w:ind w:left="20" w:firstLine="567"/>
        <w:rPr>
          <w:sz w:val="28"/>
          <w:szCs w:val="28"/>
        </w:rPr>
      </w:pPr>
      <w:r w:rsidRPr="00845E4C">
        <w:rPr>
          <w:sz w:val="28"/>
          <w:szCs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845E4C" w:rsidRPr="00845E4C" w:rsidRDefault="00845E4C" w:rsidP="00845E4C">
      <w:pPr>
        <w:spacing w:line="238" w:lineRule="auto"/>
        <w:ind w:left="20" w:firstLine="567"/>
        <w:rPr>
          <w:sz w:val="28"/>
          <w:szCs w:val="28"/>
        </w:rPr>
      </w:pPr>
      <w:r w:rsidRPr="00845E4C">
        <w:rPr>
          <w:sz w:val="28"/>
          <w:szCs w:val="28"/>
        </w:rPr>
        <w:t xml:space="preserve">Кольцевание наружных водопроводных сетей внутренними водопроводными сетями зданий и сооружений не допускается. </w:t>
      </w:r>
    </w:p>
    <w:p w:rsidR="00845E4C" w:rsidRPr="00845E4C" w:rsidRDefault="00845E4C" w:rsidP="00845E4C">
      <w:pPr>
        <w:spacing w:line="238" w:lineRule="auto"/>
        <w:ind w:left="20" w:firstLine="567"/>
        <w:rPr>
          <w:sz w:val="28"/>
          <w:szCs w:val="28"/>
        </w:rPr>
      </w:pPr>
      <w:r w:rsidRPr="00845E4C">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845E4C" w:rsidRPr="00845E4C" w:rsidRDefault="00845E4C" w:rsidP="00845E4C">
      <w:pPr>
        <w:spacing w:line="238" w:lineRule="auto"/>
        <w:ind w:left="20" w:firstLine="567"/>
        <w:rPr>
          <w:sz w:val="28"/>
          <w:szCs w:val="28"/>
        </w:rPr>
      </w:pPr>
      <w:r w:rsidRPr="00845E4C">
        <w:rPr>
          <w:sz w:val="28"/>
          <w:szCs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845E4C" w:rsidRPr="00845E4C" w:rsidRDefault="00845E4C" w:rsidP="00845E4C">
      <w:pPr>
        <w:spacing w:line="238" w:lineRule="auto"/>
        <w:ind w:left="20" w:firstLine="567"/>
        <w:rPr>
          <w:sz w:val="28"/>
          <w:szCs w:val="28"/>
        </w:rPr>
      </w:pPr>
      <w:r w:rsidRPr="00845E4C">
        <w:rPr>
          <w:sz w:val="28"/>
          <w:szCs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845E4C" w:rsidRPr="00845E4C" w:rsidRDefault="00845E4C" w:rsidP="00845E4C">
      <w:pPr>
        <w:spacing w:line="238" w:lineRule="auto"/>
        <w:ind w:left="20" w:firstLine="567"/>
        <w:rPr>
          <w:sz w:val="28"/>
          <w:szCs w:val="28"/>
        </w:rPr>
      </w:pPr>
      <w:r w:rsidRPr="00845E4C">
        <w:rPr>
          <w:sz w:val="28"/>
          <w:szCs w:val="28"/>
        </w:rPr>
        <w:t xml:space="preserve">Пожарный объем воды в резервуарах должен определяться из условия обеспечения: </w:t>
      </w:r>
    </w:p>
    <w:p w:rsidR="00845E4C" w:rsidRPr="00845E4C" w:rsidRDefault="00845E4C" w:rsidP="00845E4C">
      <w:pPr>
        <w:spacing w:line="238" w:lineRule="auto"/>
        <w:ind w:left="20" w:firstLine="567"/>
        <w:rPr>
          <w:sz w:val="28"/>
          <w:szCs w:val="28"/>
        </w:rPr>
      </w:pPr>
      <w:r w:rsidRPr="00845E4C">
        <w:rPr>
          <w:sz w:val="28"/>
          <w:szCs w:val="28"/>
        </w:rPr>
        <w:t xml:space="preserve">- пожаротушения из наружных гидрантов и внутренних пожарных кранов; </w:t>
      </w:r>
    </w:p>
    <w:p w:rsidR="00845E4C" w:rsidRPr="00845E4C" w:rsidRDefault="00845E4C" w:rsidP="00845E4C">
      <w:pPr>
        <w:spacing w:line="238" w:lineRule="auto"/>
        <w:ind w:left="20" w:firstLine="567"/>
        <w:rPr>
          <w:sz w:val="28"/>
          <w:szCs w:val="28"/>
        </w:rPr>
      </w:pPr>
      <w:r w:rsidRPr="00845E4C">
        <w:rPr>
          <w:sz w:val="28"/>
          <w:szCs w:val="28"/>
        </w:rPr>
        <w:t xml:space="preserve">- специальных средств пожаротушения; </w:t>
      </w:r>
    </w:p>
    <w:p w:rsidR="00845E4C" w:rsidRPr="00845E4C" w:rsidRDefault="00845E4C" w:rsidP="00845E4C">
      <w:pPr>
        <w:spacing w:line="238" w:lineRule="auto"/>
        <w:ind w:left="20" w:firstLine="567"/>
        <w:rPr>
          <w:sz w:val="28"/>
          <w:szCs w:val="28"/>
        </w:rPr>
      </w:pPr>
      <w:r w:rsidRPr="00845E4C">
        <w:rPr>
          <w:sz w:val="28"/>
          <w:szCs w:val="28"/>
        </w:rPr>
        <w:t xml:space="preserve">- максимальных хозяйственно-питьевых и производственных нужд на весь период пожаротушения. </w:t>
      </w:r>
    </w:p>
    <w:p w:rsidR="00845E4C" w:rsidRPr="00845E4C" w:rsidRDefault="00845E4C" w:rsidP="00845E4C">
      <w:pPr>
        <w:spacing w:line="238" w:lineRule="auto"/>
        <w:ind w:left="20" w:firstLine="567"/>
        <w:rPr>
          <w:sz w:val="28"/>
          <w:szCs w:val="28"/>
        </w:rPr>
      </w:pPr>
      <w:r w:rsidRPr="00845E4C">
        <w:rPr>
          <w:sz w:val="28"/>
          <w:szCs w:val="28"/>
        </w:rPr>
        <w:t>Для целей пожаротушения целесообразно использовать водные объекты, расположенные на территории муниципального образования.</w:t>
      </w:r>
    </w:p>
    <w:p w:rsidR="00845E4C" w:rsidRPr="00845E4C" w:rsidRDefault="00845E4C" w:rsidP="00845E4C">
      <w:pPr>
        <w:spacing w:line="238" w:lineRule="auto"/>
        <w:ind w:left="20" w:firstLine="567"/>
        <w:rPr>
          <w:sz w:val="28"/>
          <w:szCs w:val="28"/>
        </w:rPr>
      </w:pPr>
      <w:r w:rsidRPr="00845E4C">
        <w:rPr>
          <w:sz w:val="28"/>
          <w:szCs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845E4C" w:rsidRPr="00845E4C" w:rsidRDefault="00845E4C" w:rsidP="00845E4C">
      <w:pPr>
        <w:spacing w:line="238" w:lineRule="auto"/>
        <w:ind w:left="20" w:firstLine="567"/>
        <w:rPr>
          <w:sz w:val="28"/>
          <w:szCs w:val="28"/>
        </w:rPr>
      </w:pPr>
      <w:r w:rsidRPr="00845E4C">
        <w:rPr>
          <w:sz w:val="28"/>
          <w:szCs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845E4C">
        <w:rPr>
          <w:sz w:val="28"/>
          <w:szCs w:val="28"/>
        </w:rPr>
        <w:t>с</w:t>
      </w:r>
      <w:proofErr w:type="spellEnd"/>
      <w:r w:rsidRPr="00845E4C">
        <w:rPr>
          <w:sz w:val="28"/>
          <w:szCs w:val="28"/>
        </w:rPr>
        <w:t xml:space="preserve"> учётом прокладки рукавных линий по дорогам с твердым покрытием длиной, не более: </w:t>
      </w:r>
    </w:p>
    <w:p w:rsidR="00845E4C" w:rsidRPr="00845E4C" w:rsidRDefault="00845E4C" w:rsidP="00845E4C">
      <w:pPr>
        <w:spacing w:line="238" w:lineRule="auto"/>
        <w:ind w:left="20" w:firstLine="567"/>
        <w:rPr>
          <w:sz w:val="28"/>
          <w:szCs w:val="28"/>
        </w:rPr>
      </w:pPr>
      <w:r w:rsidRPr="00845E4C">
        <w:rPr>
          <w:sz w:val="28"/>
          <w:szCs w:val="28"/>
        </w:rPr>
        <w:t xml:space="preserve">- при наличии автонасосов — 200 м; </w:t>
      </w:r>
    </w:p>
    <w:p w:rsidR="00845E4C" w:rsidRPr="00845E4C" w:rsidRDefault="00845E4C" w:rsidP="00845E4C">
      <w:pPr>
        <w:spacing w:line="238" w:lineRule="auto"/>
        <w:ind w:left="20" w:firstLine="567"/>
        <w:rPr>
          <w:sz w:val="28"/>
          <w:szCs w:val="28"/>
        </w:rPr>
      </w:pPr>
      <w:r w:rsidRPr="00845E4C">
        <w:rPr>
          <w:sz w:val="28"/>
          <w:szCs w:val="28"/>
        </w:rPr>
        <w:t>- при наличии мотопомп — 100-150 м в зависимости от технических возможностей мотопомп.</w:t>
      </w:r>
    </w:p>
    <w:p w:rsidR="00845E4C" w:rsidRPr="00845E4C" w:rsidRDefault="00845E4C" w:rsidP="00845E4C">
      <w:pPr>
        <w:spacing w:before="120" w:after="120"/>
        <w:ind w:left="221"/>
        <w:jc w:val="center"/>
        <w:rPr>
          <w:b/>
          <w:bCs/>
          <w:i/>
          <w:iCs/>
          <w:sz w:val="28"/>
          <w:szCs w:val="28"/>
        </w:rPr>
      </w:pPr>
      <w:r w:rsidRPr="00845E4C">
        <w:rPr>
          <w:b/>
          <w:bCs/>
          <w:i/>
          <w:iCs/>
          <w:sz w:val="28"/>
          <w:szCs w:val="28"/>
        </w:rPr>
        <w:t>Требования пожарной безопасности к пожарным депо</w:t>
      </w:r>
    </w:p>
    <w:p w:rsidR="00845E4C" w:rsidRPr="00845E4C" w:rsidRDefault="00845E4C" w:rsidP="00845E4C">
      <w:pPr>
        <w:spacing w:line="238" w:lineRule="auto"/>
        <w:ind w:left="20" w:firstLine="567"/>
        <w:rPr>
          <w:sz w:val="28"/>
          <w:szCs w:val="28"/>
        </w:rPr>
      </w:pPr>
      <w:r w:rsidRPr="00845E4C">
        <w:rPr>
          <w:sz w:val="28"/>
          <w:szCs w:val="28"/>
        </w:rPr>
        <w:lastRenderedPageBreak/>
        <w:t xml:space="preserve">Типы пожарных депо и основные требования к проектированию объектов пожарной охраны установлены НПБ 101-95 «Нормы проектирования объектов пожарной охраны». </w:t>
      </w:r>
    </w:p>
    <w:p w:rsidR="00845E4C" w:rsidRPr="00845E4C" w:rsidRDefault="00845E4C" w:rsidP="00845E4C">
      <w:pPr>
        <w:spacing w:line="238" w:lineRule="auto"/>
        <w:ind w:left="20" w:firstLine="567"/>
        <w:rPr>
          <w:sz w:val="28"/>
          <w:szCs w:val="28"/>
        </w:rPr>
      </w:pPr>
      <w:r w:rsidRPr="00845E4C">
        <w:rPr>
          <w:sz w:val="28"/>
          <w:szCs w:val="28"/>
        </w:rPr>
        <w:t>Пожарные депо должны размещаться на земельных участках, имеющих выезды на магистральные улицы или дороги общего значения. Площадь земельных участков в зависимости от типа пожарного депо определяется техническим заданием на проектирование.</w:t>
      </w:r>
    </w:p>
    <w:p w:rsidR="00845E4C" w:rsidRPr="00845E4C" w:rsidRDefault="00845E4C" w:rsidP="00845E4C">
      <w:pPr>
        <w:autoSpaceDE w:val="0"/>
        <w:autoSpaceDN w:val="0"/>
        <w:adjustRightInd w:val="0"/>
        <w:jc w:val="left"/>
        <w:rPr>
          <w:sz w:val="28"/>
          <w:szCs w:val="28"/>
        </w:rPr>
      </w:pPr>
      <w:r w:rsidRPr="00845E4C">
        <w:rPr>
          <w:sz w:val="28"/>
          <w:szCs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rsidR="00845E4C" w:rsidRPr="00845E4C" w:rsidRDefault="00845E4C" w:rsidP="00845E4C">
      <w:pPr>
        <w:spacing w:line="238" w:lineRule="auto"/>
        <w:ind w:left="20" w:firstLine="567"/>
        <w:rPr>
          <w:sz w:val="28"/>
          <w:szCs w:val="28"/>
        </w:rPr>
      </w:pPr>
      <w:r w:rsidRPr="00845E4C">
        <w:rPr>
          <w:sz w:val="28"/>
          <w:szCs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845E4C" w:rsidRPr="00845E4C" w:rsidRDefault="00845E4C" w:rsidP="00845E4C">
      <w:pPr>
        <w:spacing w:line="238" w:lineRule="auto"/>
        <w:ind w:left="20" w:firstLine="567"/>
        <w:rPr>
          <w:sz w:val="28"/>
          <w:szCs w:val="28"/>
        </w:rPr>
      </w:pPr>
      <w:r w:rsidRPr="00845E4C">
        <w:rPr>
          <w:sz w:val="28"/>
          <w:szCs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845E4C" w:rsidRPr="00845E4C" w:rsidRDefault="00845E4C" w:rsidP="00845E4C">
      <w:pPr>
        <w:spacing w:line="238" w:lineRule="auto"/>
        <w:ind w:left="20" w:firstLine="567"/>
        <w:rPr>
          <w:sz w:val="28"/>
          <w:szCs w:val="28"/>
        </w:rPr>
      </w:pPr>
      <w:r w:rsidRPr="00845E4C">
        <w:rPr>
          <w:sz w:val="28"/>
          <w:szCs w:val="28"/>
        </w:rPr>
        <w:t xml:space="preserve">Территория пожарного депо должна иметь два въезда (выезда). Ширина ворот на въезде (выезде) должна быть не менее 4,5 м. </w:t>
      </w:r>
    </w:p>
    <w:p w:rsidR="00845E4C" w:rsidRPr="00845E4C" w:rsidRDefault="00845E4C" w:rsidP="00845E4C">
      <w:pPr>
        <w:spacing w:line="238" w:lineRule="auto"/>
        <w:ind w:left="20" w:firstLine="567"/>
        <w:rPr>
          <w:sz w:val="28"/>
          <w:szCs w:val="28"/>
        </w:rPr>
      </w:pPr>
      <w:r w:rsidRPr="00845E4C">
        <w:rPr>
          <w:sz w:val="28"/>
          <w:szCs w:val="28"/>
        </w:rPr>
        <w:t xml:space="preserve">Дороги и площадки на территории пожарного депо должны иметь твердое покрытие. </w:t>
      </w:r>
    </w:p>
    <w:p w:rsidR="00845E4C" w:rsidRPr="00845E4C" w:rsidRDefault="00845E4C" w:rsidP="00845E4C">
      <w:pPr>
        <w:spacing w:line="238" w:lineRule="auto"/>
        <w:ind w:left="20" w:firstLine="567"/>
        <w:rPr>
          <w:sz w:val="28"/>
          <w:szCs w:val="28"/>
        </w:rPr>
      </w:pPr>
      <w:r w:rsidRPr="00845E4C">
        <w:rPr>
          <w:sz w:val="28"/>
          <w:szCs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845E4C" w:rsidRPr="00845E4C" w:rsidRDefault="00845E4C" w:rsidP="00845E4C">
      <w:pPr>
        <w:spacing w:line="238" w:lineRule="auto"/>
        <w:ind w:left="20" w:firstLine="567"/>
        <w:rPr>
          <w:sz w:val="28"/>
          <w:szCs w:val="28"/>
        </w:rPr>
      </w:pPr>
      <w:r w:rsidRPr="00845E4C">
        <w:rPr>
          <w:sz w:val="28"/>
          <w:szCs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rsidR="00845E4C" w:rsidRPr="00845E4C" w:rsidRDefault="00845E4C" w:rsidP="00845E4C">
      <w:pPr>
        <w:spacing w:line="238" w:lineRule="auto"/>
        <w:ind w:left="20" w:firstLine="567"/>
        <w:rPr>
          <w:sz w:val="28"/>
          <w:szCs w:val="28"/>
        </w:rPr>
      </w:pPr>
      <w:r w:rsidRPr="00845E4C">
        <w:rPr>
          <w:sz w:val="28"/>
          <w:szCs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rsidR="00845E4C" w:rsidRPr="00845E4C" w:rsidRDefault="00845E4C" w:rsidP="00845E4C">
      <w:pPr>
        <w:spacing w:line="238" w:lineRule="auto"/>
        <w:ind w:left="20" w:firstLine="567"/>
        <w:rPr>
          <w:sz w:val="28"/>
          <w:szCs w:val="28"/>
        </w:rPr>
      </w:pPr>
      <w:r w:rsidRPr="00845E4C">
        <w:rPr>
          <w:sz w:val="28"/>
          <w:szCs w:val="28"/>
        </w:rPr>
        <w:t>Рекомендуемая площадь земельного участка пожарного депо- 0,55 га.</w:t>
      </w:r>
    </w:p>
    <w:p w:rsidR="00845E4C" w:rsidRPr="00845E4C" w:rsidRDefault="00845E4C" w:rsidP="00845E4C">
      <w:pPr>
        <w:spacing w:line="238" w:lineRule="auto"/>
        <w:ind w:left="20" w:firstLine="567"/>
        <w:rPr>
          <w:sz w:val="28"/>
          <w:szCs w:val="28"/>
        </w:rPr>
      </w:pPr>
      <w:r w:rsidRPr="00845E4C">
        <w:rPr>
          <w:sz w:val="28"/>
          <w:szCs w:val="28"/>
        </w:rPr>
        <w:t>Время прибытия первого подразделения к месту вызова в сельских поселениях не должно превышать 20 минут.</w:t>
      </w:r>
    </w:p>
    <w:p w:rsidR="00845E4C" w:rsidRPr="00845E4C" w:rsidRDefault="00845E4C" w:rsidP="00845E4C">
      <w:pPr>
        <w:spacing w:before="120" w:after="120"/>
        <w:ind w:left="221"/>
        <w:jc w:val="center"/>
        <w:rPr>
          <w:b/>
          <w:bCs/>
          <w:i/>
          <w:iCs/>
          <w:sz w:val="28"/>
          <w:szCs w:val="28"/>
        </w:rPr>
      </w:pPr>
      <w:r w:rsidRPr="00845E4C">
        <w:rPr>
          <w:b/>
          <w:bCs/>
          <w:i/>
          <w:iCs/>
          <w:sz w:val="28"/>
          <w:szCs w:val="28"/>
        </w:rPr>
        <w:t>Требования пожарной безопасности к территории жилой застройки</w:t>
      </w:r>
    </w:p>
    <w:p w:rsidR="00845E4C" w:rsidRPr="00845E4C" w:rsidRDefault="00845E4C" w:rsidP="00845E4C">
      <w:pPr>
        <w:spacing w:line="238" w:lineRule="auto"/>
        <w:ind w:left="20" w:firstLine="567"/>
        <w:rPr>
          <w:sz w:val="28"/>
          <w:szCs w:val="28"/>
        </w:rPr>
      </w:pPr>
      <w:r w:rsidRPr="00845E4C">
        <w:rPr>
          <w:sz w:val="28"/>
          <w:szCs w:val="28"/>
        </w:rPr>
        <w:t xml:space="preserve">Общие требования пожарной безопасности к территории жилой застройки установлены </w:t>
      </w:r>
      <w:r w:rsidRPr="00845E4C">
        <w:rPr>
          <w:sz w:val="28"/>
          <w:szCs w:val="28"/>
          <w:lang w:eastAsia="ar-SA" w:bidi="en-US"/>
        </w:rPr>
        <w:t xml:space="preserve">СП 42.13330.2016. «Свод правил. Градостроительство. </w:t>
      </w:r>
      <w:r w:rsidRPr="00845E4C">
        <w:rPr>
          <w:sz w:val="28"/>
          <w:szCs w:val="28"/>
          <w:lang w:eastAsia="ar-SA" w:bidi="en-US"/>
        </w:rPr>
        <w:lastRenderedPageBreak/>
        <w:t>Планировка и застройка городских и сельских поселений. Актуализированная редакция СНиП 2.07.01-89*»</w:t>
      </w:r>
      <w:r w:rsidRPr="00845E4C">
        <w:rPr>
          <w:sz w:val="28"/>
          <w:szCs w:val="28"/>
        </w:rPr>
        <w:t xml:space="preserve">. </w:t>
      </w:r>
    </w:p>
    <w:p w:rsidR="00845E4C" w:rsidRPr="00845E4C" w:rsidRDefault="00845E4C" w:rsidP="00845E4C">
      <w:pPr>
        <w:spacing w:line="238" w:lineRule="auto"/>
        <w:ind w:left="20" w:firstLine="567"/>
        <w:rPr>
          <w:sz w:val="28"/>
          <w:szCs w:val="28"/>
        </w:rPr>
      </w:pPr>
      <w:r w:rsidRPr="00845E4C">
        <w:rPr>
          <w:sz w:val="28"/>
          <w:szCs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rsidR="00845E4C" w:rsidRPr="00845E4C" w:rsidRDefault="00845E4C" w:rsidP="00845E4C">
      <w:pPr>
        <w:spacing w:line="238" w:lineRule="auto"/>
        <w:ind w:left="20" w:firstLine="567"/>
        <w:rPr>
          <w:sz w:val="28"/>
          <w:szCs w:val="28"/>
        </w:rPr>
      </w:pPr>
      <w:r w:rsidRPr="00845E4C">
        <w:rPr>
          <w:sz w:val="28"/>
          <w:szCs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rsidR="00845E4C" w:rsidRPr="00845E4C" w:rsidRDefault="00845E4C" w:rsidP="00845E4C">
      <w:pPr>
        <w:spacing w:line="238" w:lineRule="auto"/>
        <w:ind w:left="20" w:firstLine="567"/>
        <w:rPr>
          <w:sz w:val="28"/>
          <w:szCs w:val="28"/>
        </w:rPr>
      </w:pPr>
      <w:r w:rsidRPr="00845E4C">
        <w:rPr>
          <w:sz w:val="28"/>
          <w:szCs w:val="28"/>
        </w:rPr>
        <w:t xml:space="preserve">Смешанные зоны формируются в сложившихся частях сельсовета,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w:t>
      </w:r>
      <w:proofErr w:type="spellStart"/>
      <w:r w:rsidRPr="00845E4C">
        <w:rPr>
          <w:sz w:val="28"/>
          <w:szCs w:val="28"/>
        </w:rPr>
        <w:t>непожароопасными</w:t>
      </w:r>
      <w:proofErr w:type="spellEnd"/>
      <w:r w:rsidRPr="00845E4C">
        <w:rPr>
          <w:sz w:val="28"/>
          <w:szCs w:val="28"/>
        </w:rPr>
        <w:t xml:space="preserve"> и невзрывоопасными производственными процессами. </w:t>
      </w:r>
    </w:p>
    <w:p w:rsidR="00845E4C" w:rsidRPr="00845E4C" w:rsidRDefault="00845E4C" w:rsidP="00845E4C">
      <w:pPr>
        <w:spacing w:line="238" w:lineRule="auto"/>
        <w:ind w:left="20" w:firstLine="567"/>
        <w:rPr>
          <w:sz w:val="28"/>
          <w:szCs w:val="28"/>
        </w:rPr>
      </w:pPr>
      <w:r w:rsidRPr="00845E4C">
        <w:rPr>
          <w:sz w:val="28"/>
          <w:szCs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845E4C">
        <w:rPr>
          <w:sz w:val="28"/>
          <w:szCs w:val="28"/>
        </w:rPr>
        <w:t>непросматриваемости</w:t>
      </w:r>
      <w:proofErr w:type="spellEnd"/>
      <w:r w:rsidRPr="00845E4C">
        <w:rPr>
          <w:sz w:val="28"/>
          <w:szCs w:val="28"/>
        </w:rPr>
        <w:t xml:space="preserve"> жилых помещений (комнат и кухонь) из окна в окно. </w:t>
      </w:r>
    </w:p>
    <w:p w:rsidR="00845E4C" w:rsidRPr="00845E4C" w:rsidRDefault="00845E4C" w:rsidP="00845E4C">
      <w:pPr>
        <w:spacing w:line="238" w:lineRule="auto"/>
        <w:ind w:left="20" w:firstLine="567"/>
        <w:rPr>
          <w:sz w:val="28"/>
          <w:szCs w:val="28"/>
        </w:rPr>
      </w:pPr>
      <w:r w:rsidRPr="00845E4C">
        <w:rPr>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845E4C">
        <w:rPr>
          <w:sz w:val="28"/>
          <w:szCs w:val="28"/>
        </w:rPr>
        <w:t>шумозащитных</w:t>
      </w:r>
      <w:proofErr w:type="spellEnd"/>
      <w:r w:rsidRPr="00845E4C">
        <w:rPr>
          <w:sz w:val="28"/>
          <w:szCs w:val="28"/>
        </w:rPr>
        <w:t xml:space="preserve">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845E4C" w:rsidRPr="00845E4C" w:rsidRDefault="00845E4C" w:rsidP="00845E4C">
      <w:pPr>
        <w:spacing w:line="238" w:lineRule="auto"/>
        <w:ind w:left="20" w:firstLine="567"/>
        <w:rPr>
          <w:sz w:val="28"/>
          <w:szCs w:val="28"/>
        </w:rPr>
      </w:pPr>
      <w:r w:rsidRPr="00845E4C">
        <w:rPr>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w:t>
      </w:r>
      <w:r w:rsidRPr="00845E4C">
        <w:rPr>
          <w:sz w:val="28"/>
          <w:szCs w:val="28"/>
        </w:rPr>
        <w:lastRenderedPageBreak/>
        <w:t>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845E4C" w:rsidRPr="00845E4C" w:rsidRDefault="00845E4C" w:rsidP="00845E4C">
      <w:pPr>
        <w:rPr>
          <w:sz w:val="28"/>
          <w:szCs w:val="28"/>
        </w:rPr>
      </w:pPr>
      <w:r w:rsidRPr="00845E4C">
        <w:rPr>
          <w:sz w:val="28"/>
          <w:szCs w:val="28"/>
        </w:rPr>
        <w:br w:type="page"/>
      </w:r>
    </w:p>
    <w:p w:rsidR="006576E2" w:rsidRDefault="00CD6289" w:rsidP="002D2B7D">
      <w:pPr>
        <w:pStyle w:val="1"/>
        <w:rPr>
          <w:sz w:val="28"/>
          <w:shd w:val="clear" w:color="auto" w:fill="FFFFFF"/>
        </w:rPr>
      </w:pPr>
      <w:bookmarkStart w:id="86" w:name="_Toc533505215"/>
      <w:r w:rsidRPr="00FD7D53">
        <w:rPr>
          <w:sz w:val="28"/>
          <w:lang w:eastAsia="ar-SA" w:bidi="en-US"/>
        </w:rPr>
        <w:lastRenderedPageBreak/>
        <w:t>7</w:t>
      </w:r>
      <w:r w:rsidR="002D2B7D" w:rsidRPr="00FD7D53">
        <w:rPr>
          <w:sz w:val="28"/>
          <w:lang w:eastAsia="ar-SA" w:bidi="en-US"/>
        </w:rPr>
        <w:t>. П</w:t>
      </w:r>
      <w:r w:rsidR="006576E2" w:rsidRPr="00FD7D53">
        <w:rPr>
          <w:sz w:val="28"/>
          <w:shd w:val="clear" w:color="auto" w:fill="FFFFFF"/>
        </w:rPr>
        <w:t>еречень земельных участков, которые включаются в границы населенных пунктов, входящих в состав поселения</w:t>
      </w:r>
      <w:r w:rsidR="002D2B7D" w:rsidRPr="00FD7D53">
        <w:rPr>
          <w:sz w:val="28"/>
          <w:shd w:val="clear" w:color="auto" w:fill="FFFFFF"/>
        </w:rPr>
        <w:t xml:space="preserve"> </w:t>
      </w:r>
      <w:r w:rsidR="006576E2" w:rsidRPr="00FD7D53">
        <w:rPr>
          <w:sz w:val="28"/>
          <w:shd w:val="clear" w:color="auto" w:fill="FFFFFF"/>
        </w:rPr>
        <w:t>с указанием категорий земель, к которым планируется отнести эти земельные участки, и целей их планируемого использования</w:t>
      </w:r>
      <w:bookmarkEnd w:id="86"/>
    </w:p>
    <w:bookmarkEnd w:id="66"/>
    <w:p w:rsidR="00294190" w:rsidRPr="00BA7A07" w:rsidRDefault="00FD7D53" w:rsidP="00FD7D53">
      <w:pPr>
        <w:spacing w:line="238" w:lineRule="auto"/>
        <w:ind w:left="20" w:firstLine="567"/>
        <w:rPr>
          <w:sz w:val="28"/>
          <w:szCs w:val="28"/>
          <w:lang w:eastAsia="ar-SA" w:bidi="en-US"/>
        </w:rPr>
      </w:pPr>
      <w:r>
        <w:rPr>
          <w:sz w:val="28"/>
          <w:szCs w:val="28"/>
        </w:rPr>
        <w:t>Проектом не предлагается перевод участков на территории МО «</w:t>
      </w:r>
      <w:proofErr w:type="spellStart"/>
      <w:r>
        <w:rPr>
          <w:sz w:val="28"/>
          <w:szCs w:val="28"/>
        </w:rPr>
        <w:t>Карамас</w:t>
      </w:r>
      <w:proofErr w:type="spellEnd"/>
      <w:r>
        <w:rPr>
          <w:sz w:val="28"/>
          <w:szCs w:val="28"/>
        </w:rPr>
        <w:t xml:space="preserve"> - </w:t>
      </w:r>
      <w:proofErr w:type="spellStart"/>
      <w:r>
        <w:rPr>
          <w:sz w:val="28"/>
          <w:szCs w:val="28"/>
        </w:rPr>
        <w:t>Пельгинское</w:t>
      </w:r>
      <w:proofErr w:type="spellEnd"/>
      <w:r>
        <w:rPr>
          <w:sz w:val="28"/>
          <w:szCs w:val="28"/>
        </w:rPr>
        <w:t>»</w:t>
      </w:r>
      <w:r w:rsidR="003C6B2D">
        <w:rPr>
          <w:sz w:val="28"/>
          <w:szCs w:val="28"/>
        </w:rPr>
        <w:t>.</w:t>
      </w:r>
    </w:p>
    <w:sectPr w:rsidR="00294190" w:rsidRPr="00BA7A07" w:rsidSect="00F716F0">
      <w:headerReference w:type="default" r:id="rId12"/>
      <w:footerReference w:type="default" r:id="rId13"/>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FF" w:rsidRDefault="00F937FF" w:rsidP="009D69D2">
      <w:r>
        <w:separator/>
      </w:r>
    </w:p>
  </w:endnote>
  <w:endnote w:type="continuationSeparator" w:id="0">
    <w:p w:rsidR="00F937FF" w:rsidRDefault="00F937FF"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hruti">
    <w:panose1 w:val="020B0802040204020203"/>
    <w:charset w:val="01"/>
    <w:family w:val="roman"/>
    <w:notTrueType/>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DA7" w:rsidRDefault="00460DA7" w:rsidP="00AD4558">
    <w:pPr>
      <w:pStyle w:val="af7"/>
      <w:tabs>
        <w:tab w:val="clear" w:pos="9355"/>
        <w:tab w:val="right" w:pos="7513"/>
      </w:tabs>
      <w:jc w:val="right"/>
    </w:pPr>
    <w:r>
      <w:t>___________________________________________________________________________________________</w:t>
    </w:r>
  </w:p>
  <w:sdt>
    <w:sdtPr>
      <w:id w:val="861864275"/>
    </w:sdtPr>
    <w:sdtContent>
      <w:p w:rsidR="00460DA7" w:rsidRDefault="00460DA7" w:rsidP="00AD4558">
        <w:pPr>
          <w:pStyle w:val="af7"/>
          <w:tabs>
            <w:tab w:val="clear" w:pos="4677"/>
            <w:tab w:val="clear" w:pos="9355"/>
            <w:tab w:val="center" w:pos="9214"/>
            <w:tab w:val="right" w:pos="14317"/>
          </w:tabs>
        </w:pPr>
        <w:r>
          <w:t xml:space="preserve">ООО «САРСТРОЙНИИПРОЕКТ», 2018 г. </w:t>
        </w:r>
        <w:r>
          <w:tab/>
        </w:r>
        <w:r>
          <w:fldChar w:fldCharType="begin"/>
        </w:r>
        <w:r>
          <w:instrText xml:space="preserve"> PAGE   \* MERGEFORMAT </w:instrText>
        </w:r>
        <w:r>
          <w:fldChar w:fldCharType="separate"/>
        </w:r>
        <w:r w:rsidR="00FE5F9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FF" w:rsidRDefault="00F937FF" w:rsidP="009D69D2">
      <w:r>
        <w:separator/>
      </w:r>
    </w:p>
  </w:footnote>
  <w:footnote w:type="continuationSeparator" w:id="0">
    <w:p w:rsidR="00F937FF" w:rsidRDefault="00F937FF"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DA7" w:rsidRDefault="00460DA7"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МО «</w:t>
    </w:r>
    <w:proofErr w:type="spellStart"/>
    <w:r>
      <w:rPr>
        <w:sz w:val="20"/>
        <w:szCs w:val="20"/>
      </w:rPr>
      <w:t>Карамас</w:t>
    </w:r>
    <w:proofErr w:type="spellEnd"/>
    <w:r>
      <w:rPr>
        <w:sz w:val="20"/>
        <w:szCs w:val="20"/>
      </w:rPr>
      <w:t xml:space="preserve"> - </w:t>
    </w:r>
    <w:proofErr w:type="spellStart"/>
    <w:r>
      <w:rPr>
        <w:sz w:val="20"/>
        <w:szCs w:val="20"/>
      </w:rPr>
      <w:t>Пельгинское</w:t>
    </w:r>
    <w:proofErr w:type="spellEnd"/>
    <w:r>
      <w:rPr>
        <w:sz w:val="20"/>
        <w:szCs w:val="20"/>
      </w:rPr>
      <w:t>»</w:t>
    </w:r>
    <w:r w:rsidRPr="00F045F6">
      <w:rPr>
        <w:sz w:val="20"/>
        <w:szCs w:val="20"/>
      </w:rPr>
      <w:t xml:space="preserve"> </w:t>
    </w:r>
    <w:proofErr w:type="spellStart"/>
    <w:r>
      <w:rPr>
        <w:sz w:val="20"/>
        <w:szCs w:val="20"/>
      </w:rPr>
      <w:t>Киясовского</w:t>
    </w:r>
    <w:proofErr w:type="spellEnd"/>
    <w:r>
      <w:rPr>
        <w:sz w:val="20"/>
        <w:szCs w:val="20"/>
      </w:rPr>
      <w:t xml:space="preserve"> </w:t>
    </w:r>
    <w:r w:rsidRPr="00F045F6">
      <w:rPr>
        <w:sz w:val="20"/>
        <w:szCs w:val="20"/>
      </w:rPr>
      <w:t>района</w:t>
    </w:r>
    <w:r>
      <w:rPr>
        <w:sz w:val="20"/>
        <w:szCs w:val="20"/>
      </w:rPr>
      <w:t xml:space="preserve"> Удмуртской Республики.</w:t>
    </w:r>
    <w:r w:rsidRPr="00A67862">
      <w:rPr>
        <w:sz w:val="20"/>
        <w:szCs w:val="20"/>
      </w:rPr>
      <w:t xml:space="preserve"> </w:t>
    </w:r>
  </w:p>
  <w:p w:rsidR="00460DA7" w:rsidRPr="003B02B8" w:rsidRDefault="00460DA7"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rsidR="00460DA7" w:rsidRDefault="00460D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0"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3CD5"/>
    <w:multiLevelType w:val="hybridMultilevel"/>
    <w:tmpl w:val="7DE8A39A"/>
    <w:lvl w:ilvl="0" w:tplc="FD321160">
      <w:start w:val="1"/>
      <w:numFmt w:val="bullet"/>
      <w:lvlText w:val="-"/>
      <w:lvlJc w:val="left"/>
    </w:lvl>
    <w:lvl w:ilvl="1" w:tplc="FC62F9A4">
      <w:numFmt w:val="decimal"/>
      <w:lvlText w:val=""/>
      <w:lvlJc w:val="left"/>
    </w:lvl>
    <w:lvl w:ilvl="2" w:tplc="C2E4237C">
      <w:numFmt w:val="decimal"/>
      <w:lvlText w:val=""/>
      <w:lvlJc w:val="left"/>
    </w:lvl>
    <w:lvl w:ilvl="3" w:tplc="A59AADDE">
      <w:numFmt w:val="decimal"/>
      <w:lvlText w:val=""/>
      <w:lvlJc w:val="left"/>
    </w:lvl>
    <w:lvl w:ilvl="4" w:tplc="A738BAF8">
      <w:numFmt w:val="decimal"/>
      <w:lvlText w:val=""/>
      <w:lvlJc w:val="left"/>
    </w:lvl>
    <w:lvl w:ilvl="5" w:tplc="30580196">
      <w:numFmt w:val="decimal"/>
      <w:lvlText w:val=""/>
      <w:lvlJc w:val="left"/>
    </w:lvl>
    <w:lvl w:ilvl="6" w:tplc="315CE0CC">
      <w:numFmt w:val="decimal"/>
      <w:lvlText w:val=""/>
      <w:lvlJc w:val="left"/>
    </w:lvl>
    <w:lvl w:ilvl="7" w:tplc="958A6466">
      <w:numFmt w:val="decimal"/>
      <w:lvlText w:val=""/>
      <w:lvlJc w:val="left"/>
    </w:lvl>
    <w:lvl w:ilvl="8" w:tplc="12EE70A4">
      <w:numFmt w:val="decimal"/>
      <w:lvlText w:val=""/>
      <w:lvlJc w:val="left"/>
    </w:lvl>
  </w:abstractNum>
  <w:abstractNum w:abstractNumId="12" w15:restartNumberingAfterBreak="0">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D017FE"/>
    <w:multiLevelType w:val="hybridMultilevel"/>
    <w:tmpl w:val="31EA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0C59CE"/>
    <w:multiLevelType w:val="hybridMultilevel"/>
    <w:tmpl w:val="1EBEE5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8F5D48"/>
    <w:multiLevelType w:val="hybridMultilevel"/>
    <w:tmpl w:val="47E206F4"/>
    <w:lvl w:ilvl="0" w:tplc="26F4C4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AB7C18"/>
    <w:multiLevelType w:val="hybridMultilevel"/>
    <w:tmpl w:val="FF3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6F3B40"/>
    <w:multiLevelType w:val="hybridMultilevel"/>
    <w:tmpl w:val="7BC01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6C2414"/>
    <w:multiLevelType w:val="hybridMultilevel"/>
    <w:tmpl w:val="A496814C"/>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0" w15:restartNumberingAfterBreak="0">
    <w:nsid w:val="1474582F"/>
    <w:multiLevelType w:val="hybridMultilevel"/>
    <w:tmpl w:val="B8D65E7E"/>
    <w:lvl w:ilvl="0" w:tplc="8646BBC8">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1" w15:restartNumberingAfterBreak="0">
    <w:nsid w:val="19510126"/>
    <w:multiLevelType w:val="hybridMultilevel"/>
    <w:tmpl w:val="870C6D0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6E4B2F"/>
    <w:multiLevelType w:val="hybridMultilevel"/>
    <w:tmpl w:val="FBB60962"/>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3" w15:restartNumberingAfterBreak="0">
    <w:nsid w:val="1AC65FC0"/>
    <w:multiLevelType w:val="hybridMultilevel"/>
    <w:tmpl w:val="45D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F50967"/>
    <w:multiLevelType w:val="multilevel"/>
    <w:tmpl w:val="A5CAE4B6"/>
    <w:lvl w:ilvl="0">
      <w:start w:val="1"/>
      <w:numFmt w:val="bullet"/>
      <w:lvlText w:val=""/>
      <w:lvlJc w:val="left"/>
      <w:pPr>
        <w:tabs>
          <w:tab w:val="num" w:pos="855"/>
        </w:tabs>
        <w:ind w:left="855" w:hanging="360"/>
      </w:pPr>
      <w:rPr>
        <w:rFonts w:ascii="Symbol" w:hAnsi="Symbol" w:hint="default"/>
      </w:rPr>
    </w:lvl>
    <w:lvl w:ilvl="1" w:tentative="1">
      <w:start w:val="1"/>
      <w:numFmt w:val="bullet"/>
      <w:lvlText w:val="o"/>
      <w:lvlJc w:val="left"/>
      <w:pPr>
        <w:tabs>
          <w:tab w:val="num" w:pos="1575"/>
        </w:tabs>
        <w:ind w:left="1575" w:hanging="360"/>
      </w:pPr>
      <w:rPr>
        <w:rFonts w:ascii="Courier New" w:hAnsi="Courier New" w:hint="default"/>
      </w:rPr>
    </w:lvl>
    <w:lvl w:ilvl="2" w:tentative="1">
      <w:start w:val="1"/>
      <w:numFmt w:val="bullet"/>
      <w:lvlText w:val=""/>
      <w:lvlJc w:val="left"/>
      <w:pPr>
        <w:tabs>
          <w:tab w:val="num" w:pos="2295"/>
        </w:tabs>
        <w:ind w:left="2295" w:hanging="360"/>
      </w:pPr>
      <w:rPr>
        <w:rFonts w:ascii="Wingdings" w:hAnsi="Wingdings" w:hint="default"/>
      </w:rPr>
    </w:lvl>
    <w:lvl w:ilvl="3" w:tentative="1">
      <w:start w:val="1"/>
      <w:numFmt w:val="bullet"/>
      <w:lvlText w:val=""/>
      <w:lvlJc w:val="left"/>
      <w:pPr>
        <w:tabs>
          <w:tab w:val="num" w:pos="3015"/>
        </w:tabs>
        <w:ind w:left="3015" w:hanging="360"/>
      </w:pPr>
      <w:rPr>
        <w:rFonts w:ascii="Symbol" w:hAnsi="Symbol" w:hint="default"/>
      </w:rPr>
    </w:lvl>
    <w:lvl w:ilvl="4" w:tentative="1">
      <w:start w:val="1"/>
      <w:numFmt w:val="bullet"/>
      <w:lvlText w:val="o"/>
      <w:lvlJc w:val="left"/>
      <w:pPr>
        <w:tabs>
          <w:tab w:val="num" w:pos="3735"/>
        </w:tabs>
        <w:ind w:left="3735" w:hanging="360"/>
      </w:pPr>
      <w:rPr>
        <w:rFonts w:ascii="Courier New" w:hAnsi="Courier New" w:hint="default"/>
      </w:rPr>
    </w:lvl>
    <w:lvl w:ilvl="5" w:tentative="1">
      <w:start w:val="1"/>
      <w:numFmt w:val="bullet"/>
      <w:lvlText w:val=""/>
      <w:lvlJc w:val="left"/>
      <w:pPr>
        <w:tabs>
          <w:tab w:val="num" w:pos="4455"/>
        </w:tabs>
        <w:ind w:left="4455" w:hanging="360"/>
      </w:pPr>
      <w:rPr>
        <w:rFonts w:ascii="Wingdings" w:hAnsi="Wingdings" w:hint="default"/>
      </w:rPr>
    </w:lvl>
    <w:lvl w:ilvl="6" w:tentative="1">
      <w:start w:val="1"/>
      <w:numFmt w:val="bullet"/>
      <w:lvlText w:val=""/>
      <w:lvlJc w:val="left"/>
      <w:pPr>
        <w:tabs>
          <w:tab w:val="num" w:pos="5175"/>
        </w:tabs>
        <w:ind w:left="5175" w:hanging="360"/>
      </w:pPr>
      <w:rPr>
        <w:rFonts w:ascii="Symbol" w:hAnsi="Symbol" w:hint="default"/>
      </w:rPr>
    </w:lvl>
    <w:lvl w:ilvl="7" w:tentative="1">
      <w:start w:val="1"/>
      <w:numFmt w:val="bullet"/>
      <w:lvlText w:val="o"/>
      <w:lvlJc w:val="left"/>
      <w:pPr>
        <w:tabs>
          <w:tab w:val="num" w:pos="5895"/>
        </w:tabs>
        <w:ind w:left="5895" w:hanging="360"/>
      </w:pPr>
      <w:rPr>
        <w:rFonts w:ascii="Courier New" w:hAnsi="Courier New" w:hint="default"/>
      </w:rPr>
    </w:lvl>
    <w:lvl w:ilvl="8" w:tentative="1">
      <w:start w:val="1"/>
      <w:numFmt w:val="bullet"/>
      <w:lvlText w:val=""/>
      <w:lvlJc w:val="left"/>
      <w:pPr>
        <w:tabs>
          <w:tab w:val="num" w:pos="6615"/>
        </w:tabs>
        <w:ind w:left="6615" w:hanging="360"/>
      </w:pPr>
      <w:rPr>
        <w:rFonts w:ascii="Wingdings" w:hAnsi="Wingdings" w:hint="default"/>
      </w:rPr>
    </w:lvl>
  </w:abstractNum>
  <w:abstractNum w:abstractNumId="26" w15:restartNumberingAfterBreak="0">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27D85040"/>
    <w:multiLevelType w:val="hybridMultilevel"/>
    <w:tmpl w:val="CD8C2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2AB6333D"/>
    <w:multiLevelType w:val="multilevel"/>
    <w:tmpl w:val="31B67C5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CD16BF"/>
    <w:multiLevelType w:val="hybridMultilevel"/>
    <w:tmpl w:val="BDE6912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5D5117"/>
    <w:multiLevelType w:val="hybridMultilevel"/>
    <w:tmpl w:val="68261AD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44A31B2"/>
    <w:multiLevelType w:val="hybridMultilevel"/>
    <w:tmpl w:val="65468A58"/>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BB2922"/>
    <w:multiLevelType w:val="hybridMultilevel"/>
    <w:tmpl w:val="6EAC1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87F2E50"/>
    <w:multiLevelType w:val="hybridMultilevel"/>
    <w:tmpl w:val="BD30909E"/>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36" w15:restartNumberingAfterBreak="0">
    <w:nsid w:val="39DB5095"/>
    <w:multiLevelType w:val="hybridMultilevel"/>
    <w:tmpl w:val="7706A83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0476B2"/>
    <w:multiLevelType w:val="hybridMultilevel"/>
    <w:tmpl w:val="DADA81F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3229C5"/>
    <w:multiLevelType w:val="hybridMultilevel"/>
    <w:tmpl w:val="2A405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0AB27FD"/>
    <w:multiLevelType w:val="hybridMultilevel"/>
    <w:tmpl w:val="BD4459B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0" w15:restartNumberingAfterBreak="0">
    <w:nsid w:val="415D5FC7"/>
    <w:multiLevelType w:val="hybridMultilevel"/>
    <w:tmpl w:val="42BC73AA"/>
    <w:lvl w:ilvl="0" w:tplc="00000003">
      <w:start w:val="1"/>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FB6D80"/>
    <w:multiLevelType w:val="hybridMultilevel"/>
    <w:tmpl w:val="2228E28A"/>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2" w15:restartNumberingAfterBreak="0">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F94823"/>
    <w:multiLevelType w:val="hybridMultilevel"/>
    <w:tmpl w:val="48C669C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4" w15:restartNumberingAfterBreak="0">
    <w:nsid w:val="51A03680"/>
    <w:multiLevelType w:val="hybridMultilevel"/>
    <w:tmpl w:val="F05A3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1E755AA"/>
    <w:multiLevelType w:val="hybridMultilevel"/>
    <w:tmpl w:val="3E4EC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197EBB"/>
    <w:multiLevelType w:val="hybridMultilevel"/>
    <w:tmpl w:val="4DE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742E08"/>
    <w:multiLevelType w:val="hybridMultilevel"/>
    <w:tmpl w:val="8598C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CBD0291"/>
    <w:multiLevelType w:val="hybridMultilevel"/>
    <w:tmpl w:val="4D009128"/>
    <w:lvl w:ilvl="0" w:tplc="24121A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EB2100A"/>
    <w:multiLevelType w:val="hybridMultilevel"/>
    <w:tmpl w:val="120CDD28"/>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1C051C6"/>
    <w:multiLevelType w:val="hybridMultilevel"/>
    <w:tmpl w:val="D7DA8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8F51C3"/>
    <w:multiLevelType w:val="hybridMultilevel"/>
    <w:tmpl w:val="D02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2E4E49"/>
    <w:multiLevelType w:val="hybridMultilevel"/>
    <w:tmpl w:val="31560E1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EE33AB8"/>
    <w:multiLevelType w:val="hybridMultilevel"/>
    <w:tmpl w:val="E1C8445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54" w15:restartNumberingAfterBreak="0">
    <w:nsid w:val="784C4307"/>
    <w:multiLevelType w:val="hybridMultilevel"/>
    <w:tmpl w:val="B3EAA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9865307"/>
    <w:multiLevelType w:val="hybridMultilevel"/>
    <w:tmpl w:val="E54C1700"/>
    <w:lvl w:ilvl="0" w:tplc="157E05FA">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98F3CB3"/>
    <w:multiLevelType w:val="hybridMultilevel"/>
    <w:tmpl w:val="D218860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E2C4393"/>
    <w:multiLevelType w:val="hybridMultilevel"/>
    <w:tmpl w:val="5EB6E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2A4CAF"/>
    <w:multiLevelType w:val="hybridMultilevel"/>
    <w:tmpl w:val="59A8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E1265F"/>
    <w:multiLevelType w:val="hybridMultilevel"/>
    <w:tmpl w:val="7FDA3BC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num w:numId="1">
    <w:abstractNumId w:val="28"/>
  </w:num>
  <w:num w:numId="2">
    <w:abstractNumId w:val="12"/>
  </w:num>
  <w:num w:numId="3">
    <w:abstractNumId w:val="31"/>
  </w:num>
  <w:num w:numId="4">
    <w:abstractNumId w:val="24"/>
  </w:num>
  <w:num w:numId="5">
    <w:abstractNumId w:val="51"/>
  </w:num>
  <w:num w:numId="6">
    <w:abstractNumId w:val="13"/>
  </w:num>
  <w:num w:numId="7">
    <w:abstractNumId w:val="57"/>
  </w:num>
  <w:num w:numId="8">
    <w:abstractNumId w:val="30"/>
  </w:num>
  <w:num w:numId="9">
    <w:abstractNumId w:val="11"/>
  </w:num>
  <w:num w:numId="10">
    <w:abstractNumId w:val="40"/>
  </w:num>
  <w:num w:numId="11">
    <w:abstractNumId w:val="33"/>
  </w:num>
  <w:num w:numId="12">
    <w:abstractNumId w:val="32"/>
  </w:num>
  <w:num w:numId="13">
    <w:abstractNumId w:val="44"/>
  </w:num>
  <w:num w:numId="14">
    <w:abstractNumId w:val="56"/>
  </w:num>
  <w:num w:numId="15">
    <w:abstractNumId w:val="29"/>
  </w:num>
  <w:num w:numId="16">
    <w:abstractNumId w:val="27"/>
  </w:num>
  <w:num w:numId="17">
    <w:abstractNumId w:val="54"/>
  </w:num>
  <w:num w:numId="18">
    <w:abstractNumId w:val="14"/>
  </w:num>
  <w:num w:numId="19">
    <w:abstractNumId w:val="21"/>
  </w:num>
  <w:num w:numId="20">
    <w:abstractNumId w:val="42"/>
  </w:num>
  <w:num w:numId="21">
    <w:abstractNumId w:val="37"/>
  </w:num>
  <w:num w:numId="22">
    <w:abstractNumId w:val="25"/>
  </w:num>
  <w:num w:numId="23">
    <w:abstractNumId w:val="46"/>
  </w:num>
  <w:num w:numId="24">
    <w:abstractNumId w:val="16"/>
  </w:num>
  <w:num w:numId="25">
    <w:abstractNumId w:val="58"/>
  </w:num>
  <w:num w:numId="26">
    <w:abstractNumId w:val="50"/>
  </w:num>
  <w:num w:numId="27">
    <w:abstractNumId w:val="19"/>
  </w:num>
  <w:num w:numId="28">
    <w:abstractNumId w:val="35"/>
  </w:num>
  <w:num w:numId="29">
    <w:abstractNumId w:val="59"/>
  </w:num>
  <w:num w:numId="30">
    <w:abstractNumId w:val="47"/>
  </w:num>
  <w:num w:numId="31">
    <w:abstractNumId w:val="41"/>
  </w:num>
  <w:num w:numId="32">
    <w:abstractNumId w:val="49"/>
  </w:num>
  <w:num w:numId="33">
    <w:abstractNumId w:val="34"/>
  </w:num>
  <w:num w:numId="34">
    <w:abstractNumId w:val="45"/>
  </w:num>
  <w:num w:numId="35">
    <w:abstractNumId w:val="23"/>
  </w:num>
  <w:num w:numId="36">
    <w:abstractNumId w:val="26"/>
  </w:num>
  <w:num w:numId="37">
    <w:abstractNumId w:val="48"/>
  </w:num>
  <w:num w:numId="38">
    <w:abstractNumId w:val="55"/>
  </w:num>
  <w:num w:numId="39">
    <w:abstractNumId w:val="36"/>
  </w:num>
  <w:num w:numId="40">
    <w:abstractNumId w:val="52"/>
  </w:num>
  <w:num w:numId="41">
    <w:abstractNumId w:val="20"/>
  </w:num>
  <w:num w:numId="42">
    <w:abstractNumId w:val="17"/>
  </w:num>
  <w:num w:numId="43">
    <w:abstractNumId w:val="53"/>
  </w:num>
  <w:num w:numId="44">
    <w:abstractNumId w:val="43"/>
  </w:num>
  <w:num w:numId="45">
    <w:abstractNumId w:val="22"/>
  </w:num>
  <w:num w:numId="46">
    <w:abstractNumId w:val="39"/>
  </w:num>
  <w:num w:numId="47">
    <w:abstractNumId w:val="38"/>
  </w:num>
  <w:num w:numId="4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83"/>
    <w:rsid w:val="0000038B"/>
    <w:rsid w:val="00000538"/>
    <w:rsid w:val="00000E11"/>
    <w:rsid w:val="00001010"/>
    <w:rsid w:val="000012C2"/>
    <w:rsid w:val="0000139F"/>
    <w:rsid w:val="0000181E"/>
    <w:rsid w:val="00002442"/>
    <w:rsid w:val="00002E46"/>
    <w:rsid w:val="00003316"/>
    <w:rsid w:val="0000390C"/>
    <w:rsid w:val="0000468B"/>
    <w:rsid w:val="000056B0"/>
    <w:rsid w:val="000056BE"/>
    <w:rsid w:val="000057E2"/>
    <w:rsid w:val="000058FC"/>
    <w:rsid w:val="000058FE"/>
    <w:rsid w:val="00005DBB"/>
    <w:rsid w:val="00006C48"/>
    <w:rsid w:val="000076F6"/>
    <w:rsid w:val="00007BD3"/>
    <w:rsid w:val="00007CAD"/>
    <w:rsid w:val="00007DE0"/>
    <w:rsid w:val="00010B74"/>
    <w:rsid w:val="00010DA7"/>
    <w:rsid w:val="000114F8"/>
    <w:rsid w:val="00011D70"/>
    <w:rsid w:val="00011E2C"/>
    <w:rsid w:val="000123AD"/>
    <w:rsid w:val="0001359F"/>
    <w:rsid w:val="00013EE3"/>
    <w:rsid w:val="00014079"/>
    <w:rsid w:val="000158DF"/>
    <w:rsid w:val="0001614A"/>
    <w:rsid w:val="00016606"/>
    <w:rsid w:val="00016873"/>
    <w:rsid w:val="00016B09"/>
    <w:rsid w:val="000176D0"/>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43D"/>
    <w:rsid w:val="00025446"/>
    <w:rsid w:val="0002591D"/>
    <w:rsid w:val="00026B6E"/>
    <w:rsid w:val="00027399"/>
    <w:rsid w:val="00027F1C"/>
    <w:rsid w:val="00030662"/>
    <w:rsid w:val="000311CE"/>
    <w:rsid w:val="00031616"/>
    <w:rsid w:val="000318F0"/>
    <w:rsid w:val="00031AA3"/>
    <w:rsid w:val="00031C66"/>
    <w:rsid w:val="00031F57"/>
    <w:rsid w:val="000322D8"/>
    <w:rsid w:val="0003289E"/>
    <w:rsid w:val="00032A61"/>
    <w:rsid w:val="0003377C"/>
    <w:rsid w:val="00034866"/>
    <w:rsid w:val="00034A27"/>
    <w:rsid w:val="00034BF9"/>
    <w:rsid w:val="0003566D"/>
    <w:rsid w:val="0003584C"/>
    <w:rsid w:val="0003590D"/>
    <w:rsid w:val="00035A51"/>
    <w:rsid w:val="00035ABF"/>
    <w:rsid w:val="0003681B"/>
    <w:rsid w:val="0003765C"/>
    <w:rsid w:val="000404CD"/>
    <w:rsid w:val="00040613"/>
    <w:rsid w:val="00040997"/>
    <w:rsid w:val="00040A91"/>
    <w:rsid w:val="00040DD1"/>
    <w:rsid w:val="00041617"/>
    <w:rsid w:val="000423F5"/>
    <w:rsid w:val="00044143"/>
    <w:rsid w:val="00045D0E"/>
    <w:rsid w:val="00045E12"/>
    <w:rsid w:val="00045F5A"/>
    <w:rsid w:val="00046BE9"/>
    <w:rsid w:val="000470A4"/>
    <w:rsid w:val="00050150"/>
    <w:rsid w:val="0005039E"/>
    <w:rsid w:val="00050C8E"/>
    <w:rsid w:val="0005166D"/>
    <w:rsid w:val="00051800"/>
    <w:rsid w:val="00051DF4"/>
    <w:rsid w:val="00052479"/>
    <w:rsid w:val="00052521"/>
    <w:rsid w:val="000528D8"/>
    <w:rsid w:val="00052E58"/>
    <w:rsid w:val="00053143"/>
    <w:rsid w:val="00053893"/>
    <w:rsid w:val="00053A53"/>
    <w:rsid w:val="00055954"/>
    <w:rsid w:val="000565B0"/>
    <w:rsid w:val="00056938"/>
    <w:rsid w:val="00056960"/>
    <w:rsid w:val="000569C6"/>
    <w:rsid w:val="000569CD"/>
    <w:rsid w:val="0005704C"/>
    <w:rsid w:val="00057896"/>
    <w:rsid w:val="000578F8"/>
    <w:rsid w:val="00060079"/>
    <w:rsid w:val="000602EE"/>
    <w:rsid w:val="000606C7"/>
    <w:rsid w:val="00060D15"/>
    <w:rsid w:val="00061939"/>
    <w:rsid w:val="00062F88"/>
    <w:rsid w:val="0006301E"/>
    <w:rsid w:val="00063386"/>
    <w:rsid w:val="00063EE2"/>
    <w:rsid w:val="00063F91"/>
    <w:rsid w:val="000659E0"/>
    <w:rsid w:val="00065DB8"/>
    <w:rsid w:val="00065F90"/>
    <w:rsid w:val="00066D5B"/>
    <w:rsid w:val="00067F55"/>
    <w:rsid w:val="00070659"/>
    <w:rsid w:val="000706AC"/>
    <w:rsid w:val="00070E55"/>
    <w:rsid w:val="00070EF2"/>
    <w:rsid w:val="00071502"/>
    <w:rsid w:val="00071893"/>
    <w:rsid w:val="0007220E"/>
    <w:rsid w:val="0007370B"/>
    <w:rsid w:val="00073C5E"/>
    <w:rsid w:val="00073D8C"/>
    <w:rsid w:val="0007440E"/>
    <w:rsid w:val="00074453"/>
    <w:rsid w:val="000750AE"/>
    <w:rsid w:val="0007555A"/>
    <w:rsid w:val="0007633B"/>
    <w:rsid w:val="000763B8"/>
    <w:rsid w:val="00076758"/>
    <w:rsid w:val="000768D1"/>
    <w:rsid w:val="0007696C"/>
    <w:rsid w:val="000773A0"/>
    <w:rsid w:val="0008047B"/>
    <w:rsid w:val="00080E36"/>
    <w:rsid w:val="000818B9"/>
    <w:rsid w:val="00081A61"/>
    <w:rsid w:val="000820BE"/>
    <w:rsid w:val="00082726"/>
    <w:rsid w:val="00082879"/>
    <w:rsid w:val="00082976"/>
    <w:rsid w:val="00082A2E"/>
    <w:rsid w:val="00083501"/>
    <w:rsid w:val="0008363C"/>
    <w:rsid w:val="0008375B"/>
    <w:rsid w:val="00083AE8"/>
    <w:rsid w:val="00085C82"/>
    <w:rsid w:val="000868C1"/>
    <w:rsid w:val="000877F2"/>
    <w:rsid w:val="00087BEE"/>
    <w:rsid w:val="00090CA8"/>
    <w:rsid w:val="00091C17"/>
    <w:rsid w:val="000920F7"/>
    <w:rsid w:val="00092441"/>
    <w:rsid w:val="0009262D"/>
    <w:rsid w:val="000927FA"/>
    <w:rsid w:val="000933BD"/>
    <w:rsid w:val="000935BE"/>
    <w:rsid w:val="000936D9"/>
    <w:rsid w:val="00094127"/>
    <w:rsid w:val="00094193"/>
    <w:rsid w:val="000944D4"/>
    <w:rsid w:val="000953C7"/>
    <w:rsid w:val="000963A0"/>
    <w:rsid w:val="000965D8"/>
    <w:rsid w:val="000965DD"/>
    <w:rsid w:val="00097564"/>
    <w:rsid w:val="000977FA"/>
    <w:rsid w:val="00097864"/>
    <w:rsid w:val="00097D9F"/>
    <w:rsid w:val="00097DF9"/>
    <w:rsid w:val="00097EF2"/>
    <w:rsid w:val="000A097D"/>
    <w:rsid w:val="000A1752"/>
    <w:rsid w:val="000A18B7"/>
    <w:rsid w:val="000A1C92"/>
    <w:rsid w:val="000A1FCC"/>
    <w:rsid w:val="000A2C0B"/>
    <w:rsid w:val="000A3764"/>
    <w:rsid w:val="000A37D6"/>
    <w:rsid w:val="000A3926"/>
    <w:rsid w:val="000A4BEA"/>
    <w:rsid w:val="000A677C"/>
    <w:rsid w:val="000A75D9"/>
    <w:rsid w:val="000A7641"/>
    <w:rsid w:val="000A7773"/>
    <w:rsid w:val="000A79A3"/>
    <w:rsid w:val="000A7CE9"/>
    <w:rsid w:val="000B0458"/>
    <w:rsid w:val="000B09B8"/>
    <w:rsid w:val="000B0DBB"/>
    <w:rsid w:val="000B178A"/>
    <w:rsid w:val="000B1C98"/>
    <w:rsid w:val="000B2694"/>
    <w:rsid w:val="000B3CF5"/>
    <w:rsid w:val="000B3E13"/>
    <w:rsid w:val="000B3FF3"/>
    <w:rsid w:val="000B3FFE"/>
    <w:rsid w:val="000B549D"/>
    <w:rsid w:val="000B5AB1"/>
    <w:rsid w:val="000B5E90"/>
    <w:rsid w:val="000B65CB"/>
    <w:rsid w:val="000B6B27"/>
    <w:rsid w:val="000B779F"/>
    <w:rsid w:val="000B7B1A"/>
    <w:rsid w:val="000C01D7"/>
    <w:rsid w:val="000C05EB"/>
    <w:rsid w:val="000C0679"/>
    <w:rsid w:val="000C13F5"/>
    <w:rsid w:val="000C2085"/>
    <w:rsid w:val="000C2FE7"/>
    <w:rsid w:val="000C3BAA"/>
    <w:rsid w:val="000C4F67"/>
    <w:rsid w:val="000C6037"/>
    <w:rsid w:val="000C6760"/>
    <w:rsid w:val="000C6A22"/>
    <w:rsid w:val="000C71AF"/>
    <w:rsid w:val="000C71E3"/>
    <w:rsid w:val="000C73B3"/>
    <w:rsid w:val="000C781F"/>
    <w:rsid w:val="000C782D"/>
    <w:rsid w:val="000C7AE0"/>
    <w:rsid w:val="000D0CCF"/>
    <w:rsid w:val="000D11CB"/>
    <w:rsid w:val="000D1688"/>
    <w:rsid w:val="000D197D"/>
    <w:rsid w:val="000D1D2C"/>
    <w:rsid w:val="000D2272"/>
    <w:rsid w:val="000D2748"/>
    <w:rsid w:val="000D2D25"/>
    <w:rsid w:val="000D2D5F"/>
    <w:rsid w:val="000D325C"/>
    <w:rsid w:val="000D33F7"/>
    <w:rsid w:val="000D3552"/>
    <w:rsid w:val="000D43C9"/>
    <w:rsid w:val="000D4F23"/>
    <w:rsid w:val="000D524C"/>
    <w:rsid w:val="000D555F"/>
    <w:rsid w:val="000D657C"/>
    <w:rsid w:val="000D686B"/>
    <w:rsid w:val="000D6C4F"/>
    <w:rsid w:val="000D77D5"/>
    <w:rsid w:val="000E03C6"/>
    <w:rsid w:val="000E0BD4"/>
    <w:rsid w:val="000E0C17"/>
    <w:rsid w:val="000E0DA0"/>
    <w:rsid w:val="000E14D5"/>
    <w:rsid w:val="000E22AC"/>
    <w:rsid w:val="000E234C"/>
    <w:rsid w:val="000E2A88"/>
    <w:rsid w:val="000E4279"/>
    <w:rsid w:val="000E48A9"/>
    <w:rsid w:val="000E490C"/>
    <w:rsid w:val="000E4FFC"/>
    <w:rsid w:val="000E5248"/>
    <w:rsid w:val="000E534E"/>
    <w:rsid w:val="000E547D"/>
    <w:rsid w:val="000E6D3B"/>
    <w:rsid w:val="000E6E44"/>
    <w:rsid w:val="000E710A"/>
    <w:rsid w:val="000E71FB"/>
    <w:rsid w:val="000F05F5"/>
    <w:rsid w:val="000F0942"/>
    <w:rsid w:val="000F0F76"/>
    <w:rsid w:val="000F1ACD"/>
    <w:rsid w:val="000F2C17"/>
    <w:rsid w:val="000F2F99"/>
    <w:rsid w:val="000F497D"/>
    <w:rsid w:val="000F5062"/>
    <w:rsid w:val="000F51A1"/>
    <w:rsid w:val="000F544B"/>
    <w:rsid w:val="000F630E"/>
    <w:rsid w:val="000F63A9"/>
    <w:rsid w:val="000F727B"/>
    <w:rsid w:val="000F781E"/>
    <w:rsid w:val="000F78ED"/>
    <w:rsid w:val="000F7F1E"/>
    <w:rsid w:val="00100206"/>
    <w:rsid w:val="00100AA8"/>
    <w:rsid w:val="00100CFA"/>
    <w:rsid w:val="001025A3"/>
    <w:rsid w:val="00102D0A"/>
    <w:rsid w:val="001037A7"/>
    <w:rsid w:val="00103EE4"/>
    <w:rsid w:val="00105CDE"/>
    <w:rsid w:val="00106021"/>
    <w:rsid w:val="00106A08"/>
    <w:rsid w:val="00106F30"/>
    <w:rsid w:val="001100A3"/>
    <w:rsid w:val="0011065E"/>
    <w:rsid w:val="001107AB"/>
    <w:rsid w:val="001117CA"/>
    <w:rsid w:val="00112479"/>
    <w:rsid w:val="001129F2"/>
    <w:rsid w:val="00112CF2"/>
    <w:rsid w:val="0011301D"/>
    <w:rsid w:val="00113081"/>
    <w:rsid w:val="00113ADA"/>
    <w:rsid w:val="00114276"/>
    <w:rsid w:val="00115560"/>
    <w:rsid w:val="001155B5"/>
    <w:rsid w:val="00115A1F"/>
    <w:rsid w:val="001161D0"/>
    <w:rsid w:val="00116AC8"/>
    <w:rsid w:val="00117058"/>
    <w:rsid w:val="001173E2"/>
    <w:rsid w:val="00117C92"/>
    <w:rsid w:val="00117CEC"/>
    <w:rsid w:val="00117F76"/>
    <w:rsid w:val="0012024A"/>
    <w:rsid w:val="00121628"/>
    <w:rsid w:val="001217A4"/>
    <w:rsid w:val="001217B5"/>
    <w:rsid w:val="001218D1"/>
    <w:rsid w:val="001221E4"/>
    <w:rsid w:val="0012289F"/>
    <w:rsid w:val="00122CAC"/>
    <w:rsid w:val="0012345D"/>
    <w:rsid w:val="00123DCD"/>
    <w:rsid w:val="00124297"/>
    <w:rsid w:val="00124EAC"/>
    <w:rsid w:val="001255C7"/>
    <w:rsid w:val="00126605"/>
    <w:rsid w:val="00126936"/>
    <w:rsid w:val="00126954"/>
    <w:rsid w:val="00126B60"/>
    <w:rsid w:val="001276D5"/>
    <w:rsid w:val="0013032E"/>
    <w:rsid w:val="00130CC0"/>
    <w:rsid w:val="00130FA9"/>
    <w:rsid w:val="001310DF"/>
    <w:rsid w:val="0013130A"/>
    <w:rsid w:val="00131513"/>
    <w:rsid w:val="00131544"/>
    <w:rsid w:val="001318DA"/>
    <w:rsid w:val="001326FE"/>
    <w:rsid w:val="001332CA"/>
    <w:rsid w:val="0013342C"/>
    <w:rsid w:val="001337CA"/>
    <w:rsid w:val="00133CE5"/>
    <w:rsid w:val="00133F4D"/>
    <w:rsid w:val="00134941"/>
    <w:rsid w:val="00134D56"/>
    <w:rsid w:val="00134D82"/>
    <w:rsid w:val="001355A0"/>
    <w:rsid w:val="00135A1B"/>
    <w:rsid w:val="00135A39"/>
    <w:rsid w:val="00135EFE"/>
    <w:rsid w:val="00136133"/>
    <w:rsid w:val="00136215"/>
    <w:rsid w:val="00136782"/>
    <w:rsid w:val="001370BA"/>
    <w:rsid w:val="0014042E"/>
    <w:rsid w:val="001406E8"/>
    <w:rsid w:val="001407C5"/>
    <w:rsid w:val="0014091F"/>
    <w:rsid w:val="0014154B"/>
    <w:rsid w:val="00141811"/>
    <w:rsid w:val="001422D1"/>
    <w:rsid w:val="00142490"/>
    <w:rsid w:val="00142677"/>
    <w:rsid w:val="00142ACF"/>
    <w:rsid w:val="00142D40"/>
    <w:rsid w:val="00142F2D"/>
    <w:rsid w:val="001430D6"/>
    <w:rsid w:val="00143A07"/>
    <w:rsid w:val="00143BDB"/>
    <w:rsid w:val="00143D0A"/>
    <w:rsid w:val="00144146"/>
    <w:rsid w:val="00144890"/>
    <w:rsid w:val="00144A1C"/>
    <w:rsid w:val="0014551D"/>
    <w:rsid w:val="00145584"/>
    <w:rsid w:val="001462BD"/>
    <w:rsid w:val="0014678E"/>
    <w:rsid w:val="00146A03"/>
    <w:rsid w:val="00147264"/>
    <w:rsid w:val="00147403"/>
    <w:rsid w:val="001514BE"/>
    <w:rsid w:val="00152006"/>
    <w:rsid w:val="001524C1"/>
    <w:rsid w:val="00152C69"/>
    <w:rsid w:val="00153453"/>
    <w:rsid w:val="0015378F"/>
    <w:rsid w:val="00153CB0"/>
    <w:rsid w:val="001544DB"/>
    <w:rsid w:val="00155402"/>
    <w:rsid w:val="00156290"/>
    <w:rsid w:val="00156BE4"/>
    <w:rsid w:val="00157699"/>
    <w:rsid w:val="00157A93"/>
    <w:rsid w:val="00157F2C"/>
    <w:rsid w:val="00160EFC"/>
    <w:rsid w:val="00161008"/>
    <w:rsid w:val="00162075"/>
    <w:rsid w:val="00162127"/>
    <w:rsid w:val="0016242C"/>
    <w:rsid w:val="00162BA5"/>
    <w:rsid w:val="00163562"/>
    <w:rsid w:val="001643F0"/>
    <w:rsid w:val="001646A8"/>
    <w:rsid w:val="0016471F"/>
    <w:rsid w:val="001648CC"/>
    <w:rsid w:val="00165168"/>
    <w:rsid w:val="001654EF"/>
    <w:rsid w:val="00165D61"/>
    <w:rsid w:val="00165E79"/>
    <w:rsid w:val="001660BA"/>
    <w:rsid w:val="00166363"/>
    <w:rsid w:val="00166F09"/>
    <w:rsid w:val="00167398"/>
    <w:rsid w:val="0016788D"/>
    <w:rsid w:val="0016797E"/>
    <w:rsid w:val="00167B7B"/>
    <w:rsid w:val="00167C6C"/>
    <w:rsid w:val="00167D3A"/>
    <w:rsid w:val="001700CA"/>
    <w:rsid w:val="0017087F"/>
    <w:rsid w:val="00171619"/>
    <w:rsid w:val="00171831"/>
    <w:rsid w:val="00171C90"/>
    <w:rsid w:val="00172037"/>
    <w:rsid w:val="0017459E"/>
    <w:rsid w:val="001747AE"/>
    <w:rsid w:val="00174C01"/>
    <w:rsid w:val="00174D21"/>
    <w:rsid w:val="00175239"/>
    <w:rsid w:val="00175605"/>
    <w:rsid w:val="001757DC"/>
    <w:rsid w:val="001762D6"/>
    <w:rsid w:val="001763EC"/>
    <w:rsid w:val="001764F1"/>
    <w:rsid w:val="00177213"/>
    <w:rsid w:val="00177EB5"/>
    <w:rsid w:val="0018067E"/>
    <w:rsid w:val="0018095D"/>
    <w:rsid w:val="00181408"/>
    <w:rsid w:val="00182195"/>
    <w:rsid w:val="001823AC"/>
    <w:rsid w:val="00182ACF"/>
    <w:rsid w:val="00182F41"/>
    <w:rsid w:val="00183676"/>
    <w:rsid w:val="00183878"/>
    <w:rsid w:val="00183D68"/>
    <w:rsid w:val="001840CD"/>
    <w:rsid w:val="0018414C"/>
    <w:rsid w:val="001841D8"/>
    <w:rsid w:val="00185644"/>
    <w:rsid w:val="00185948"/>
    <w:rsid w:val="00185AC5"/>
    <w:rsid w:val="00186A8D"/>
    <w:rsid w:val="0018702C"/>
    <w:rsid w:val="00187F56"/>
    <w:rsid w:val="00190A26"/>
    <w:rsid w:val="00190F16"/>
    <w:rsid w:val="0019231C"/>
    <w:rsid w:val="00192338"/>
    <w:rsid w:val="00192E02"/>
    <w:rsid w:val="00192F6A"/>
    <w:rsid w:val="001930A3"/>
    <w:rsid w:val="001939BB"/>
    <w:rsid w:val="00193EBD"/>
    <w:rsid w:val="001950C1"/>
    <w:rsid w:val="001952C4"/>
    <w:rsid w:val="00195A83"/>
    <w:rsid w:val="00196DBE"/>
    <w:rsid w:val="00196FC3"/>
    <w:rsid w:val="001976D2"/>
    <w:rsid w:val="00197981"/>
    <w:rsid w:val="00197DF9"/>
    <w:rsid w:val="001A08A0"/>
    <w:rsid w:val="001A0C18"/>
    <w:rsid w:val="001A153B"/>
    <w:rsid w:val="001A28EB"/>
    <w:rsid w:val="001A35AC"/>
    <w:rsid w:val="001A3F60"/>
    <w:rsid w:val="001A529F"/>
    <w:rsid w:val="001A5C25"/>
    <w:rsid w:val="001A5E45"/>
    <w:rsid w:val="001A703C"/>
    <w:rsid w:val="001A7439"/>
    <w:rsid w:val="001B038D"/>
    <w:rsid w:val="001B096E"/>
    <w:rsid w:val="001B1B8D"/>
    <w:rsid w:val="001B1C41"/>
    <w:rsid w:val="001B218B"/>
    <w:rsid w:val="001B3934"/>
    <w:rsid w:val="001B3E8D"/>
    <w:rsid w:val="001B55CB"/>
    <w:rsid w:val="001B56BE"/>
    <w:rsid w:val="001B5989"/>
    <w:rsid w:val="001B5AD6"/>
    <w:rsid w:val="001B60F4"/>
    <w:rsid w:val="001B62F1"/>
    <w:rsid w:val="001B6FDF"/>
    <w:rsid w:val="001B750D"/>
    <w:rsid w:val="001B7EE5"/>
    <w:rsid w:val="001C0185"/>
    <w:rsid w:val="001C03ED"/>
    <w:rsid w:val="001C0743"/>
    <w:rsid w:val="001C0A84"/>
    <w:rsid w:val="001C1A12"/>
    <w:rsid w:val="001C246B"/>
    <w:rsid w:val="001C2504"/>
    <w:rsid w:val="001C267B"/>
    <w:rsid w:val="001C3787"/>
    <w:rsid w:val="001C4582"/>
    <w:rsid w:val="001C5E9B"/>
    <w:rsid w:val="001C60DF"/>
    <w:rsid w:val="001C62EC"/>
    <w:rsid w:val="001C63DA"/>
    <w:rsid w:val="001C6D8D"/>
    <w:rsid w:val="001C718C"/>
    <w:rsid w:val="001C7685"/>
    <w:rsid w:val="001C78B0"/>
    <w:rsid w:val="001C7F22"/>
    <w:rsid w:val="001D010C"/>
    <w:rsid w:val="001D0532"/>
    <w:rsid w:val="001D0686"/>
    <w:rsid w:val="001D08F6"/>
    <w:rsid w:val="001D092A"/>
    <w:rsid w:val="001D0A7C"/>
    <w:rsid w:val="001D15E8"/>
    <w:rsid w:val="001D1AA5"/>
    <w:rsid w:val="001D33D5"/>
    <w:rsid w:val="001D3472"/>
    <w:rsid w:val="001D3690"/>
    <w:rsid w:val="001D424B"/>
    <w:rsid w:val="001D4EB3"/>
    <w:rsid w:val="001D4EC8"/>
    <w:rsid w:val="001D51C7"/>
    <w:rsid w:val="001D5753"/>
    <w:rsid w:val="001D57A6"/>
    <w:rsid w:val="001D5F9A"/>
    <w:rsid w:val="001D62B0"/>
    <w:rsid w:val="001D6433"/>
    <w:rsid w:val="001D6AB3"/>
    <w:rsid w:val="001D6E5D"/>
    <w:rsid w:val="001D7458"/>
    <w:rsid w:val="001D764B"/>
    <w:rsid w:val="001D7C8F"/>
    <w:rsid w:val="001D7F11"/>
    <w:rsid w:val="001E064A"/>
    <w:rsid w:val="001E0721"/>
    <w:rsid w:val="001E0A83"/>
    <w:rsid w:val="001E0EA8"/>
    <w:rsid w:val="001E1137"/>
    <w:rsid w:val="001E155E"/>
    <w:rsid w:val="001E18B5"/>
    <w:rsid w:val="001E23A3"/>
    <w:rsid w:val="001E2499"/>
    <w:rsid w:val="001E2E45"/>
    <w:rsid w:val="001E340D"/>
    <w:rsid w:val="001E3545"/>
    <w:rsid w:val="001E3C87"/>
    <w:rsid w:val="001E46DA"/>
    <w:rsid w:val="001E5382"/>
    <w:rsid w:val="001E54B7"/>
    <w:rsid w:val="001E54D4"/>
    <w:rsid w:val="001E5C07"/>
    <w:rsid w:val="001E5C56"/>
    <w:rsid w:val="001E73F2"/>
    <w:rsid w:val="001E765A"/>
    <w:rsid w:val="001E77ED"/>
    <w:rsid w:val="001F054D"/>
    <w:rsid w:val="001F0AAF"/>
    <w:rsid w:val="001F0ABD"/>
    <w:rsid w:val="001F0CAA"/>
    <w:rsid w:val="001F1DE5"/>
    <w:rsid w:val="001F257D"/>
    <w:rsid w:val="001F280A"/>
    <w:rsid w:val="001F2ED3"/>
    <w:rsid w:val="001F34F7"/>
    <w:rsid w:val="001F3589"/>
    <w:rsid w:val="001F3D3D"/>
    <w:rsid w:val="001F3DD9"/>
    <w:rsid w:val="001F5CC9"/>
    <w:rsid w:val="001F625C"/>
    <w:rsid w:val="001F6426"/>
    <w:rsid w:val="001F66DC"/>
    <w:rsid w:val="001F6EB9"/>
    <w:rsid w:val="001F7C1F"/>
    <w:rsid w:val="001F7E66"/>
    <w:rsid w:val="002002F0"/>
    <w:rsid w:val="00200420"/>
    <w:rsid w:val="00200B8F"/>
    <w:rsid w:val="002017E3"/>
    <w:rsid w:val="0020195F"/>
    <w:rsid w:val="002027B8"/>
    <w:rsid w:val="00202B6F"/>
    <w:rsid w:val="00202E32"/>
    <w:rsid w:val="00203717"/>
    <w:rsid w:val="0020404F"/>
    <w:rsid w:val="002040C8"/>
    <w:rsid w:val="002040FA"/>
    <w:rsid w:val="00204671"/>
    <w:rsid w:val="002047CE"/>
    <w:rsid w:val="00205222"/>
    <w:rsid w:val="00205D44"/>
    <w:rsid w:val="00206031"/>
    <w:rsid w:val="002070C8"/>
    <w:rsid w:val="00207570"/>
    <w:rsid w:val="00207DD6"/>
    <w:rsid w:val="00207EBA"/>
    <w:rsid w:val="00207FA1"/>
    <w:rsid w:val="00212DC4"/>
    <w:rsid w:val="002143C2"/>
    <w:rsid w:val="002154F6"/>
    <w:rsid w:val="00215588"/>
    <w:rsid w:val="00215621"/>
    <w:rsid w:val="002156A5"/>
    <w:rsid w:val="00216022"/>
    <w:rsid w:val="0021609E"/>
    <w:rsid w:val="002160E4"/>
    <w:rsid w:val="002162A5"/>
    <w:rsid w:val="0021719E"/>
    <w:rsid w:val="00217203"/>
    <w:rsid w:val="00217B8F"/>
    <w:rsid w:val="00217BBD"/>
    <w:rsid w:val="002208FC"/>
    <w:rsid w:val="00220A27"/>
    <w:rsid w:val="0022147D"/>
    <w:rsid w:val="002215B8"/>
    <w:rsid w:val="0022208D"/>
    <w:rsid w:val="002220F9"/>
    <w:rsid w:val="00222DEA"/>
    <w:rsid w:val="0022416F"/>
    <w:rsid w:val="002245BF"/>
    <w:rsid w:val="00225873"/>
    <w:rsid w:val="002267D5"/>
    <w:rsid w:val="002268DB"/>
    <w:rsid w:val="00227327"/>
    <w:rsid w:val="00227A28"/>
    <w:rsid w:val="00230D1E"/>
    <w:rsid w:val="002315D8"/>
    <w:rsid w:val="0023177E"/>
    <w:rsid w:val="002318B3"/>
    <w:rsid w:val="00231DBE"/>
    <w:rsid w:val="00232C33"/>
    <w:rsid w:val="0023395B"/>
    <w:rsid w:val="002339D4"/>
    <w:rsid w:val="0023426F"/>
    <w:rsid w:val="00234376"/>
    <w:rsid w:val="00234850"/>
    <w:rsid w:val="00234C6B"/>
    <w:rsid w:val="00237F90"/>
    <w:rsid w:val="002403A0"/>
    <w:rsid w:val="00240754"/>
    <w:rsid w:val="00240CCE"/>
    <w:rsid w:val="00240F2F"/>
    <w:rsid w:val="00241496"/>
    <w:rsid w:val="002415D9"/>
    <w:rsid w:val="0024171C"/>
    <w:rsid w:val="00241E7A"/>
    <w:rsid w:val="00242555"/>
    <w:rsid w:val="00243692"/>
    <w:rsid w:val="002437DE"/>
    <w:rsid w:val="00244218"/>
    <w:rsid w:val="00244236"/>
    <w:rsid w:val="00244B88"/>
    <w:rsid w:val="002458AC"/>
    <w:rsid w:val="00246607"/>
    <w:rsid w:val="00247D38"/>
    <w:rsid w:val="00250C68"/>
    <w:rsid w:val="00250CA9"/>
    <w:rsid w:val="00250EED"/>
    <w:rsid w:val="00251A16"/>
    <w:rsid w:val="0025313F"/>
    <w:rsid w:val="00253771"/>
    <w:rsid w:val="002539AA"/>
    <w:rsid w:val="00253C75"/>
    <w:rsid w:val="0025437A"/>
    <w:rsid w:val="00254515"/>
    <w:rsid w:val="00254FB8"/>
    <w:rsid w:val="00255602"/>
    <w:rsid w:val="0025609C"/>
    <w:rsid w:val="002569E9"/>
    <w:rsid w:val="0025764B"/>
    <w:rsid w:val="0026027E"/>
    <w:rsid w:val="0026051B"/>
    <w:rsid w:val="00261573"/>
    <w:rsid w:val="00261CC8"/>
    <w:rsid w:val="00262222"/>
    <w:rsid w:val="00262663"/>
    <w:rsid w:val="00262671"/>
    <w:rsid w:val="00263412"/>
    <w:rsid w:val="00263529"/>
    <w:rsid w:val="00263D7B"/>
    <w:rsid w:val="002645C0"/>
    <w:rsid w:val="00264A51"/>
    <w:rsid w:val="00264D64"/>
    <w:rsid w:val="00264F15"/>
    <w:rsid w:val="002657B5"/>
    <w:rsid w:val="00265EAA"/>
    <w:rsid w:val="002661F6"/>
    <w:rsid w:val="002663D6"/>
    <w:rsid w:val="00266B2B"/>
    <w:rsid w:val="00266E3C"/>
    <w:rsid w:val="002670DC"/>
    <w:rsid w:val="002672FC"/>
    <w:rsid w:val="00267494"/>
    <w:rsid w:val="00267521"/>
    <w:rsid w:val="00270044"/>
    <w:rsid w:val="00270467"/>
    <w:rsid w:val="00270FA1"/>
    <w:rsid w:val="0027165F"/>
    <w:rsid w:val="00271826"/>
    <w:rsid w:val="00271EC8"/>
    <w:rsid w:val="002721F1"/>
    <w:rsid w:val="00272245"/>
    <w:rsid w:val="002722BF"/>
    <w:rsid w:val="00272370"/>
    <w:rsid w:val="00272CC6"/>
    <w:rsid w:val="0027442C"/>
    <w:rsid w:val="0027442D"/>
    <w:rsid w:val="002756B7"/>
    <w:rsid w:val="002756DC"/>
    <w:rsid w:val="002757AD"/>
    <w:rsid w:val="00275B9A"/>
    <w:rsid w:val="00275EE2"/>
    <w:rsid w:val="002764CA"/>
    <w:rsid w:val="0027652A"/>
    <w:rsid w:val="00276600"/>
    <w:rsid w:val="0027681C"/>
    <w:rsid w:val="00276848"/>
    <w:rsid w:val="00277FA4"/>
    <w:rsid w:val="002803F2"/>
    <w:rsid w:val="00280938"/>
    <w:rsid w:val="00280F33"/>
    <w:rsid w:val="002810F5"/>
    <w:rsid w:val="002817C3"/>
    <w:rsid w:val="0028256C"/>
    <w:rsid w:val="002830AB"/>
    <w:rsid w:val="00283130"/>
    <w:rsid w:val="00283B4C"/>
    <w:rsid w:val="002840A5"/>
    <w:rsid w:val="002844DC"/>
    <w:rsid w:val="002846C4"/>
    <w:rsid w:val="002847CD"/>
    <w:rsid w:val="00284F30"/>
    <w:rsid w:val="00284FD9"/>
    <w:rsid w:val="0028521F"/>
    <w:rsid w:val="00285234"/>
    <w:rsid w:val="00285C07"/>
    <w:rsid w:val="00286C11"/>
    <w:rsid w:val="00286D47"/>
    <w:rsid w:val="00286FF9"/>
    <w:rsid w:val="0028765A"/>
    <w:rsid w:val="00290E7A"/>
    <w:rsid w:val="0029104B"/>
    <w:rsid w:val="0029127E"/>
    <w:rsid w:val="002916EA"/>
    <w:rsid w:val="0029207D"/>
    <w:rsid w:val="00293271"/>
    <w:rsid w:val="00294190"/>
    <w:rsid w:val="00294C6C"/>
    <w:rsid w:val="00294E65"/>
    <w:rsid w:val="00295ADA"/>
    <w:rsid w:val="00295F83"/>
    <w:rsid w:val="0029667E"/>
    <w:rsid w:val="00297509"/>
    <w:rsid w:val="002977C6"/>
    <w:rsid w:val="00297854"/>
    <w:rsid w:val="00297B5F"/>
    <w:rsid w:val="00297D57"/>
    <w:rsid w:val="00297F52"/>
    <w:rsid w:val="002A3172"/>
    <w:rsid w:val="002A3554"/>
    <w:rsid w:val="002A36A0"/>
    <w:rsid w:val="002A386D"/>
    <w:rsid w:val="002A3A2E"/>
    <w:rsid w:val="002A42BE"/>
    <w:rsid w:val="002A47F0"/>
    <w:rsid w:val="002A4853"/>
    <w:rsid w:val="002A486C"/>
    <w:rsid w:val="002A5470"/>
    <w:rsid w:val="002A679E"/>
    <w:rsid w:val="002A6863"/>
    <w:rsid w:val="002A79BB"/>
    <w:rsid w:val="002A7C3D"/>
    <w:rsid w:val="002B0723"/>
    <w:rsid w:val="002B0DF5"/>
    <w:rsid w:val="002B0EA8"/>
    <w:rsid w:val="002B0FBF"/>
    <w:rsid w:val="002B1314"/>
    <w:rsid w:val="002B1E52"/>
    <w:rsid w:val="002B1FE6"/>
    <w:rsid w:val="002B34B2"/>
    <w:rsid w:val="002B41CA"/>
    <w:rsid w:val="002B4F27"/>
    <w:rsid w:val="002B53C7"/>
    <w:rsid w:val="002B5A5D"/>
    <w:rsid w:val="002B5D66"/>
    <w:rsid w:val="002B6561"/>
    <w:rsid w:val="002B6B43"/>
    <w:rsid w:val="002B6FB9"/>
    <w:rsid w:val="002B70EA"/>
    <w:rsid w:val="002B7665"/>
    <w:rsid w:val="002B7D6D"/>
    <w:rsid w:val="002C0B33"/>
    <w:rsid w:val="002C0B76"/>
    <w:rsid w:val="002C15AB"/>
    <w:rsid w:val="002C21A3"/>
    <w:rsid w:val="002C313C"/>
    <w:rsid w:val="002C4048"/>
    <w:rsid w:val="002C4125"/>
    <w:rsid w:val="002C41B0"/>
    <w:rsid w:val="002C42B8"/>
    <w:rsid w:val="002C45C3"/>
    <w:rsid w:val="002C495C"/>
    <w:rsid w:val="002C4DE7"/>
    <w:rsid w:val="002C5AE0"/>
    <w:rsid w:val="002C6135"/>
    <w:rsid w:val="002D00D5"/>
    <w:rsid w:val="002D02BD"/>
    <w:rsid w:val="002D0B84"/>
    <w:rsid w:val="002D1896"/>
    <w:rsid w:val="002D1EE3"/>
    <w:rsid w:val="002D21D9"/>
    <w:rsid w:val="002D2B7D"/>
    <w:rsid w:val="002D2CF7"/>
    <w:rsid w:val="002D3449"/>
    <w:rsid w:val="002D3659"/>
    <w:rsid w:val="002D3E5A"/>
    <w:rsid w:val="002D3FC6"/>
    <w:rsid w:val="002D4002"/>
    <w:rsid w:val="002D4171"/>
    <w:rsid w:val="002D4538"/>
    <w:rsid w:val="002D45FC"/>
    <w:rsid w:val="002D48A2"/>
    <w:rsid w:val="002D4C05"/>
    <w:rsid w:val="002D4CA6"/>
    <w:rsid w:val="002D4ECD"/>
    <w:rsid w:val="002D5426"/>
    <w:rsid w:val="002D57EC"/>
    <w:rsid w:val="002D6326"/>
    <w:rsid w:val="002D7028"/>
    <w:rsid w:val="002D7189"/>
    <w:rsid w:val="002D7229"/>
    <w:rsid w:val="002D7239"/>
    <w:rsid w:val="002D7341"/>
    <w:rsid w:val="002D7C64"/>
    <w:rsid w:val="002D7D77"/>
    <w:rsid w:val="002D7F01"/>
    <w:rsid w:val="002E0091"/>
    <w:rsid w:val="002E0FC5"/>
    <w:rsid w:val="002E15C7"/>
    <w:rsid w:val="002E19F2"/>
    <w:rsid w:val="002E1A5C"/>
    <w:rsid w:val="002E1B32"/>
    <w:rsid w:val="002E2675"/>
    <w:rsid w:val="002E2BC2"/>
    <w:rsid w:val="002E2E94"/>
    <w:rsid w:val="002E300B"/>
    <w:rsid w:val="002E3AB6"/>
    <w:rsid w:val="002E470F"/>
    <w:rsid w:val="002E4763"/>
    <w:rsid w:val="002E47CD"/>
    <w:rsid w:val="002E4A0F"/>
    <w:rsid w:val="002E4A30"/>
    <w:rsid w:val="002E62DA"/>
    <w:rsid w:val="002E6311"/>
    <w:rsid w:val="002E686A"/>
    <w:rsid w:val="002E774F"/>
    <w:rsid w:val="002F027D"/>
    <w:rsid w:val="002F1325"/>
    <w:rsid w:val="002F2258"/>
    <w:rsid w:val="002F294F"/>
    <w:rsid w:val="002F2E13"/>
    <w:rsid w:val="002F3397"/>
    <w:rsid w:val="002F42E8"/>
    <w:rsid w:val="002F44D2"/>
    <w:rsid w:val="002F44E6"/>
    <w:rsid w:val="002F50B1"/>
    <w:rsid w:val="002F5272"/>
    <w:rsid w:val="002F5352"/>
    <w:rsid w:val="002F5D1D"/>
    <w:rsid w:val="002F612F"/>
    <w:rsid w:val="002F64A6"/>
    <w:rsid w:val="002F69D4"/>
    <w:rsid w:val="002F6D92"/>
    <w:rsid w:val="002F740E"/>
    <w:rsid w:val="002F78AB"/>
    <w:rsid w:val="002F78B0"/>
    <w:rsid w:val="00300AED"/>
    <w:rsid w:val="0030149C"/>
    <w:rsid w:val="0030189B"/>
    <w:rsid w:val="003020EE"/>
    <w:rsid w:val="003022BD"/>
    <w:rsid w:val="00302897"/>
    <w:rsid w:val="00302B4A"/>
    <w:rsid w:val="00302EB6"/>
    <w:rsid w:val="00303DE6"/>
    <w:rsid w:val="003041BE"/>
    <w:rsid w:val="00304B52"/>
    <w:rsid w:val="00304C3B"/>
    <w:rsid w:val="00305084"/>
    <w:rsid w:val="003056BC"/>
    <w:rsid w:val="00305C06"/>
    <w:rsid w:val="00305FFC"/>
    <w:rsid w:val="00306498"/>
    <w:rsid w:val="00306533"/>
    <w:rsid w:val="0030658C"/>
    <w:rsid w:val="0030660E"/>
    <w:rsid w:val="00306B81"/>
    <w:rsid w:val="003075B9"/>
    <w:rsid w:val="00307939"/>
    <w:rsid w:val="00307C5B"/>
    <w:rsid w:val="00307FF2"/>
    <w:rsid w:val="00310BC1"/>
    <w:rsid w:val="00310C4F"/>
    <w:rsid w:val="003113B4"/>
    <w:rsid w:val="0031146B"/>
    <w:rsid w:val="0031220A"/>
    <w:rsid w:val="00312C28"/>
    <w:rsid w:val="00312C77"/>
    <w:rsid w:val="003135A9"/>
    <w:rsid w:val="003137C9"/>
    <w:rsid w:val="00313BB3"/>
    <w:rsid w:val="003142D8"/>
    <w:rsid w:val="0031460A"/>
    <w:rsid w:val="00315916"/>
    <w:rsid w:val="003163BB"/>
    <w:rsid w:val="00316D77"/>
    <w:rsid w:val="00316E70"/>
    <w:rsid w:val="00317250"/>
    <w:rsid w:val="0031732F"/>
    <w:rsid w:val="0031772E"/>
    <w:rsid w:val="003178C0"/>
    <w:rsid w:val="00317AC5"/>
    <w:rsid w:val="003205A1"/>
    <w:rsid w:val="00320A78"/>
    <w:rsid w:val="00320AE0"/>
    <w:rsid w:val="00320BE3"/>
    <w:rsid w:val="00321002"/>
    <w:rsid w:val="00321382"/>
    <w:rsid w:val="0032202D"/>
    <w:rsid w:val="003228D1"/>
    <w:rsid w:val="00322EED"/>
    <w:rsid w:val="003237DF"/>
    <w:rsid w:val="00323EB2"/>
    <w:rsid w:val="00324A50"/>
    <w:rsid w:val="00325405"/>
    <w:rsid w:val="00325416"/>
    <w:rsid w:val="003257CA"/>
    <w:rsid w:val="00325DE2"/>
    <w:rsid w:val="00325E72"/>
    <w:rsid w:val="0032630E"/>
    <w:rsid w:val="0032664D"/>
    <w:rsid w:val="00326A20"/>
    <w:rsid w:val="003270BC"/>
    <w:rsid w:val="00327977"/>
    <w:rsid w:val="00327DC7"/>
    <w:rsid w:val="00327E09"/>
    <w:rsid w:val="00330981"/>
    <w:rsid w:val="0033133B"/>
    <w:rsid w:val="00331C76"/>
    <w:rsid w:val="00331E14"/>
    <w:rsid w:val="003320CD"/>
    <w:rsid w:val="0033211A"/>
    <w:rsid w:val="003322AD"/>
    <w:rsid w:val="003323CD"/>
    <w:rsid w:val="003325C7"/>
    <w:rsid w:val="00333B06"/>
    <w:rsid w:val="0033482C"/>
    <w:rsid w:val="00334931"/>
    <w:rsid w:val="00335453"/>
    <w:rsid w:val="00335AE2"/>
    <w:rsid w:val="00335E93"/>
    <w:rsid w:val="00336587"/>
    <w:rsid w:val="00337136"/>
    <w:rsid w:val="00337642"/>
    <w:rsid w:val="00337766"/>
    <w:rsid w:val="00337BFF"/>
    <w:rsid w:val="00337E14"/>
    <w:rsid w:val="0034074D"/>
    <w:rsid w:val="00340D78"/>
    <w:rsid w:val="003411B9"/>
    <w:rsid w:val="0034157E"/>
    <w:rsid w:val="003416E6"/>
    <w:rsid w:val="003419F5"/>
    <w:rsid w:val="00341E00"/>
    <w:rsid w:val="003436AF"/>
    <w:rsid w:val="003446C3"/>
    <w:rsid w:val="0034551E"/>
    <w:rsid w:val="003467DC"/>
    <w:rsid w:val="00346987"/>
    <w:rsid w:val="00347375"/>
    <w:rsid w:val="00347F0D"/>
    <w:rsid w:val="00350223"/>
    <w:rsid w:val="003502B2"/>
    <w:rsid w:val="0035060C"/>
    <w:rsid w:val="0035127F"/>
    <w:rsid w:val="003516C5"/>
    <w:rsid w:val="0035170B"/>
    <w:rsid w:val="00351B0A"/>
    <w:rsid w:val="00351CF3"/>
    <w:rsid w:val="00352454"/>
    <w:rsid w:val="00352990"/>
    <w:rsid w:val="0035413C"/>
    <w:rsid w:val="003542FB"/>
    <w:rsid w:val="0035490E"/>
    <w:rsid w:val="00355019"/>
    <w:rsid w:val="0035624E"/>
    <w:rsid w:val="0035635D"/>
    <w:rsid w:val="00356835"/>
    <w:rsid w:val="00356C97"/>
    <w:rsid w:val="00356D87"/>
    <w:rsid w:val="00357706"/>
    <w:rsid w:val="0035799D"/>
    <w:rsid w:val="00357B0B"/>
    <w:rsid w:val="00360DC5"/>
    <w:rsid w:val="00360FE8"/>
    <w:rsid w:val="00361943"/>
    <w:rsid w:val="003624A2"/>
    <w:rsid w:val="0036264A"/>
    <w:rsid w:val="0036321E"/>
    <w:rsid w:val="0036323C"/>
    <w:rsid w:val="003632B7"/>
    <w:rsid w:val="003632EF"/>
    <w:rsid w:val="003638DC"/>
    <w:rsid w:val="003640F2"/>
    <w:rsid w:val="003641FB"/>
    <w:rsid w:val="00364A5E"/>
    <w:rsid w:val="00364D02"/>
    <w:rsid w:val="003654EA"/>
    <w:rsid w:val="003655A1"/>
    <w:rsid w:val="003656E7"/>
    <w:rsid w:val="00365784"/>
    <w:rsid w:val="00365956"/>
    <w:rsid w:val="00365D53"/>
    <w:rsid w:val="0036678C"/>
    <w:rsid w:val="003669BA"/>
    <w:rsid w:val="00366C62"/>
    <w:rsid w:val="00367137"/>
    <w:rsid w:val="003672D1"/>
    <w:rsid w:val="00367D86"/>
    <w:rsid w:val="00370329"/>
    <w:rsid w:val="00370501"/>
    <w:rsid w:val="00370686"/>
    <w:rsid w:val="0037078B"/>
    <w:rsid w:val="00370C4A"/>
    <w:rsid w:val="00371ABD"/>
    <w:rsid w:val="003720CC"/>
    <w:rsid w:val="00372266"/>
    <w:rsid w:val="00372992"/>
    <w:rsid w:val="00372A94"/>
    <w:rsid w:val="00374D11"/>
    <w:rsid w:val="00374F39"/>
    <w:rsid w:val="003753E5"/>
    <w:rsid w:val="00375FD8"/>
    <w:rsid w:val="00376100"/>
    <w:rsid w:val="00376161"/>
    <w:rsid w:val="00376BCC"/>
    <w:rsid w:val="003772B9"/>
    <w:rsid w:val="00377314"/>
    <w:rsid w:val="00377CB6"/>
    <w:rsid w:val="00377FB8"/>
    <w:rsid w:val="003808C1"/>
    <w:rsid w:val="00380DF3"/>
    <w:rsid w:val="003810D4"/>
    <w:rsid w:val="003810D7"/>
    <w:rsid w:val="00381BB3"/>
    <w:rsid w:val="00381F6F"/>
    <w:rsid w:val="0038210F"/>
    <w:rsid w:val="003826B1"/>
    <w:rsid w:val="00384057"/>
    <w:rsid w:val="00384511"/>
    <w:rsid w:val="00384760"/>
    <w:rsid w:val="003867AC"/>
    <w:rsid w:val="00386E3F"/>
    <w:rsid w:val="00387603"/>
    <w:rsid w:val="00387A11"/>
    <w:rsid w:val="0039013C"/>
    <w:rsid w:val="003903FE"/>
    <w:rsid w:val="00390990"/>
    <w:rsid w:val="00390F1E"/>
    <w:rsid w:val="00390F4E"/>
    <w:rsid w:val="0039138F"/>
    <w:rsid w:val="00393273"/>
    <w:rsid w:val="003934D8"/>
    <w:rsid w:val="00393C13"/>
    <w:rsid w:val="003942AE"/>
    <w:rsid w:val="003950A1"/>
    <w:rsid w:val="00395877"/>
    <w:rsid w:val="00395EFA"/>
    <w:rsid w:val="00396C59"/>
    <w:rsid w:val="0039738A"/>
    <w:rsid w:val="00397AC6"/>
    <w:rsid w:val="00397BBD"/>
    <w:rsid w:val="003A0155"/>
    <w:rsid w:val="003A1278"/>
    <w:rsid w:val="003A17F2"/>
    <w:rsid w:val="003A29EA"/>
    <w:rsid w:val="003A2FF3"/>
    <w:rsid w:val="003A3193"/>
    <w:rsid w:val="003A324C"/>
    <w:rsid w:val="003A39BE"/>
    <w:rsid w:val="003A3BCA"/>
    <w:rsid w:val="003A3DE1"/>
    <w:rsid w:val="003A44B0"/>
    <w:rsid w:val="003A4B33"/>
    <w:rsid w:val="003A4E95"/>
    <w:rsid w:val="003A5207"/>
    <w:rsid w:val="003A5208"/>
    <w:rsid w:val="003A5E09"/>
    <w:rsid w:val="003A606D"/>
    <w:rsid w:val="003A6EEF"/>
    <w:rsid w:val="003A7B4B"/>
    <w:rsid w:val="003A7E26"/>
    <w:rsid w:val="003B0318"/>
    <w:rsid w:val="003B1C90"/>
    <w:rsid w:val="003B1DB2"/>
    <w:rsid w:val="003B22EC"/>
    <w:rsid w:val="003B2DED"/>
    <w:rsid w:val="003B3362"/>
    <w:rsid w:val="003B382C"/>
    <w:rsid w:val="003B3B76"/>
    <w:rsid w:val="003B3E71"/>
    <w:rsid w:val="003B4511"/>
    <w:rsid w:val="003B45B9"/>
    <w:rsid w:val="003B4809"/>
    <w:rsid w:val="003B4E5E"/>
    <w:rsid w:val="003B5D69"/>
    <w:rsid w:val="003B712E"/>
    <w:rsid w:val="003C08D7"/>
    <w:rsid w:val="003C24AC"/>
    <w:rsid w:val="003C2EF6"/>
    <w:rsid w:val="003C39D9"/>
    <w:rsid w:val="003C409E"/>
    <w:rsid w:val="003C477F"/>
    <w:rsid w:val="003C4DE3"/>
    <w:rsid w:val="003C5146"/>
    <w:rsid w:val="003C560C"/>
    <w:rsid w:val="003C5672"/>
    <w:rsid w:val="003C5BD7"/>
    <w:rsid w:val="003C67EB"/>
    <w:rsid w:val="003C6A51"/>
    <w:rsid w:val="003C6B2D"/>
    <w:rsid w:val="003C6D2E"/>
    <w:rsid w:val="003C78E2"/>
    <w:rsid w:val="003C7F19"/>
    <w:rsid w:val="003D0F4A"/>
    <w:rsid w:val="003D18D1"/>
    <w:rsid w:val="003D2A2F"/>
    <w:rsid w:val="003D2ECD"/>
    <w:rsid w:val="003D39FD"/>
    <w:rsid w:val="003D4CF7"/>
    <w:rsid w:val="003D589F"/>
    <w:rsid w:val="003D5C00"/>
    <w:rsid w:val="003D66A6"/>
    <w:rsid w:val="003D67A5"/>
    <w:rsid w:val="003D6D42"/>
    <w:rsid w:val="003E04FC"/>
    <w:rsid w:val="003E08F4"/>
    <w:rsid w:val="003E0EB3"/>
    <w:rsid w:val="003E0F74"/>
    <w:rsid w:val="003E2489"/>
    <w:rsid w:val="003E267D"/>
    <w:rsid w:val="003E2680"/>
    <w:rsid w:val="003E293A"/>
    <w:rsid w:val="003E2C30"/>
    <w:rsid w:val="003E359B"/>
    <w:rsid w:val="003E3991"/>
    <w:rsid w:val="003E3B5B"/>
    <w:rsid w:val="003E3BCC"/>
    <w:rsid w:val="003E4DC7"/>
    <w:rsid w:val="003E5A0E"/>
    <w:rsid w:val="003E6D0D"/>
    <w:rsid w:val="003E7C01"/>
    <w:rsid w:val="003E7F24"/>
    <w:rsid w:val="003F000D"/>
    <w:rsid w:val="003F0A62"/>
    <w:rsid w:val="003F0BD0"/>
    <w:rsid w:val="003F1608"/>
    <w:rsid w:val="003F1C42"/>
    <w:rsid w:val="003F1F86"/>
    <w:rsid w:val="003F25D2"/>
    <w:rsid w:val="003F280C"/>
    <w:rsid w:val="003F2855"/>
    <w:rsid w:val="003F2D00"/>
    <w:rsid w:val="003F314C"/>
    <w:rsid w:val="003F55C1"/>
    <w:rsid w:val="003F55EA"/>
    <w:rsid w:val="003F5B1F"/>
    <w:rsid w:val="003F6C4A"/>
    <w:rsid w:val="003F7891"/>
    <w:rsid w:val="003F79CA"/>
    <w:rsid w:val="003F7D5A"/>
    <w:rsid w:val="004007B9"/>
    <w:rsid w:val="00400AA9"/>
    <w:rsid w:val="00400EA3"/>
    <w:rsid w:val="0040163C"/>
    <w:rsid w:val="00401E5A"/>
    <w:rsid w:val="00401EB1"/>
    <w:rsid w:val="00403BD9"/>
    <w:rsid w:val="00404126"/>
    <w:rsid w:val="00404808"/>
    <w:rsid w:val="00404A18"/>
    <w:rsid w:val="004053CB"/>
    <w:rsid w:val="00405469"/>
    <w:rsid w:val="004056F9"/>
    <w:rsid w:val="004067BF"/>
    <w:rsid w:val="00406AE5"/>
    <w:rsid w:val="00406E2E"/>
    <w:rsid w:val="004073C8"/>
    <w:rsid w:val="00407436"/>
    <w:rsid w:val="0041028F"/>
    <w:rsid w:val="0041060A"/>
    <w:rsid w:val="00410B2C"/>
    <w:rsid w:val="00410C94"/>
    <w:rsid w:val="00411C8F"/>
    <w:rsid w:val="00411FDE"/>
    <w:rsid w:val="00412CF9"/>
    <w:rsid w:val="00412E66"/>
    <w:rsid w:val="00413390"/>
    <w:rsid w:val="00413854"/>
    <w:rsid w:val="004139A1"/>
    <w:rsid w:val="00413E1F"/>
    <w:rsid w:val="00413EDF"/>
    <w:rsid w:val="00414337"/>
    <w:rsid w:val="0041575E"/>
    <w:rsid w:val="00416076"/>
    <w:rsid w:val="004160F1"/>
    <w:rsid w:val="00416E01"/>
    <w:rsid w:val="0041705B"/>
    <w:rsid w:val="00420018"/>
    <w:rsid w:val="00420287"/>
    <w:rsid w:val="0042101A"/>
    <w:rsid w:val="00421827"/>
    <w:rsid w:val="004223CF"/>
    <w:rsid w:val="00423BFC"/>
    <w:rsid w:val="00423C51"/>
    <w:rsid w:val="00423F78"/>
    <w:rsid w:val="00424550"/>
    <w:rsid w:val="00424B9C"/>
    <w:rsid w:val="00424C19"/>
    <w:rsid w:val="00425029"/>
    <w:rsid w:val="0042506E"/>
    <w:rsid w:val="004256A0"/>
    <w:rsid w:val="004258DF"/>
    <w:rsid w:val="00425CDE"/>
    <w:rsid w:val="004260D7"/>
    <w:rsid w:val="004276EA"/>
    <w:rsid w:val="00430C53"/>
    <w:rsid w:val="00431669"/>
    <w:rsid w:val="00431690"/>
    <w:rsid w:val="00431FED"/>
    <w:rsid w:val="004327F6"/>
    <w:rsid w:val="004329E1"/>
    <w:rsid w:val="00433807"/>
    <w:rsid w:val="00433DAE"/>
    <w:rsid w:val="00434955"/>
    <w:rsid w:val="00435657"/>
    <w:rsid w:val="0043595E"/>
    <w:rsid w:val="00435E6E"/>
    <w:rsid w:val="0043684A"/>
    <w:rsid w:val="00436DF5"/>
    <w:rsid w:val="0044063A"/>
    <w:rsid w:val="00440889"/>
    <w:rsid w:val="00441028"/>
    <w:rsid w:val="004410E6"/>
    <w:rsid w:val="00441BED"/>
    <w:rsid w:val="00442124"/>
    <w:rsid w:val="0044236E"/>
    <w:rsid w:val="00442985"/>
    <w:rsid w:val="004437C2"/>
    <w:rsid w:val="004439C4"/>
    <w:rsid w:val="00443DAB"/>
    <w:rsid w:val="0044417F"/>
    <w:rsid w:val="00445182"/>
    <w:rsid w:val="00447117"/>
    <w:rsid w:val="0044780A"/>
    <w:rsid w:val="00447D0D"/>
    <w:rsid w:val="00447DF2"/>
    <w:rsid w:val="00450131"/>
    <w:rsid w:val="00450734"/>
    <w:rsid w:val="00450E73"/>
    <w:rsid w:val="00451686"/>
    <w:rsid w:val="004518E8"/>
    <w:rsid w:val="004518EE"/>
    <w:rsid w:val="004526DD"/>
    <w:rsid w:val="0045277D"/>
    <w:rsid w:val="00452832"/>
    <w:rsid w:val="004531DE"/>
    <w:rsid w:val="00453E70"/>
    <w:rsid w:val="00454148"/>
    <w:rsid w:val="00454269"/>
    <w:rsid w:val="00454531"/>
    <w:rsid w:val="0045473C"/>
    <w:rsid w:val="004548E9"/>
    <w:rsid w:val="00454DE0"/>
    <w:rsid w:val="00454F14"/>
    <w:rsid w:val="00455566"/>
    <w:rsid w:val="00455914"/>
    <w:rsid w:val="004568B3"/>
    <w:rsid w:val="00456917"/>
    <w:rsid w:val="0045715A"/>
    <w:rsid w:val="004578EA"/>
    <w:rsid w:val="00457A51"/>
    <w:rsid w:val="00460C16"/>
    <w:rsid w:val="00460DA7"/>
    <w:rsid w:val="004629FB"/>
    <w:rsid w:val="0046379C"/>
    <w:rsid w:val="00463C70"/>
    <w:rsid w:val="00464B80"/>
    <w:rsid w:val="004653E6"/>
    <w:rsid w:val="00465871"/>
    <w:rsid w:val="004658EE"/>
    <w:rsid w:val="00467CED"/>
    <w:rsid w:val="00467DD4"/>
    <w:rsid w:val="00470027"/>
    <w:rsid w:val="0047022D"/>
    <w:rsid w:val="00471916"/>
    <w:rsid w:val="00472029"/>
    <w:rsid w:val="004721CE"/>
    <w:rsid w:val="004723A0"/>
    <w:rsid w:val="004731AA"/>
    <w:rsid w:val="004731E7"/>
    <w:rsid w:val="00473381"/>
    <w:rsid w:val="004736AE"/>
    <w:rsid w:val="00473F3F"/>
    <w:rsid w:val="00474921"/>
    <w:rsid w:val="00474B0E"/>
    <w:rsid w:val="004760A1"/>
    <w:rsid w:val="00476AD7"/>
    <w:rsid w:val="00476B46"/>
    <w:rsid w:val="00477655"/>
    <w:rsid w:val="00481479"/>
    <w:rsid w:val="00481885"/>
    <w:rsid w:val="00481D27"/>
    <w:rsid w:val="00482327"/>
    <w:rsid w:val="00484353"/>
    <w:rsid w:val="004845D3"/>
    <w:rsid w:val="004849B3"/>
    <w:rsid w:val="00484B61"/>
    <w:rsid w:val="00484FC1"/>
    <w:rsid w:val="004850FA"/>
    <w:rsid w:val="00485308"/>
    <w:rsid w:val="004858BB"/>
    <w:rsid w:val="00486B43"/>
    <w:rsid w:val="00487026"/>
    <w:rsid w:val="00487347"/>
    <w:rsid w:val="00487408"/>
    <w:rsid w:val="00490374"/>
    <w:rsid w:val="004907F5"/>
    <w:rsid w:val="00490B97"/>
    <w:rsid w:val="00491152"/>
    <w:rsid w:val="004911C5"/>
    <w:rsid w:val="0049189E"/>
    <w:rsid w:val="00491D5E"/>
    <w:rsid w:val="004927E7"/>
    <w:rsid w:val="004929F9"/>
    <w:rsid w:val="00492BAF"/>
    <w:rsid w:val="00492D58"/>
    <w:rsid w:val="00492EA1"/>
    <w:rsid w:val="0049340E"/>
    <w:rsid w:val="00493768"/>
    <w:rsid w:val="00493FA4"/>
    <w:rsid w:val="004943C0"/>
    <w:rsid w:val="00494452"/>
    <w:rsid w:val="0049591E"/>
    <w:rsid w:val="004959F2"/>
    <w:rsid w:val="00495A5C"/>
    <w:rsid w:val="004968C6"/>
    <w:rsid w:val="00496BE8"/>
    <w:rsid w:val="00497D6C"/>
    <w:rsid w:val="004A01F2"/>
    <w:rsid w:val="004A2E1F"/>
    <w:rsid w:val="004A34CA"/>
    <w:rsid w:val="004A37A1"/>
    <w:rsid w:val="004A3C15"/>
    <w:rsid w:val="004A4904"/>
    <w:rsid w:val="004A4DB1"/>
    <w:rsid w:val="004A6CE2"/>
    <w:rsid w:val="004A6D6F"/>
    <w:rsid w:val="004A6F37"/>
    <w:rsid w:val="004A72C8"/>
    <w:rsid w:val="004A7F2D"/>
    <w:rsid w:val="004B02BC"/>
    <w:rsid w:val="004B2667"/>
    <w:rsid w:val="004B2BFF"/>
    <w:rsid w:val="004B2F2C"/>
    <w:rsid w:val="004B2F90"/>
    <w:rsid w:val="004B3480"/>
    <w:rsid w:val="004B402B"/>
    <w:rsid w:val="004B4A0D"/>
    <w:rsid w:val="004B50D9"/>
    <w:rsid w:val="004B54FF"/>
    <w:rsid w:val="004B5D5E"/>
    <w:rsid w:val="004B6F42"/>
    <w:rsid w:val="004B74B7"/>
    <w:rsid w:val="004B7A20"/>
    <w:rsid w:val="004C01E5"/>
    <w:rsid w:val="004C02B0"/>
    <w:rsid w:val="004C04BB"/>
    <w:rsid w:val="004C0A85"/>
    <w:rsid w:val="004C0B2A"/>
    <w:rsid w:val="004C140E"/>
    <w:rsid w:val="004C1A80"/>
    <w:rsid w:val="004C1E02"/>
    <w:rsid w:val="004C2FFE"/>
    <w:rsid w:val="004C311F"/>
    <w:rsid w:val="004C4A53"/>
    <w:rsid w:val="004C5071"/>
    <w:rsid w:val="004C50E4"/>
    <w:rsid w:val="004C589B"/>
    <w:rsid w:val="004C5D1F"/>
    <w:rsid w:val="004C719E"/>
    <w:rsid w:val="004C7428"/>
    <w:rsid w:val="004D028E"/>
    <w:rsid w:val="004D0D15"/>
    <w:rsid w:val="004D1498"/>
    <w:rsid w:val="004D1566"/>
    <w:rsid w:val="004D1D79"/>
    <w:rsid w:val="004D222F"/>
    <w:rsid w:val="004D268F"/>
    <w:rsid w:val="004D3AA4"/>
    <w:rsid w:val="004D3B07"/>
    <w:rsid w:val="004D3D27"/>
    <w:rsid w:val="004D469B"/>
    <w:rsid w:val="004D47CA"/>
    <w:rsid w:val="004D50C1"/>
    <w:rsid w:val="004D58E9"/>
    <w:rsid w:val="004D59DE"/>
    <w:rsid w:val="004D5DC3"/>
    <w:rsid w:val="004D5EBF"/>
    <w:rsid w:val="004D650B"/>
    <w:rsid w:val="004D6668"/>
    <w:rsid w:val="004D68E9"/>
    <w:rsid w:val="004D70FA"/>
    <w:rsid w:val="004D72D1"/>
    <w:rsid w:val="004D7718"/>
    <w:rsid w:val="004D79E2"/>
    <w:rsid w:val="004D7D5A"/>
    <w:rsid w:val="004E04C2"/>
    <w:rsid w:val="004E0932"/>
    <w:rsid w:val="004E0E29"/>
    <w:rsid w:val="004E1000"/>
    <w:rsid w:val="004E29E4"/>
    <w:rsid w:val="004E34F6"/>
    <w:rsid w:val="004E35DE"/>
    <w:rsid w:val="004E3AB4"/>
    <w:rsid w:val="004E3E9A"/>
    <w:rsid w:val="004E43AF"/>
    <w:rsid w:val="004E44B7"/>
    <w:rsid w:val="004E4BA7"/>
    <w:rsid w:val="004E5105"/>
    <w:rsid w:val="004E58EF"/>
    <w:rsid w:val="004E5BD5"/>
    <w:rsid w:val="004E6078"/>
    <w:rsid w:val="004E6C45"/>
    <w:rsid w:val="004E74A0"/>
    <w:rsid w:val="004E7AE4"/>
    <w:rsid w:val="004F0669"/>
    <w:rsid w:val="004F1841"/>
    <w:rsid w:val="004F1D1F"/>
    <w:rsid w:val="004F2286"/>
    <w:rsid w:val="004F25DE"/>
    <w:rsid w:val="004F263C"/>
    <w:rsid w:val="004F3657"/>
    <w:rsid w:val="004F3E3F"/>
    <w:rsid w:val="004F3E54"/>
    <w:rsid w:val="004F4150"/>
    <w:rsid w:val="004F43A4"/>
    <w:rsid w:val="004F4AF7"/>
    <w:rsid w:val="004F4DA3"/>
    <w:rsid w:val="004F5298"/>
    <w:rsid w:val="004F60D0"/>
    <w:rsid w:val="004F663A"/>
    <w:rsid w:val="004F6688"/>
    <w:rsid w:val="004F6C11"/>
    <w:rsid w:val="004F74B3"/>
    <w:rsid w:val="004F74EF"/>
    <w:rsid w:val="004F78B5"/>
    <w:rsid w:val="004F7CBD"/>
    <w:rsid w:val="004F7E6F"/>
    <w:rsid w:val="0050065C"/>
    <w:rsid w:val="005019AC"/>
    <w:rsid w:val="005019F2"/>
    <w:rsid w:val="00502952"/>
    <w:rsid w:val="00502CF5"/>
    <w:rsid w:val="00503484"/>
    <w:rsid w:val="0050370C"/>
    <w:rsid w:val="00506484"/>
    <w:rsid w:val="00506608"/>
    <w:rsid w:val="0050690A"/>
    <w:rsid w:val="00506D43"/>
    <w:rsid w:val="0050713B"/>
    <w:rsid w:val="00507327"/>
    <w:rsid w:val="005107F5"/>
    <w:rsid w:val="00510A0F"/>
    <w:rsid w:val="00511104"/>
    <w:rsid w:val="00511755"/>
    <w:rsid w:val="00511C1B"/>
    <w:rsid w:val="00512010"/>
    <w:rsid w:val="00513548"/>
    <w:rsid w:val="00513AE3"/>
    <w:rsid w:val="00513BF3"/>
    <w:rsid w:val="0051512E"/>
    <w:rsid w:val="00517A0A"/>
    <w:rsid w:val="00517EB8"/>
    <w:rsid w:val="0052097B"/>
    <w:rsid w:val="00521AD5"/>
    <w:rsid w:val="00521BCC"/>
    <w:rsid w:val="0052215F"/>
    <w:rsid w:val="00522360"/>
    <w:rsid w:val="005229FC"/>
    <w:rsid w:val="00523D49"/>
    <w:rsid w:val="00523EC1"/>
    <w:rsid w:val="005241D5"/>
    <w:rsid w:val="005243C2"/>
    <w:rsid w:val="00524B23"/>
    <w:rsid w:val="00524B28"/>
    <w:rsid w:val="00524EF3"/>
    <w:rsid w:val="0052545B"/>
    <w:rsid w:val="00525837"/>
    <w:rsid w:val="00525D57"/>
    <w:rsid w:val="00526EFC"/>
    <w:rsid w:val="00527F01"/>
    <w:rsid w:val="005306A6"/>
    <w:rsid w:val="00530C32"/>
    <w:rsid w:val="00530CD0"/>
    <w:rsid w:val="00531542"/>
    <w:rsid w:val="00532002"/>
    <w:rsid w:val="0053221D"/>
    <w:rsid w:val="0053229E"/>
    <w:rsid w:val="00532F2B"/>
    <w:rsid w:val="00533277"/>
    <w:rsid w:val="00533598"/>
    <w:rsid w:val="0053396E"/>
    <w:rsid w:val="00533C7B"/>
    <w:rsid w:val="00534083"/>
    <w:rsid w:val="005340C7"/>
    <w:rsid w:val="00534194"/>
    <w:rsid w:val="0053456F"/>
    <w:rsid w:val="00534924"/>
    <w:rsid w:val="00535199"/>
    <w:rsid w:val="005351B2"/>
    <w:rsid w:val="00536165"/>
    <w:rsid w:val="00536EE8"/>
    <w:rsid w:val="0053703B"/>
    <w:rsid w:val="0053735F"/>
    <w:rsid w:val="00537A6F"/>
    <w:rsid w:val="00537EC3"/>
    <w:rsid w:val="005409F4"/>
    <w:rsid w:val="00540D4E"/>
    <w:rsid w:val="0054114D"/>
    <w:rsid w:val="00541183"/>
    <w:rsid w:val="0054146C"/>
    <w:rsid w:val="00541757"/>
    <w:rsid w:val="00542F22"/>
    <w:rsid w:val="00543CCD"/>
    <w:rsid w:val="00544513"/>
    <w:rsid w:val="00544CD2"/>
    <w:rsid w:val="0054502F"/>
    <w:rsid w:val="00545A1E"/>
    <w:rsid w:val="005461AF"/>
    <w:rsid w:val="00546F75"/>
    <w:rsid w:val="0054708F"/>
    <w:rsid w:val="0054785A"/>
    <w:rsid w:val="0055054F"/>
    <w:rsid w:val="00550565"/>
    <w:rsid w:val="005507EA"/>
    <w:rsid w:val="00550809"/>
    <w:rsid w:val="00550D0E"/>
    <w:rsid w:val="00551145"/>
    <w:rsid w:val="00551250"/>
    <w:rsid w:val="0055207E"/>
    <w:rsid w:val="00552095"/>
    <w:rsid w:val="0055264B"/>
    <w:rsid w:val="00552753"/>
    <w:rsid w:val="00553571"/>
    <w:rsid w:val="00553B82"/>
    <w:rsid w:val="00553CFB"/>
    <w:rsid w:val="00554593"/>
    <w:rsid w:val="0055500A"/>
    <w:rsid w:val="00555911"/>
    <w:rsid w:val="00555F78"/>
    <w:rsid w:val="0055672D"/>
    <w:rsid w:val="00556858"/>
    <w:rsid w:val="00556E9A"/>
    <w:rsid w:val="005577E1"/>
    <w:rsid w:val="00557891"/>
    <w:rsid w:val="00557AEB"/>
    <w:rsid w:val="00557B15"/>
    <w:rsid w:val="00557C78"/>
    <w:rsid w:val="0056045C"/>
    <w:rsid w:val="00560865"/>
    <w:rsid w:val="00560FDC"/>
    <w:rsid w:val="005614EC"/>
    <w:rsid w:val="00561899"/>
    <w:rsid w:val="0056207F"/>
    <w:rsid w:val="00562891"/>
    <w:rsid w:val="005629E2"/>
    <w:rsid w:val="00562A5E"/>
    <w:rsid w:val="00562BEA"/>
    <w:rsid w:val="00562CD3"/>
    <w:rsid w:val="00563FC4"/>
    <w:rsid w:val="00565281"/>
    <w:rsid w:val="005655E6"/>
    <w:rsid w:val="00566451"/>
    <w:rsid w:val="005672CE"/>
    <w:rsid w:val="0056752F"/>
    <w:rsid w:val="00567B5E"/>
    <w:rsid w:val="00567CD3"/>
    <w:rsid w:val="00567D23"/>
    <w:rsid w:val="0057274D"/>
    <w:rsid w:val="00573A5C"/>
    <w:rsid w:val="00573CED"/>
    <w:rsid w:val="00574237"/>
    <w:rsid w:val="00574D2A"/>
    <w:rsid w:val="0057505E"/>
    <w:rsid w:val="00576046"/>
    <w:rsid w:val="00576334"/>
    <w:rsid w:val="005775B9"/>
    <w:rsid w:val="0057793E"/>
    <w:rsid w:val="00580B0F"/>
    <w:rsid w:val="00581211"/>
    <w:rsid w:val="00581FAD"/>
    <w:rsid w:val="00582EFF"/>
    <w:rsid w:val="00583F7C"/>
    <w:rsid w:val="005841AE"/>
    <w:rsid w:val="0058476D"/>
    <w:rsid w:val="00585239"/>
    <w:rsid w:val="00585579"/>
    <w:rsid w:val="00585A77"/>
    <w:rsid w:val="0058607C"/>
    <w:rsid w:val="0058608F"/>
    <w:rsid w:val="005864A8"/>
    <w:rsid w:val="00586C2E"/>
    <w:rsid w:val="00586CB2"/>
    <w:rsid w:val="00586FCC"/>
    <w:rsid w:val="00587171"/>
    <w:rsid w:val="00590566"/>
    <w:rsid w:val="00590DD8"/>
    <w:rsid w:val="00591346"/>
    <w:rsid w:val="0059134F"/>
    <w:rsid w:val="0059166A"/>
    <w:rsid w:val="0059203E"/>
    <w:rsid w:val="005929C5"/>
    <w:rsid w:val="00592CD0"/>
    <w:rsid w:val="005932B4"/>
    <w:rsid w:val="00593F79"/>
    <w:rsid w:val="005945E5"/>
    <w:rsid w:val="00595073"/>
    <w:rsid w:val="00595478"/>
    <w:rsid w:val="00595570"/>
    <w:rsid w:val="0059570C"/>
    <w:rsid w:val="00595889"/>
    <w:rsid w:val="00595A87"/>
    <w:rsid w:val="00595B3C"/>
    <w:rsid w:val="00596A29"/>
    <w:rsid w:val="00597430"/>
    <w:rsid w:val="005979CA"/>
    <w:rsid w:val="00597AF0"/>
    <w:rsid w:val="005A1217"/>
    <w:rsid w:val="005A141A"/>
    <w:rsid w:val="005A14E8"/>
    <w:rsid w:val="005A20E2"/>
    <w:rsid w:val="005A2FD5"/>
    <w:rsid w:val="005A3265"/>
    <w:rsid w:val="005A3611"/>
    <w:rsid w:val="005A3993"/>
    <w:rsid w:val="005A4265"/>
    <w:rsid w:val="005A4D44"/>
    <w:rsid w:val="005A4F18"/>
    <w:rsid w:val="005A5205"/>
    <w:rsid w:val="005A5954"/>
    <w:rsid w:val="005A5FB6"/>
    <w:rsid w:val="005B02EC"/>
    <w:rsid w:val="005B02F8"/>
    <w:rsid w:val="005B0E30"/>
    <w:rsid w:val="005B1B97"/>
    <w:rsid w:val="005B2489"/>
    <w:rsid w:val="005B2E46"/>
    <w:rsid w:val="005B33AF"/>
    <w:rsid w:val="005B36D4"/>
    <w:rsid w:val="005B3C8A"/>
    <w:rsid w:val="005B5ABC"/>
    <w:rsid w:val="005B5DC7"/>
    <w:rsid w:val="005B60B3"/>
    <w:rsid w:val="005B7301"/>
    <w:rsid w:val="005B749A"/>
    <w:rsid w:val="005C014E"/>
    <w:rsid w:val="005C0D35"/>
    <w:rsid w:val="005C0E9F"/>
    <w:rsid w:val="005C12A2"/>
    <w:rsid w:val="005C1993"/>
    <w:rsid w:val="005C22E4"/>
    <w:rsid w:val="005C2479"/>
    <w:rsid w:val="005C28F0"/>
    <w:rsid w:val="005C2A9E"/>
    <w:rsid w:val="005C2D7D"/>
    <w:rsid w:val="005C37E8"/>
    <w:rsid w:val="005C3E54"/>
    <w:rsid w:val="005C44D0"/>
    <w:rsid w:val="005C4509"/>
    <w:rsid w:val="005C4821"/>
    <w:rsid w:val="005C5705"/>
    <w:rsid w:val="005C5C9B"/>
    <w:rsid w:val="005C5F37"/>
    <w:rsid w:val="005C6339"/>
    <w:rsid w:val="005C6423"/>
    <w:rsid w:val="005C6A4E"/>
    <w:rsid w:val="005C6C39"/>
    <w:rsid w:val="005C6F08"/>
    <w:rsid w:val="005C753A"/>
    <w:rsid w:val="005C7AC6"/>
    <w:rsid w:val="005D1ACE"/>
    <w:rsid w:val="005D2162"/>
    <w:rsid w:val="005D2A43"/>
    <w:rsid w:val="005D2AEF"/>
    <w:rsid w:val="005D2CBF"/>
    <w:rsid w:val="005D3A34"/>
    <w:rsid w:val="005D4060"/>
    <w:rsid w:val="005D5151"/>
    <w:rsid w:val="005D5FCA"/>
    <w:rsid w:val="005D6971"/>
    <w:rsid w:val="005D6D3C"/>
    <w:rsid w:val="005D705D"/>
    <w:rsid w:val="005D7A55"/>
    <w:rsid w:val="005D7D8E"/>
    <w:rsid w:val="005E0053"/>
    <w:rsid w:val="005E0615"/>
    <w:rsid w:val="005E19F2"/>
    <w:rsid w:val="005E23E2"/>
    <w:rsid w:val="005E27D4"/>
    <w:rsid w:val="005E33C9"/>
    <w:rsid w:val="005E397A"/>
    <w:rsid w:val="005E4456"/>
    <w:rsid w:val="005E4739"/>
    <w:rsid w:val="005E4AC0"/>
    <w:rsid w:val="005E5397"/>
    <w:rsid w:val="005E658A"/>
    <w:rsid w:val="005E6750"/>
    <w:rsid w:val="005E67A6"/>
    <w:rsid w:val="005E7F00"/>
    <w:rsid w:val="005F00B5"/>
    <w:rsid w:val="005F01B7"/>
    <w:rsid w:val="005F0428"/>
    <w:rsid w:val="005F0871"/>
    <w:rsid w:val="005F134D"/>
    <w:rsid w:val="005F1553"/>
    <w:rsid w:val="005F28CB"/>
    <w:rsid w:val="005F2ACE"/>
    <w:rsid w:val="005F32D5"/>
    <w:rsid w:val="005F37A4"/>
    <w:rsid w:val="005F382B"/>
    <w:rsid w:val="005F3B4F"/>
    <w:rsid w:val="005F418E"/>
    <w:rsid w:val="005F5405"/>
    <w:rsid w:val="005F563B"/>
    <w:rsid w:val="005F6438"/>
    <w:rsid w:val="005F6B9D"/>
    <w:rsid w:val="005F7553"/>
    <w:rsid w:val="005F7C50"/>
    <w:rsid w:val="005F7E32"/>
    <w:rsid w:val="006000A8"/>
    <w:rsid w:val="006006DF"/>
    <w:rsid w:val="0060148F"/>
    <w:rsid w:val="006015D2"/>
    <w:rsid w:val="00601896"/>
    <w:rsid w:val="00601A29"/>
    <w:rsid w:val="00603003"/>
    <w:rsid w:val="0060326E"/>
    <w:rsid w:val="006035BF"/>
    <w:rsid w:val="00603E5A"/>
    <w:rsid w:val="00604996"/>
    <w:rsid w:val="00605111"/>
    <w:rsid w:val="006054D9"/>
    <w:rsid w:val="0060597A"/>
    <w:rsid w:val="006059B0"/>
    <w:rsid w:val="0060612D"/>
    <w:rsid w:val="0060673A"/>
    <w:rsid w:val="006068E7"/>
    <w:rsid w:val="006125C5"/>
    <w:rsid w:val="00614329"/>
    <w:rsid w:val="006146C3"/>
    <w:rsid w:val="00614D57"/>
    <w:rsid w:val="0061537B"/>
    <w:rsid w:val="006154D6"/>
    <w:rsid w:val="00615C62"/>
    <w:rsid w:val="00616191"/>
    <w:rsid w:val="0061792A"/>
    <w:rsid w:val="00617B16"/>
    <w:rsid w:val="00620917"/>
    <w:rsid w:val="006213A1"/>
    <w:rsid w:val="0062159A"/>
    <w:rsid w:val="00622752"/>
    <w:rsid w:val="00622860"/>
    <w:rsid w:val="00622C87"/>
    <w:rsid w:val="00623147"/>
    <w:rsid w:val="0062369E"/>
    <w:rsid w:val="006237B2"/>
    <w:rsid w:val="00624005"/>
    <w:rsid w:val="0062427B"/>
    <w:rsid w:val="00624FE9"/>
    <w:rsid w:val="00625ECC"/>
    <w:rsid w:val="0063116E"/>
    <w:rsid w:val="006312E0"/>
    <w:rsid w:val="006313E9"/>
    <w:rsid w:val="00631532"/>
    <w:rsid w:val="006318DB"/>
    <w:rsid w:val="006320AA"/>
    <w:rsid w:val="00632966"/>
    <w:rsid w:val="00633156"/>
    <w:rsid w:val="00633CE9"/>
    <w:rsid w:val="00633F80"/>
    <w:rsid w:val="0063483B"/>
    <w:rsid w:val="00634CC6"/>
    <w:rsid w:val="0063572D"/>
    <w:rsid w:val="00635A4A"/>
    <w:rsid w:val="00635C87"/>
    <w:rsid w:val="00635D69"/>
    <w:rsid w:val="00636135"/>
    <w:rsid w:val="0063689F"/>
    <w:rsid w:val="0063697F"/>
    <w:rsid w:val="006370EE"/>
    <w:rsid w:val="0063734A"/>
    <w:rsid w:val="0063747A"/>
    <w:rsid w:val="006408AA"/>
    <w:rsid w:val="0064106E"/>
    <w:rsid w:val="00641175"/>
    <w:rsid w:val="006411DC"/>
    <w:rsid w:val="006423C3"/>
    <w:rsid w:val="00642C3D"/>
    <w:rsid w:val="00643450"/>
    <w:rsid w:val="006434B8"/>
    <w:rsid w:val="006442D6"/>
    <w:rsid w:val="0064467D"/>
    <w:rsid w:val="00644CD8"/>
    <w:rsid w:val="00645E42"/>
    <w:rsid w:val="00647B85"/>
    <w:rsid w:val="0065223B"/>
    <w:rsid w:val="006527D2"/>
    <w:rsid w:val="006529FB"/>
    <w:rsid w:val="00653086"/>
    <w:rsid w:val="006531F8"/>
    <w:rsid w:val="00654790"/>
    <w:rsid w:val="006554A8"/>
    <w:rsid w:val="00655FF5"/>
    <w:rsid w:val="0065659E"/>
    <w:rsid w:val="006576E2"/>
    <w:rsid w:val="00660243"/>
    <w:rsid w:val="00660E2C"/>
    <w:rsid w:val="00661199"/>
    <w:rsid w:val="00661C2A"/>
    <w:rsid w:val="00662B08"/>
    <w:rsid w:val="00662EA3"/>
    <w:rsid w:val="0066332E"/>
    <w:rsid w:val="00663ED6"/>
    <w:rsid w:val="006646C6"/>
    <w:rsid w:val="00665BD2"/>
    <w:rsid w:val="00666423"/>
    <w:rsid w:val="00666750"/>
    <w:rsid w:val="0066689E"/>
    <w:rsid w:val="00667055"/>
    <w:rsid w:val="00667998"/>
    <w:rsid w:val="006705D5"/>
    <w:rsid w:val="00671512"/>
    <w:rsid w:val="0067180C"/>
    <w:rsid w:val="00671A20"/>
    <w:rsid w:val="00671BD5"/>
    <w:rsid w:val="00671D32"/>
    <w:rsid w:val="0067233E"/>
    <w:rsid w:val="00672562"/>
    <w:rsid w:val="006725F2"/>
    <w:rsid w:val="00672712"/>
    <w:rsid w:val="00672CBC"/>
    <w:rsid w:val="006733A3"/>
    <w:rsid w:val="006733BE"/>
    <w:rsid w:val="006748E1"/>
    <w:rsid w:val="00675680"/>
    <w:rsid w:val="006759CA"/>
    <w:rsid w:val="00675FBA"/>
    <w:rsid w:val="00676DEC"/>
    <w:rsid w:val="00676E47"/>
    <w:rsid w:val="006774F5"/>
    <w:rsid w:val="00677843"/>
    <w:rsid w:val="00677879"/>
    <w:rsid w:val="00680979"/>
    <w:rsid w:val="00680CEF"/>
    <w:rsid w:val="006814A7"/>
    <w:rsid w:val="0068187F"/>
    <w:rsid w:val="00681F2B"/>
    <w:rsid w:val="00682300"/>
    <w:rsid w:val="006823B0"/>
    <w:rsid w:val="00682465"/>
    <w:rsid w:val="006835D2"/>
    <w:rsid w:val="006836A0"/>
    <w:rsid w:val="00684542"/>
    <w:rsid w:val="006847AF"/>
    <w:rsid w:val="00684A53"/>
    <w:rsid w:val="00684A7E"/>
    <w:rsid w:val="00685311"/>
    <w:rsid w:val="006856C2"/>
    <w:rsid w:val="00685B56"/>
    <w:rsid w:val="00685E94"/>
    <w:rsid w:val="00687006"/>
    <w:rsid w:val="006908AF"/>
    <w:rsid w:val="00691103"/>
    <w:rsid w:val="0069165A"/>
    <w:rsid w:val="006921AB"/>
    <w:rsid w:val="006925AA"/>
    <w:rsid w:val="006927AB"/>
    <w:rsid w:val="0069310E"/>
    <w:rsid w:val="00693464"/>
    <w:rsid w:val="00693469"/>
    <w:rsid w:val="00693BE0"/>
    <w:rsid w:val="00694357"/>
    <w:rsid w:val="0069442E"/>
    <w:rsid w:val="006944E0"/>
    <w:rsid w:val="00694EFC"/>
    <w:rsid w:val="0069509E"/>
    <w:rsid w:val="0069596A"/>
    <w:rsid w:val="0069773C"/>
    <w:rsid w:val="006A0DFB"/>
    <w:rsid w:val="006A1097"/>
    <w:rsid w:val="006A12FC"/>
    <w:rsid w:val="006A1648"/>
    <w:rsid w:val="006A19FF"/>
    <w:rsid w:val="006A1B2A"/>
    <w:rsid w:val="006A2136"/>
    <w:rsid w:val="006A3A47"/>
    <w:rsid w:val="006A3A6D"/>
    <w:rsid w:val="006A40D7"/>
    <w:rsid w:val="006A5430"/>
    <w:rsid w:val="006A580E"/>
    <w:rsid w:val="006A5C8B"/>
    <w:rsid w:val="006A5F34"/>
    <w:rsid w:val="006A62C9"/>
    <w:rsid w:val="006A664D"/>
    <w:rsid w:val="006A701A"/>
    <w:rsid w:val="006A72CF"/>
    <w:rsid w:val="006A7417"/>
    <w:rsid w:val="006B0355"/>
    <w:rsid w:val="006B1840"/>
    <w:rsid w:val="006B3284"/>
    <w:rsid w:val="006B3BB3"/>
    <w:rsid w:val="006B41FA"/>
    <w:rsid w:val="006B4697"/>
    <w:rsid w:val="006B491A"/>
    <w:rsid w:val="006B4E13"/>
    <w:rsid w:val="006B4E5B"/>
    <w:rsid w:val="006B4F84"/>
    <w:rsid w:val="006B51CC"/>
    <w:rsid w:val="006B5423"/>
    <w:rsid w:val="006B6155"/>
    <w:rsid w:val="006B636F"/>
    <w:rsid w:val="006B6AF0"/>
    <w:rsid w:val="006B6D8C"/>
    <w:rsid w:val="006B73E3"/>
    <w:rsid w:val="006B7D92"/>
    <w:rsid w:val="006C0519"/>
    <w:rsid w:val="006C0829"/>
    <w:rsid w:val="006C1134"/>
    <w:rsid w:val="006C2658"/>
    <w:rsid w:val="006C32A2"/>
    <w:rsid w:val="006C49A7"/>
    <w:rsid w:val="006C5D31"/>
    <w:rsid w:val="006C68BE"/>
    <w:rsid w:val="006C6A52"/>
    <w:rsid w:val="006C6B8A"/>
    <w:rsid w:val="006C7138"/>
    <w:rsid w:val="006C73A6"/>
    <w:rsid w:val="006C7557"/>
    <w:rsid w:val="006C7B61"/>
    <w:rsid w:val="006D016A"/>
    <w:rsid w:val="006D0BBE"/>
    <w:rsid w:val="006D0BEB"/>
    <w:rsid w:val="006D0CA7"/>
    <w:rsid w:val="006D177D"/>
    <w:rsid w:val="006D3E40"/>
    <w:rsid w:val="006D3E93"/>
    <w:rsid w:val="006D401D"/>
    <w:rsid w:val="006D48A9"/>
    <w:rsid w:val="006D57E2"/>
    <w:rsid w:val="006D7097"/>
    <w:rsid w:val="006D755C"/>
    <w:rsid w:val="006D777B"/>
    <w:rsid w:val="006D79F7"/>
    <w:rsid w:val="006E0406"/>
    <w:rsid w:val="006E0810"/>
    <w:rsid w:val="006E0CA4"/>
    <w:rsid w:val="006E0D6B"/>
    <w:rsid w:val="006E10CD"/>
    <w:rsid w:val="006E13EA"/>
    <w:rsid w:val="006E158E"/>
    <w:rsid w:val="006E1ACB"/>
    <w:rsid w:val="006E2BFF"/>
    <w:rsid w:val="006E2C27"/>
    <w:rsid w:val="006E390D"/>
    <w:rsid w:val="006E3D7E"/>
    <w:rsid w:val="006E46F4"/>
    <w:rsid w:val="006E4F29"/>
    <w:rsid w:val="006E52F2"/>
    <w:rsid w:val="006E5A11"/>
    <w:rsid w:val="006E5D79"/>
    <w:rsid w:val="006E6505"/>
    <w:rsid w:val="006E6544"/>
    <w:rsid w:val="006E6CBA"/>
    <w:rsid w:val="006E7011"/>
    <w:rsid w:val="006E77A8"/>
    <w:rsid w:val="006E77B4"/>
    <w:rsid w:val="006E7EF6"/>
    <w:rsid w:val="006F0430"/>
    <w:rsid w:val="006F129C"/>
    <w:rsid w:val="006F140C"/>
    <w:rsid w:val="006F147C"/>
    <w:rsid w:val="006F1979"/>
    <w:rsid w:val="006F1B51"/>
    <w:rsid w:val="006F3345"/>
    <w:rsid w:val="006F479B"/>
    <w:rsid w:val="006F5544"/>
    <w:rsid w:val="006F5927"/>
    <w:rsid w:val="006F5ACA"/>
    <w:rsid w:val="006F6AEE"/>
    <w:rsid w:val="006F75B3"/>
    <w:rsid w:val="006F794D"/>
    <w:rsid w:val="006F7F9E"/>
    <w:rsid w:val="0070034E"/>
    <w:rsid w:val="00700D37"/>
    <w:rsid w:val="0070126D"/>
    <w:rsid w:val="00701A43"/>
    <w:rsid w:val="00701AA6"/>
    <w:rsid w:val="007020A9"/>
    <w:rsid w:val="0070238A"/>
    <w:rsid w:val="00702A10"/>
    <w:rsid w:val="00702B7D"/>
    <w:rsid w:val="00702FBC"/>
    <w:rsid w:val="007033BC"/>
    <w:rsid w:val="00703DC5"/>
    <w:rsid w:val="00703F3D"/>
    <w:rsid w:val="00704129"/>
    <w:rsid w:val="007044AF"/>
    <w:rsid w:val="00705487"/>
    <w:rsid w:val="00706023"/>
    <w:rsid w:val="007069B7"/>
    <w:rsid w:val="007073ED"/>
    <w:rsid w:val="007103FC"/>
    <w:rsid w:val="0071055F"/>
    <w:rsid w:val="00711980"/>
    <w:rsid w:val="00712514"/>
    <w:rsid w:val="00712E67"/>
    <w:rsid w:val="00712E75"/>
    <w:rsid w:val="00713F90"/>
    <w:rsid w:val="00713FF8"/>
    <w:rsid w:val="007140F5"/>
    <w:rsid w:val="007141B3"/>
    <w:rsid w:val="007143C3"/>
    <w:rsid w:val="00714647"/>
    <w:rsid w:val="00714D24"/>
    <w:rsid w:val="00715644"/>
    <w:rsid w:val="00715905"/>
    <w:rsid w:val="00716688"/>
    <w:rsid w:val="00716BF2"/>
    <w:rsid w:val="00717AF6"/>
    <w:rsid w:val="0072025E"/>
    <w:rsid w:val="00720C77"/>
    <w:rsid w:val="0072124D"/>
    <w:rsid w:val="007212D1"/>
    <w:rsid w:val="00721E73"/>
    <w:rsid w:val="007227FB"/>
    <w:rsid w:val="00723466"/>
    <w:rsid w:val="00723D74"/>
    <w:rsid w:val="00724879"/>
    <w:rsid w:val="0072538C"/>
    <w:rsid w:val="00725A64"/>
    <w:rsid w:val="00725B8A"/>
    <w:rsid w:val="00726B50"/>
    <w:rsid w:val="00726D37"/>
    <w:rsid w:val="007278AA"/>
    <w:rsid w:val="00727B7A"/>
    <w:rsid w:val="00727E15"/>
    <w:rsid w:val="0073024A"/>
    <w:rsid w:val="00730A7D"/>
    <w:rsid w:val="00730AA5"/>
    <w:rsid w:val="00732EA4"/>
    <w:rsid w:val="007334F9"/>
    <w:rsid w:val="00734252"/>
    <w:rsid w:val="0073470C"/>
    <w:rsid w:val="007347D5"/>
    <w:rsid w:val="00734DB8"/>
    <w:rsid w:val="00734E67"/>
    <w:rsid w:val="007353E3"/>
    <w:rsid w:val="00735BF9"/>
    <w:rsid w:val="00735CD9"/>
    <w:rsid w:val="00736685"/>
    <w:rsid w:val="00736878"/>
    <w:rsid w:val="007375D4"/>
    <w:rsid w:val="00740DB6"/>
    <w:rsid w:val="00740F45"/>
    <w:rsid w:val="0074185F"/>
    <w:rsid w:val="00742523"/>
    <w:rsid w:val="00742696"/>
    <w:rsid w:val="00742FC8"/>
    <w:rsid w:val="00743785"/>
    <w:rsid w:val="00743D2C"/>
    <w:rsid w:val="00743EA8"/>
    <w:rsid w:val="00744506"/>
    <w:rsid w:val="0074495A"/>
    <w:rsid w:val="007460D4"/>
    <w:rsid w:val="00746384"/>
    <w:rsid w:val="00746846"/>
    <w:rsid w:val="00746BC5"/>
    <w:rsid w:val="007475A3"/>
    <w:rsid w:val="00747F66"/>
    <w:rsid w:val="00747F9B"/>
    <w:rsid w:val="00750567"/>
    <w:rsid w:val="00750811"/>
    <w:rsid w:val="0075151F"/>
    <w:rsid w:val="00752026"/>
    <w:rsid w:val="00753533"/>
    <w:rsid w:val="00753542"/>
    <w:rsid w:val="0075404F"/>
    <w:rsid w:val="00754A14"/>
    <w:rsid w:val="00755B77"/>
    <w:rsid w:val="00755D11"/>
    <w:rsid w:val="00755E36"/>
    <w:rsid w:val="00755F0A"/>
    <w:rsid w:val="00756666"/>
    <w:rsid w:val="00756A7F"/>
    <w:rsid w:val="00757076"/>
    <w:rsid w:val="0075743E"/>
    <w:rsid w:val="007604C5"/>
    <w:rsid w:val="007609F3"/>
    <w:rsid w:val="00761213"/>
    <w:rsid w:val="0076146C"/>
    <w:rsid w:val="00761992"/>
    <w:rsid w:val="007620B6"/>
    <w:rsid w:val="00762CD0"/>
    <w:rsid w:val="00762E6B"/>
    <w:rsid w:val="00763A9B"/>
    <w:rsid w:val="00763E93"/>
    <w:rsid w:val="007647D3"/>
    <w:rsid w:val="00764B0D"/>
    <w:rsid w:val="00764EDB"/>
    <w:rsid w:val="007661AD"/>
    <w:rsid w:val="00766649"/>
    <w:rsid w:val="007668D8"/>
    <w:rsid w:val="007668EF"/>
    <w:rsid w:val="00766CA7"/>
    <w:rsid w:val="0076708D"/>
    <w:rsid w:val="007671B1"/>
    <w:rsid w:val="00767843"/>
    <w:rsid w:val="00770009"/>
    <w:rsid w:val="00770027"/>
    <w:rsid w:val="00770440"/>
    <w:rsid w:val="00771013"/>
    <w:rsid w:val="00771A85"/>
    <w:rsid w:val="007757B2"/>
    <w:rsid w:val="007758AF"/>
    <w:rsid w:val="007758EB"/>
    <w:rsid w:val="00775C46"/>
    <w:rsid w:val="00777F4E"/>
    <w:rsid w:val="007802BE"/>
    <w:rsid w:val="0078157F"/>
    <w:rsid w:val="00781C6D"/>
    <w:rsid w:val="00782539"/>
    <w:rsid w:val="00782C45"/>
    <w:rsid w:val="007834A5"/>
    <w:rsid w:val="00783A53"/>
    <w:rsid w:val="00783BA6"/>
    <w:rsid w:val="00784283"/>
    <w:rsid w:val="00784386"/>
    <w:rsid w:val="00784E29"/>
    <w:rsid w:val="0078536B"/>
    <w:rsid w:val="00785534"/>
    <w:rsid w:val="00785BAF"/>
    <w:rsid w:val="0078661B"/>
    <w:rsid w:val="007868B9"/>
    <w:rsid w:val="00786C71"/>
    <w:rsid w:val="00787DEB"/>
    <w:rsid w:val="00787E8A"/>
    <w:rsid w:val="00790332"/>
    <w:rsid w:val="00790FC1"/>
    <w:rsid w:val="00791534"/>
    <w:rsid w:val="0079242D"/>
    <w:rsid w:val="00793327"/>
    <w:rsid w:val="00793699"/>
    <w:rsid w:val="00793A8C"/>
    <w:rsid w:val="0079494F"/>
    <w:rsid w:val="0079533B"/>
    <w:rsid w:val="00795658"/>
    <w:rsid w:val="00795E02"/>
    <w:rsid w:val="0079602E"/>
    <w:rsid w:val="00796919"/>
    <w:rsid w:val="00797B3B"/>
    <w:rsid w:val="00797E07"/>
    <w:rsid w:val="007A0C11"/>
    <w:rsid w:val="007A0E5E"/>
    <w:rsid w:val="007A0E68"/>
    <w:rsid w:val="007A10C5"/>
    <w:rsid w:val="007A1194"/>
    <w:rsid w:val="007A1409"/>
    <w:rsid w:val="007A144A"/>
    <w:rsid w:val="007A1781"/>
    <w:rsid w:val="007A1D64"/>
    <w:rsid w:val="007A2FF0"/>
    <w:rsid w:val="007A350E"/>
    <w:rsid w:val="007A3933"/>
    <w:rsid w:val="007A3DC5"/>
    <w:rsid w:val="007A43EB"/>
    <w:rsid w:val="007A4B1E"/>
    <w:rsid w:val="007A5611"/>
    <w:rsid w:val="007A62E7"/>
    <w:rsid w:val="007A659C"/>
    <w:rsid w:val="007A6A17"/>
    <w:rsid w:val="007A7155"/>
    <w:rsid w:val="007A7313"/>
    <w:rsid w:val="007A745E"/>
    <w:rsid w:val="007A7609"/>
    <w:rsid w:val="007A7DCE"/>
    <w:rsid w:val="007B0F28"/>
    <w:rsid w:val="007B14FB"/>
    <w:rsid w:val="007B18DB"/>
    <w:rsid w:val="007B1B89"/>
    <w:rsid w:val="007B200B"/>
    <w:rsid w:val="007B225E"/>
    <w:rsid w:val="007B2316"/>
    <w:rsid w:val="007B3050"/>
    <w:rsid w:val="007B396A"/>
    <w:rsid w:val="007B3A7B"/>
    <w:rsid w:val="007B7332"/>
    <w:rsid w:val="007C0401"/>
    <w:rsid w:val="007C0902"/>
    <w:rsid w:val="007C093C"/>
    <w:rsid w:val="007C0A6C"/>
    <w:rsid w:val="007C0D8B"/>
    <w:rsid w:val="007C105C"/>
    <w:rsid w:val="007C1061"/>
    <w:rsid w:val="007C1380"/>
    <w:rsid w:val="007C2380"/>
    <w:rsid w:val="007C3463"/>
    <w:rsid w:val="007C3494"/>
    <w:rsid w:val="007C4025"/>
    <w:rsid w:val="007C6794"/>
    <w:rsid w:val="007C6B4F"/>
    <w:rsid w:val="007C718E"/>
    <w:rsid w:val="007C75A6"/>
    <w:rsid w:val="007C7861"/>
    <w:rsid w:val="007C7A55"/>
    <w:rsid w:val="007C7D55"/>
    <w:rsid w:val="007C7FB3"/>
    <w:rsid w:val="007D0637"/>
    <w:rsid w:val="007D094E"/>
    <w:rsid w:val="007D0DF4"/>
    <w:rsid w:val="007D25F1"/>
    <w:rsid w:val="007D289E"/>
    <w:rsid w:val="007D2B70"/>
    <w:rsid w:val="007D3297"/>
    <w:rsid w:val="007D44EB"/>
    <w:rsid w:val="007D466B"/>
    <w:rsid w:val="007D46B7"/>
    <w:rsid w:val="007D4ABE"/>
    <w:rsid w:val="007D4C9D"/>
    <w:rsid w:val="007D5C97"/>
    <w:rsid w:val="007D5FD9"/>
    <w:rsid w:val="007D5FFE"/>
    <w:rsid w:val="007D6506"/>
    <w:rsid w:val="007D68DF"/>
    <w:rsid w:val="007D6D2B"/>
    <w:rsid w:val="007D6D5C"/>
    <w:rsid w:val="007E071C"/>
    <w:rsid w:val="007E16EE"/>
    <w:rsid w:val="007E24C3"/>
    <w:rsid w:val="007E2F39"/>
    <w:rsid w:val="007E3892"/>
    <w:rsid w:val="007E4256"/>
    <w:rsid w:val="007E46B5"/>
    <w:rsid w:val="007E4A98"/>
    <w:rsid w:val="007E586A"/>
    <w:rsid w:val="007E5EBB"/>
    <w:rsid w:val="007E64E9"/>
    <w:rsid w:val="007E7B64"/>
    <w:rsid w:val="007F058B"/>
    <w:rsid w:val="007F065F"/>
    <w:rsid w:val="007F13A0"/>
    <w:rsid w:val="007F18E3"/>
    <w:rsid w:val="007F1EFF"/>
    <w:rsid w:val="007F20FB"/>
    <w:rsid w:val="007F224B"/>
    <w:rsid w:val="007F2BC1"/>
    <w:rsid w:val="007F4237"/>
    <w:rsid w:val="007F45AC"/>
    <w:rsid w:val="007F57EC"/>
    <w:rsid w:val="007F5AC4"/>
    <w:rsid w:val="007F5E82"/>
    <w:rsid w:val="007F62A0"/>
    <w:rsid w:val="007F677D"/>
    <w:rsid w:val="007F6F23"/>
    <w:rsid w:val="007F6F5F"/>
    <w:rsid w:val="007F7FCF"/>
    <w:rsid w:val="0080087E"/>
    <w:rsid w:val="00801360"/>
    <w:rsid w:val="00801465"/>
    <w:rsid w:val="00801DB5"/>
    <w:rsid w:val="008028F6"/>
    <w:rsid w:val="00802DC1"/>
    <w:rsid w:val="00802FB5"/>
    <w:rsid w:val="00803203"/>
    <w:rsid w:val="00803CB7"/>
    <w:rsid w:val="00804442"/>
    <w:rsid w:val="00804868"/>
    <w:rsid w:val="008048D7"/>
    <w:rsid w:val="00804BDD"/>
    <w:rsid w:val="00805CAC"/>
    <w:rsid w:val="00806C63"/>
    <w:rsid w:val="00806FD7"/>
    <w:rsid w:val="0080718B"/>
    <w:rsid w:val="00807376"/>
    <w:rsid w:val="008075DE"/>
    <w:rsid w:val="008076CA"/>
    <w:rsid w:val="00807B27"/>
    <w:rsid w:val="00810548"/>
    <w:rsid w:val="00810A11"/>
    <w:rsid w:val="00810BF8"/>
    <w:rsid w:val="00810C39"/>
    <w:rsid w:val="00810D2B"/>
    <w:rsid w:val="00810D43"/>
    <w:rsid w:val="00810D8D"/>
    <w:rsid w:val="00811081"/>
    <w:rsid w:val="00811184"/>
    <w:rsid w:val="00811845"/>
    <w:rsid w:val="00811978"/>
    <w:rsid w:val="00811A05"/>
    <w:rsid w:val="00811C13"/>
    <w:rsid w:val="0081313F"/>
    <w:rsid w:val="00813FFC"/>
    <w:rsid w:val="00814A0B"/>
    <w:rsid w:val="00816014"/>
    <w:rsid w:val="00816269"/>
    <w:rsid w:val="00816473"/>
    <w:rsid w:val="00816690"/>
    <w:rsid w:val="00816939"/>
    <w:rsid w:val="00816D34"/>
    <w:rsid w:val="00817DC0"/>
    <w:rsid w:val="00820211"/>
    <w:rsid w:val="008211B6"/>
    <w:rsid w:val="008212AC"/>
    <w:rsid w:val="008220D0"/>
    <w:rsid w:val="00822B6E"/>
    <w:rsid w:val="00823620"/>
    <w:rsid w:val="00823985"/>
    <w:rsid w:val="00823A38"/>
    <w:rsid w:val="008241D3"/>
    <w:rsid w:val="008247B7"/>
    <w:rsid w:val="0082567E"/>
    <w:rsid w:val="00825915"/>
    <w:rsid w:val="008263EC"/>
    <w:rsid w:val="0082654C"/>
    <w:rsid w:val="008266DE"/>
    <w:rsid w:val="00827030"/>
    <w:rsid w:val="00827150"/>
    <w:rsid w:val="008271B2"/>
    <w:rsid w:val="0082748B"/>
    <w:rsid w:val="00827524"/>
    <w:rsid w:val="00830542"/>
    <w:rsid w:val="0083186E"/>
    <w:rsid w:val="00832EEF"/>
    <w:rsid w:val="0083374A"/>
    <w:rsid w:val="00833BB7"/>
    <w:rsid w:val="008344E4"/>
    <w:rsid w:val="008362C5"/>
    <w:rsid w:val="008369A0"/>
    <w:rsid w:val="00836B34"/>
    <w:rsid w:val="008373D4"/>
    <w:rsid w:val="00837AAE"/>
    <w:rsid w:val="00840122"/>
    <w:rsid w:val="00840B21"/>
    <w:rsid w:val="00840B7F"/>
    <w:rsid w:val="00841331"/>
    <w:rsid w:val="00841C8C"/>
    <w:rsid w:val="008429FD"/>
    <w:rsid w:val="00842A69"/>
    <w:rsid w:val="00842EB0"/>
    <w:rsid w:val="00843516"/>
    <w:rsid w:val="00843D12"/>
    <w:rsid w:val="008444D2"/>
    <w:rsid w:val="00844B73"/>
    <w:rsid w:val="0084548B"/>
    <w:rsid w:val="00845912"/>
    <w:rsid w:val="00845E4C"/>
    <w:rsid w:val="00845EF3"/>
    <w:rsid w:val="0084601E"/>
    <w:rsid w:val="008469A3"/>
    <w:rsid w:val="008469CC"/>
    <w:rsid w:val="00846C8D"/>
    <w:rsid w:val="0084716D"/>
    <w:rsid w:val="008503E8"/>
    <w:rsid w:val="00850A20"/>
    <w:rsid w:val="008518AA"/>
    <w:rsid w:val="00851FAC"/>
    <w:rsid w:val="00853CE1"/>
    <w:rsid w:val="008540EA"/>
    <w:rsid w:val="00855746"/>
    <w:rsid w:val="00855981"/>
    <w:rsid w:val="00855BA5"/>
    <w:rsid w:val="008574E5"/>
    <w:rsid w:val="0085783C"/>
    <w:rsid w:val="0086070C"/>
    <w:rsid w:val="00860FA6"/>
    <w:rsid w:val="008617B9"/>
    <w:rsid w:val="008627FE"/>
    <w:rsid w:val="00862A2C"/>
    <w:rsid w:val="00862BB8"/>
    <w:rsid w:val="00862BF1"/>
    <w:rsid w:val="008636F8"/>
    <w:rsid w:val="00864151"/>
    <w:rsid w:val="008646F3"/>
    <w:rsid w:val="00864D1D"/>
    <w:rsid w:val="00865C4B"/>
    <w:rsid w:val="008671CB"/>
    <w:rsid w:val="00867331"/>
    <w:rsid w:val="00870125"/>
    <w:rsid w:val="008706FB"/>
    <w:rsid w:val="00870E35"/>
    <w:rsid w:val="00870FF4"/>
    <w:rsid w:val="00872204"/>
    <w:rsid w:val="008722B5"/>
    <w:rsid w:val="00872355"/>
    <w:rsid w:val="00872E7C"/>
    <w:rsid w:val="00873C0E"/>
    <w:rsid w:val="00874251"/>
    <w:rsid w:val="0087433E"/>
    <w:rsid w:val="00874FAF"/>
    <w:rsid w:val="008753FD"/>
    <w:rsid w:val="0087671E"/>
    <w:rsid w:val="00876BAB"/>
    <w:rsid w:val="008773C0"/>
    <w:rsid w:val="0087769B"/>
    <w:rsid w:val="008814B0"/>
    <w:rsid w:val="00881FAE"/>
    <w:rsid w:val="00883290"/>
    <w:rsid w:val="00883688"/>
    <w:rsid w:val="00883CCE"/>
    <w:rsid w:val="00884282"/>
    <w:rsid w:val="00884C2D"/>
    <w:rsid w:val="008850D6"/>
    <w:rsid w:val="00885A80"/>
    <w:rsid w:val="00885D84"/>
    <w:rsid w:val="0088606C"/>
    <w:rsid w:val="00886E8A"/>
    <w:rsid w:val="00886FEA"/>
    <w:rsid w:val="00887BDD"/>
    <w:rsid w:val="008900C0"/>
    <w:rsid w:val="00890461"/>
    <w:rsid w:val="00891269"/>
    <w:rsid w:val="008913B9"/>
    <w:rsid w:val="00891A26"/>
    <w:rsid w:val="00893650"/>
    <w:rsid w:val="00893D7F"/>
    <w:rsid w:val="00894107"/>
    <w:rsid w:val="00894821"/>
    <w:rsid w:val="00894B2A"/>
    <w:rsid w:val="00895958"/>
    <w:rsid w:val="00895A6B"/>
    <w:rsid w:val="00895F43"/>
    <w:rsid w:val="0089619D"/>
    <w:rsid w:val="0089653F"/>
    <w:rsid w:val="00896567"/>
    <w:rsid w:val="008965C5"/>
    <w:rsid w:val="008969A9"/>
    <w:rsid w:val="00896A4A"/>
    <w:rsid w:val="00896B9D"/>
    <w:rsid w:val="008970C3"/>
    <w:rsid w:val="008971E3"/>
    <w:rsid w:val="00897226"/>
    <w:rsid w:val="00897A28"/>
    <w:rsid w:val="00897C18"/>
    <w:rsid w:val="00897C20"/>
    <w:rsid w:val="00897E09"/>
    <w:rsid w:val="008A0EEB"/>
    <w:rsid w:val="008A2F06"/>
    <w:rsid w:val="008A2F95"/>
    <w:rsid w:val="008A329A"/>
    <w:rsid w:val="008A3C14"/>
    <w:rsid w:val="008A4040"/>
    <w:rsid w:val="008A4371"/>
    <w:rsid w:val="008A5185"/>
    <w:rsid w:val="008A6D2A"/>
    <w:rsid w:val="008A732F"/>
    <w:rsid w:val="008A7442"/>
    <w:rsid w:val="008A7FF2"/>
    <w:rsid w:val="008B1522"/>
    <w:rsid w:val="008B163C"/>
    <w:rsid w:val="008B1A73"/>
    <w:rsid w:val="008B25DD"/>
    <w:rsid w:val="008B2A7C"/>
    <w:rsid w:val="008B2DEC"/>
    <w:rsid w:val="008B3025"/>
    <w:rsid w:val="008B321C"/>
    <w:rsid w:val="008B34AD"/>
    <w:rsid w:val="008B434A"/>
    <w:rsid w:val="008B476C"/>
    <w:rsid w:val="008B6987"/>
    <w:rsid w:val="008B70CB"/>
    <w:rsid w:val="008B7180"/>
    <w:rsid w:val="008C004F"/>
    <w:rsid w:val="008C096B"/>
    <w:rsid w:val="008C0E6A"/>
    <w:rsid w:val="008C1503"/>
    <w:rsid w:val="008C169B"/>
    <w:rsid w:val="008C2A9B"/>
    <w:rsid w:val="008C30DE"/>
    <w:rsid w:val="008C31C2"/>
    <w:rsid w:val="008C3638"/>
    <w:rsid w:val="008C37CB"/>
    <w:rsid w:val="008C4343"/>
    <w:rsid w:val="008C4565"/>
    <w:rsid w:val="008C526C"/>
    <w:rsid w:val="008C6D4D"/>
    <w:rsid w:val="008D0403"/>
    <w:rsid w:val="008D2C91"/>
    <w:rsid w:val="008D30DE"/>
    <w:rsid w:val="008D34BB"/>
    <w:rsid w:val="008D3CD7"/>
    <w:rsid w:val="008D3D84"/>
    <w:rsid w:val="008D4330"/>
    <w:rsid w:val="008D4B36"/>
    <w:rsid w:val="008D4C06"/>
    <w:rsid w:val="008D4E57"/>
    <w:rsid w:val="008D4FD8"/>
    <w:rsid w:val="008D62D8"/>
    <w:rsid w:val="008D6AEB"/>
    <w:rsid w:val="008D711E"/>
    <w:rsid w:val="008D7552"/>
    <w:rsid w:val="008D7894"/>
    <w:rsid w:val="008D7984"/>
    <w:rsid w:val="008E0700"/>
    <w:rsid w:val="008E1567"/>
    <w:rsid w:val="008E1634"/>
    <w:rsid w:val="008E1CE8"/>
    <w:rsid w:val="008E1D0B"/>
    <w:rsid w:val="008E1D91"/>
    <w:rsid w:val="008E1DB0"/>
    <w:rsid w:val="008E1DF0"/>
    <w:rsid w:val="008E369B"/>
    <w:rsid w:val="008E4828"/>
    <w:rsid w:val="008E5C55"/>
    <w:rsid w:val="008E5D22"/>
    <w:rsid w:val="008E672F"/>
    <w:rsid w:val="008E6A1D"/>
    <w:rsid w:val="008E6D7C"/>
    <w:rsid w:val="008E7F7F"/>
    <w:rsid w:val="008F07E5"/>
    <w:rsid w:val="008F08A2"/>
    <w:rsid w:val="008F0E7A"/>
    <w:rsid w:val="008F103E"/>
    <w:rsid w:val="008F11DA"/>
    <w:rsid w:val="008F1396"/>
    <w:rsid w:val="008F20F6"/>
    <w:rsid w:val="008F2FA3"/>
    <w:rsid w:val="008F307D"/>
    <w:rsid w:val="008F3503"/>
    <w:rsid w:val="008F39C9"/>
    <w:rsid w:val="008F3D4D"/>
    <w:rsid w:val="008F420D"/>
    <w:rsid w:val="008F443E"/>
    <w:rsid w:val="008F4569"/>
    <w:rsid w:val="008F4A07"/>
    <w:rsid w:val="008F4C1B"/>
    <w:rsid w:val="008F5C2E"/>
    <w:rsid w:val="008F6B2B"/>
    <w:rsid w:val="008F741F"/>
    <w:rsid w:val="008F77E3"/>
    <w:rsid w:val="008F7972"/>
    <w:rsid w:val="008F7EF9"/>
    <w:rsid w:val="0090075D"/>
    <w:rsid w:val="00901868"/>
    <w:rsid w:val="00901B86"/>
    <w:rsid w:val="00901C8C"/>
    <w:rsid w:val="00902667"/>
    <w:rsid w:val="00902F57"/>
    <w:rsid w:val="0090399E"/>
    <w:rsid w:val="00903EC9"/>
    <w:rsid w:val="00904056"/>
    <w:rsid w:val="00904461"/>
    <w:rsid w:val="009045F9"/>
    <w:rsid w:val="00904824"/>
    <w:rsid w:val="00904C16"/>
    <w:rsid w:val="00904C18"/>
    <w:rsid w:val="00905FFF"/>
    <w:rsid w:val="009069AA"/>
    <w:rsid w:val="00906C34"/>
    <w:rsid w:val="009077D1"/>
    <w:rsid w:val="00907C9D"/>
    <w:rsid w:val="009104DE"/>
    <w:rsid w:val="0091093A"/>
    <w:rsid w:val="00910DCD"/>
    <w:rsid w:val="00910E0B"/>
    <w:rsid w:val="009112E7"/>
    <w:rsid w:val="00912922"/>
    <w:rsid w:val="00912EB5"/>
    <w:rsid w:val="00913297"/>
    <w:rsid w:val="00913BBF"/>
    <w:rsid w:val="00913CF2"/>
    <w:rsid w:val="00913DC0"/>
    <w:rsid w:val="009148CC"/>
    <w:rsid w:val="00914C00"/>
    <w:rsid w:val="009155E8"/>
    <w:rsid w:val="00915D48"/>
    <w:rsid w:val="00916A5B"/>
    <w:rsid w:val="00917088"/>
    <w:rsid w:val="009171C0"/>
    <w:rsid w:val="00921254"/>
    <w:rsid w:val="0092235B"/>
    <w:rsid w:val="009239A6"/>
    <w:rsid w:val="00923A8F"/>
    <w:rsid w:val="0092402E"/>
    <w:rsid w:val="00924771"/>
    <w:rsid w:val="00924D3F"/>
    <w:rsid w:val="00924DCB"/>
    <w:rsid w:val="0092533D"/>
    <w:rsid w:val="009258B8"/>
    <w:rsid w:val="00926B42"/>
    <w:rsid w:val="00926E64"/>
    <w:rsid w:val="00926F39"/>
    <w:rsid w:val="00930063"/>
    <w:rsid w:val="009302E0"/>
    <w:rsid w:val="0093094F"/>
    <w:rsid w:val="009313A1"/>
    <w:rsid w:val="00931788"/>
    <w:rsid w:val="00931DC4"/>
    <w:rsid w:val="00932DD1"/>
    <w:rsid w:val="00933745"/>
    <w:rsid w:val="009339FB"/>
    <w:rsid w:val="009346B1"/>
    <w:rsid w:val="009351A6"/>
    <w:rsid w:val="009358B3"/>
    <w:rsid w:val="00935979"/>
    <w:rsid w:val="00935A15"/>
    <w:rsid w:val="00936268"/>
    <w:rsid w:val="00937714"/>
    <w:rsid w:val="00937804"/>
    <w:rsid w:val="00937FC8"/>
    <w:rsid w:val="00940321"/>
    <w:rsid w:val="0094160A"/>
    <w:rsid w:val="009419FC"/>
    <w:rsid w:val="00941BF8"/>
    <w:rsid w:val="00942A8C"/>
    <w:rsid w:val="00942B62"/>
    <w:rsid w:val="00943A6F"/>
    <w:rsid w:val="009441CA"/>
    <w:rsid w:val="009442E1"/>
    <w:rsid w:val="00944318"/>
    <w:rsid w:val="00945040"/>
    <w:rsid w:val="0094531E"/>
    <w:rsid w:val="009455FD"/>
    <w:rsid w:val="00945781"/>
    <w:rsid w:val="009458F0"/>
    <w:rsid w:val="00945D86"/>
    <w:rsid w:val="00947B09"/>
    <w:rsid w:val="00947D46"/>
    <w:rsid w:val="00947DB9"/>
    <w:rsid w:val="00950B81"/>
    <w:rsid w:val="00950DE9"/>
    <w:rsid w:val="00950F65"/>
    <w:rsid w:val="0095125C"/>
    <w:rsid w:val="0095147C"/>
    <w:rsid w:val="00951575"/>
    <w:rsid w:val="00951719"/>
    <w:rsid w:val="009529B1"/>
    <w:rsid w:val="009529F5"/>
    <w:rsid w:val="00953117"/>
    <w:rsid w:val="00953B6A"/>
    <w:rsid w:val="00955179"/>
    <w:rsid w:val="009551D8"/>
    <w:rsid w:val="00955C05"/>
    <w:rsid w:val="00956402"/>
    <w:rsid w:val="0095764E"/>
    <w:rsid w:val="009578BD"/>
    <w:rsid w:val="00957B56"/>
    <w:rsid w:val="009601FA"/>
    <w:rsid w:val="00960C28"/>
    <w:rsid w:val="00960DE8"/>
    <w:rsid w:val="00960EFA"/>
    <w:rsid w:val="00961141"/>
    <w:rsid w:val="009611D0"/>
    <w:rsid w:val="00961763"/>
    <w:rsid w:val="00961B6F"/>
    <w:rsid w:val="0096218F"/>
    <w:rsid w:val="009623A1"/>
    <w:rsid w:val="00962932"/>
    <w:rsid w:val="009629B5"/>
    <w:rsid w:val="00963FD3"/>
    <w:rsid w:val="00964115"/>
    <w:rsid w:val="0096436A"/>
    <w:rsid w:val="009646E8"/>
    <w:rsid w:val="00965FBB"/>
    <w:rsid w:val="009660AE"/>
    <w:rsid w:val="0096647E"/>
    <w:rsid w:val="009665D3"/>
    <w:rsid w:val="00967A48"/>
    <w:rsid w:val="00967FFB"/>
    <w:rsid w:val="00970454"/>
    <w:rsid w:val="009707A9"/>
    <w:rsid w:val="00970FE2"/>
    <w:rsid w:val="0097165D"/>
    <w:rsid w:val="00972342"/>
    <w:rsid w:val="00972769"/>
    <w:rsid w:val="00972BC7"/>
    <w:rsid w:val="00973317"/>
    <w:rsid w:val="00973E6D"/>
    <w:rsid w:val="00974135"/>
    <w:rsid w:val="00974338"/>
    <w:rsid w:val="009744F4"/>
    <w:rsid w:val="00974DB9"/>
    <w:rsid w:val="00976186"/>
    <w:rsid w:val="0097623D"/>
    <w:rsid w:val="009774A2"/>
    <w:rsid w:val="00980110"/>
    <w:rsid w:val="009804EC"/>
    <w:rsid w:val="00980B24"/>
    <w:rsid w:val="00980BE4"/>
    <w:rsid w:val="00980FCC"/>
    <w:rsid w:val="0098115A"/>
    <w:rsid w:val="009814C4"/>
    <w:rsid w:val="009820B2"/>
    <w:rsid w:val="00982708"/>
    <w:rsid w:val="009828F2"/>
    <w:rsid w:val="00982EC9"/>
    <w:rsid w:val="00985233"/>
    <w:rsid w:val="00985623"/>
    <w:rsid w:val="009856FB"/>
    <w:rsid w:val="009857E9"/>
    <w:rsid w:val="00985A63"/>
    <w:rsid w:val="009860A6"/>
    <w:rsid w:val="009862CF"/>
    <w:rsid w:val="009863A8"/>
    <w:rsid w:val="00986A14"/>
    <w:rsid w:val="009871CB"/>
    <w:rsid w:val="00987CFC"/>
    <w:rsid w:val="00987F53"/>
    <w:rsid w:val="00991218"/>
    <w:rsid w:val="00994B02"/>
    <w:rsid w:val="00995079"/>
    <w:rsid w:val="0099515F"/>
    <w:rsid w:val="009955C6"/>
    <w:rsid w:val="00995728"/>
    <w:rsid w:val="0099592A"/>
    <w:rsid w:val="00995951"/>
    <w:rsid w:val="00996F23"/>
    <w:rsid w:val="00996F87"/>
    <w:rsid w:val="00997E97"/>
    <w:rsid w:val="00997F0E"/>
    <w:rsid w:val="009A03F9"/>
    <w:rsid w:val="009A08B4"/>
    <w:rsid w:val="009A12BE"/>
    <w:rsid w:val="009A1486"/>
    <w:rsid w:val="009A161F"/>
    <w:rsid w:val="009A1881"/>
    <w:rsid w:val="009A1A31"/>
    <w:rsid w:val="009A28E7"/>
    <w:rsid w:val="009A2B79"/>
    <w:rsid w:val="009A3D35"/>
    <w:rsid w:val="009A3E7E"/>
    <w:rsid w:val="009A40B8"/>
    <w:rsid w:val="009A4874"/>
    <w:rsid w:val="009A545D"/>
    <w:rsid w:val="009A571A"/>
    <w:rsid w:val="009A58FA"/>
    <w:rsid w:val="009A5F31"/>
    <w:rsid w:val="009A62AF"/>
    <w:rsid w:val="009A7772"/>
    <w:rsid w:val="009A7E6B"/>
    <w:rsid w:val="009A7F63"/>
    <w:rsid w:val="009B020E"/>
    <w:rsid w:val="009B19B0"/>
    <w:rsid w:val="009B291A"/>
    <w:rsid w:val="009B2FBC"/>
    <w:rsid w:val="009B3B25"/>
    <w:rsid w:val="009B404C"/>
    <w:rsid w:val="009B4AA0"/>
    <w:rsid w:val="009B4DD4"/>
    <w:rsid w:val="009B4DF0"/>
    <w:rsid w:val="009B6159"/>
    <w:rsid w:val="009B6A1B"/>
    <w:rsid w:val="009B6D1F"/>
    <w:rsid w:val="009B7274"/>
    <w:rsid w:val="009C0752"/>
    <w:rsid w:val="009C0A1D"/>
    <w:rsid w:val="009C231C"/>
    <w:rsid w:val="009C2711"/>
    <w:rsid w:val="009C2F98"/>
    <w:rsid w:val="009C39D6"/>
    <w:rsid w:val="009C3A06"/>
    <w:rsid w:val="009C4419"/>
    <w:rsid w:val="009C56D2"/>
    <w:rsid w:val="009C5F55"/>
    <w:rsid w:val="009C5FB3"/>
    <w:rsid w:val="009C6E28"/>
    <w:rsid w:val="009C76DF"/>
    <w:rsid w:val="009C79B1"/>
    <w:rsid w:val="009D0455"/>
    <w:rsid w:val="009D135D"/>
    <w:rsid w:val="009D1CB7"/>
    <w:rsid w:val="009D2262"/>
    <w:rsid w:val="009D235F"/>
    <w:rsid w:val="009D254A"/>
    <w:rsid w:val="009D4190"/>
    <w:rsid w:val="009D4A2D"/>
    <w:rsid w:val="009D4E60"/>
    <w:rsid w:val="009D5686"/>
    <w:rsid w:val="009D5B73"/>
    <w:rsid w:val="009D5EB1"/>
    <w:rsid w:val="009D6265"/>
    <w:rsid w:val="009D63AC"/>
    <w:rsid w:val="009D6778"/>
    <w:rsid w:val="009D692C"/>
    <w:rsid w:val="009D69D2"/>
    <w:rsid w:val="009D6F9C"/>
    <w:rsid w:val="009D7104"/>
    <w:rsid w:val="009D7AF4"/>
    <w:rsid w:val="009D7C24"/>
    <w:rsid w:val="009D7F6B"/>
    <w:rsid w:val="009E1B9B"/>
    <w:rsid w:val="009E1C05"/>
    <w:rsid w:val="009E1EFE"/>
    <w:rsid w:val="009E20C6"/>
    <w:rsid w:val="009E255C"/>
    <w:rsid w:val="009E2979"/>
    <w:rsid w:val="009E34E2"/>
    <w:rsid w:val="009E3F04"/>
    <w:rsid w:val="009E57F1"/>
    <w:rsid w:val="009E6135"/>
    <w:rsid w:val="009E7449"/>
    <w:rsid w:val="009E766F"/>
    <w:rsid w:val="009E79DA"/>
    <w:rsid w:val="009F03D6"/>
    <w:rsid w:val="009F0FB7"/>
    <w:rsid w:val="009F15EC"/>
    <w:rsid w:val="009F2052"/>
    <w:rsid w:val="009F2231"/>
    <w:rsid w:val="009F2A01"/>
    <w:rsid w:val="009F2E69"/>
    <w:rsid w:val="009F3DE9"/>
    <w:rsid w:val="009F4A16"/>
    <w:rsid w:val="009F4A89"/>
    <w:rsid w:val="009F4E95"/>
    <w:rsid w:val="009F57E2"/>
    <w:rsid w:val="009F584C"/>
    <w:rsid w:val="009F5DB5"/>
    <w:rsid w:val="009F6551"/>
    <w:rsid w:val="009F6F89"/>
    <w:rsid w:val="009F772F"/>
    <w:rsid w:val="009F7E25"/>
    <w:rsid w:val="00A00C90"/>
    <w:rsid w:val="00A00F1E"/>
    <w:rsid w:val="00A02456"/>
    <w:rsid w:val="00A04120"/>
    <w:rsid w:val="00A04282"/>
    <w:rsid w:val="00A045F6"/>
    <w:rsid w:val="00A0482B"/>
    <w:rsid w:val="00A04FB2"/>
    <w:rsid w:val="00A051CA"/>
    <w:rsid w:val="00A0565B"/>
    <w:rsid w:val="00A05FC4"/>
    <w:rsid w:val="00A06CD5"/>
    <w:rsid w:val="00A070FC"/>
    <w:rsid w:val="00A079A2"/>
    <w:rsid w:val="00A079BE"/>
    <w:rsid w:val="00A10898"/>
    <w:rsid w:val="00A10D53"/>
    <w:rsid w:val="00A117D2"/>
    <w:rsid w:val="00A11F6F"/>
    <w:rsid w:val="00A12464"/>
    <w:rsid w:val="00A14DB3"/>
    <w:rsid w:val="00A17307"/>
    <w:rsid w:val="00A17474"/>
    <w:rsid w:val="00A201BA"/>
    <w:rsid w:val="00A21AF3"/>
    <w:rsid w:val="00A23F24"/>
    <w:rsid w:val="00A2408C"/>
    <w:rsid w:val="00A2451A"/>
    <w:rsid w:val="00A24752"/>
    <w:rsid w:val="00A2549D"/>
    <w:rsid w:val="00A25EC3"/>
    <w:rsid w:val="00A260F4"/>
    <w:rsid w:val="00A26AF3"/>
    <w:rsid w:val="00A26ECE"/>
    <w:rsid w:val="00A27762"/>
    <w:rsid w:val="00A278F1"/>
    <w:rsid w:val="00A27ED5"/>
    <w:rsid w:val="00A30301"/>
    <w:rsid w:val="00A3043E"/>
    <w:rsid w:val="00A31698"/>
    <w:rsid w:val="00A320A7"/>
    <w:rsid w:val="00A321A2"/>
    <w:rsid w:val="00A32335"/>
    <w:rsid w:val="00A32722"/>
    <w:rsid w:val="00A32ED1"/>
    <w:rsid w:val="00A32FBF"/>
    <w:rsid w:val="00A333D6"/>
    <w:rsid w:val="00A33F91"/>
    <w:rsid w:val="00A34BCD"/>
    <w:rsid w:val="00A35212"/>
    <w:rsid w:val="00A35807"/>
    <w:rsid w:val="00A3592F"/>
    <w:rsid w:val="00A366CD"/>
    <w:rsid w:val="00A3682A"/>
    <w:rsid w:val="00A369F3"/>
    <w:rsid w:val="00A36BC8"/>
    <w:rsid w:val="00A36BF2"/>
    <w:rsid w:val="00A37717"/>
    <w:rsid w:val="00A379DA"/>
    <w:rsid w:val="00A401DF"/>
    <w:rsid w:val="00A40A91"/>
    <w:rsid w:val="00A40F36"/>
    <w:rsid w:val="00A41909"/>
    <w:rsid w:val="00A422E0"/>
    <w:rsid w:val="00A4278E"/>
    <w:rsid w:val="00A42F4C"/>
    <w:rsid w:val="00A43167"/>
    <w:rsid w:val="00A43A96"/>
    <w:rsid w:val="00A441AA"/>
    <w:rsid w:val="00A44C0D"/>
    <w:rsid w:val="00A4514C"/>
    <w:rsid w:val="00A455D9"/>
    <w:rsid w:val="00A46803"/>
    <w:rsid w:val="00A46D13"/>
    <w:rsid w:val="00A4708A"/>
    <w:rsid w:val="00A472C7"/>
    <w:rsid w:val="00A5122F"/>
    <w:rsid w:val="00A51290"/>
    <w:rsid w:val="00A513DB"/>
    <w:rsid w:val="00A52988"/>
    <w:rsid w:val="00A533A5"/>
    <w:rsid w:val="00A53665"/>
    <w:rsid w:val="00A53A76"/>
    <w:rsid w:val="00A54D69"/>
    <w:rsid w:val="00A55FB3"/>
    <w:rsid w:val="00A56430"/>
    <w:rsid w:val="00A5657E"/>
    <w:rsid w:val="00A56C44"/>
    <w:rsid w:val="00A57D3E"/>
    <w:rsid w:val="00A6006D"/>
    <w:rsid w:val="00A60879"/>
    <w:rsid w:val="00A60A69"/>
    <w:rsid w:val="00A61F45"/>
    <w:rsid w:val="00A62B73"/>
    <w:rsid w:val="00A6392A"/>
    <w:rsid w:val="00A6429F"/>
    <w:rsid w:val="00A65B0F"/>
    <w:rsid w:val="00A65C65"/>
    <w:rsid w:val="00A672DD"/>
    <w:rsid w:val="00A67307"/>
    <w:rsid w:val="00A67C13"/>
    <w:rsid w:val="00A70084"/>
    <w:rsid w:val="00A70775"/>
    <w:rsid w:val="00A7088E"/>
    <w:rsid w:val="00A70964"/>
    <w:rsid w:val="00A713D4"/>
    <w:rsid w:val="00A71B0D"/>
    <w:rsid w:val="00A71DBB"/>
    <w:rsid w:val="00A71E9F"/>
    <w:rsid w:val="00A7237E"/>
    <w:rsid w:val="00A72391"/>
    <w:rsid w:val="00A7307D"/>
    <w:rsid w:val="00A73243"/>
    <w:rsid w:val="00A7399E"/>
    <w:rsid w:val="00A739FE"/>
    <w:rsid w:val="00A73CB0"/>
    <w:rsid w:val="00A73F3B"/>
    <w:rsid w:val="00A742B1"/>
    <w:rsid w:val="00A7454A"/>
    <w:rsid w:val="00A7497E"/>
    <w:rsid w:val="00A75788"/>
    <w:rsid w:val="00A763C7"/>
    <w:rsid w:val="00A766F3"/>
    <w:rsid w:val="00A76734"/>
    <w:rsid w:val="00A768EC"/>
    <w:rsid w:val="00A76A7F"/>
    <w:rsid w:val="00A7700A"/>
    <w:rsid w:val="00A7731C"/>
    <w:rsid w:val="00A776BA"/>
    <w:rsid w:val="00A80EEA"/>
    <w:rsid w:val="00A81D98"/>
    <w:rsid w:val="00A81EDB"/>
    <w:rsid w:val="00A8245F"/>
    <w:rsid w:val="00A82A41"/>
    <w:rsid w:val="00A82FA7"/>
    <w:rsid w:val="00A83972"/>
    <w:rsid w:val="00A83EA8"/>
    <w:rsid w:val="00A84070"/>
    <w:rsid w:val="00A845E3"/>
    <w:rsid w:val="00A848D1"/>
    <w:rsid w:val="00A85032"/>
    <w:rsid w:val="00A87203"/>
    <w:rsid w:val="00A87E05"/>
    <w:rsid w:val="00A90516"/>
    <w:rsid w:val="00A9075E"/>
    <w:rsid w:val="00A9077C"/>
    <w:rsid w:val="00A90EE0"/>
    <w:rsid w:val="00A91997"/>
    <w:rsid w:val="00A9246C"/>
    <w:rsid w:val="00A931FF"/>
    <w:rsid w:val="00A93D24"/>
    <w:rsid w:val="00A93E39"/>
    <w:rsid w:val="00A940D7"/>
    <w:rsid w:val="00A942F7"/>
    <w:rsid w:val="00A94AED"/>
    <w:rsid w:val="00A957A1"/>
    <w:rsid w:val="00A95D40"/>
    <w:rsid w:val="00AA0242"/>
    <w:rsid w:val="00AA0C2A"/>
    <w:rsid w:val="00AA1959"/>
    <w:rsid w:val="00AA2346"/>
    <w:rsid w:val="00AA2375"/>
    <w:rsid w:val="00AA2866"/>
    <w:rsid w:val="00AA2AAB"/>
    <w:rsid w:val="00AA3135"/>
    <w:rsid w:val="00AA374D"/>
    <w:rsid w:val="00AA3D9D"/>
    <w:rsid w:val="00AA417F"/>
    <w:rsid w:val="00AA4874"/>
    <w:rsid w:val="00AA4D4B"/>
    <w:rsid w:val="00AA5089"/>
    <w:rsid w:val="00AA5BF2"/>
    <w:rsid w:val="00AA648D"/>
    <w:rsid w:val="00AA6A44"/>
    <w:rsid w:val="00AA6C1B"/>
    <w:rsid w:val="00AA6DFE"/>
    <w:rsid w:val="00AA716A"/>
    <w:rsid w:val="00AA72D5"/>
    <w:rsid w:val="00AA793A"/>
    <w:rsid w:val="00AA7B5B"/>
    <w:rsid w:val="00AB1297"/>
    <w:rsid w:val="00AB19D2"/>
    <w:rsid w:val="00AB20F1"/>
    <w:rsid w:val="00AB232B"/>
    <w:rsid w:val="00AB2BDA"/>
    <w:rsid w:val="00AB2D69"/>
    <w:rsid w:val="00AB321E"/>
    <w:rsid w:val="00AB4A22"/>
    <w:rsid w:val="00AB51BD"/>
    <w:rsid w:val="00AB5244"/>
    <w:rsid w:val="00AB5421"/>
    <w:rsid w:val="00AB555B"/>
    <w:rsid w:val="00AB6AEB"/>
    <w:rsid w:val="00AB7A4E"/>
    <w:rsid w:val="00AC0ABE"/>
    <w:rsid w:val="00AC15A8"/>
    <w:rsid w:val="00AC17D9"/>
    <w:rsid w:val="00AC283A"/>
    <w:rsid w:val="00AC2D5E"/>
    <w:rsid w:val="00AC322C"/>
    <w:rsid w:val="00AC3866"/>
    <w:rsid w:val="00AC3909"/>
    <w:rsid w:val="00AC3B5D"/>
    <w:rsid w:val="00AC3BF9"/>
    <w:rsid w:val="00AC3FFC"/>
    <w:rsid w:val="00AC46D7"/>
    <w:rsid w:val="00AC4DD6"/>
    <w:rsid w:val="00AC5547"/>
    <w:rsid w:val="00AC5571"/>
    <w:rsid w:val="00AC5ABC"/>
    <w:rsid w:val="00AC6EFA"/>
    <w:rsid w:val="00AC71EA"/>
    <w:rsid w:val="00AC7484"/>
    <w:rsid w:val="00AC7A23"/>
    <w:rsid w:val="00AD0012"/>
    <w:rsid w:val="00AD0285"/>
    <w:rsid w:val="00AD083A"/>
    <w:rsid w:val="00AD0B29"/>
    <w:rsid w:val="00AD1084"/>
    <w:rsid w:val="00AD1A00"/>
    <w:rsid w:val="00AD2011"/>
    <w:rsid w:val="00AD27A6"/>
    <w:rsid w:val="00AD2877"/>
    <w:rsid w:val="00AD2921"/>
    <w:rsid w:val="00AD32C4"/>
    <w:rsid w:val="00AD4393"/>
    <w:rsid w:val="00AD44F2"/>
    <w:rsid w:val="00AD4558"/>
    <w:rsid w:val="00AD4577"/>
    <w:rsid w:val="00AD4ABE"/>
    <w:rsid w:val="00AD54A0"/>
    <w:rsid w:val="00AD67A9"/>
    <w:rsid w:val="00AD6D08"/>
    <w:rsid w:val="00AE06CF"/>
    <w:rsid w:val="00AE0B6E"/>
    <w:rsid w:val="00AE13A7"/>
    <w:rsid w:val="00AE192B"/>
    <w:rsid w:val="00AE286A"/>
    <w:rsid w:val="00AE3093"/>
    <w:rsid w:val="00AE3109"/>
    <w:rsid w:val="00AE3CA3"/>
    <w:rsid w:val="00AE3DB9"/>
    <w:rsid w:val="00AE472F"/>
    <w:rsid w:val="00AE4904"/>
    <w:rsid w:val="00AE4CBA"/>
    <w:rsid w:val="00AE54B1"/>
    <w:rsid w:val="00AE5D99"/>
    <w:rsid w:val="00AE69DE"/>
    <w:rsid w:val="00AE739F"/>
    <w:rsid w:val="00AE77EA"/>
    <w:rsid w:val="00AE7829"/>
    <w:rsid w:val="00AE784D"/>
    <w:rsid w:val="00AE7F7B"/>
    <w:rsid w:val="00AF07B6"/>
    <w:rsid w:val="00AF2002"/>
    <w:rsid w:val="00AF228F"/>
    <w:rsid w:val="00AF258A"/>
    <w:rsid w:val="00AF30E0"/>
    <w:rsid w:val="00AF3441"/>
    <w:rsid w:val="00AF3B7A"/>
    <w:rsid w:val="00AF5B90"/>
    <w:rsid w:val="00AF5C55"/>
    <w:rsid w:val="00AF7A63"/>
    <w:rsid w:val="00B01607"/>
    <w:rsid w:val="00B033C5"/>
    <w:rsid w:val="00B03690"/>
    <w:rsid w:val="00B03759"/>
    <w:rsid w:val="00B0383E"/>
    <w:rsid w:val="00B044A1"/>
    <w:rsid w:val="00B04A68"/>
    <w:rsid w:val="00B052C8"/>
    <w:rsid w:val="00B05B6F"/>
    <w:rsid w:val="00B06322"/>
    <w:rsid w:val="00B06C08"/>
    <w:rsid w:val="00B06FF1"/>
    <w:rsid w:val="00B07074"/>
    <w:rsid w:val="00B074BF"/>
    <w:rsid w:val="00B102B0"/>
    <w:rsid w:val="00B11C6B"/>
    <w:rsid w:val="00B1208D"/>
    <w:rsid w:val="00B12876"/>
    <w:rsid w:val="00B12962"/>
    <w:rsid w:val="00B12E15"/>
    <w:rsid w:val="00B133EF"/>
    <w:rsid w:val="00B13749"/>
    <w:rsid w:val="00B13BBA"/>
    <w:rsid w:val="00B14504"/>
    <w:rsid w:val="00B14B8D"/>
    <w:rsid w:val="00B156DE"/>
    <w:rsid w:val="00B17C79"/>
    <w:rsid w:val="00B20685"/>
    <w:rsid w:val="00B206B4"/>
    <w:rsid w:val="00B20883"/>
    <w:rsid w:val="00B208AB"/>
    <w:rsid w:val="00B217B5"/>
    <w:rsid w:val="00B2187E"/>
    <w:rsid w:val="00B219C5"/>
    <w:rsid w:val="00B21D8D"/>
    <w:rsid w:val="00B2221E"/>
    <w:rsid w:val="00B22981"/>
    <w:rsid w:val="00B23013"/>
    <w:rsid w:val="00B23EE3"/>
    <w:rsid w:val="00B2414B"/>
    <w:rsid w:val="00B246D5"/>
    <w:rsid w:val="00B24CBD"/>
    <w:rsid w:val="00B253DD"/>
    <w:rsid w:val="00B25BD6"/>
    <w:rsid w:val="00B26598"/>
    <w:rsid w:val="00B266C8"/>
    <w:rsid w:val="00B26D54"/>
    <w:rsid w:val="00B273BB"/>
    <w:rsid w:val="00B2796A"/>
    <w:rsid w:val="00B3003A"/>
    <w:rsid w:val="00B326DF"/>
    <w:rsid w:val="00B32C35"/>
    <w:rsid w:val="00B32C7B"/>
    <w:rsid w:val="00B3346B"/>
    <w:rsid w:val="00B33E52"/>
    <w:rsid w:val="00B33E75"/>
    <w:rsid w:val="00B33F04"/>
    <w:rsid w:val="00B34A16"/>
    <w:rsid w:val="00B35635"/>
    <w:rsid w:val="00B35A16"/>
    <w:rsid w:val="00B364AF"/>
    <w:rsid w:val="00B36515"/>
    <w:rsid w:val="00B36C3A"/>
    <w:rsid w:val="00B372C1"/>
    <w:rsid w:val="00B376F7"/>
    <w:rsid w:val="00B40068"/>
    <w:rsid w:val="00B4007C"/>
    <w:rsid w:val="00B400CA"/>
    <w:rsid w:val="00B41175"/>
    <w:rsid w:val="00B41442"/>
    <w:rsid w:val="00B4149C"/>
    <w:rsid w:val="00B4235D"/>
    <w:rsid w:val="00B42ADD"/>
    <w:rsid w:val="00B434B2"/>
    <w:rsid w:val="00B43AFA"/>
    <w:rsid w:val="00B43C22"/>
    <w:rsid w:val="00B43F7F"/>
    <w:rsid w:val="00B44946"/>
    <w:rsid w:val="00B44D30"/>
    <w:rsid w:val="00B45B2C"/>
    <w:rsid w:val="00B464BC"/>
    <w:rsid w:val="00B46A42"/>
    <w:rsid w:val="00B46C0B"/>
    <w:rsid w:val="00B46DFB"/>
    <w:rsid w:val="00B473E2"/>
    <w:rsid w:val="00B47760"/>
    <w:rsid w:val="00B502C3"/>
    <w:rsid w:val="00B50F9B"/>
    <w:rsid w:val="00B51717"/>
    <w:rsid w:val="00B51B29"/>
    <w:rsid w:val="00B520D9"/>
    <w:rsid w:val="00B5297F"/>
    <w:rsid w:val="00B539F8"/>
    <w:rsid w:val="00B53DFF"/>
    <w:rsid w:val="00B54154"/>
    <w:rsid w:val="00B543CF"/>
    <w:rsid w:val="00B544B0"/>
    <w:rsid w:val="00B54563"/>
    <w:rsid w:val="00B549A5"/>
    <w:rsid w:val="00B55D82"/>
    <w:rsid w:val="00B57580"/>
    <w:rsid w:val="00B57674"/>
    <w:rsid w:val="00B578AA"/>
    <w:rsid w:val="00B60D68"/>
    <w:rsid w:val="00B622CC"/>
    <w:rsid w:val="00B62C2A"/>
    <w:rsid w:val="00B62EA0"/>
    <w:rsid w:val="00B62FA3"/>
    <w:rsid w:val="00B63379"/>
    <w:rsid w:val="00B63E3A"/>
    <w:rsid w:val="00B63F07"/>
    <w:rsid w:val="00B64345"/>
    <w:rsid w:val="00B647BE"/>
    <w:rsid w:val="00B64940"/>
    <w:rsid w:val="00B6514B"/>
    <w:rsid w:val="00B65724"/>
    <w:rsid w:val="00B66077"/>
    <w:rsid w:val="00B661D1"/>
    <w:rsid w:val="00B6656D"/>
    <w:rsid w:val="00B6676C"/>
    <w:rsid w:val="00B6712F"/>
    <w:rsid w:val="00B676D4"/>
    <w:rsid w:val="00B67C57"/>
    <w:rsid w:val="00B70AAC"/>
    <w:rsid w:val="00B70C49"/>
    <w:rsid w:val="00B71EC7"/>
    <w:rsid w:val="00B72690"/>
    <w:rsid w:val="00B7280F"/>
    <w:rsid w:val="00B7378C"/>
    <w:rsid w:val="00B73905"/>
    <w:rsid w:val="00B73A9E"/>
    <w:rsid w:val="00B7483D"/>
    <w:rsid w:val="00B748C3"/>
    <w:rsid w:val="00B74BF6"/>
    <w:rsid w:val="00B75C21"/>
    <w:rsid w:val="00B75C2C"/>
    <w:rsid w:val="00B75C4E"/>
    <w:rsid w:val="00B76184"/>
    <w:rsid w:val="00B76187"/>
    <w:rsid w:val="00B771AE"/>
    <w:rsid w:val="00B77469"/>
    <w:rsid w:val="00B77F22"/>
    <w:rsid w:val="00B801B7"/>
    <w:rsid w:val="00B807D6"/>
    <w:rsid w:val="00B809BF"/>
    <w:rsid w:val="00B80B97"/>
    <w:rsid w:val="00B8103F"/>
    <w:rsid w:val="00B81482"/>
    <w:rsid w:val="00B816F6"/>
    <w:rsid w:val="00B81D6A"/>
    <w:rsid w:val="00B82128"/>
    <w:rsid w:val="00B82942"/>
    <w:rsid w:val="00B82ABC"/>
    <w:rsid w:val="00B837F6"/>
    <w:rsid w:val="00B842CB"/>
    <w:rsid w:val="00B8493A"/>
    <w:rsid w:val="00B84991"/>
    <w:rsid w:val="00B84BA5"/>
    <w:rsid w:val="00B8512F"/>
    <w:rsid w:val="00B8523C"/>
    <w:rsid w:val="00B8544F"/>
    <w:rsid w:val="00B859FC"/>
    <w:rsid w:val="00B860FC"/>
    <w:rsid w:val="00B864BD"/>
    <w:rsid w:val="00B8693F"/>
    <w:rsid w:val="00B86C8F"/>
    <w:rsid w:val="00B8723D"/>
    <w:rsid w:val="00B875D6"/>
    <w:rsid w:val="00B879EF"/>
    <w:rsid w:val="00B87F61"/>
    <w:rsid w:val="00B909EC"/>
    <w:rsid w:val="00B9151D"/>
    <w:rsid w:val="00B9158F"/>
    <w:rsid w:val="00B91770"/>
    <w:rsid w:val="00B91E20"/>
    <w:rsid w:val="00B92341"/>
    <w:rsid w:val="00B92616"/>
    <w:rsid w:val="00B929AA"/>
    <w:rsid w:val="00B93F8B"/>
    <w:rsid w:val="00B94B64"/>
    <w:rsid w:val="00B94E2C"/>
    <w:rsid w:val="00B95014"/>
    <w:rsid w:val="00B95101"/>
    <w:rsid w:val="00B9591B"/>
    <w:rsid w:val="00B95D6E"/>
    <w:rsid w:val="00B960CE"/>
    <w:rsid w:val="00BA054B"/>
    <w:rsid w:val="00BA1820"/>
    <w:rsid w:val="00BA1CC4"/>
    <w:rsid w:val="00BA25FE"/>
    <w:rsid w:val="00BA289B"/>
    <w:rsid w:val="00BA34DA"/>
    <w:rsid w:val="00BA3CA8"/>
    <w:rsid w:val="00BA4A66"/>
    <w:rsid w:val="00BA5715"/>
    <w:rsid w:val="00BA5736"/>
    <w:rsid w:val="00BA5EED"/>
    <w:rsid w:val="00BA605C"/>
    <w:rsid w:val="00BA6B56"/>
    <w:rsid w:val="00BA6C0B"/>
    <w:rsid w:val="00BA6E86"/>
    <w:rsid w:val="00BA73B4"/>
    <w:rsid w:val="00BA765C"/>
    <w:rsid w:val="00BA7A07"/>
    <w:rsid w:val="00BB02FC"/>
    <w:rsid w:val="00BB06F8"/>
    <w:rsid w:val="00BB0983"/>
    <w:rsid w:val="00BB0DF9"/>
    <w:rsid w:val="00BB1EE7"/>
    <w:rsid w:val="00BB2FC2"/>
    <w:rsid w:val="00BB3855"/>
    <w:rsid w:val="00BB418D"/>
    <w:rsid w:val="00BB4C46"/>
    <w:rsid w:val="00BB6430"/>
    <w:rsid w:val="00BB6CD1"/>
    <w:rsid w:val="00BB6E2B"/>
    <w:rsid w:val="00BB7355"/>
    <w:rsid w:val="00BB7368"/>
    <w:rsid w:val="00BB73B4"/>
    <w:rsid w:val="00BC0CEB"/>
    <w:rsid w:val="00BC1C48"/>
    <w:rsid w:val="00BC357D"/>
    <w:rsid w:val="00BC3DF2"/>
    <w:rsid w:val="00BC4C2A"/>
    <w:rsid w:val="00BC511F"/>
    <w:rsid w:val="00BC58BC"/>
    <w:rsid w:val="00BC7457"/>
    <w:rsid w:val="00BC7E43"/>
    <w:rsid w:val="00BD02C8"/>
    <w:rsid w:val="00BD05A4"/>
    <w:rsid w:val="00BD0D3F"/>
    <w:rsid w:val="00BD0E5E"/>
    <w:rsid w:val="00BD1235"/>
    <w:rsid w:val="00BD1417"/>
    <w:rsid w:val="00BD177E"/>
    <w:rsid w:val="00BD17DF"/>
    <w:rsid w:val="00BD191A"/>
    <w:rsid w:val="00BD1E98"/>
    <w:rsid w:val="00BD202A"/>
    <w:rsid w:val="00BD20CD"/>
    <w:rsid w:val="00BD214A"/>
    <w:rsid w:val="00BD2507"/>
    <w:rsid w:val="00BD2A69"/>
    <w:rsid w:val="00BD3155"/>
    <w:rsid w:val="00BD31D1"/>
    <w:rsid w:val="00BD3B22"/>
    <w:rsid w:val="00BD4A7C"/>
    <w:rsid w:val="00BD4E6F"/>
    <w:rsid w:val="00BD5890"/>
    <w:rsid w:val="00BD6532"/>
    <w:rsid w:val="00BD6BD7"/>
    <w:rsid w:val="00BE01CA"/>
    <w:rsid w:val="00BE0F7C"/>
    <w:rsid w:val="00BE17DA"/>
    <w:rsid w:val="00BE1837"/>
    <w:rsid w:val="00BE1A18"/>
    <w:rsid w:val="00BE1A9A"/>
    <w:rsid w:val="00BE27F1"/>
    <w:rsid w:val="00BE4611"/>
    <w:rsid w:val="00BE46BF"/>
    <w:rsid w:val="00BE4864"/>
    <w:rsid w:val="00BE5404"/>
    <w:rsid w:val="00BE562E"/>
    <w:rsid w:val="00BE5DD4"/>
    <w:rsid w:val="00BE64E7"/>
    <w:rsid w:val="00BE74BF"/>
    <w:rsid w:val="00BE7B89"/>
    <w:rsid w:val="00BF00D2"/>
    <w:rsid w:val="00BF03E7"/>
    <w:rsid w:val="00BF12CB"/>
    <w:rsid w:val="00BF139D"/>
    <w:rsid w:val="00BF1470"/>
    <w:rsid w:val="00BF14F8"/>
    <w:rsid w:val="00BF172D"/>
    <w:rsid w:val="00BF1DE0"/>
    <w:rsid w:val="00BF210C"/>
    <w:rsid w:val="00BF2CAF"/>
    <w:rsid w:val="00BF34A6"/>
    <w:rsid w:val="00BF3B89"/>
    <w:rsid w:val="00BF4711"/>
    <w:rsid w:val="00BF4BEA"/>
    <w:rsid w:val="00BF5084"/>
    <w:rsid w:val="00BF5283"/>
    <w:rsid w:val="00BF55AE"/>
    <w:rsid w:val="00BF57B4"/>
    <w:rsid w:val="00BF6A22"/>
    <w:rsid w:val="00BF6EFF"/>
    <w:rsid w:val="00BF7050"/>
    <w:rsid w:val="00BF77BB"/>
    <w:rsid w:val="00BF7CEA"/>
    <w:rsid w:val="00BF7EB5"/>
    <w:rsid w:val="00C0016E"/>
    <w:rsid w:val="00C0040B"/>
    <w:rsid w:val="00C00946"/>
    <w:rsid w:val="00C025DF"/>
    <w:rsid w:val="00C02A8D"/>
    <w:rsid w:val="00C03198"/>
    <w:rsid w:val="00C0373D"/>
    <w:rsid w:val="00C03F25"/>
    <w:rsid w:val="00C05A22"/>
    <w:rsid w:val="00C06B58"/>
    <w:rsid w:val="00C06FD6"/>
    <w:rsid w:val="00C07336"/>
    <w:rsid w:val="00C07930"/>
    <w:rsid w:val="00C108CF"/>
    <w:rsid w:val="00C111B0"/>
    <w:rsid w:val="00C11584"/>
    <w:rsid w:val="00C118CE"/>
    <w:rsid w:val="00C11A0D"/>
    <w:rsid w:val="00C1275C"/>
    <w:rsid w:val="00C12D2E"/>
    <w:rsid w:val="00C13790"/>
    <w:rsid w:val="00C1383B"/>
    <w:rsid w:val="00C142BD"/>
    <w:rsid w:val="00C15868"/>
    <w:rsid w:val="00C15AC8"/>
    <w:rsid w:val="00C16693"/>
    <w:rsid w:val="00C1745C"/>
    <w:rsid w:val="00C17483"/>
    <w:rsid w:val="00C17523"/>
    <w:rsid w:val="00C17B0F"/>
    <w:rsid w:val="00C20406"/>
    <w:rsid w:val="00C204D6"/>
    <w:rsid w:val="00C216D5"/>
    <w:rsid w:val="00C22CBD"/>
    <w:rsid w:val="00C22F0F"/>
    <w:rsid w:val="00C2325A"/>
    <w:rsid w:val="00C23B6C"/>
    <w:rsid w:val="00C24F09"/>
    <w:rsid w:val="00C25646"/>
    <w:rsid w:val="00C259C9"/>
    <w:rsid w:val="00C26001"/>
    <w:rsid w:val="00C26061"/>
    <w:rsid w:val="00C26948"/>
    <w:rsid w:val="00C2731A"/>
    <w:rsid w:val="00C27AAF"/>
    <w:rsid w:val="00C27B1C"/>
    <w:rsid w:val="00C312EE"/>
    <w:rsid w:val="00C31BA3"/>
    <w:rsid w:val="00C32AAF"/>
    <w:rsid w:val="00C32EEB"/>
    <w:rsid w:val="00C33971"/>
    <w:rsid w:val="00C33A5D"/>
    <w:rsid w:val="00C351E1"/>
    <w:rsid w:val="00C35425"/>
    <w:rsid w:val="00C355EC"/>
    <w:rsid w:val="00C3563E"/>
    <w:rsid w:val="00C3663F"/>
    <w:rsid w:val="00C36BB9"/>
    <w:rsid w:val="00C36CBE"/>
    <w:rsid w:val="00C379CA"/>
    <w:rsid w:val="00C40126"/>
    <w:rsid w:val="00C40598"/>
    <w:rsid w:val="00C40782"/>
    <w:rsid w:val="00C40886"/>
    <w:rsid w:val="00C40ABC"/>
    <w:rsid w:val="00C40AC5"/>
    <w:rsid w:val="00C40E9C"/>
    <w:rsid w:val="00C412E2"/>
    <w:rsid w:val="00C4134D"/>
    <w:rsid w:val="00C41D98"/>
    <w:rsid w:val="00C425AF"/>
    <w:rsid w:val="00C42791"/>
    <w:rsid w:val="00C42975"/>
    <w:rsid w:val="00C4319B"/>
    <w:rsid w:val="00C43892"/>
    <w:rsid w:val="00C44708"/>
    <w:rsid w:val="00C4548C"/>
    <w:rsid w:val="00C45942"/>
    <w:rsid w:val="00C45C18"/>
    <w:rsid w:val="00C46371"/>
    <w:rsid w:val="00C4644B"/>
    <w:rsid w:val="00C46897"/>
    <w:rsid w:val="00C506FA"/>
    <w:rsid w:val="00C50B8C"/>
    <w:rsid w:val="00C5151C"/>
    <w:rsid w:val="00C53148"/>
    <w:rsid w:val="00C53419"/>
    <w:rsid w:val="00C54DF3"/>
    <w:rsid w:val="00C5596E"/>
    <w:rsid w:val="00C55C72"/>
    <w:rsid w:val="00C56413"/>
    <w:rsid w:val="00C57ABC"/>
    <w:rsid w:val="00C60185"/>
    <w:rsid w:val="00C603A9"/>
    <w:rsid w:val="00C60A71"/>
    <w:rsid w:val="00C60DD7"/>
    <w:rsid w:val="00C610AC"/>
    <w:rsid w:val="00C61A54"/>
    <w:rsid w:val="00C62FCB"/>
    <w:rsid w:val="00C63031"/>
    <w:rsid w:val="00C6365D"/>
    <w:rsid w:val="00C636D8"/>
    <w:rsid w:val="00C63DEE"/>
    <w:rsid w:val="00C6404C"/>
    <w:rsid w:val="00C64F14"/>
    <w:rsid w:val="00C65769"/>
    <w:rsid w:val="00C657CA"/>
    <w:rsid w:val="00C65850"/>
    <w:rsid w:val="00C65FFA"/>
    <w:rsid w:val="00C66972"/>
    <w:rsid w:val="00C671E2"/>
    <w:rsid w:val="00C677CE"/>
    <w:rsid w:val="00C67BF1"/>
    <w:rsid w:val="00C700E8"/>
    <w:rsid w:val="00C7180C"/>
    <w:rsid w:val="00C721BC"/>
    <w:rsid w:val="00C72566"/>
    <w:rsid w:val="00C731FC"/>
    <w:rsid w:val="00C739A8"/>
    <w:rsid w:val="00C739C9"/>
    <w:rsid w:val="00C73E14"/>
    <w:rsid w:val="00C73EA9"/>
    <w:rsid w:val="00C75617"/>
    <w:rsid w:val="00C759BF"/>
    <w:rsid w:val="00C759FE"/>
    <w:rsid w:val="00C75A61"/>
    <w:rsid w:val="00C76097"/>
    <w:rsid w:val="00C7725D"/>
    <w:rsid w:val="00C77F1D"/>
    <w:rsid w:val="00C80EB3"/>
    <w:rsid w:val="00C819D9"/>
    <w:rsid w:val="00C81D6C"/>
    <w:rsid w:val="00C82795"/>
    <w:rsid w:val="00C82B37"/>
    <w:rsid w:val="00C82B67"/>
    <w:rsid w:val="00C83BBB"/>
    <w:rsid w:val="00C83C1F"/>
    <w:rsid w:val="00C84027"/>
    <w:rsid w:val="00C844F7"/>
    <w:rsid w:val="00C8453A"/>
    <w:rsid w:val="00C84693"/>
    <w:rsid w:val="00C86922"/>
    <w:rsid w:val="00C869F2"/>
    <w:rsid w:val="00C870C3"/>
    <w:rsid w:val="00C9010D"/>
    <w:rsid w:val="00C90B49"/>
    <w:rsid w:val="00C90F90"/>
    <w:rsid w:val="00C92156"/>
    <w:rsid w:val="00C92858"/>
    <w:rsid w:val="00C92A3E"/>
    <w:rsid w:val="00C92F04"/>
    <w:rsid w:val="00C933CD"/>
    <w:rsid w:val="00C9388B"/>
    <w:rsid w:val="00C93C97"/>
    <w:rsid w:val="00C93CE7"/>
    <w:rsid w:val="00C945F2"/>
    <w:rsid w:val="00C9534F"/>
    <w:rsid w:val="00C95491"/>
    <w:rsid w:val="00C962B7"/>
    <w:rsid w:val="00C967AE"/>
    <w:rsid w:val="00C96C99"/>
    <w:rsid w:val="00CA0145"/>
    <w:rsid w:val="00CA09DA"/>
    <w:rsid w:val="00CA1001"/>
    <w:rsid w:val="00CA12D4"/>
    <w:rsid w:val="00CA2F83"/>
    <w:rsid w:val="00CA3D06"/>
    <w:rsid w:val="00CA409D"/>
    <w:rsid w:val="00CA44DB"/>
    <w:rsid w:val="00CA4C9D"/>
    <w:rsid w:val="00CA4E6F"/>
    <w:rsid w:val="00CA5405"/>
    <w:rsid w:val="00CA75BE"/>
    <w:rsid w:val="00CA7C39"/>
    <w:rsid w:val="00CB007E"/>
    <w:rsid w:val="00CB136A"/>
    <w:rsid w:val="00CB1B9F"/>
    <w:rsid w:val="00CB1C83"/>
    <w:rsid w:val="00CB24DE"/>
    <w:rsid w:val="00CB29A5"/>
    <w:rsid w:val="00CB4031"/>
    <w:rsid w:val="00CB517E"/>
    <w:rsid w:val="00CB5671"/>
    <w:rsid w:val="00CB5CFC"/>
    <w:rsid w:val="00CB607C"/>
    <w:rsid w:val="00CB69E5"/>
    <w:rsid w:val="00CB73C0"/>
    <w:rsid w:val="00CB789D"/>
    <w:rsid w:val="00CC0786"/>
    <w:rsid w:val="00CC14A1"/>
    <w:rsid w:val="00CC175E"/>
    <w:rsid w:val="00CC1944"/>
    <w:rsid w:val="00CC1E22"/>
    <w:rsid w:val="00CC201B"/>
    <w:rsid w:val="00CC2053"/>
    <w:rsid w:val="00CC23D4"/>
    <w:rsid w:val="00CC2F8D"/>
    <w:rsid w:val="00CC31DE"/>
    <w:rsid w:val="00CC344D"/>
    <w:rsid w:val="00CC3AF3"/>
    <w:rsid w:val="00CC3FEF"/>
    <w:rsid w:val="00CC4050"/>
    <w:rsid w:val="00CC4A37"/>
    <w:rsid w:val="00CC589A"/>
    <w:rsid w:val="00CC5D9E"/>
    <w:rsid w:val="00CC5EB7"/>
    <w:rsid w:val="00CC5FCD"/>
    <w:rsid w:val="00CC6085"/>
    <w:rsid w:val="00CC62DC"/>
    <w:rsid w:val="00CC6DE7"/>
    <w:rsid w:val="00CC7B3E"/>
    <w:rsid w:val="00CC7CCA"/>
    <w:rsid w:val="00CD04F4"/>
    <w:rsid w:val="00CD077F"/>
    <w:rsid w:val="00CD1003"/>
    <w:rsid w:val="00CD12CF"/>
    <w:rsid w:val="00CD1808"/>
    <w:rsid w:val="00CD1C5D"/>
    <w:rsid w:val="00CD1DBB"/>
    <w:rsid w:val="00CD229B"/>
    <w:rsid w:val="00CD24F1"/>
    <w:rsid w:val="00CD3245"/>
    <w:rsid w:val="00CD329D"/>
    <w:rsid w:val="00CD3FEE"/>
    <w:rsid w:val="00CD402C"/>
    <w:rsid w:val="00CD436E"/>
    <w:rsid w:val="00CD440D"/>
    <w:rsid w:val="00CD5658"/>
    <w:rsid w:val="00CD6289"/>
    <w:rsid w:val="00CD63B2"/>
    <w:rsid w:val="00CD6928"/>
    <w:rsid w:val="00CD69B6"/>
    <w:rsid w:val="00CD756C"/>
    <w:rsid w:val="00CE0074"/>
    <w:rsid w:val="00CE07C0"/>
    <w:rsid w:val="00CE0D9A"/>
    <w:rsid w:val="00CE0EA5"/>
    <w:rsid w:val="00CE0F03"/>
    <w:rsid w:val="00CE0F77"/>
    <w:rsid w:val="00CE1FF5"/>
    <w:rsid w:val="00CE22E4"/>
    <w:rsid w:val="00CE2702"/>
    <w:rsid w:val="00CE2767"/>
    <w:rsid w:val="00CE2A02"/>
    <w:rsid w:val="00CE2EFC"/>
    <w:rsid w:val="00CE4AEB"/>
    <w:rsid w:val="00CE4DB6"/>
    <w:rsid w:val="00CE4E83"/>
    <w:rsid w:val="00CE50EB"/>
    <w:rsid w:val="00CE539A"/>
    <w:rsid w:val="00CE5451"/>
    <w:rsid w:val="00CE54DA"/>
    <w:rsid w:val="00CE5723"/>
    <w:rsid w:val="00CE62E9"/>
    <w:rsid w:val="00CE64B4"/>
    <w:rsid w:val="00CE66DA"/>
    <w:rsid w:val="00CE6965"/>
    <w:rsid w:val="00CE6F01"/>
    <w:rsid w:val="00CE6F63"/>
    <w:rsid w:val="00CE716F"/>
    <w:rsid w:val="00CE7544"/>
    <w:rsid w:val="00CE75A5"/>
    <w:rsid w:val="00CE76FE"/>
    <w:rsid w:val="00CF07A9"/>
    <w:rsid w:val="00CF0BB9"/>
    <w:rsid w:val="00CF0CF9"/>
    <w:rsid w:val="00CF1B89"/>
    <w:rsid w:val="00CF2427"/>
    <w:rsid w:val="00CF346D"/>
    <w:rsid w:val="00CF4068"/>
    <w:rsid w:val="00CF4B82"/>
    <w:rsid w:val="00CF4D10"/>
    <w:rsid w:val="00CF4DC4"/>
    <w:rsid w:val="00CF63B4"/>
    <w:rsid w:val="00CF728A"/>
    <w:rsid w:val="00CF785A"/>
    <w:rsid w:val="00D00053"/>
    <w:rsid w:val="00D0138F"/>
    <w:rsid w:val="00D013BD"/>
    <w:rsid w:val="00D01A48"/>
    <w:rsid w:val="00D034B6"/>
    <w:rsid w:val="00D04478"/>
    <w:rsid w:val="00D049AE"/>
    <w:rsid w:val="00D04D4C"/>
    <w:rsid w:val="00D04EA5"/>
    <w:rsid w:val="00D054F8"/>
    <w:rsid w:val="00D05E33"/>
    <w:rsid w:val="00D0659E"/>
    <w:rsid w:val="00D07527"/>
    <w:rsid w:val="00D0760A"/>
    <w:rsid w:val="00D102C2"/>
    <w:rsid w:val="00D12201"/>
    <w:rsid w:val="00D12324"/>
    <w:rsid w:val="00D1248F"/>
    <w:rsid w:val="00D148CD"/>
    <w:rsid w:val="00D15583"/>
    <w:rsid w:val="00D15C6B"/>
    <w:rsid w:val="00D166F0"/>
    <w:rsid w:val="00D1688B"/>
    <w:rsid w:val="00D16BAA"/>
    <w:rsid w:val="00D16D18"/>
    <w:rsid w:val="00D16DB9"/>
    <w:rsid w:val="00D16ECD"/>
    <w:rsid w:val="00D177DD"/>
    <w:rsid w:val="00D17F4B"/>
    <w:rsid w:val="00D205BB"/>
    <w:rsid w:val="00D205EF"/>
    <w:rsid w:val="00D20DB5"/>
    <w:rsid w:val="00D218F8"/>
    <w:rsid w:val="00D219D0"/>
    <w:rsid w:val="00D21B13"/>
    <w:rsid w:val="00D22121"/>
    <w:rsid w:val="00D224DA"/>
    <w:rsid w:val="00D22582"/>
    <w:rsid w:val="00D228B0"/>
    <w:rsid w:val="00D22D67"/>
    <w:rsid w:val="00D23088"/>
    <w:rsid w:val="00D23390"/>
    <w:rsid w:val="00D244A1"/>
    <w:rsid w:val="00D25398"/>
    <w:rsid w:val="00D25582"/>
    <w:rsid w:val="00D25D5E"/>
    <w:rsid w:val="00D25E3E"/>
    <w:rsid w:val="00D26198"/>
    <w:rsid w:val="00D26705"/>
    <w:rsid w:val="00D279D6"/>
    <w:rsid w:val="00D27AD1"/>
    <w:rsid w:val="00D27CD5"/>
    <w:rsid w:val="00D3103C"/>
    <w:rsid w:val="00D31544"/>
    <w:rsid w:val="00D32A7D"/>
    <w:rsid w:val="00D32FEC"/>
    <w:rsid w:val="00D356B8"/>
    <w:rsid w:val="00D36228"/>
    <w:rsid w:val="00D3770E"/>
    <w:rsid w:val="00D37DFD"/>
    <w:rsid w:val="00D37F2E"/>
    <w:rsid w:val="00D404AD"/>
    <w:rsid w:val="00D4079F"/>
    <w:rsid w:val="00D41A6C"/>
    <w:rsid w:val="00D41DC0"/>
    <w:rsid w:val="00D420DB"/>
    <w:rsid w:val="00D42667"/>
    <w:rsid w:val="00D42FA8"/>
    <w:rsid w:val="00D4316E"/>
    <w:rsid w:val="00D4365B"/>
    <w:rsid w:val="00D440A1"/>
    <w:rsid w:val="00D44335"/>
    <w:rsid w:val="00D4489A"/>
    <w:rsid w:val="00D456C2"/>
    <w:rsid w:val="00D45880"/>
    <w:rsid w:val="00D45AF2"/>
    <w:rsid w:val="00D46363"/>
    <w:rsid w:val="00D46BB3"/>
    <w:rsid w:val="00D46CFB"/>
    <w:rsid w:val="00D47BF9"/>
    <w:rsid w:val="00D5089A"/>
    <w:rsid w:val="00D51094"/>
    <w:rsid w:val="00D52430"/>
    <w:rsid w:val="00D52497"/>
    <w:rsid w:val="00D5260A"/>
    <w:rsid w:val="00D528A2"/>
    <w:rsid w:val="00D5294C"/>
    <w:rsid w:val="00D52C0D"/>
    <w:rsid w:val="00D52CA9"/>
    <w:rsid w:val="00D52EDA"/>
    <w:rsid w:val="00D536A8"/>
    <w:rsid w:val="00D54F77"/>
    <w:rsid w:val="00D558D8"/>
    <w:rsid w:val="00D56021"/>
    <w:rsid w:val="00D567F9"/>
    <w:rsid w:val="00D56EC8"/>
    <w:rsid w:val="00D57592"/>
    <w:rsid w:val="00D60575"/>
    <w:rsid w:val="00D608A9"/>
    <w:rsid w:val="00D612C9"/>
    <w:rsid w:val="00D6132C"/>
    <w:rsid w:val="00D614DB"/>
    <w:rsid w:val="00D61D30"/>
    <w:rsid w:val="00D626B4"/>
    <w:rsid w:val="00D62B7D"/>
    <w:rsid w:val="00D62C23"/>
    <w:rsid w:val="00D62DF3"/>
    <w:rsid w:val="00D63008"/>
    <w:rsid w:val="00D63146"/>
    <w:rsid w:val="00D632D6"/>
    <w:rsid w:val="00D639F8"/>
    <w:rsid w:val="00D64828"/>
    <w:rsid w:val="00D65976"/>
    <w:rsid w:val="00D6672B"/>
    <w:rsid w:val="00D66BE4"/>
    <w:rsid w:val="00D67001"/>
    <w:rsid w:val="00D67335"/>
    <w:rsid w:val="00D677FC"/>
    <w:rsid w:val="00D67BB0"/>
    <w:rsid w:val="00D700B6"/>
    <w:rsid w:val="00D70246"/>
    <w:rsid w:val="00D70964"/>
    <w:rsid w:val="00D7098D"/>
    <w:rsid w:val="00D70F05"/>
    <w:rsid w:val="00D71C8B"/>
    <w:rsid w:val="00D71F2D"/>
    <w:rsid w:val="00D725BC"/>
    <w:rsid w:val="00D72D1C"/>
    <w:rsid w:val="00D72E92"/>
    <w:rsid w:val="00D734E9"/>
    <w:rsid w:val="00D73606"/>
    <w:rsid w:val="00D73926"/>
    <w:rsid w:val="00D7433D"/>
    <w:rsid w:val="00D7450C"/>
    <w:rsid w:val="00D74BC5"/>
    <w:rsid w:val="00D7535A"/>
    <w:rsid w:val="00D756B9"/>
    <w:rsid w:val="00D75839"/>
    <w:rsid w:val="00D75A2D"/>
    <w:rsid w:val="00D75F28"/>
    <w:rsid w:val="00D761E1"/>
    <w:rsid w:val="00D76AD2"/>
    <w:rsid w:val="00D80E69"/>
    <w:rsid w:val="00D8116D"/>
    <w:rsid w:val="00D81E73"/>
    <w:rsid w:val="00D8305D"/>
    <w:rsid w:val="00D8338C"/>
    <w:rsid w:val="00D84219"/>
    <w:rsid w:val="00D84F81"/>
    <w:rsid w:val="00D85186"/>
    <w:rsid w:val="00D851AA"/>
    <w:rsid w:val="00D858A7"/>
    <w:rsid w:val="00D87B86"/>
    <w:rsid w:val="00D90123"/>
    <w:rsid w:val="00D9016F"/>
    <w:rsid w:val="00D90307"/>
    <w:rsid w:val="00D90904"/>
    <w:rsid w:val="00D91C15"/>
    <w:rsid w:val="00D91EAC"/>
    <w:rsid w:val="00D926F6"/>
    <w:rsid w:val="00D94BC6"/>
    <w:rsid w:val="00D94D86"/>
    <w:rsid w:val="00D95027"/>
    <w:rsid w:val="00D95268"/>
    <w:rsid w:val="00D9559A"/>
    <w:rsid w:val="00D9569C"/>
    <w:rsid w:val="00D956C9"/>
    <w:rsid w:val="00D962F1"/>
    <w:rsid w:val="00D97141"/>
    <w:rsid w:val="00D97371"/>
    <w:rsid w:val="00D978D6"/>
    <w:rsid w:val="00D97EB4"/>
    <w:rsid w:val="00DA0587"/>
    <w:rsid w:val="00DA174E"/>
    <w:rsid w:val="00DA1903"/>
    <w:rsid w:val="00DA252D"/>
    <w:rsid w:val="00DA2AF6"/>
    <w:rsid w:val="00DA2BF3"/>
    <w:rsid w:val="00DA31BD"/>
    <w:rsid w:val="00DA331B"/>
    <w:rsid w:val="00DA3676"/>
    <w:rsid w:val="00DA3BC2"/>
    <w:rsid w:val="00DA3C3B"/>
    <w:rsid w:val="00DA3D87"/>
    <w:rsid w:val="00DA5409"/>
    <w:rsid w:val="00DA60C3"/>
    <w:rsid w:val="00DA7EA6"/>
    <w:rsid w:val="00DB2B82"/>
    <w:rsid w:val="00DB2E7A"/>
    <w:rsid w:val="00DB2F3E"/>
    <w:rsid w:val="00DB4AF2"/>
    <w:rsid w:val="00DB4FB2"/>
    <w:rsid w:val="00DB5822"/>
    <w:rsid w:val="00DB5AD8"/>
    <w:rsid w:val="00DB620C"/>
    <w:rsid w:val="00DB7B9F"/>
    <w:rsid w:val="00DB7BED"/>
    <w:rsid w:val="00DC0417"/>
    <w:rsid w:val="00DC102C"/>
    <w:rsid w:val="00DC125B"/>
    <w:rsid w:val="00DC14F2"/>
    <w:rsid w:val="00DC16F5"/>
    <w:rsid w:val="00DC175B"/>
    <w:rsid w:val="00DC1DD4"/>
    <w:rsid w:val="00DC1E43"/>
    <w:rsid w:val="00DC1FC4"/>
    <w:rsid w:val="00DC2486"/>
    <w:rsid w:val="00DC2DB1"/>
    <w:rsid w:val="00DC3271"/>
    <w:rsid w:val="00DC3704"/>
    <w:rsid w:val="00DC40D9"/>
    <w:rsid w:val="00DC42F3"/>
    <w:rsid w:val="00DC4BF3"/>
    <w:rsid w:val="00DC4CCA"/>
    <w:rsid w:val="00DC5708"/>
    <w:rsid w:val="00DC5E5A"/>
    <w:rsid w:val="00DC5FF5"/>
    <w:rsid w:val="00DC6334"/>
    <w:rsid w:val="00DC655B"/>
    <w:rsid w:val="00DC6C54"/>
    <w:rsid w:val="00DC72B3"/>
    <w:rsid w:val="00DC72BD"/>
    <w:rsid w:val="00DC79DA"/>
    <w:rsid w:val="00DD0A4E"/>
    <w:rsid w:val="00DD1AF5"/>
    <w:rsid w:val="00DD1ED4"/>
    <w:rsid w:val="00DD25BE"/>
    <w:rsid w:val="00DD2CD1"/>
    <w:rsid w:val="00DD2E0D"/>
    <w:rsid w:val="00DD4062"/>
    <w:rsid w:val="00DD585D"/>
    <w:rsid w:val="00DD61B6"/>
    <w:rsid w:val="00DD698E"/>
    <w:rsid w:val="00DD6D94"/>
    <w:rsid w:val="00DD7343"/>
    <w:rsid w:val="00DD738A"/>
    <w:rsid w:val="00DE2A87"/>
    <w:rsid w:val="00DE2A88"/>
    <w:rsid w:val="00DE31E7"/>
    <w:rsid w:val="00DE372A"/>
    <w:rsid w:val="00DE40BB"/>
    <w:rsid w:val="00DE513E"/>
    <w:rsid w:val="00DE6D50"/>
    <w:rsid w:val="00DE7A80"/>
    <w:rsid w:val="00DE7C57"/>
    <w:rsid w:val="00DF05B7"/>
    <w:rsid w:val="00DF09FA"/>
    <w:rsid w:val="00DF1165"/>
    <w:rsid w:val="00DF13DB"/>
    <w:rsid w:val="00DF1C43"/>
    <w:rsid w:val="00DF1E1C"/>
    <w:rsid w:val="00DF2E23"/>
    <w:rsid w:val="00DF2F59"/>
    <w:rsid w:val="00DF318B"/>
    <w:rsid w:val="00DF3BB0"/>
    <w:rsid w:val="00DF3C79"/>
    <w:rsid w:val="00DF3EF9"/>
    <w:rsid w:val="00DF43E4"/>
    <w:rsid w:val="00DF4BC3"/>
    <w:rsid w:val="00DF4E3A"/>
    <w:rsid w:val="00DF53F5"/>
    <w:rsid w:val="00DF5746"/>
    <w:rsid w:val="00DF581B"/>
    <w:rsid w:val="00DF5B9D"/>
    <w:rsid w:val="00DF6031"/>
    <w:rsid w:val="00DF6052"/>
    <w:rsid w:val="00DF61AE"/>
    <w:rsid w:val="00DF6A06"/>
    <w:rsid w:val="00DF75A1"/>
    <w:rsid w:val="00DF7C14"/>
    <w:rsid w:val="00DF7F83"/>
    <w:rsid w:val="00E01150"/>
    <w:rsid w:val="00E0197A"/>
    <w:rsid w:val="00E01C31"/>
    <w:rsid w:val="00E020F1"/>
    <w:rsid w:val="00E02106"/>
    <w:rsid w:val="00E02153"/>
    <w:rsid w:val="00E03FC6"/>
    <w:rsid w:val="00E04137"/>
    <w:rsid w:val="00E041FD"/>
    <w:rsid w:val="00E043DA"/>
    <w:rsid w:val="00E04616"/>
    <w:rsid w:val="00E05FB8"/>
    <w:rsid w:val="00E06938"/>
    <w:rsid w:val="00E0766D"/>
    <w:rsid w:val="00E07746"/>
    <w:rsid w:val="00E11036"/>
    <w:rsid w:val="00E110B6"/>
    <w:rsid w:val="00E11EFF"/>
    <w:rsid w:val="00E12CBC"/>
    <w:rsid w:val="00E141D1"/>
    <w:rsid w:val="00E1452D"/>
    <w:rsid w:val="00E14F4C"/>
    <w:rsid w:val="00E15C46"/>
    <w:rsid w:val="00E15FC1"/>
    <w:rsid w:val="00E16C7B"/>
    <w:rsid w:val="00E171DB"/>
    <w:rsid w:val="00E1738F"/>
    <w:rsid w:val="00E200D9"/>
    <w:rsid w:val="00E209A0"/>
    <w:rsid w:val="00E20A63"/>
    <w:rsid w:val="00E20DFB"/>
    <w:rsid w:val="00E20EED"/>
    <w:rsid w:val="00E21327"/>
    <w:rsid w:val="00E21522"/>
    <w:rsid w:val="00E21814"/>
    <w:rsid w:val="00E22E17"/>
    <w:rsid w:val="00E239F1"/>
    <w:rsid w:val="00E23AB5"/>
    <w:rsid w:val="00E241AB"/>
    <w:rsid w:val="00E2435E"/>
    <w:rsid w:val="00E24735"/>
    <w:rsid w:val="00E24AE6"/>
    <w:rsid w:val="00E25851"/>
    <w:rsid w:val="00E2716F"/>
    <w:rsid w:val="00E27562"/>
    <w:rsid w:val="00E276D2"/>
    <w:rsid w:val="00E27BF8"/>
    <w:rsid w:val="00E30793"/>
    <w:rsid w:val="00E31354"/>
    <w:rsid w:val="00E316BD"/>
    <w:rsid w:val="00E32C80"/>
    <w:rsid w:val="00E32D15"/>
    <w:rsid w:val="00E32F38"/>
    <w:rsid w:val="00E339A6"/>
    <w:rsid w:val="00E33C63"/>
    <w:rsid w:val="00E34613"/>
    <w:rsid w:val="00E34898"/>
    <w:rsid w:val="00E35668"/>
    <w:rsid w:val="00E35CCF"/>
    <w:rsid w:val="00E363DE"/>
    <w:rsid w:val="00E36411"/>
    <w:rsid w:val="00E366A5"/>
    <w:rsid w:val="00E36AE5"/>
    <w:rsid w:val="00E374A7"/>
    <w:rsid w:val="00E3750F"/>
    <w:rsid w:val="00E37AF5"/>
    <w:rsid w:val="00E37E97"/>
    <w:rsid w:val="00E37FB9"/>
    <w:rsid w:val="00E404EF"/>
    <w:rsid w:val="00E40BBF"/>
    <w:rsid w:val="00E40F53"/>
    <w:rsid w:val="00E412B7"/>
    <w:rsid w:val="00E4282D"/>
    <w:rsid w:val="00E429BE"/>
    <w:rsid w:val="00E4307F"/>
    <w:rsid w:val="00E43660"/>
    <w:rsid w:val="00E43C56"/>
    <w:rsid w:val="00E44530"/>
    <w:rsid w:val="00E44DC8"/>
    <w:rsid w:val="00E44DFD"/>
    <w:rsid w:val="00E45314"/>
    <w:rsid w:val="00E45485"/>
    <w:rsid w:val="00E45EC1"/>
    <w:rsid w:val="00E465B3"/>
    <w:rsid w:val="00E46F22"/>
    <w:rsid w:val="00E475BF"/>
    <w:rsid w:val="00E4788A"/>
    <w:rsid w:val="00E478C9"/>
    <w:rsid w:val="00E47A74"/>
    <w:rsid w:val="00E50026"/>
    <w:rsid w:val="00E50697"/>
    <w:rsid w:val="00E50E3A"/>
    <w:rsid w:val="00E5136A"/>
    <w:rsid w:val="00E51653"/>
    <w:rsid w:val="00E52CC9"/>
    <w:rsid w:val="00E54078"/>
    <w:rsid w:val="00E548FE"/>
    <w:rsid w:val="00E54C68"/>
    <w:rsid w:val="00E556EC"/>
    <w:rsid w:val="00E56241"/>
    <w:rsid w:val="00E56467"/>
    <w:rsid w:val="00E56DF6"/>
    <w:rsid w:val="00E571D7"/>
    <w:rsid w:val="00E57B9F"/>
    <w:rsid w:val="00E57CBE"/>
    <w:rsid w:val="00E60378"/>
    <w:rsid w:val="00E6072A"/>
    <w:rsid w:val="00E608BD"/>
    <w:rsid w:val="00E60B81"/>
    <w:rsid w:val="00E61759"/>
    <w:rsid w:val="00E6239F"/>
    <w:rsid w:val="00E625A2"/>
    <w:rsid w:val="00E62669"/>
    <w:rsid w:val="00E628F2"/>
    <w:rsid w:val="00E62922"/>
    <w:rsid w:val="00E62E64"/>
    <w:rsid w:val="00E6315E"/>
    <w:rsid w:val="00E63342"/>
    <w:rsid w:val="00E63D18"/>
    <w:rsid w:val="00E63D25"/>
    <w:rsid w:val="00E64DCB"/>
    <w:rsid w:val="00E652E6"/>
    <w:rsid w:val="00E65F80"/>
    <w:rsid w:val="00E664D3"/>
    <w:rsid w:val="00E66706"/>
    <w:rsid w:val="00E66C53"/>
    <w:rsid w:val="00E67BD6"/>
    <w:rsid w:val="00E67EEB"/>
    <w:rsid w:val="00E702CE"/>
    <w:rsid w:val="00E704B2"/>
    <w:rsid w:val="00E70749"/>
    <w:rsid w:val="00E707D9"/>
    <w:rsid w:val="00E708A0"/>
    <w:rsid w:val="00E70919"/>
    <w:rsid w:val="00E71893"/>
    <w:rsid w:val="00E72DB5"/>
    <w:rsid w:val="00E732D3"/>
    <w:rsid w:val="00E734A2"/>
    <w:rsid w:val="00E734E0"/>
    <w:rsid w:val="00E7445A"/>
    <w:rsid w:val="00E7467C"/>
    <w:rsid w:val="00E7475B"/>
    <w:rsid w:val="00E74CC4"/>
    <w:rsid w:val="00E75181"/>
    <w:rsid w:val="00E76084"/>
    <w:rsid w:val="00E76B6D"/>
    <w:rsid w:val="00E76E54"/>
    <w:rsid w:val="00E77719"/>
    <w:rsid w:val="00E77BED"/>
    <w:rsid w:val="00E77C7F"/>
    <w:rsid w:val="00E77D53"/>
    <w:rsid w:val="00E80936"/>
    <w:rsid w:val="00E80C10"/>
    <w:rsid w:val="00E81212"/>
    <w:rsid w:val="00E816D3"/>
    <w:rsid w:val="00E832D7"/>
    <w:rsid w:val="00E83B30"/>
    <w:rsid w:val="00E83D60"/>
    <w:rsid w:val="00E83EDB"/>
    <w:rsid w:val="00E8410E"/>
    <w:rsid w:val="00E85325"/>
    <w:rsid w:val="00E858AF"/>
    <w:rsid w:val="00E85A76"/>
    <w:rsid w:val="00E863DB"/>
    <w:rsid w:val="00E87955"/>
    <w:rsid w:val="00E87A6D"/>
    <w:rsid w:val="00E9069F"/>
    <w:rsid w:val="00E90A9C"/>
    <w:rsid w:val="00E915FF"/>
    <w:rsid w:val="00E91BD0"/>
    <w:rsid w:val="00E92CDE"/>
    <w:rsid w:val="00E9315C"/>
    <w:rsid w:val="00E932CD"/>
    <w:rsid w:val="00E93495"/>
    <w:rsid w:val="00E93CFD"/>
    <w:rsid w:val="00E945B0"/>
    <w:rsid w:val="00E94F08"/>
    <w:rsid w:val="00E95411"/>
    <w:rsid w:val="00E9542C"/>
    <w:rsid w:val="00E95A75"/>
    <w:rsid w:val="00E95E43"/>
    <w:rsid w:val="00E96AF9"/>
    <w:rsid w:val="00E96D6B"/>
    <w:rsid w:val="00E977C4"/>
    <w:rsid w:val="00EA001F"/>
    <w:rsid w:val="00EA00F6"/>
    <w:rsid w:val="00EA0575"/>
    <w:rsid w:val="00EA1348"/>
    <w:rsid w:val="00EA136F"/>
    <w:rsid w:val="00EA26C1"/>
    <w:rsid w:val="00EA2F7D"/>
    <w:rsid w:val="00EA3A6D"/>
    <w:rsid w:val="00EA440F"/>
    <w:rsid w:val="00EA478C"/>
    <w:rsid w:val="00EA4B85"/>
    <w:rsid w:val="00EA4DED"/>
    <w:rsid w:val="00EA529E"/>
    <w:rsid w:val="00EA5641"/>
    <w:rsid w:val="00EA6BBB"/>
    <w:rsid w:val="00EA6CB2"/>
    <w:rsid w:val="00EA7621"/>
    <w:rsid w:val="00EA7C59"/>
    <w:rsid w:val="00EA7E0C"/>
    <w:rsid w:val="00EA7F5D"/>
    <w:rsid w:val="00EB02A7"/>
    <w:rsid w:val="00EB02D6"/>
    <w:rsid w:val="00EB04B2"/>
    <w:rsid w:val="00EB0AA5"/>
    <w:rsid w:val="00EB1057"/>
    <w:rsid w:val="00EB1562"/>
    <w:rsid w:val="00EB15F7"/>
    <w:rsid w:val="00EB1AC6"/>
    <w:rsid w:val="00EB2230"/>
    <w:rsid w:val="00EB2982"/>
    <w:rsid w:val="00EB2B3A"/>
    <w:rsid w:val="00EB2D9F"/>
    <w:rsid w:val="00EB2EDA"/>
    <w:rsid w:val="00EB2F35"/>
    <w:rsid w:val="00EB34DC"/>
    <w:rsid w:val="00EB3EB5"/>
    <w:rsid w:val="00EB4059"/>
    <w:rsid w:val="00EB41F9"/>
    <w:rsid w:val="00EB4590"/>
    <w:rsid w:val="00EB4A92"/>
    <w:rsid w:val="00EB4DE0"/>
    <w:rsid w:val="00EB4ECB"/>
    <w:rsid w:val="00EB5181"/>
    <w:rsid w:val="00EB5B38"/>
    <w:rsid w:val="00EB5B65"/>
    <w:rsid w:val="00EB64C0"/>
    <w:rsid w:val="00EB784D"/>
    <w:rsid w:val="00EC0132"/>
    <w:rsid w:val="00EC0166"/>
    <w:rsid w:val="00EC082D"/>
    <w:rsid w:val="00EC10FA"/>
    <w:rsid w:val="00EC2D26"/>
    <w:rsid w:val="00EC3264"/>
    <w:rsid w:val="00EC41EF"/>
    <w:rsid w:val="00EC4C44"/>
    <w:rsid w:val="00EC5019"/>
    <w:rsid w:val="00EC6139"/>
    <w:rsid w:val="00EC62E1"/>
    <w:rsid w:val="00EC703B"/>
    <w:rsid w:val="00EC7044"/>
    <w:rsid w:val="00EC713F"/>
    <w:rsid w:val="00EC72A1"/>
    <w:rsid w:val="00EC7964"/>
    <w:rsid w:val="00ED111F"/>
    <w:rsid w:val="00ED117C"/>
    <w:rsid w:val="00ED14EB"/>
    <w:rsid w:val="00ED30DA"/>
    <w:rsid w:val="00ED3BEB"/>
    <w:rsid w:val="00ED4073"/>
    <w:rsid w:val="00ED41BC"/>
    <w:rsid w:val="00ED54DE"/>
    <w:rsid w:val="00ED62DF"/>
    <w:rsid w:val="00ED67E2"/>
    <w:rsid w:val="00ED6CE7"/>
    <w:rsid w:val="00ED6DB9"/>
    <w:rsid w:val="00ED722D"/>
    <w:rsid w:val="00ED78FA"/>
    <w:rsid w:val="00EE0576"/>
    <w:rsid w:val="00EE09E0"/>
    <w:rsid w:val="00EE1293"/>
    <w:rsid w:val="00EE18F0"/>
    <w:rsid w:val="00EE21E8"/>
    <w:rsid w:val="00EE2785"/>
    <w:rsid w:val="00EE28FE"/>
    <w:rsid w:val="00EE2BD0"/>
    <w:rsid w:val="00EE45F9"/>
    <w:rsid w:val="00EE46BD"/>
    <w:rsid w:val="00EE5021"/>
    <w:rsid w:val="00EE51CB"/>
    <w:rsid w:val="00EE5B2A"/>
    <w:rsid w:val="00EE630B"/>
    <w:rsid w:val="00EE66D0"/>
    <w:rsid w:val="00EE6C34"/>
    <w:rsid w:val="00EE7331"/>
    <w:rsid w:val="00EE7CB0"/>
    <w:rsid w:val="00EE7EC0"/>
    <w:rsid w:val="00EF00A0"/>
    <w:rsid w:val="00EF0B28"/>
    <w:rsid w:val="00EF1D6B"/>
    <w:rsid w:val="00EF27C3"/>
    <w:rsid w:val="00EF2963"/>
    <w:rsid w:val="00EF2AA8"/>
    <w:rsid w:val="00EF2C8A"/>
    <w:rsid w:val="00EF3775"/>
    <w:rsid w:val="00EF3A08"/>
    <w:rsid w:val="00EF3E7C"/>
    <w:rsid w:val="00EF5C7A"/>
    <w:rsid w:val="00EF5EC0"/>
    <w:rsid w:val="00EF6456"/>
    <w:rsid w:val="00EF6B83"/>
    <w:rsid w:val="00EF6D02"/>
    <w:rsid w:val="00EF6EEA"/>
    <w:rsid w:val="00EF7E52"/>
    <w:rsid w:val="00EF7E93"/>
    <w:rsid w:val="00F0020A"/>
    <w:rsid w:val="00F00370"/>
    <w:rsid w:val="00F0037F"/>
    <w:rsid w:val="00F00724"/>
    <w:rsid w:val="00F00BB0"/>
    <w:rsid w:val="00F0111E"/>
    <w:rsid w:val="00F01A63"/>
    <w:rsid w:val="00F038BE"/>
    <w:rsid w:val="00F03945"/>
    <w:rsid w:val="00F045F6"/>
    <w:rsid w:val="00F056FB"/>
    <w:rsid w:val="00F05853"/>
    <w:rsid w:val="00F05B62"/>
    <w:rsid w:val="00F05FDF"/>
    <w:rsid w:val="00F06174"/>
    <w:rsid w:val="00F06A43"/>
    <w:rsid w:val="00F06DE1"/>
    <w:rsid w:val="00F07379"/>
    <w:rsid w:val="00F07CBF"/>
    <w:rsid w:val="00F07CF1"/>
    <w:rsid w:val="00F1048E"/>
    <w:rsid w:val="00F10C3A"/>
    <w:rsid w:val="00F10D54"/>
    <w:rsid w:val="00F12813"/>
    <w:rsid w:val="00F12A8B"/>
    <w:rsid w:val="00F12AA4"/>
    <w:rsid w:val="00F12AFF"/>
    <w:rsid w:val="00F13085"/>
    <w:rsid w:val="00F1321C"/>
    <w:rsid w:val="00F13BB4"/>
    <w:rsid w:val="00F13F95"/>
    <w:rsid w:val="00F14152"/>
    <w:rsid w:val="00F14360"/>
    <w:rsid w:val="00F15287"/>
    <w:rsid w:val="00F155AA"/>
    <w:rsid w:val="00F15F23"/>
    <w:rsid w:val="00F16B5C"/>
    <w:rsid w:val="00F1718B"/>
    <w:rsid w:val="00F17E92"/>
    <w:rsid w:val="00F20252"/>
    <w:rsid w:val="00F20A07"/>
    <w:rsid w:val="00F20C68"/>
    <w:rsid w:val="00F21491"/>
    <w:rsid w:val="00F21906"/>
    <w:rsid w:val="00F2199F"/>
    <w:rsid w:val="00F22C35"/>
    <w:rsid w:val="00F22D3E"/>
    <w:rsid w:val="00F230F3"/>
    <w:rsid w:val="00F2322B"/>
    <w:rsid w:val="00F23283"/>
    <w:rsid w:val="00F236E2"/>
    <w:rsid w:val="00F23CDF"/>
    <w:rsid w:val="00F23CEE"/>
    <w:rsid w:val="00F247DD"/>
    <w:rsid w:val="00F25F35"/>
    <w:rsid w:val="00F265B6"/>
    <w:rsid w:val="00F26925"/>
    <w:rsid w:val="00F26984"/>
    <w:rsid w:val="00F3023D"/>
    <w:rsid w:val="00F3047F"/>
    <w:rsid w:val="00F309D2"/>
    <w:rsid w:val="00F3135A"/>
    <w:rsid w:val="00F31E22"/>
    <w:rsid w:val="00F31EE0"/>
    <w:rsid w:val="00F3389E"/>
    <w:rsid w:val="00F339C0"/>
    <w:rsid w:val="00F3506B"/>
    <w:rsid w:val="00F36092"/>
    <w:rsid w:val="00F36110"/>
    <w:rsid w:val="00F36B32"/>
    <w:rsid w:val="00F3739C"/>
    <w:rsid w:val="00F3767F"/>
    <w:rsid w:val="00F401E1"/>
    <w:rsid w:val="00F40513"/>
    <w:rsid w:val="00F410BF"/>
    <w:rsid w:val="00F41A74"/>
    <w:rsid w:val="00F41AC5"/>
    <w:rsid w:val="00F41E8E"/>
    <w:rsid w:val="00F42269"/>
    <w:rsid w:val="00F42D97"/>
    <w:rsid w:val="00F43167"/>
    <w:rsid w:val="00F438E4"/>
    <w:rsid w:val="00F4422C"/>
    <w:rsid w:val="00F443DD"/>
    <w:rsid w:val="00F44A6B"/>
    <w:rsid w:val="00F44C73"/>
    <w:rsid w:val="00F44F62"/>
    <w:rsid w:val="00F46723"/>
    <w:rsid w:val="00F46EAA"/>
    <w:rsid w:val="00F46EFA"/>
    <w:rsid w:val="00F47352"/>
    <w:rsid w:val="00F511B8"/>
    <w:rsid w:val="00F511C3"/>
    <w:rsid w:val="00F5157F"/>
    <w:rsid w:val="00F51D72"/>
    <w:rsid w:val="00F524DC"/>
    <w:rsid w:val="00F528BD"/>
    <w:rsid w:val="00F53BA1"/>
    <w:rsid w:val="00F5465A"/>
    <w:rsid w:val="00F54BC5"/>
    <w:rsid w:val="00F54F89"/>
    <w:rsid w:val="00F55132"/>
    <w:rsid w:val="00F570B7"/>
    <w:rsid w:val="00F57690"/>
    <w:rsid w:val="00F603F7"/>
    <w:rsid w:val="00F6098A"/>
    <w:rsid w:val="00F60DA6"/>
    <w:rsid w:val="00F6112C"/>
    <w:rsid w:val="00F61F33"/>
    <w:rsid w:val="00F623B3"/>
    <w:rsid w:val="00F624C5"/>
    <w:rsid w:val="00F627DA"/>
    <w:rsid w:val="00F62D32"/>
    <w:rsid w:val="00F63C0E"/>
    <w:rsid w:val="00F640E6"/>
    <w:rsid w:val="00F6495A"/>
    <w:rsid w:val="00F64F35"/>
    <w:rsid w:val="00F650B8"/>
    <w:rsid w:val="00F659A4"/>
    <w:rsid w:val="00F663FD"/>
    <w:rsid w:val="00F66453"/>
    <w:rsid w:val="00F665B6"/>
    <w:rsid w:val="00F6698B"/>
    <w:rsid w:val="00F674E3"/>
    <w:rsid w:val="00F70800"/>
    <w:rsid w:val="00F716F0"/>
    <w:rsid w:val="00F71BC3"/>
    <w:rsid w:val="00F71CFD"/>
    <w:rsid w:val="00F722AE"/>
    <w:rsid w:val="00F723B9"/>
    <w:rsid w:val="00F72862"/>
    <w:rsid w:val="00F728A9"/>
    <w:rsid w:val="00F7298D"/>
    <w:rsid w:val="00F72AC4"/>
    <w:rsid w:val="00F73A32"/>
    <w:rsid w:val="00F73AE1"/>
    <w:rsid w:val="00F73E9C"/>
    <w:rsid w:val="00F7408E"/>
    <w:rsid w:val="00F74508"/>
    <w:rsid w:val="00F74AD3"/>
    <w:rsid w:val="00F757A9"/>
    <w:rsid w:val="00F75FFC"/>
    <w:rsid w:val="00F76EE5"/>
    <w:rsid w:val="00F776AB"/>
    <w:rsid w:val="00F77805"/>
    <w:rsid w:val="00F80500"/>
    <w:rsid w:val="00F805E1"/>
    <w:rsid w:val="00F8107C"/>
    <w:rsid w:val="00F810CF"/>
    <w:rsid w:val="00F81F75"/>
    <w:rsid w:val="00F828E9"/>
    <w:rsid w:val="00F829FD"/>
    <w:rsid w:val="00F8321F"/>
    <w:rsid w:val="00F848CC"/>
    <w:rsid w:val="00F84C9F"/>
    <w:rsid w:val="00F84FC2"/>
    <w:rsid w:val="00F852D2"/>
    <w:rsid w:val="00F85919"/>
    <w:rsid w:val="00F85D3E"/>
    <w:rsid w:val="00F8731A"/>
    <w:rsid w:val="00F8790E"/>
    <w:rsid w:val="00F904B2"/>
    <w:rsid w:val="00F905F0"/>
    <w:rsid w:val="00F9061C"/>
    <w:rsid w:val="00F915F2"/>
    <w:rsid w:val="00F91B50"/>
    <w:rsid w:val="00F921EA"/>
    <w:rsid w:val="00F92A70"/>
    <w:rsid w:val="00F93272"/>
    <w:rsid w:val="00F937FF"/>
    <w:rsid w:val="00F941E1"/>
    <w:rsid w:val="00F957B6"/>
    <w:rsid w:val="00F9583E"/>
    <w:rsid w:val="00F96528"/>
    <w:rsid w:val="00F96AEA"/>
    <w:rsid w:val="00F96D49"/>
    <w:rsid w:val="00F9753D"/>
    <w:rsid w:val="00FA0EA7"/>
    <w:rsid w:val="00FA0FBA"/>
    <w:rsid w:val="00FA13FD"/>
    <w:rsid w:val="00FA1AE4"/>
    <w:rsid w:val="00FA1E55"/>
    <w:rsid w:val="00FA1F76"/>
    <w:rsid w:val="00FA30C3"/>
    <w:rsid w:val="00FA3557"/>
    <w:rsid w:val="00FA382F"/>
    <w:rsid w:val="00FA3D94"/>
    <w:rsid w:val="00FA43E1"/>
    <w:rsid w:val="00FA49AC"/>
    <w:rsid w:val="00FA4AFD"/>
    <w:rsid w:val="00FA559A"/>
    <w:rsid w:val="00FA5EA5"/>
    <w:rsid w:val="00FA626F"/>
    <w:rsid w:val="00FA6278"/>
    <w:rsid w:val="00FA63CC"/>
    <w:rsid w:val="00FA6814"/>
    <w:rsid w:val="00FA706C"/>
    <w:rsid w:val="00FB0C90"/>
    <w:rsid w:val="00FB1AB4"/>
    <w:rsid w:val="00FB1EB7"/>
    <w:rsid w:val="00FB262E"/>
    <w:rsid w:val="00FB32CB"/>
    <w:rsid w:val="00FB39C1"/>
    <w:rsid w:val="00FB4081"/>
    <w:rsid w:val="00FB470E"/>
    <w:rsid w:val="00FB53BA"/>
    <w:rsid w:val="00FB55FD"/>
    <w:rsid w:val="00FB5DD1"/>
    <w:rsid w:val="00FB6362"/>
    <w:rsid w:val="00FB7548"/>
    <w:rsid w:val="00FB7B87"/>
    <w:rsid w:val="00FC03EC"/>
    <w:rsid w:val="00FC0D88"/>
    <w:rsid w:val="00FC1570"/>
    <w:rsid w:val="00FC15C6"/>
    <w:rsid w:val="00FC2CAA"/>
    <w:rsid w:val="00FC2CF3"/>
    <w:rsid w:val="00FC2E2C"/>
    <w:rsid w:val="00FC3047"/>
    <w:rsid w:val="00FC55DF"/>
    <w:rsid w:val="00FC5F0F"/>
    <w:rsid w:val="00FC618F"/>
    <w:rsid w:val="00FC63B6"/>
    <w:rsid w:val="00FC675B"/>
    <w:rsid w:val="00FC69F6"/>
    <w:rsid w:val="00FC6E82"/>
    <w:rsid w:val="00FC6E89"/>
    <w:rsid w:val="00FC7172"/>
    <w:rsid w:val="00FC763D"/>
    <w:rsid w:val="00FC78B1"/>
    <w:rsid w:val="00FD1151"/>
    <w:rsid w:val="00FD1CCE"/>
    <w:rsid w:val="00FD2A36"/>
    <w:rsid w:val="00FD3576"/>
    <w:rsid w:val="00FD3745"/>
    <w:rsid w:val="00FD5097"/>
    <w:rsid w:val="00FD59CD"/>
    <w:rsid w:val="00FD6061"/>
    <w:rsid w:val="00FD646E"/>
    <w:rsid w:val="00FD7772"/>
    <w:rsid w:val="00FD7AA5"/>
    <w:rsid w:val="00FD7D53"/>
    <w:rsid w:val="00FD7FF5"/>
    <w:rsid w:val="00FE26DA"/>
    <w:rsid w:val="00FE3663"/>
    <w:rsid w:val="00FE4973"/>
    <w:rsid w:val="00FE517A"/>
    <w:rsid w:val="00FE5F93"/>
    <w:rsid w:val="00FE6145"/>
    <w:rsid w:val="00FE6704"/>
    <w:rsid w:val="00FF1A23"/>
    <w:rsid w:val="00FF2A6D"/>
    <w:rsid w:val="00FF3615"/>
    <w:rsid w:val="00FF3FE5"/>
    <w:rsid w:val="00FF4055"/>
    <w:rsid w:val="00FF4A91"/>
    <w:rsid w:val="00FF53AD"/>
    <w:rsid w:val="00FF589D"/>
    <w:rsid w:val="00FF5C63"/>
    <w:rsid w:val="00FF60DA"/>
    <w:rsid w:val="00FF62FE"/>
    <w:rsid w:val="00FF64F3"/>
    <w:rsid w:val="00FF6775"/>
    <w:rsid w:val="00FF735A"/>
    <w:rsid w:val="00FF7742"/>
    <w:rsid w:val="00FF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C1E13-7932-4D33-88FD-56587150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B8A"/>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3E04FC"/>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734DB8"/>
    <w:pPr>
      <w:keepNext/>
      <w:spacing w:before="240" w:after="240"/>
      <w:jc w:val="center"/>
      <w:outlineLvl w:val="1"/>
    </w:pPr>
    <w:rPr>
      <w:rFonts w:cs="Arial"/>
      <w:b/>
      <w:bCs/>
      <w:i/>
      <w:iCs/>
      <w:szCs w:val="28"/>
    </w:rPr>
  </w:style>
  <w:style w:type="paragraph" w:styleId="3">
    <w:name w:val="heading 3"/>
    <w:aliases w:val="OG Heading 3"/>
    <w:basedOn w:val="a"/>
    <w:next w:val="a"/>
    <w:link w:val="30"/>
    <w:qFormat/>
    <w:rsid w:val="008362C5"/>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04FC"/>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734DB8"/>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8362C5"/>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1A08A0"/>
    <w:pPr>
      <w:tabs>
        <w:tab w:val="right" w:leader="dot" w:pos="9344"/>
      </w:tabs>
      <w:spacing w:before="60" w:after="60"/>
      <w:jc w:val="left"/>
    </w:pPr>
    <w:rPr>
      <w:rFonts w:eastAsia="Calibri"/>
      <w:b/>
      <w:bCs/>
      <w:cap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basedOn w:val="a"/>
    <w:next w:val="a"/>
    <w:uiPriority w:val="35"/>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basedOn w:val="a"/>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2">
    <w:name w:val="Body Text"/>
    <w:aliases w:val=" Знак1 Знак,Основной текст11,bt,Знак1 Знак"/>
    <w:basedOn w:val="a"/>
    <w:link w:val="afff3"/>
    <w:unhideWhenUsed/>
    <w:rsid w:val="00D63146"/>
  </w:style>
  <w:style w:type="character" w:customStyle="1" w:styleId="afff3">
    <w:name w:val="Основной текст Знак"/>
    <w:aliases w:val=" Знак1 Знак Знак,Основной текст11 Знак,bt Знак,Знак1 Знак Знак"/>
    <w:basedOn w:val="a1"/>
    <w:link w:val="afff2"/>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4">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5">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6">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7">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8">
    <w:name w:val="annotation reference"/>
    <w:basedOn w:val="a1"/>
    <w:uiPriority w:val="99"/>
    <w:semiHidden/>
    <w:unhideWhenUsed/>
    <w:rsid w:val="00C83C1F"/>
    <w:rPr>
      <w:sz w:val="16"/>
      <w:szCs w:val="16"/>
    </w:rPr>
  </w:style>
  <w:style w:type="paragraph" w:styleId="afff9">
    <w:name w:val="annotation text"/>
    <w:basedOn w:val="a"/>
    <w:link w:val="afffa"/>
    <w:uiPriority w:val="99"/>
    <w:semiHidden/>
    <w:unhideWhenUsed/>
    <w:rsid w:val="00C83C1F"/>
    <w:rPr>
      <w:sz w:val="20"/>
      <w:szCs w:val="20"/>
    </w:rPr>
  </w:style>
  <w:style w:type="character" w:customStyle="1" w:styleId="afffa">
    <w:name w:val="Текст примечания Знак"/>
    <w:basedOn w:val="a1"/>
    <w:link w:val="afff9"/>
    <w:uiPriority w:val="99"/>
    <w:semiHidden/>
    <w:rsid w:val="00C83C1F"/>
    <w:rPr>
      <w:rFonts w:ascii="Times New Roman" w:eastAsia="Times New Roman" w:hAnsi="Times New Roman" w:cs="Times New Roman"/>
      <w:sz w:val="20"/>
      <w:szCs w:val="20"/>
      <w:lang w:eastAsia="ru-RU"/>
    </w:rPr>
  </w:style>
  <w:style w:type="paragraph" w:styleId="afffb">
    <w:name w:val="annotation subject"/>
    <w:basedOn w:val="afff9"/>
    <w:next w:val="afff9"/>
    <w:link w:val="afffc"/>
    <w:uiPriority w:val="99"/>
    <w:semiHidden/>
    <w:unhideWhenUsed/>
    <w:rsid w:val="00C83C1F"/>
    <w:rPr>
      <w:b/>
      <w:bCs/>
    </w:rPr>
  </w:style>
  <w:style w:type="character" w:customStyle="1" w:styleId="afffc">
    <w:name w:val="Тема примечания Знак"/>
    <w:basedOn w:val="afffa"/>
    <w:link w:val="afffb"/>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2"/>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rPr>
  </w:style>
  <w:style w:type="character" w:customStyle="1" w:styleId="S4">
    <w:name w:val="S_Обычный жирный Знак"/>
    <w:link w:val="S3"/>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929C5"/>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929C5"/>
    <w:rPr>
      <w:rFonts w:ascii="Times New Roman" w:eastAsia="Calibri" w:hAnsi="Times New Roman" w:cs="Times New Roman"/>
      <w:color w:val="000000"/>
      <w:kern w:val="24"/>
      <w:sz w:val="24"/>
      <w:szCs w:val="24"/>
    </w:rPr>
  </w:style>
  <w:style w:type="paragraph" w:customStyle="1" w:styleId="19">
    <w:name w:val="Стиль1"/>
    <w:basedOn w:val="a"/>
    <w:rsid w:val="008263EC"/>
    <w:pPr>
      <w:spacing w:before="120" w:after="120"/>
    </w:pPr>
  </w:style>
  <w:style w:type="paragraph" w:customStyle="1" w:styleId="afffd">
    <w:name w:val="Основа"/>
    <w:basedOn w:val="a"/>
    <w:rsid w:val="00D219D0"/>
    <w:pPr>
      <w:spacing w:before="120" w:after="60"/>
      <w:ind w:firstLine="720"/>
    </w:pPr>
    <w:rPr>
      <w:szCs w:val="20"/>
    </w:rPr>
  </w:style>
  <w:style w:type="character" w:styleId="afffe">
    <w:name w:val="Intense Emphasis"/>
    <w:qFormat/>
    <w:rsid w:val="00931DC4"/>
    <w:rPr>
      <w:b/>
      <w:bCs/>
      <w:i/>
      <w:iCs/>
      <w:color w:val="4F81BD"/>
    </w:rPr>
  </w:style>
  <w:style w:type="paragraph" w:customStyle="1" w:styleId="Standard">
    <w:name w:val="Standard"/>
    <w:rsid w:val="000D325C"/>
    <w:pPr>
      <w:widowControl w:val="0"/>
      <w:suppressAutoHyphens/>
      <w:spacing w:before="0" w:after="0"/>
      <w:ind w:left="0"/>
      <w:jc w:val="left"/>
      <w:textAlignment w:val="baseline"/>
    </w:pPr>
    <w:rPr>
      <w:rFonts w:ascii="Arial" w:eastAsia="Lucida Sans Unicode" w:hAnsi="Arial" w:cs="Tahoma"/>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8815168">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237672">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24594897">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870022968">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47274705">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Лист1!$A$2</c:f>
              <c:strCache>
                <c:ptCount val="1"/>
                <c:pt idx="0">
                  <c:v>МО «Карамас - Пельгинское»</c:v>
                </c:pt>
              </c:strCache>
            </c:strRef>
          </c:tx>
          <c:spPr>
            <a:solidFill>
              <a:schemeClr val="accent1"/>
            </a:solidFill>
            <a:ln>
              <a:noFill/>
            </a:ln>
            <a:effectLst/>
          </c:spPr>
          <c:invertIfNegative val="0"/>
          <c:cat>
            <c:strRef>
              <c:f>Лист1!$B$1:$F$1</c:f>
              <c:strCache>
                <c:ptCount val="5"/>
                <c:pt idx="0">
                  <c:v>2014 год</c:v>
                </c:pt>
                <c:pt idx="1">
                  <c:v>2015 год</c:v>
                </c:pt>
                <c:pt idx="2">
                  <c:v>2016 год</c:v>
                </c:pt>
                <c:pt idx="3">
                  <c:v>2017 год</c:v>
                </c:pt>
                <c:pt idx="4">
                  <c:v>2018 год</c:v>
                </c:pt>
              </c:strCache>
            </c:strRef>
          </c:cat>
          <c:val>
            <c:numRef>
              <c:f>Лист1!$B$2:$F$2</c:f>
              <c:numCache>
                <c:formatCode>General</c:formatCode>
                <c:ptCount val="5"/>
                <c:pt idx="0">
                  <c:v>673</c:v>
                </c:pt>
                <c:pt idx="1">
                  <c:v>670</c:v>
                </c:pt>
                <c:pt idx="2">
                  <c:v>660</c:v>
                </c:pt>
                <c:pt idx="3">
                  <c:v>636</c:v>
                </c:pt>
                <c:pt idx="4">
                  <c:v>631</c:v>
                </c:pt>
              </c:numCache>
            </c:numRef>
          </c:val>
        </c:ser>
        <c:dLbls>
          <c:showLegendKey val="0"/>
          <c:showVal val="0"/>
          <c:showCatName val="0"/>
          <c:showSerName val="0"/>
          <c:showPercent val="0"/>
          <c:showBubbleSize val="0"/>
        </c:dLbls>
        <c:gapWidth val="267"/>
        <c:overlap val="-43"/>
        <c:axId val="532890072"/>
        <c:axId val="532890464"/>
      </c:barChart>
      <c:catAx>
        <c:axId val="5328900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532890464"/>
        <c:crosses val="autoZero"/>
        <c:auto val="1"/>
        <c:lblAlgn val="ctr"/>
        <c:lblOffset val="100"/>
        <c:noMultiLvlLbl val="0"/>
      </c:catAx>
      <c:valAx>
        <c:axId val="532890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5328900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B8F9-0324-4035-B246-5A07DD70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39</Pages>
  <Words>10973</Words>
  <Characters>62549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11</cp:revision>
  <cp:lastPrinted>2016-09-30T04:47:00Z</cp:lastPrinted>
  <dcterms:created xsi:type="dcterms:W3CDTF">2018-12-18T05:06:00Z</dcterms:created>
  <dcterms:modified xsi:type="dcterms:W3CDTF">2018-12-25T07:43:00Z</dcterms:modified>
</cp:coreProperties>
</file>